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F68" w:rsidRPr="008560C4" w:rsidRDefault="00E24F68" w:rsidP="00E24F6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2</w:t>
      </w:r>
      <w:r w:rsidRPr="00D52D73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E24F68" w:rsidRPr="00D52D73" w:rsidRDefault="00E24F68" w:rsidP="00E24F6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24F68" w:rsidRPr="00B74CBF" w:rsidRDefault="00E24F68" w:rsidP="00E24F6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74CBF">
        <w:rPr>
          <w:rFonts w:ascii="Times New Roman" w:hAnsi="Times New Roman" w:cs="Times New Roman"/>
          <w:b/>
          <w:sz w:val="22"/>
          <w:szCs w:val="22"/>
        </w:rPr>
        <w:t>КОТИРОВОЧН</w:t>
      </w:r>
      <w:r>
        <w:rPr>
          <w:rFonts w:ascii="Times New Roman" w:hAnsi="Times New Roman" w:cs="Times New Roman"/>
          <w:b/>
          <w:sz w:val="22"/>
          <w:szCs w:val="22"/>
        </w:rPr>
        <w:t>АЯ</w:t>
      </w:r>
      <w:r w:rsidRPr="00B74CBF">
        <w:rPr>
          <w:rFonts w:ascii="Times New Roman" w:hAnsi="Times New Roman" w:cs="Times New Roman"/>
          <w:b/>
          <w:sz w:val="22"/>
          <w:szCs w:val="22"/>
        </w:rPr>
        <w:t xml:space="preserve"> ЗАЯВК</w:t>
      </w:r>
      <w:r>
        <w:rPr>
          <w:rFonts w:ascii="Times New Roman" w:hAnsi="Times New Roman" w:cs="Times New Roman"/>
          <w:b/>
          <w:sz w:val="22"/>
          <w:szCs w:val="22"/>
        </w:rPr>
        <w:t>А</w:t>
      </w:r>
    </w:p>
    <w:p w:rsidR="00E24F68" w:rsidRPr="00B74CBF" w:rsidRDefault="00E24F68" w:rsidP="00E24F68">
      <w:pPr>
        <w:pStyle w:val="ConsPlusNormal"/>
        <w:widowControl/>
        <w:ind w:firstLine="540"/>
        <w:rPr>
          <w:rFonts w:ascii="Times New Roman" w:hAnsi="Times New Roman" w:cs="Times New Roman"/>
          <w:sz w:val="16"/>
          <w:szCs w:val="16"/>
          <w:lang w:val="en-US"/>
        </w:rPr>
      </w:pPr>
    </w:p>
    <w:p w:rsidR="00E24F68" w:rsidRPr="00A8561D" w:rsidRDefault="00E24F68" w:rsidP="00E24F6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</w:t>
      </w:r>
      <w:r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года</w:t>
      </w:r>
    </w:p>
    <w:p w:rsidR="00E24F68" w:rsidRPr="00D52D73" w:rsidRDefault="00E24F68" w:rsidP="00E24F68">
      <w:pPr>
        <w:pStyle w:val="ConsPlusNormal"/>
        <w:widowControl/>
        <w:ind w:firstLine="540"/>
        <w:rPr>
          <w:sz w:val="16"/>
          <w:szCs w:val="16"/>
        </w:rPr>
      </w:pPr>
    </w:p>
    <w:tbl>
      <w:tblPr>
        <w:tblW w:w="1018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48"/>
        <w:gridCol w:w="5940"/>
      </w:tblGrid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caps/>
              </w:rPr>
            </w:pPr>
            <w:r w:rsidRPr="00C950FD">
              <w:rPr>
                <w:rFonts w:ascii="Times New Roman" w:hAnsi="Times New Roman" w:cs="Times New Roman"/>
                <w:b/>
                <w:i/>
                <w:caps/>
              </w:rPr>
              <w:t>Заполняется юридическим лицом: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C950FD">
              <w:rPr>
                <w:rFonts w:ascii="Times New Roman" w:hAnsi="Times New Roman" w:cs="Times New Roman"/>
              </w:rPr>
              <w:t>Р</w:t>
            </w:r>
            <w:proofErr w:type="gramEnd"/>
            <w:r w:rsidRPr="00C950FD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C950FD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C950FD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C950FD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Предоставление права использования программного обеспечения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C950FD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C950FD">
              <w:rPr>
                <w:rFonts w:ascii="Times New Roman" w:hAnsi="Times New Roman" w:cs="Times New Roman"/>
              </w:rPr>
              <w:t xml:space="preserve">/ не согласен </w:t>
            </w:r>
            <w:r w:rsidRPr="00C950FD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C950FD">
              <w:rPr>
                <w:rFonts w:ascii="Times New Roman" w:hAnsi="Times New Roman" w:cs="Times New Roman"/>
                <w:b/>
              </w:rPr>
              <w:t>Предлагаемая цена контракта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C950FD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C950FD">
              <w:rPr>
                <w:rFonts w:ascii="Times New Roman" w:hAnsi="Times New Roman" w:cs="Times New Roman"/>
              </w:rPr>
              <w:t>) в цену расходах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93549E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549E">
              <w:rPr>
                <w:rFonts w:ascii="Times New Roman" w:hAnsi="Times New Roman" w:cs="Times New Roman"/>
              </w:rPr>
              <w:t xml:space="preserve">Цена контракта НДС не облагается согласно </w:t>
            </w:r>
            <w:proofErr w:type="spellStart"/>
            <w:r w:rsidRPr="0093549E">
              <w:rPr>
                <w:rFonts w:ascii="Times New Roman" w:hAnsi="Times New Roman" w:cs="Times New Roman"/>
              </w:rPr>
              <w:t>пп</w:t>
            </w:r>
            <w:proofErr w:type="spellEnd"/>
            <w:r w:rsidRPr="0093549E">
              <w:rPr>
                <w:rFonts w:ascii="Times New Roman" w:hAnsi="Times New Roman" w:cs="Times New Roman"/>
              </w:rPr>
              <w:t>. 26 п.2 ст.149 НК РФ и включает в себя следующие расходы: вознаграждение за 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 расходов, связанных с предоставлением права использования программного обеспечения.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950FD">
              <w:rPr>
                <w:rFonts w:ascii="Times New Roman" w:hAnsi="Times New Roman" w:cs="Times New Roman"/>
                <w:b/>
                <w:i/>
              </w:rPr>
              <w:t>Заполняется физическим лицом</w:t>
            </w:r>
          </w:p>
          <w:p w:rsidR="00E24F68" w:rsidRPr="00C950FD" w:rsidRDefault="00E24F68" w:rsidP="00B74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950FD">
              <w:rPr>
                <w:rFonts w:ascii="Times New Roman" w:hAnsi="Times New Roman" w:cs="Times New Roman"/>
                <w:b/>
                <w:i/>
              </w:rPr>
              <w:t xml:space="preserve">(в </w:t>
            </w:r>
            <w:proofErr w:type="spellStart"/>
            <w:r w:rsidRPr="00C950FD">
              <w:rPr>
                <w:rFonts w:ascii="Times New Roman" w:hAnsi="Times New Roman" w:cs="Times New Roman"/>
                <w:b/>
                <w:i/>
              </w:rPr>
              <w:t>т.ч</w:t>
            </w:r>
            <w:proofErr w:type="spellEnd"/>
            <w:proofErr w:type="gramStart"/>
            <w:r w:rsidRPr="00C950FD">
              <w:rPr>
                <w:rFonts w:ascii="Times New Roman" w:hAnsi="Times New Roman" w:cs="Times New Roman"/>
                <w:b/>
                <w:i/>
              </w:rPr>
              <w:t xml:space="preserve"> .</w:t>
            </w:r>
            <w:proofErr w:type="gramEnd"/>
            <w:r w:rsidRPr="00C950FD">
              <w:rPr>
                <w:rFonts w:ascii="Times New Roman" w:hAnsi="Times New Roman" w:cs="Times New Roman"/>
                <w:b/>
                <w:i/>
              </w:rPr>
              <w:t>индивидуальным предпринимателем):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C950FD">
              <w:rPr>
                <w:rFonts w:ascii="Times New Roman" w:hAnsi="Times New Roman" w:cs="Times New Roman"/>
              </w:rPr>
              <w:t>Р</w:t>
            </w:r>
            <w:proofErr w:type="gramEnd"/>
            <w:r w:rsidRPr="00C950FD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C950FD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Свидетельство о регистрации (для индивидуальных предпринимателей)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C950FD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C950FD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Предоставление права использования программного обеспечения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C950FD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C950FD">
              <w:rPr>
                <w:rFonts w:ascii="Times New Roman" w:hAnsi="Times New Roman" w:cs="Times New Roman"/>
              </w:rPr>
              <w:t>Согласен</w:t>
            </w:r>
            <w:proofErr w:type="gramEnd"/>
            <w:r w:rsidRPr="00C950FD">
              <w:rPr>
                <w:rFonts w:ascii="Times New Roman" w:hAnsi="Times New Roman" w:cs="Times New Roman"/>
              </w:rPr>
              <w:t xml:space="preserve">/ не согласен </w:t>
            </w:r>
            <w:r w:rsidRPr="00C950FD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E24F68" w:rsidRPr="00D52D73" w:rsidTr="00B749B4"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C950FD">
              <w:rPr>
                <w:rFonts w:ascii="Times New Roman" w:hAnsi="Times New Roman" w:cs="Times New Roman"/>
                <w:b/>
              </w:rPr>
              <w:t>Предлагаемая цена контракта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24F68" w:rsidRPr="00D52D73" w:rsidTr="00B749B4">
        <w:trPr>
          <w:trHeight w:val="818"/>
        </w:trPr>
        <w:tc>
          <w:tcPr>
            <w:tcW w:w="4248" w:type="dxa"/>
            <w:shd w:val="clear" w:color="auto" w:fill="auto"/>
          </w:tcPr>
          <w:p w:rsidR="00E24F68" w:rsidRPr="00C950FD" w:rsidRDefault="00E24F68" w:rsidP="00B749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0FD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C950FD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C950FD">
              <w:rPr>
                <w:rFonts w:ascii="Times New Roman" w:hAnsi="Times New Roman" w:cs="Times New Roman"/>
              </w:rPr>
              <w:t>) в цену расходах</w:t>
            </w:r>
          </w:p>
        </w:tc>
        <w:tc>
          <w:tcPr>
            <w:tcW w:w="5940" w:type="dxa"/>
            <w:shd w:val="clear" w:color="auto" w:fill="auto"/>
          </w:tcPr>
          <w:p w:rsidR="00E24F68" w:rsidRPr="00C950FD" w:rsidRDefault="0093549E" w:rsidP="00B749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549E">
              <w:rPr>
                <w:rFonts w:ascii="Times New Roman" w:hAnsi="Times New Roman" w:cs="Times New Roman"/>
              </w:rPr>
              <w:t xml:space="preserve">Цена контракта НДС не облагается согласно </w:t>
            </w:r>
            <w:proofErr w:type="spellStart"/>
            <w:r w:rsidRPr="0093549E">
              <w:rPr>
                <w:rFonts w:ascii="Times New Roman" w:hAnsi="Times New Roman" w:cs="Times New Roman"/>
              </w:rPr>
              <w:t>пп</w:t>
            </w:r>
            <w:proofErr w:type="spellEnd"/>
            <w:r w:rsidRPr="0093549E">
              <w:rPr>
                <w:rFonts w:ascii="Times New Roman" w:hAnsi="Times New Roman" w:cs="Times New Roman"/>
              </w:rPr>
              <w:t>. 26 п.2 ст.149 НК РФ и включает в себя следующие расходы: вознаграждение за 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 расходов, связанных с предоставлением права использования программного обеспечения.</w:t>
            </w:r>
          </w:p>
        </w:tc>
      </w:tr>
    </w:tbl>
    <w:p w:rsidR="00E24F68" w:rsidRDefault="00E24F68" w:rsidP="00E24F68">
      <w:pPr>
        <w:jc w:val="both"/>
      </w:pPr>
    </w:p>
    <w:p w:rsidR="00E24F68" w:rsidRPr="007C3B19" w:rsidRDefault="00E24F68" w:rsidP="00E20E02">
      <w:pPr>
        <w:jc w:val="center"/>
        <w:rPr>
          <w:b/>
          <w:sz w:val="24"/>
          <w:szCs w:val="24"/>
        </w:rPr>
      </w:pPr>
      <w:r w:rsidRPr="007C3B19">
        <w:rPr>
          <w:b/>
          <w:sz w:val="24"/>
          <w:szCs w:val="24"/>
        </w:rPr>
        <w:t xml:space="preserve">Наименование, характеристики и объем программного обеспечения, право </w:t>
      </w:r>
      <w:proofErr w:type="gramStart"/>
      <w:r w:rsidRPr="007C3B19">
        <w:rPr>
          <w:b/>
          <w:sz w:val="24"/>
          <w:szCs w:val="24"/>
        </w:rPr>
        <w:t>пользования</w:t>
      </w:r>
      <w:proofErr w:type="gramEnd"/>
      <w:r w:rsidRPr="007C3B19">
        <w:rPr>
          <w:b/>
          <w:sz w:val="24"/>
          <w:szCs w:val="24"/>
        </w:rPr>
        <w:t xml:space="preserve"> которым предоставляется </w:t>
      </w:r>
      <w:r w:rsidR="00E20E02">
        <w:rPr>
          <w:b/>
          <w:sz w:val="24"/>
          <w:szCs w:val="24"/>
        </w:rPr>
        <w:t>з</w:t>
      </w:r>
      <w:r w:rsidRPr="007C3B19">
        <w:rPr>
          <w:b/>
          <w:sz w:val="24"/>
          <w:szCs w:val="24"/>
        </w:rPr>
        <w:t>аказчику:</w:t>
      </w:r>
    </w:p>
    <w:p w:rsidR="00E24F68" w:rsidRDefault="00E24F68" w:rsidP="00E24F68">
      <w:pPr>
        <w:jc w:val="both"/>
        <w:rPr>
          <w:sz w:val="24"/>
          <w:szCs w:val="24"/>
        </w:rPr>
      </w:pPr>
    </w:p>
    <w:tbl>
      <w:tblPr>
        <w:tblW w:w="10183" w:type="dxa"/>
        <w:jc w:val="center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637"/>
        <w:gridCol w:w="1985"/>
        <w:gridCol w:w="1989"/>
        <w:gridCol w:w="1989"/>
      </w:tblGrid>
      <w:tr w:rsidR="00E73306" w:rsidTr="007A454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инсталляций, шт.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за ед., </w:t>
            </w:r>
            <w:r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Стоимость, </w:t>
            </w:r>
            <w:r>
              <w:rPr>
                <w:sz w:val="22"/>
                <w:szCs w:val="22"/>
              </w:rPr>
              <w:br/>
              <w:t>руб.</w:t>
            </w:r>
          </w:p>
        </w:tc>
      </w:tr>
      <w:tr w:rsidR="00E73306" w:rsidTr="007A454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r>
              <w:t>Программное обеспечение 1С</w:t>
            </w:r>
            <w:proofErr w:type="gramStart"/>
            <w:r>
              <w:t>:П</w:t>
            </w:r>
            <w:proofErr w:type="gramEnd"/>
            <w:r>
              <w:t xml:space="preserve">редприятие 8.2 Лицензия на сервер (x86-64)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lang w:val="en-US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06" w:rsidRDefault="00E7330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06" w:rsidRDefault="00E73306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73306" w:rsidTr="007A454B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r>
              <w:t>Защищенный программный комплекс "1С</w:t>
            </w:r>
            <w:proofErr w:type="gramStart"/>
            <w:r>
              <w:t>:П</w:t>
            </w:r>
            <w:proofErr w:type="gramEnd"/>
            <w:r>
              <w:t>редприятие 8.2z" (x86-64)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center"/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06" w:rsidRDefault="00E7330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06" w:rsidRDefault="00E73306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73306" w:rsidTr="007A454B">
        <w:trPr>
          <w:jc w:val="center"/>
        </w:trPr>
        <w:tc>
          <w:tcPr>
            <w:tcW w:w="8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306" w:rsidRDefault="00E733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306" w:rsidRDefault="00E73306">
            <w:pPr>
              <w:jc w:val="right"/>
              <w:rPr>
                <w:sz w:val="22"/>
                <w:szCs w:val="22"/>
              </w:rPr>
            </w:pPr>
          </w:p>
        </w:tc>
      </w:tr>
    </w:tbl>
    <w:p w:rsidR="00E73306" w:rsidRPr="007C3B19" w:rsidRDefault="00E73306" w:rsidP="00E24F68">
      <w:pPr>
        <w:jc w:val="both"/>
        <w:rPr>
          <w:sz w:val="24"/>
          <w:szCs w:val="24"/>
        </w:rPr>
      </w:pPr>
    </w:p>
    <w:p w:rsidR="00E24F68" w:rsidRPr="00E24F68" w:rsidRDefault="00E24F68" w:rsidP="00E24F68">
      <w:pPr>
        <w:jc w:val="both"/>
        <w:rPr>
          <w:sz w:val="16"/>
          <w:szCs w:val="16"/>
        </w:rPr>
      </w:pPr>
      <w:r w:rsidRPr="007672A9">
        <w:t xml:space="preserve">_____________________________________      __________________________     </w:t>
      </w:r>
      <w:r w:rsidRPr="00E24F68">
        <w:t xml:space="preserve">       ________________________</w:t>
      </w:r>
    </w:p>
    <w:p w:rsidR="00E24F68" w:rsidRPr="00E24F68" w:rsidRDefault="00E24F68" w:rsidP="00E24F68">
      <w:pPr>
        <w:jc w:val="both"/>
        <w:rPr>
          <w:sz w:val="16"/>
          <w:szCs w:val="16"/>
        </w:rPr>
      </w:pPr>
      <w:r w:rsidRPr="00E24F68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E24F68" w:rsidRPr="00E24F68" w:rsidRDefault="00E24F68" w:rsidP="00E24F68">
      <w:pPr>
        <w:jc w:val="both"/>
        <w:rPr>
          <w:sz w:val="16"/>
          <w:szCs w:val="16"/>
        </w:rPr>
      </w:pPr>
      <w:r w:rsidRPr="007672A9">
        <w:rPr>
          <w:lang w:val="en-US"/>
        </w:rPr>
        <w:t xml:space="preserve">               </w:t>
      </w:r>
      <w:r w:rsidRPr="007672A9">
        <w:t>МП</w:t>
      </w:r>
      <w:r w:rsidRPr="007672A9">
        <w:rPr>
          <w:lang w:val="en-US"/>
        </w:rPr>
        <w:t xml:space="preserve">  </w:t>
      </w:r>
    </w:p>
    <w:p w:rsidR="00F3510B" w:rsidRDefault="00F3510B"/>
    <w:sectPr w:rsidR="00F3510B" w:rsidSect="00243212">
      <w:headerReference w:type="default" r:id="rId7"/>
      <w:footerReference w:type="even" r:id="rId8"/>
      <w:footerReference w:type="default" r:id="rId9"/>
      <w:pgSz w:w="11906" w:h="16838"/>
      <w:pgMar w:top="567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0C8" w:rsidRDefault="007240C8">
      <w:r>
        <w:separator/>
      </w:r>
    </w:p>
  </w:endnote>
  <w:endnote w:type="continuationSeparator" w:id="0">
    <w:p w:rsidR="007240C8" w:rsidRDefault="007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A9" w:rsidRDefault="00E24F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72A9" w:rsidRDefault="00A4622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A9" w:rsidRDefault="00E24F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622D">
      <w:rPr>
        <w:rStyle w:val="a5"/>
        <w:noProof/>
      </w:rPr>
      <w:t>2</w:t>
    </w:r>
    <w:r>
      <w:rPr>
        <w:rStyle w:val="a5"/>
      </w:rPr>
      <w:fldChar w:fldCharType="end"/>
    </w:r>
  </w:p>
  <w:p w:rsidR="007672A9" w:rsidRDefault="00A462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0C8" w:rsidRDefault="007240C8">
      <w:r>
        <w:separator/>
      </w:r>
    </w:p>
  </w:footnote>
  <w:footnote w:type="continuationSeparator" w:id="0">
    <w:p w:rsidR="007240C8" w:rsidRDefault="00724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A9" w:rsidRDefault="00A462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F68"/>
    <w:rsid w:val="00005A38"/>
    <w:rsid w:val="00012414"/>
    <w:rsid w:val="0001676F"/>
    <w:rsid w:val="000B0476"/>
    <w:rsid w:val="000F201E"/>
    <w:rsid w:val="00116B4A"/>
    <w:rsid w:val="0012005F"/>
    <w:rsid w:val="001D7278"/>
    <w:rsid w:val="001E2E01"/>
    <w:rsid w:val="002046AF"/>
    <w:rsid w:val="00231C14"/>
    <w:rsid w:val="00233035"/>
    <w:rsid w:val="002347CD"/>
    <w:rsid w:val="00247870"/>
    <w:rsid w:val="002F6CE2"/>
    <w:rsid w:val="00302F98"/>
    <w:rsid w:val="0034142B"/>
    <w:rsid w:val="003469BB"/>
    <w:rsid w:val="00353908"/>
    <w:rsid w:val="00356634"/>
    <w:rsid w:val="00370099"/>
    <w:rsid w:val="00390A75"/>
    <w:rsid w:val="00395C9D"/>
    <w:rsid w:val="003B199F"/>
    <w:rsid w:val="003B20C1"/>
    <w:rsid w:val="0041661C"/>
    <w:rsid w:val="004238A7"/>
    <w:rsid w:val="00425253"/>
    <w:rsid w:val="004524A1"/>
    <w:rsid w:val="004700CB"/>
    <w:rsid w:val="004B4DFC"/>
    <w:rsid w:val="004B7DF9"/>
    <w:rsid w:val="004D5B2A"/>
    <w:rsid w:val="004E4466"/>
    <w:rsid w:val="004F15D4"/>
    <w:rsid w:val="00587907"/>
    <w:rsid w:val="005905DD"/>
    <w:rsid w:val="005B08D9"/>
    <w:rsid w:val="005B1A63"/>
    <w:rsid w:val="005E5F59"/>
    <w:rsid w:val="00643281"/>
    <w:rsid w:val="0066216F"/>
    <w:rsid w:val="0069373C"/>
    <w:rsid w:val="00696A51"/>
    <w:rsid w:val="006B0DAC"/>
    <w:rsid w:val="00715108"/>
    <w:rsid w:val="00717730"/>
    <w:rsid w:val="00717FA2"/>
    <w:rsid w:val="0072123F"/>
    <w:rsid w:val="007240C8"/>
    <w:rsid w:val="00740596"/>
    <w:rsid w:val="00766AEC"/>
    <w:rsid w:val="00776E21"/>
    <w:rsid w:val="00790E32"/>
    <w:rsid w:val="0079176D"/>
    <w:rsid w:val="007A454B"/>
    <w:rsid w:val="007A64FE"/>
    <w:rsid w:val="007B6496"/>
    <w:rsid w:val="007C0497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F18BC"/>
    <w:rsid w:val="008F2044"/>
    <w:rsid w:val="00923071"/>
    <w:rsid w:val="00930E7B"/>
    <w:rsid w:val="00931C58"/>
    <w:rsid w:val="0093549E"/>
    <w:rsid w:val="009411BF"/>
    <w:rsid w:val="00941DF2"/>
    <w:rsid w:val="0095357B"/>
    <w:rsid w:val="009616AF"/>
    <w:rsid w:val="00970DF4"/>
    <w:rsid w:val="00983296"/>
    <w:rsid w:val="009D2C92"/>
    <w:rsid w:val="00A31C0C"/>
    <w:rsid w:val="00A34DF7"/>
    <w:rsid w:val="00A4622D"/>
    <w:rsid w:val="00A561EE"/>
    <w:rsid w:val="00A632C4"/>
    <w:rsid w:val="00A633D3"/>
    <w:rsid w:val="00A663F5"/>
    <w:rsid w:val="00A71AF1"/>
    <w:rsid w:val="00A72590"/>
    <w:rsid w:val="00AD25C6"/>
    <w:rsid w:val="00AF0CBB"/>
    <w:rsid w:val="00B35B6D"/>
    <w:rsid w:val="00B60C63"/>
    <w:rsid w:val="00BB0C74"/>
    <w:rsid w:val="00BC1ADA"/>
    <w:rsid w:val="00BC5E5E"/>
    <w:rsid w:val="00C0294D"/>
    <w:rsid w:val="00C22D64"/>
    <w:rsid w:val="00C43032"/>
    <w:rsid w:val="00C46FAE"/>
    <w:rsid w:val="00C548CD"/>
    <w:rsid w:val="00C77B47"/>
    <w:rsid w:val="00CB75F7"/>
    <w:rsid w:val="00CF777C"/>
    <w:rsid w:val="00D23BCC"/>
    <w:rsid w:val="00D46B70"/>
    <w:rsid w:val="00D74C59"/>
    <w:rsid w:val="00D7559D"/>
    <w:rsid w:val="00E05CAA"/>
    <w:rsid w:val="00E134A7"/>
    <w:rsid w:val="00E20E02"/>
    <w:rsid w:val="00E24F68"/>
    <w:rsid w:val="00E301D7"/>
    <w:rsid w:val="00E479AB"/>
    <w:rsid w:val="00E52AB3"/>
    <w:rsid w:val="00E73306"/>
    <w:rsid w:val="00E75CB3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70561"/>
    <w:rsid w:val="00F85908"/>
    <w:rsid w:val="00FA40FE"/>
    <w:rsid w:val="00FC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F68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24F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24F68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24F68"/>
  </w:style>
  <w:style w:type="paragraph" w:styleId="a6">
    <w:name w:val="header"/>
    <w:basedOn w:val="a"/>
    <w:link w:val="a7"/>
    <w:rsid w:val="00E24F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24F68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4F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F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F68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24F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24F68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24F68"/>
  </w:style>
  <w:style w:type="paragraph" w:styleId="a6">
    <w:name w:val="header"/>
    <w:basedOn w:val="a"/>
    <w:link w:val="a7"/>
    <w:rsid w:val="00E24F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24F68"/>
    <w:rPr>
      <w:rFonts w:eastAsia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4F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F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2</cp:revision>
  <cp:lastPrinted>2012-11-01T05:58:00Z</cp:lastPrinted>
  <dcterms:created xsi:type="dcterms:W3CDTF">2012-11-01T09:08:00Z</dcterms:created>
  <dcterms:modified xsi:type="dcterms:W3CDTF">2012-11-01T09:08:00Z</dcterms:modified>
</cp:coreProperties>
</file>