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7644" w:rsidRDefault="00CF5F5F" w:rsidP="00CF5F5F">
      <w:pPr>
        <w:ind w:firstLine="567"/>
        <w:jc w:val="right"/>
        <w:rPr>
          <w:sz w:val="22"/>
        </w:rPr>
      </w:pPr>
      <w:r>
        <w:rPr>
          <w:sz w:val="22"/>
        </w:rPr>
        <w:t>Приложение № 1</w:t>
      </w:r>
      <w:r w:rsidR="00B97644">
        <w:rPr>
          <w:sz w:val="22"/>
        </w:rPr>
        <w:t xml:space="preserve"> </w:t>
      </w:r>
      <w:r>
        <w:rPr>
          <w:sz w:val="22"/>
        </w:rPr>
        <w:t xml:space="preserve">к документации </w:t>
      </w:r>
    </w:p>
    <w:p w:rsidR="00CF5F5F" w:rsidRDefault="00CF5F5F" w:rsidP="00CF5F5F">
      <w:pPr>
        <w:ind w:firstLine="567"/>
        <w:jc w:val="right"/>
        <w:rPr>
          <w:sz w:val="22"/>
        </w:rPr>
      </w:pPr>
      <w:r>
        <w:rPr>
          <w:sz w:val="22"/>
        </w:rPr>
        <w:t>об открытом аукционе в электронной форме</w:t>
      </w:r>
    </w:p>
    <w:p w:rsidR="00CF5F5F" w:rsidRDefault="00CF5F5F" w:rsidP="00CF5F5F">
      <w:pPr>
        <w:tabs>
          <w:tab w:val="left" w:pos="851"/>
        </w:tabs>
        <w:ind w:firstLine="426"/>
        <w:jc w:val="right"/>
        <w:rPr>
          <w:sz w:val="22"/>
        </w:rPr>
      </w:pPr>
      <w:r>
        <w:rPr>
          <w:sz w:val="22"/>
        </w:rPr>
        <w:t>от «</w:t>
      </w:r>
      <w:r w:rsidR="009F0A9E">
        <w:rPr>
          <w:sz w:val="22"/>
        </w:rPr>
        <w:t>30</w:t>
      </w:r>
      <w:r>
        <w:rPr>
          <w:sz w:val="22"/>
        </w:rPr>
        <w:t xml:space="preserve">» </w:t>
      </w:r>
      <w:r w:rsidR="009F0A9E">
        <w:rPr>
          <w:sz w:val="22"/>
        </w:rPr>
        <w:t>октября</w:t>
      </w:r>
      <w:r w:rsidR="00BA3EAF">
        <w:rPr>
          <w:sz w:val="22"/>
        </w:rPr>
        <w:t xml:space="preserve"> 2012 г. №085630000021200008</w:t>
      </w:r>
      <w:r w:rsidR="009F0A9E">
        <w:rPr>
          <w:sz w:val="22"/>
        </w:rPr>
        <w:t>7</w:t>
      </w:r>
    </w:p>
    <w:p w:rsidR="00CF5F5F" w:rsidRDefault="00CF5F5F" w:rsidP="00CF5F5F">
      <w:pPr>
        <w:tabs>
          <w:tab w:val="left" w:pos="851"/>
        </w:tabs>
        <w:ind w:firstLine="426"/>
        <w:jc w:val="right"/>
        <w:rPr>
          <w:sz w:val="22"/>
        </w:rPr>
      </w:pPr>
      <w:proofErr w:type="gramStart"/>
      <w:r>
        <w:rPr>
          <w:sz w:val="22"/>
        </w:rPr>
        <w:t xml:space="preserve">(Приложение №1 к муниципальному контракту </w:t>
      </w:r>
      <w:proofErr w:type="gramEnd"/>
    </w:p>
    <w:p w:rsidR="00CF5F5F" w:rsidRDefault="00CF5F5F" w:rsidP="00CF5F5F">
      <w:pPr>
        <w:tabs>
          <w:tab w:val="left" w:pos="851"/>
        </w:tabs>
        <w:ind w:firstLine="426"/>
        <w:jc w:val="right"/>
        <w:rPr>
          <w:sz w:val="22"/>
        </w:rPr>
      </w:pPr>
      <w:r>
        <w:rPr>
          <w:sz w:val="22"/>
        </w:rPr>
        <w:t>от «___» ___________ 2012 г. №__________)</w:t>
      </w:r>
    </w:p>
    <w:p w:rsidR="00CF5F5F" w:rsidRDefault="00CF5F5F" w:rsidP="00CF5F5F">
      <w:pPr>
        <w:rPr>
          <w:b/>
          <w:sz w:val="28"/>
        </w:rPr>
      </w:pPr>
    </w:p>
    <w:p w:rsidR="00CF5F5F" w:rsidRDefault="00CF5F5F" w:rsidP="00CF5F5F">
      <w:pPr>
        <w:jc w:val="center"/>
        <w:rPr>
          <w:b/>
          <w:sz w:val="28"/>
          <w:szCs w:val="28"/>
        </w:rPr>
      </w:pPr>
    </w:p>
    <w:p w:rsidR="00CF5F5F" w:rsidRPr="00B030B4" w:rsidRDefault="00CF5F5F" w:rsidP="00CF5F5F">
      <w:pPr>
        <w:spacing w:line="280" w:lineRule="exact"/>
        <w:jc w:val="center"/>
        <w:rPr>
          <w:b/>
          <w:sz w:val="24"/>
          <w:szCs w:val="24"/>
        </w:rPr>
      </w:pPr>
      <w:r w:rsidRPr="00B030B4">
        <w:rPr>
          <w:b/>
          <w:sz w:val="24"/>
          <w:szCs w:val="24"/>
        </w:rPr>
        <w:t xml:space="preserve">ТЕХНИЧЕСКОЕ ЗАДАНИЕ </w:t>
      </w:r>
    </w:p>
    <w:p w:rsidR="00CF5F5F" w:rsidRPr="002D20F2" w:rsidRDefault="00CF5F5F" w:rsidP="00CF5F5F">
      <w:pPr>
        <w:pStyle w:val="a3"/>
        <w:jc w:val="center"/>
        <w:rPr>
          <w:b/>
          <w:bCs/>
          <w:szCs w:val="24"/>
        </w:rPr>
      </w:pPr>
      <w:r w:rsidRPr="00B030B4">
        <w:rPr>
          <w:b/>
        </w:rPr>
        <w:t xml:space="preserve">на выполнение работ по </w:t>
      </w:r>
      <w:r w:rsidRPr="002D20F2">
        <w:rPr>
          <w:b/>
          <w:bCs/>
          <w:szCs w:val="24"/>
        </w:rPr>
        <w:t>уст</w:t>
      </w:r>
      <w:r w:rsidR="00CE2004">
        <w:rPr>
          <w:b/>
          <w:bCs/>
          <w:szCs w:val="24"/>
        </w:rPr>
        <w:t>ановке</w:t>
      </w:r>
      <w:r w:rsidRPr="002D20F2">
        <w:rPr>
          <w:b/>
          <w:bCs/>
          <w:szCs w:val="24"/>
        </w:rPr>
        <w:t xml:space="preserve"> </w:t>
      </w:r>
      <w:r w:rsidR="00746E07">
        <w:rPr>
          <w:b/>
          <w:bCs/>
          <w:szCs w:val="24"/>
        </w:rPr>
        <w:t>барьерных ограждений</w:t>
      </w:r>
    </w:p>
    <w:p w:rsidR="00CF5F5F" w:rsidRDefault="00CF5F5F" w:rsidP="00CF5F5F">
      <w:pPr>
        <w:pStyle w:val="a3"/>
        <w:jc w:val="center"/>
        <w:rPr>
          <w:b/>
          <w:bCs/>
          <w:szCs w:val="24"/>
        </w:rPr>
      </w:pPr>
      <w:r w:rsidRPr="002D20F2">
        <w:rPr>
          <w:b/>
          <w:bCs/>
          <w:szCs w:val="24"/>
        </w:rPr>
        <w:t xml:space="preserve"> на </w:t>
      </w:r>
      <w:r w:rsidR="00746E07">
        <w:rPr>
          <w:b/>
          <w:bCs/>
          <w:szCs w:val="24"/>
        </w:rPr>
        <w:t>автомобильных дорогах местного значения в</w:t>
      </w:r>
      <w:r w:rsidRPr="002D20F2">
        <w:rPr>
          <w:b/>
          <w:bCs/>
          <w:szCs w:val="24"/>
        </w:rPr>
        <w:t xml:space="preserve"> г.</w:t>
      </w:r>
      <w:r>
        <w:rPr>
          <w:b/>
          <w:bCs/>
          <w:szCs w:val="24"/>
        </w:rPr>
        <w:t xml:space="preserve"> </w:t>
      </w:r>
      <w:r w:rsidRPr="002D20F2">
        <w:rPr>
          <w:b/>
          <w:bCs/>
          <w:szCs w:val="24"/>
        </w:rPr>
        <w:t>Перми</w:t>
      </w:r>
    </w:p>
    <w:p w:rsidR="00CF5F5F" w:rsidRDefault="00CF5F5F" w:rsidP="00CF5F5F">
      <w:pPr>
        <w:pStyle w:val="a3"/>
        <w:jc w:val="center"/>
        <w:rPr>
          <w:b/>
          <w:szCs w:val="24"/>
        </w:rPr>
      </w:pPr>
    </w:p>
    <w:p w:rsidR="00CF5F5F" w:rsidRDefault="00CF5F5F" w:rsidP="00617950">
      <w:pPr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Подрядчик производит работы по уст</w:t>
      </w:r>
      <w:r w:rsidR="00CE2004">
        <w:rPr>
          <w:sz w:val="24"/>
          <w:szCs w:val="24"/>
        </w:rPr>
        <w:t>ановке</w:t>
      </w:r>
      <w:r>
        <w:rPr>
          <w:sz w:val="24"/>
          <w:szCs w:val="24"/>
        </w:rPr>
        <w:t xml:space="preserve"> </w:t>
      </w:r>
      <w:r w:rsidR="00746E07" w:rsidRPr="00746E07">
        <w:rPr>
          <w:sz w:val="24"/>
          <w:szCs w:val="24"/>
        </w:rPr>
        <w:t xml:space="preserve">барьерных ограждений </w:t>
      </w:r>
      <w:r w:rsidR="008E0387">
        <w:rPr>
          <w:sz w:val="24"/>
          <w:szCs w:val="24"/>
        </w:rPr>
        <w:t>по адресам</w:t>
      </w:r>
      <w:r w:rsidR="00233673">
        <w:rPr>
          <w:sz w:val="24"/>
          <w:szCs w:val="24"/>
        </w:rPr>
        <w:t>,</w:t>
      </w:r>
      <w:r w:rsidR="008E0387">
        <w:rPr>
          <w:sz w:val="24"/>
          <w:szCs w:val="24"/>
        </w:rPr>
        <w:t xml:space="preserve"> указанным в п. </w:t>
      </w:r>
      <w:r w:rsidR="00617950">
        <w:rPr>
          <w:sz w:val="24"/>
          <w:szCs w:val="24"/>
        </w:rPr>
        <w:t>7 настоящего технического задания</w:t>
      </w:r>
      <w:r w:rsidR="00233673">
        <w:rPr>
          <w:sz w:val="24"/>
          <w:szCs w:val="24"/>
        </w:rPr>
        <w:t>,</w:t>
      </w:r>
      <w:r w:rsidR="008E0387">
        <w:rPr>
          <w:sz w:val="24"/>
          <w:szCs w:val="24"/>
        </w:rPr>
        <w:t xml:space="preserve"> и </w:t>
      </w:r>
      <w:r>
        <w:rPr>
          <w:sz w:val="24"/>
          <w:szCs w:val="24"/>
        </w:rPr>
        <w:t>в соответствии с представленными Заказчиком проектами организации дорожного движения.</w:t>
      </w:r>
    </w:p>
    <w:p w:rsidR="00064B2D" w:rsidRDefault="00064B2D" w:rsidP="00064B2D">
      <w:pPr>
        <w:tabs>
          <w:tab w:val="left" w:pos="993"/>
        </w:tabs>
        <w:ind w:left="709"/>
        <w:jc w:val="both"/>
        <w:rPr>
          <w:sz w:val="24"/>
          <w:szCs w:val="24"/>
        </w:rPr>
      </w:pPr>
    </w:p>
    <w:p w:rsidR="00746E07" w:rsidRPr="00746E07" w:rsidRDefault="00746E07" w:rsidP="00617950">
      <w:pPr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746E07">
        <w:rPr>
          <w:sz w:val="24"/>
          <w:szCs w:val="24"/>
        </w:rPr>
        <w:t>При выполнении работ по установке барьерных ограждений подрядные организации руководствуются следующими нормативными документами и рекомендациями:</w:t>
      </w:r>
    </w:p>
    <w:p w:rsidR="00746E07" w:rsidRPr="00746E07" w:rsidRDefault="00746E07" w:rsidP="00617950">
      <w:pPr>
        <w:tabs>
          <w:tab w:val="left" w:pos="993"/>
        </w:tabs>
        <w:ind w:firstLine="709"/>
        <w:jc w:val="both"/>
        <w:rPr>
          <w:sz w:val="24"/>
          <w:szCs w:val="24"/>
        </w:rPr>
      </w:pPr>
      <w:r w:rsidRPr="00746E07">
        <w:rPr>
          <w:sz w:val="24"/>
          <w:szCs w:val="24"/>
        </w:rPr>
        <w:t xml:space="preserve">- ГОСТ </w:t>
      </w:r>
      <w:proofErr w:type="gramStart"/>
      <w:r w:rsidRPr="00746E07">
        <w:rPr>
          <w:sz w:val="24"/>
          <w:szCs w:val="24"/>
        </w:rPr>
        <w:t>Р</w:t>
      </w:r>
      <w:proofErr w:type="gramEnd"/>
      <w:r w:rsidRPr="00746E07">
        <w:rPr>
          <w:sz w:val="24"/>
          <w:szCs w:val="24"/>
        </w:rPr>
        <w:t xml:space="preserve"> 50597-93 Автомобильные дороги и улицы. Требования к эксплуатационному состоянию, допустимому по условиям обеспечения безопасности дорожного движения;</w:t>
      </w:r>
    </w:p>
    <w:p w:rsidR="00746E07" w:rsidRPr="00746E07" w:rsidRDefault="00746E07" w:rsidP="00617950">
      <w:pPr>
        <w:tabs>
          <w:tab w:val="left" w:pos="993"/>
        </w:tabs>
        <w:ind w:firstLine="709"/>
        <w:jc w:val="both"/>
        <w:rPr>
          <w:sz w:val="24"/>
          <w:szCs w:val="24"/>
        </w:rPr>
      </w:pPr>
      <w:r w:rsidRPr="00746E07">
        <w:rPr>
          <w:sz w:val="24"/>
          <w:szCs w:val="24"/>
        </w:rPr>
        <w:t xml:space="preserve">- ГОСТ </w:t>
      </w:r>
      <w:proofErr w:type="gramStart"/>
      <w:r w:rsidRPr="00746E07">
        <w:rPr>
          <w:sz w:val="24"/>
          <w:szCs w:val="24"/>
        </w:rPr>
        <w:t>Р</w:t>
      </w:r>
      <w:proofErr w:type="gramEnd"/>
      <w:r w:rsidRPr="00746E07">
        <w:rPr>
          <w:sz w:val="24"/>
          <w:szCs w:val="24"/>
        </w:rPr>
        <w:t xml:space="preserve"> 52289-2004 Технические средства организации дорожного движения. Правила применения дорожных знаков, разметки, светофоров, дорожных ограждений и направляющих устройств;</w:t>
      </w:r>
    </w:p>
    <w:p w:rsidR="00746E07" w:rsidRPr="00746E07" w:rsidRDefault="00746E07" w:rsidP="00617950">
      <w:pPr>
        <w:tabs>
          <w:tab w:val="left" w:pos="993"/>
        </w:tabs>
        <w:ind w:firstLine="709"/>
        <w:jc w:val="both"/>
        <w:rPr>
          <w:sz w:val="24"/>
          <w:szCs w:val="24"/>
        </w:rPr>
      </w:pPr>
      <w:r w:rsidRPr="00746E07">
        <w:rPr>
          <w:sz w:val="24"/>
          <w:szCs w:val="24"/>
        </w:rPr>
        <w:t>- ГОСТ 26804-86 Ограждения дорожные металлические барьерного типа. Технические условия</w:t>
      </w:r>
      <w:r w:rsidR="00233673">
        <w:rPr>
          <w:sz w:val="24"/>
          <w:szCs w:val="24"/>
        </w:rPr>
        <w:t>;</w:t>
      </w:r>
    </w:p>
    <w:p w:rsidR="00746E07" w:rsidRPr="00746E07" w:rsidRDefault="00746E07" w:rsidP="00617950">
      <w:pPr>
        <w:tabs>
          <w:tab w:val="left" w:pos="993"/>
        </w:tabs>
        <w:ind w:firstLine="709"/>
        <w:jc w:val="both"/>
        <w:rPr>
          <w:sz w:val="24"/>
          <w:szCs w:val="24"/>
        </w:rPr>
      </w:pPr>
      <w:r w:rsidRPr="00746E07">
        <w:rPr>
          <w:sz w:val="24"/>
          <w:szCs w:val="24"/>
        </w:rPr>
        <w:t xml:space="preserve">- ГОСТ </w:t>
      </w:r>
      <w:proofErr w:type="gramStart"/>
      <w:r w:rsidRPr="00746E07">
        <w:rPr>
          <w:sz w:val="24"/>
          <w:szCs w:val="24"/>
        </w:rPr>
        <w:t>Р</w:t>
      </w:r>
      <w:proofErr w:type="gramEnd"/>
      <w:r w:rsidRPr="00746E07">
        <w:rPr>
          <w:sz w:val="24"/>
          <w:szCs w:val="24"/>
        </w:rPr>
        <w:t xml:space="preserve"> 50971-96  </w:t>
      </w:r>
      <w:proofErr w:type="spellStart"/>
      <w:r w:rsidRPr="00746E07">
        <w:rPr>
          <w:sz w:val="24"/>
          <w:szCs w:val="24"/>
        </w:rPr>
        <w:t>Световозвращатели</w:t>
      </w:r>
      <w:proofErr w:type="spellEnd"/>
      <w:r w:rsidRPr="00746E07">
        <w:rPr>
          <w:sz w:val="24"/>
          <w:szCs w:val="24"/>
        </w:rPr>
        <w:t xml:space="preserve"> дорожные. Общие технические</w:t>
      </w:r>
      <w:r w:rsidR="00233673">
        <w:rPr>
          <w:sz w:val="24"/>
          <w:szCs w:val="24"/>
        </w:rPr>
        <w:t xml:space="preserve"> требования. Правила применения;</w:t>
      </w:r>
    </w:p>
    <w:p w:rsidR="00746E07" w:rsidRPr="00746E07" w:rsidRDefault="00746E07" w:rsidP="00617950">
      <w:pPr>
        <w:tabs>
          <w:tab w:val="left" w:pos="993"/>
        </w:tabs>
        <w:ind w:firstLine="709"/>
        <w:jc w:val="both"/>
        <w:rPr>
          <w:sz w:val="24"/>
          <w:szCs w:val="24"/>
        </w:rPr>
      </w:pPr>
      <w:r w:rsidRPr="00746E07">
        <w:rPr>
          <w:sz w:val="24"/>
          <w:szCs w:val="24"/>
        </w:rPr>
        <w:t xml:space="preserve">- ТУ 5216-063-01393697-2006 Ограждения дорожные и </w:t>
      </w:r>
      <w:proofErr w:type="gramStart"/>
      <w:r w:rsidRPr="00746E07">
        <w:rPr>
          <w:sz w:val="24"/>
          <w:szCs w:val="24"/>
        </w:rPr>
        <w:t>мостовые</w:t>
      </w:r>
      <w:proofErr w:type="gramEnd"/>
      <w:r w:rsidRPr="00746E07">
        <w:rPr>
          <w:sz w:val="24"/>
          <w:szCs w:val="24"/>
        </w:rPr>
        <w:t xml:space="preserve"> удерживающие для автомобилей, боков</w:t>
      </w:r>
      <w:r w:rsidR="00233673">
        <w:rPr>
          <w:sz w:val="24"/>
          <w:szCs w:val="24"/>
        </w:rPr>
        <w:t>ые, первого типа, металлические;</w:t>
      </w:r>
    </w:p>
    <w:p w:rsidR="00746E07" w:rsidRPr="00746E07" w:rsidRDefault="00746E07" w:rsidP="00617950">
      <w:pPr>
        <w:tabs>
          <w:tab w:val="left" w:pos="993"/>
        </w:tabs>
        <w:ind w:firstLine="709"/>
        <w:jc w:val="both"/>
        <w:rPr>
          <w:sz w:val="24"/>
          <w:szCs w:val="24"/>
        </w:rPr>
      </w:pPr>
      <w:r w:rsidRPr="00746E07">
        <w:rPr>
          <w:sz w:val="24"/>
          <w:szCs w:val="24"/>
        </w:rPr>
        <w:t>- ВСН 37-84 Инструкция по организации движения и ограждению мест производства дорожных работ;</w:t>
      </w:r>
    </w:p>
    <w:p w:rsidR="00746E07" w:rsidRPr="00746E07" w:rsidRDefault="00746E07" w:rsidP="00617950">
      <w:pPr>
        <w:tabs>
          <w:tab w:val="left" w:pos="993"/>
        </w:tabs>
        <w:ind w:firstLine="709"/>
        <w:jc w:val="both"/>
        <w:rPr>
          <w:sz w:val="24"/>
          <w:szCs w:val="24"/>
        </w:rPr>
      </w:pPr>
      <w:r w:rsidRPr="00746E07">
        <w:rPr>
          <w:sz w:val="24"/>
          <w:szCs w:val="24"/>
        </w:rPr>
        <w:t>- ГОСТ 16504-81 Система государственных испытаний продукции. Испытания и контроль качества продукции. Основные требования и определения;</w:t>
      </w:r>
    </w:p>
    <w:p w:rsidR="00746E07" w:rsidRPr="00746E07" w:rsidRDefault="00746E07" w:rsidP="00617950">
      <w:pPr>
        <w:tabs>
          <w:tab w:val="left" w:pos="993"/>
        </w:tabs>
        <w:ind w:firstLine="709"/>
        <w:jc w:val="both"/>
        <w:rPr>
          <w:sz w:val="24"/>
          <w:szCs w:val="24"/>
        </w:rPr>
      </w:pPr>
      <w:r w:rsidRPr="00746E07">
        <w:rPr>
          <w:sz w:val="24"/>
          <w:szCs w:val="24"/>
        </w:rPr>
        <w:t>-  СНиП 3.06.03-85 Автомобильные дороги:</w:t>
      </w:r>
    </w:p>
    <w:p w:rsidR="00746E07" w:rsidRPr="00746E07" w:rsidRDefault="00746E07" w:rsidP="00617950">
      <w:pPr>
        <w:tabs>
          <w:tab w:val="left" w:pos="993"/>
        </w:tabs>
        <w:ind w:firstLine="709"/>
        <w:jc w:val="both"/>
        <w:rPr>
          <w:sz w:val="24"/>
          <w:szCs w:val="24"/>
        </w:rPr>
      </w:pPr>
      <w:r w:rsidRPr="00746E07">
        <w:rPr>
          <w:sz w:val="24"/>
          <w:szCs w:val="24"/>
        </w:rPr>
        <w:t>-  СНиП 2.05.02-85 Автомобильные дороги;</w:t>
      </w:r>
    </w:p>
    <w:p w:rsidR="00746E07" w:rsidRDefault="00746E07" w:rsidP="00617950">
      <w:pPr>
        <w:tabs>
          <w:tab w:val="left" w:pos="993"/>
        </w:tabs>
        <w:ind w:firstLine="709"/>
        <w:jc w:val="both"/>
        <w:rPr>
          <w:sz w:val="24"/>
          <w:szCs w:val="24"/>
        </w:rPr>
      </w:pPr>
      <w:r w:rsidRPr="00746E07">
        <w:rPr>
          <w:sz w:val="24"/>
          <w:szCs w:val="24"/>
        </w:rPr>
        <w:t>- ОДМ 218.5.007-2008 «Методические рекомендации по устройству вертикальной разметки на металлических барьерных ограждениях с использованием защитных пластиковых панелей».</w:t>
      </w:r>
    </w:p>
    <w:p w:rsidR="00064B2D" w:rsidRDefault="00064B2D" w:rsidP="00617950">
      <w:pPr>
        <w:tabs>
          <w:tab w:val="left" w:pos="993"/>
        </w:tabs>
        <w:ind w:firstLine="709"/>
        <w:jc w:val="both"/>
        <w:rPr>
          <w:sz w:val="24"/>
          <w:szCs w:val="24"/>
        </w:rPr>
      </w:pPr>
    </w:p>
    <w:p w:rsidR="00CF5F5F" w:rsidRDefault="00CF5F5F" w:rsidP="00617950">
      <w:pPr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D825A8">
        <w:rPr>
          <w:sz w:val="24"/>
          <w:szCs w:val="24"/>
        </w:rPr>
        <w:t>Требования, предъявляемые к ограждениям</w:t>
      </w:r>
      <w:r w:rsidR="00F00661">
        <w:rPr>
          <w:sz w:val="24"/>
          <w:szCs w:val="24"/>
        </w:rPr>
        <w:t xml:space="preserve"> группы 11ДО</w:t>
      </w:r>
      <w:r w:rsidRPr="00D825A8">
        <w:rPr>
          <w:sz w:val="24"/>
          <w:szCs w:val="24"/>
        </w:rPr>
        <w:t xml:space="preserve">: </w:t>
      </w:r>
    </w:p>
    <w:p w:rsidR="00CF5F5F" w:rsidRDefault="008E0387" w:rsidP="00DD623F">
      <w:pPr>
        <w:tabs>
          <w:tab w:val="left" w:pos="993"/>
        </w:tabs>
        <w:ind w:firstLine="709"/>
        <w:jc w:val="both"/>
        <w:rPr>
          <w:sz w:val="24"/>
          <w:szCs w:val="24"/>
        </w:rPr>
      </w:pPr>
      <w:r w:rsidRPr="008E0387">
        <w:rPr>
          <w:sz w:val="24"/>
          <w:szCs w:val="24"/>
        </w:rPr>
        <w:t>Уровень удерживающей способности ограждений на всех участках  У</w:t>
      </w:r>
      <w:r w:rsidR="00BB57A8">
        <w:rPr>
          <w:sz w:val="24"/>
          <w:szCs w:val="24"/>
        </w:rPr>
        <w:t>3</w:t>
      </w:r>
      <w:r w:rsidR="0058169A">
        <w:rPr>
          <w:sz w:val="24"/>
          <w:szCs w:val="24"/>
        </w:rPr>
        <w:t xml:space="preserve"> (</w:t>
      </w:r>
      <w:r w:rsidR="0058169A" w:rsidRPr="0058169A">
        <w:rPr>
          <w:sz w:val="24"/>
          <w:szCs w:val="24"/>
        </w:rPr>
        <w:t>значение уровня  не менее 250 кДж</w:t>
      </w:r>
      <w:r w:rsidR="0058169A">
        <w:rPr>
          <w:sz w:val="24"/>
          <w:szCs w:val="24"/>
        </w:rPr>
        <w:t>)</w:t>
      </w:r>
      <w:r w:rsidR="00CF5F5F" w:rsidRPr="00D825A8">
        <w:rPr>
          <w:sz w:val="24"/>
          <w:szCs w:val="24"/>
        </w:rPr>
        <w:t xml:space="preserve">; </w:t>
      </w:r>
    </w:p>
    <w:p w:rsidR="00037A3C" w:rsidRDefault="00037A3C" w:rsidP="00DD623F">
      <w:pPr>
        <w:tabs>
          <w:tab w:val="left" w:pos="993"/>
        </w:tabs>
        <w:ind w:firstLine="709"/>
        <w:jc w:val="both"/>
        <w:rPr>
          <w:sz w:val="24"/>
          <w:szCs w:val="24"/>
        </w:rPr>
      </w:pPr>
      <w:r w:rsidRPr="00037A3C">
        <w:rPr>
          <w:sz w:val="24"/>
          <w:szCs w:val="24"/>
        </w:rPr>
        <w:t>При подборе конструктивных элементов принят</w:t>
      </w:r>
      <w:r>
        <w:rPr>
          <w:sz w:val="24"/>
          <w:szCs w:val="24"/>
        </w:rPr>
        <w:t>ь шаг стоек не менее 2-х метров;</w:t>
      </w:r>
    </w:p>
    <w:p w:rsidR="00CF5F5F" w:rsidRDefault="00037A3C" w:rsidP="00DD623F">
      <w:pPr>
        <w:tabs>
          <w:tab w:val="left" w:pos="993"/>
        </w:tabs>
        <w:ind w:firstLine="709"/>
        <w:jc w:val="both"/>
        <w:rPr>
          <w:sz w:val="24"/>
          <w:szCs w:val="24"/>
        </w:rPr>
      </w:pPr>
      <w:r w:rsidRPr="00037A3C">
        <w:rPr>
          <w:sz w:val="24"/>
          <w:szCs w:val="24"/>
        </w:rPr>
        <w:t>Высота рабочих участков ограждений 0,75 м.</w:t>
      </w:r>
    </w:p>
    <w:p w:rsidR="00F75575" w:rsidRDefault="00F75575" w:rsidP="00617950">
      <w:pPr>
        <w:tabs>
          <w:tab w:val="left" w:pos="993"/>
        </w:tabs>
        <w:ind w:left="709"/>
        <w:jc w:val="both"/>
        <w:rPr>
          <w:sz w:val="24"/>
          <w:szCs w:val="24"/>
        </w:rPr>
      </w:pPr>
    </w:p>
    <w:p w:rsidR="00F75575" w:rsidRDefault="00F75575" w:rsidP="00617950">
      <w:pPr>
        <w:pStyle w:val="a5"/>
        <w:numPr>
          <w:ilvl w:val="0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D825A8">
        <w:rPr>
          <w:sz w:val="24"/>
          <w:szCs w:val="24"/>
        </w:rPr>
        <w:t>Требования, предъявляемые</w:t>
      </w:r>
      <w:r>
        <w:rPr>
          <w:sz w:val="24"/>
          <w:szCs w:val="24"/>
        </w:rPr>
        <w:t xml:space="preserve"> к установке ограждений:</w:t>
      </w:r>
    </w:p>
    <w:p w:rsidR="00F75575" w:rsidRPr="00F75575" w:rsidRDefault="00F75575" w:rsidP="00617950">
      <w:pPr>
        <w:tabs>
          <w:tab w:val="left" w:pos="993"/>
        </w:tabs>
        <w:ind w:firstLine="709"/>
        <w:jc w:val="both"/>
        <w:rPr>
          <w:sz w:val="24"/>
          <w:szCs w:val="24"/>
        </w:rPr>
      </w:pPr>
      <w:r w:rsidRPr="00F75575">
        <w:rPr>
          <w:sz w:val="24"/>
          <w:szCs w:val="24"/>
        </w:rPr>
        <w:t xml:space="preserve">На обочине автомобильной дороги барьерное ограждение устанавливают на расстоянии 0,50 - 0,85 м от бровки земляного полотна до стойки барьерного ограждения, </w:t>
      </w:r>
    </w:p>
    <w:p w:rsidR="00F75575" w:rsidRPr="00F75575" w:rsidRDefault="00F75575" w:rsidP="00617950">
      <w:pPr>
        <w:tabs>
          <w:tab w:val="left" w:pos="993"/>
        </w:tabs>
        <w:ind w:firstLine="709"/>
        <w:jc w:val="both"/>
        <w:rPr>
          <w:sz w:val="24"/>
          <w:szCs w:val="24"/>
        </w:rPr>
      </w:pPr>
      <w:proofErr w:type="gramStart"/>
      <w:r w:rsidRPr="00F75575">
        <w:rPr>
          <w:sz w:val="24"/>
          <w:szCs w:val="24"/>
        </w:rPr>
        <w:t>Начальный</w:t>
      </w:r>
      <w:proofErr w:type="gramEnd"/>
      <w:r w:rsidRPr="00F75575">
        <w:rPr>
          <w:sz w:val="24"/>
          <w:szCs w:val="24"/>
        </w:rPr>
        <w:t xml:space="preserve"> и концевой участки барьерного ограждения, устанавливаемого на обочине, устраивают с отгоном 1:20 к бровке земляного полотна. При этом балки </w:t>
      </w:r>
      <w:r w:rsidRPr="00F75575">
        <w:rPr>
          <w:sz w:val="24"/>
          <w:szCs w:val="24"/>
        </w:rPr>
        <w:lastRenderedPageBreak/>
        <w:t>барьерных ограждений начальных и концевых участков понижают до поверхности дороги.</w:t>
      </w:r>
    </w:p>
    <w:p w:rsidR="00F75575" w:rsidRPr="00F75575" w:rsidRDefault="00F75575" w:rsidP="00617950">
      <w:pPr>
        <w:tabs>
          <w:tab w:val="left" w:pos="993"/>
        </w:tabs>
        <w:ind w:firstLine="709"/>
        <w:jc w:val="both"/>
        <w:rPr>
          <w:sz w:val="24"/>
          <w:szCs w:val="24"/>
        </w:rPr>
      </w:pPr>
      <w:proofErr w:type="gramStart"/>
      <w:r w:rsidRPr="00F75575">
        <w:rPr>
          <w:sz w:val="24"/>
          <w:szCs w:val="24"/>
        </w:rPr>
        <w:t>Барьерные ограждения устанавливают так, чтобы в стыках балок предыдущая по ходу движения балка накладывалась на последующую, а отклонения оси балки от ее проектного положения в плане не превышали 1:1000 от длины стыкуемых балок.</w:t>
      </w:r>
      <w:proofErr w:type="gramEnd"/>
    </w:p>
    <w:p w:rsidR="00F75575" w:rsidRPr="00F75575" w:rsidRDefault="00F75575" w:rsidP="00617950">
      <w:pPr>
        <w:tabs>
          <w:tab w:val="left" w:pos="993"/>
        </w:tabs>
        <w:ind w:firstLine="709"/>
        <w:jc w:val="both"/>
        <w:rPr>
          <w:sz w:val="24"/>
          <w:szCs w:val="24"/>
        </w:rPr>
      </w:pPr>
      <w:r w:rsidRPr="00F75575">
        <w:rPr>
          <w:sz w:val="24"/>
          <w:szCs w:val="24"/>
        </w:rPr>
        <w:t>Конструкция ограждения на протяжении участка с одним и тем же уровнем удерживающей способности должна быть одинаковой.</w:t>
      </w:r>
    </w:p>
    <w:p w:rsidR="00F75575" w:rsidRPr="00F75575" w:rsidRDefault="00F75575" w:rsidP="00617950">
      <w:pPr>
        <w:tabs>
          <w:tab w:val="left" w:pos="993"/>
        </w:tabs>
        <w:ind w:firstLine="709"/>
        <w:jc w:val="both"/>
        <w:rPr>
          <w:sz w:val="24"/>
          <w:szCs w:val="24"/>
        </w:rPr>
      </w:pPr>
      <w:proofErr w:type="spellStart"/>
      <w:r w:rsidRPr="00F75575">
        <w:rPr>
          <w:sz w:val="24"/>
          <w:szCs w:val="24"/>
        </w:rPr>
        <w:t>Световозвращатели</w:t>
      </w:r>
      <w:proofErr w:type="spellEnd"/>
      <w:r w:rsidRPr="00F75575">
        <w:rPr>
          <w:sz w:val="24"/>
          <w:szCs w:val="24"/>
        </w:rPr>
        <w:t xml:space="preserve">, изготовленные по ГОСТ </w:t>
      </w:r>
      <w:proofErr w:type="gramStart"/>
      <w:r w:rsidRPr="00F75575">
        <w:rPr>
          <w:sz w:val="24"/>
          <w:szCs w:val="24"/>
        </w:rPr>
        <w:t>Р</w:t>
      </w:r>
      <w:proofErr w:type="gramEnd"/>
      <w:r w:rsidRPr="00F75575">
        <w:rPr>
          <w:sz w:val="24"/>
          <w:szCs w:val="24"/>
        </w:rPr>
        <w:t xml:space="preserve"> 50971-96, размещают</w:t>
      </w:r>
      <w:r w:rsidR="00AA013C">
        <w:rPr>
          <w:sz w:val="24"/>
          <w:szCs w:val="24"/>
        </w:rPr>
        <w:t xml:space="preserve"> </w:t>
      </w:r>
      <w:r w:rsidRPr="00F75575">
        <w:rPr>
          <w:sz w:val="24"/>
          <w:szCs w:val="24"/>
        </w:rPr>
        <w:t xml:space="preserve">на барьерных ограждениях с балкой  волнистого профиля – в углублении в средней части поперечного профиля балки </w:t>
      </w:r>
    </w:p>
    <w:p w:rsidR="00F75575" w:rsidRPr="00F75575" w:rsidRDefault="00F75575" w:rsidP="00617950">
      <w:pPr>
        <w:tabs>
          <w:tab w:val="left" w:pos="993"/>
        </w:tabs>
        <w:ind w:firstLine="709"/>
        <w:jc w:val="both"/>
        <w:rPr>
          <w:sz w:val="24"/>
          <w:szCs w:val="24"/>
        </w:rPr>
      </w:pPr>
      <w:proofErr w:type="spellStart"/>
      <w:r w:rsidRPr="00F75575">
        <w:rPr>
          <w:sz w:val="24"/>
          <w:szCs w:val="24"/>
        </w:rPr>
        <w:t>Световозвращатели</w:t>
      </w:r>
      <w:proofErr w:type="spellEnd"/>
      <w:r w:rsidRPr="00F75575">
        <w:rPr>
          <w:sz w:val="24"/>
          <w:szCs w:val="24"/>
        </w:rPr>
        <w:t xml:space="preserve"> устанавливают по всей длине ограждения с интервалом 4 м</w:t>
      </w:r>
      <w:r>
        <w:rPr>
          <w:sz w:val="24"/>
          <w:szCs w:val="24"/>
        </w:rPr>
        <w:t xml:space="preserve"> </w:t>
      </w:r>
      <w:r w:rsidRPr="00F75575">
        <w:rPr>
          <w:sz w:val="24"/>
          <w:szCs w:val="24"/>
        </w:rPr>
        <w:t xml:space="preserve">(в </w:t>
      </w:r>
      <w:proofErr w:type="spellStart"/>
      <w:r w:rsidRPr="00F75575">
        <w:rPr>
          <w:sz w:val="24"/>
          <w:szCs w:val="24"/>
        </w:rPr>
        <w:t>т.ч</w:t>
      </w:r>
      <w:proofErr w:type="spellEnd"/>
      <w:r w:rsidRPr="00F75575">
        <w:rPr>
          <w:sz w:val="24"/>
          <w:szCs w:val="24"/>
        </w:rPr>
        <w:t>. на участках отгона и понижения).</w:t>
      </w:r>
    </w:p>
    <w:p w:rsidR="00F75575" w:rsidRPr="00F75575" w:rsidRDefault="00F75575" w:rsidP="00617950">
      <w:pPr>
        <w:tabs>
          <w:tab w:val="left" w:pos="993"/>
        </w:tabs>
        <w:ind w:firstLine="709"/>
        <w:jc w:val="both"/>
        <w:rPr>
          <w:sz w:val="24"/>
          <w:szCs w:val="24"/>
        </w:rPr>
      </w:pPr>
      <w:r w:rsidRPr="00F75575">
        <w:rPr>
          <w:sz w:val="24"/>
          <w:szCs w:val="24"/>
        </w:rPr>
        <w:t>По всей длине участка устанавливается оцинкованное барьерное ограждение</w:t>
      </w:r>
      <w:r>
        <w:rPr>
          <w:sz w:val="24"/>
          <w:szCs w:val="24"/>
        </w:rPr>
        <w:t xml:space="preserve"> </w:t>
      </w:r>
      <w:r w:rsidRPr="00F75575">
        <w:rPr>
          <w:sz w:val="24"/>
          <w:szCs w:val="24"/>
        </w:rPr>
        <w:t xml:space="preserve"> (с толщиной антикоррозийного покрытия не менее 100 </w:t>
      </w:r>
      <w:proofErr w:type="spellStart"/>
      <w:r w:rsidRPr="00F75575">
        <w:rPr>
          <w:sz w:val="24"/>
          <w:szCs w:val="24"/>
        </w:rPr>
        <w:t>мк</w:t>
      </w:r>
      <w:proofErr w:type="spellEnd"/>
      <w:r w:rsidRPr="00F75575">
        <w:rPr>
          <w:sz w:val="24"/>
          <w:szCs w:val="24"/>
        </w:rPr>
        <w:t>). Всё барьерное ограждение должно иметь паспорта качества. Качество стали и сварочных материалов должны быть удостоверено сертификатами предприятий поставщиков или данными лаборатории предприятия – изготовителя ограждений.</w:t>
      </w:r>
    </w:p>
    <w:p w:rsidR="00037A3C" w:rsidRDefault="00037A3C" w:rsidP="00617950">
      <w:pPr>
        <w:tabs>
          <w:tab w:val="left" w:pos="993"/>
        </w:tabs>
        <w:ind w:left="709"/>
        <w:jc w:val="both"/>
        <w:rPr>
          <w:sz w:val="24"/>
          <w:szCs w:val="24"/>
        </w:rPr>
      </w:pPr>
    </w:p>
    <w:p w:rsidR="00CF5F5F" w:rsidRDefault="009D3F8E" w:rsidP="00617950">
      <w:pPr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Требования к технологии выполнения работ</w:t>
      </w:r>
      <w:r w:rsidR="00CF5F5F" w:rsidRPr="00D825A8">
        <w:rPr>
          <w:sz w:val="24"/>
          <w:szCs w:val="24"/>
        </w:rPr>
        <w:t>:</w:t>
      </w:r>
    </w:p>
    <w:p w:rsidR="009D3F8E" w:rsidRDefault="009D3F8E" w:rsidP="00617950">
      <w:pPr>
        <w:tabs>
          <w:tab w:val="left" w:pos="993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Pr="009D3F8E">
        <w:t xml:space="preserve"> </w:t>
      </w:r>
      <w:r w:rsidRPr="009D3F8E">
        <w:rPr>
          <w:sz w:val="24"/>
          <w:szCs w:val="24"/>
        </w:rPr>
        <w:t xml:space="preserve">ограждение места производства работ, обеспечение безопасности по схеме, согласованной с </w:t>
      </w:r>
      <w:r w:rsidR="00233673">
        <w:rPr>
          <w:sz w:val="24"/>
          <w:szCs w:val="24"/>
        </w:rPr>
        <w:t xml:space="preserve"> отделом </w:t>
      </w:r>
      <w:r w:rsidRPr="009D3F8E">
        <w:rPr>
          <w:sz w:val="24"/>
          <w:szCs w:val="24"/>
        </w:rPr>
        <w:t>ГИБДД</w:t>
      </w:r>
      <w:r w:rsidR="00233673">
        <w:rPr>
          <w:sz w:val="24"/>
          <w:szCs w:val="24"/>
        </w:rPr>
        <w:t xml:space="preserve"> УМВД России по городу Перми</w:t>
      </w:r>
      <w:r w:rsidRPr="009D3F8E">
        <w:rPr>
          <w:sz w:val="24"/>
          <w:szCs w:val="24"/>
        </w:rPr>
        <w:t>;</w:t>
      </w:r>
    </w:p>
    <w:p w:rsidR="009D3F8E" w:rsidRPr="009D3F8E" w:rsidRDefault="009D3F8E" w:rsidP="00617950">
      <w:pPr>
        <w:tabs>
          <w:tab w:val="left" w:pos="993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B86113">
        <w:rPr>
          <w:sz w:val="24"/>
          <w:szCs w:val="24"/>
        </w:rPr>
        <w:t>очистк</w:t>
      </w:r>
      <w:r>
        <w:rPr>
          <w:sz w:val="24"/>
          <w:szCs w:val="24"/>
        </w:rPr>
        <w:t>а</w:t>
      </w:r>
      <w:r w:rsidRPr="00B86113">
        <w:rPr>
          <w:sz w:val="24"/>
          <w:szCs w:val="24"/>
        </w:rPr>
        <w:t xml:space="preserve"> площадок под установку </w:t>
      </w:r>
      <w:r>
        <w:rPr>
          <w:sz w:val="24"/>
          <w:szCs w:val="24"/>
        </w:rPr>
        <w:t>ограждений</w:t>
      </w:r>
      <w:r w:rsidRPr="00B86113">
        <w:rPr>
          <w:sz w:val="24"/>
          <w:szCs w:val="24"/>
        </w:rPr>
        <w:t xml:space="preserve"> от снега и льда, а также устран</w:t>
      </w:r>
      <w:r>
        <w:rPr>
          <w:sz w:val="24"/>
          <w:szCs w:val="24"/>
        </w:rPr>
        <w:t>ение</w:t>
      </w:r>
      <w:r w:rsidRPr="00B86113">
        <w:rPr>
          <w:sz w:val="24"/>
          <w:szCs w:val="24"/>
        </w:rPr>
        <w:t xml:space="preserve"> други</w:t>
      </w:r>
      <w:r>
        <w:rPr>
          <w:sz w:val="24"/>
          <w:szCs w:val="24"/>
        </w:rPr>
        <w:t>х</w:t>
      </w:r>
      <w:r w:rsidRPr="00B86113">
        <w:rPr>
          <w:sz w:val="24"/>
          <w:szCs w:val="24"/>
        </w:rPr>
        <w:t xml:space="preserve"> услов</w:t>
      </w:r>
      <w:r>
        <w:rPr>
          <w:sz w:val="24"/>
          <w:szCs w:val="24"/>
        </w:rPr>
        <w:t>ий</w:t>
      </w:r>
      <w:r w:rsidRPr="00B86113">
        <w:rPr>
          <w:sz w:val="24"/>
          <w:szCs w:val="24"/>
        </w:rPr>
        <w:t>, препятствующи</w:t>
      </w:r>
      <w:r>
        <w:rPr>
          <w:sz w:val="24"/>
          <w:szCs w:val="24"/>
        </w:rPr>
        <w:t>х</w:t>
      </w:r>
      <w:r w:rsidRPr="00B86113">
        <w:rPr>
          <w:sz w:val="24"/>
          <w:szCs w:val="24"/>
        </w:rPr>
        <w:t xml:space="preserve"> установке </w:t>
      </w:r>
      <w:r>
        <w:rPr>
          <w:sz w:val="24"/>
          <w:szCs w:val="24"/>
        </w:rPr>
        <w:t>ограждений;</w:t>
      </w:r>
    </w:p>
    <w:p w:rsidR="009D3F8E" w:rsidRPr="009D3F8E" w:rsidRDefault="009D3F8E" w:rsidP="00617950">
      <w:pPr>
        <w:tabs>
          <w:tab w:val="left" w:pos="993"/>
        </w:tabs>
        <w:ind w:firstLine="709"/>
        <w:jc w:val="both"/>
        <w:rPr>
          <w:sz w:val="24"/>
          <w:szCs w:val="24"/>
        </w:rPr>
      </w:pPr>
      <w:r w:rsidRPr="009D3F8E">
        <w:rPr>
          <w:sz w:val="24"/>
          <w:szCs w:val="24"/>
        </w:rPr>
        <w:t>- предварительная разбивка оси барьерного ограждения с помощью шнура;</w:t>
      </w:r>
    </w:p>
    <w:p w:rsidR="009D3F8E" w:rsidRPr="009D3F8E" w:rsidRDefault="009D3F8E" w:rsidP="00617950">
      <w:pPr>
        <w:tabs>
          <w:tab w:val="left" w:pos="993"/>
        </w:tabs>
        <w:ind w:firstLine="709"/>
        <w:jc w:val="both"/>
        <w:rPr>
          <w:sz w:val="24"/>
          <w:szCs w:val="24"/>
        </w:rPr>
      </w:pPr>
      <w:r w:rsidRPr="009D3F8E">
        <w:rPr>
          <w:sz w:val="24"/>
          <w:szCs w:val="24"/>
        </w:rPr>
        <w:t>- бурение отверстий для установки стоек дорожных (глубина бурения должна быть на 0,2 м меньше заглубления стоек дорожных)</w:t>
      </w:r>
      <w:r>
        <w:rPr>
          <w:sz w:val="24"/>
          <w:szCs w:val="24"/>
        </w:rPr>
        <w:t>;</w:t>
      </w:r>
    </w:p>
    <w:p w:rsidR="009D3F8E" w:rsidRPr="009D3F8E" w:rsidRDefault="009D3F8E" w:rsidP="00617950">
      <w:pPr>
        <w:tabs>
          <w:tab w:val="left" w:pos="993"/>
        </w:tabs>
        <w:ind w:firstLine="709"/>
        <w:jc w:val="both"/>
        <w:rPr>
          <w:sz w:val="24"/>
          <w:szCs w:val="24"/>
        </w:rPr>
      </w:pPr>
      <w:r w:rsidRPr="009D3F8E">
        <w:rPr>
          <w:sz w:val="24"/>
          <w:szCs w:val="24"/>
        </w:rPr>
        <w:t>- установка стоек дорожных</w:t>
      </w:r>
      <w:r>
        <w:rPr>
          <w:sz w:val="24"/>
          <w:szCs w:val="24"/>
        </w:rPr>
        <w:t>;</w:t>
      </w:r>
    </w:p>
    <w:p w:rsidR="009D3F8E" w:rsidRPr="009D3F8E" w:rsidRDefault="009D3F8E" w:rsidP="00617950">
      <w:pPr>
        <w:tabs>
          <w:tab w:val="left" w:pos="993"/>
        </w:tabs>
        <w:ind w:firstLine="709"/>
        <w:jc w:val="both"/>
        <w:rPr>
          <w:sz w:val="24"/>
          <w:szCs w:val="24"/>
        </w:rPr>
      </w:pPr>
      <w:r w:rsidRPr="009D3F8E">
        <w:rPr>
          <w:sz w:val="24"/>
          <w:szCs w:val="24"/>
        </w:rPr>
        <w:t>- монтаж консолей</w:t>
      </w:r>
      <w:r>
        <w:rPr>
          <w:sz w:val="24"/>
          <w:szCs w:val="24"/>
        </w:rPr>
        <w:t>;</w:t>
      </w:r>
    </w:p>
    <w:p w:rsidR="009D3F8E" w:rsidRPr="009D3F8E" w:rsidRDefault="009D3F8E" w:rsidP="00617950">
      <w:pPr>
        <w:tabs>
          <w:tab w:val="left" w:pos="993"/>
        </w:tabs>
        <w:ind w:firstLine="709"/>
        <w:jc w:val="both"/>
        <w:rPr>
          <w:sz w:val="24"/>
          <w:szCs w:val="24"/>
        </w:rPr>
      </w:pPr>
      <w:r w:rsidRPr="009D3F8E">
        <w:rPr>
          <w:sz w:val="24"/>
          <w:szCs w:val="24"/>
        </w:rPr>
        <w:t>- монтаж секций балок рабочих участков</w:t>
      </w:r>
      <w:r>
        <w:rPr>
          <w:sz w:val="24"/>
          <w:szCs w:val="24"/>
        </w:rPr>
        <w:t>;</w:t>
      </w:r>
    </w:p>
    <w:p w:rsidR="009D3F8E" w:rsidRPr="009D3F8E" w:rsidRDefault="009D3F8E" w:rsidP="00617950">
      <w:pPr>
        <w:tabs>
          <w:tab w:val="left" w:pos="993"/>
        </w:tabs>
        <w:ind w:firstLine="709"/>
        <w:jc w:val="both"/>
        <w:rPr>
          <w:sz w:val="24"/>
          <w:szCs w:val="24"/>
        </w:rPr>
      </w:pPr>
      <w:r w:rsidRPr="009D3F8E">
        <w:rPr>
          <w:sz w:val="24"/>
          <w:szCs w:val="24"/>
        </w:rPr>
        <w:t>- выравнивание рабочих участков с уплотнением забивки стоек дорожных</w:t>
      </w:r>
      <w:r>
        <w:rPr>
          <w:sz w:val="24"/>
          <w:szCs w:val="24"/>
        </w:rPr>
        <w:t>;</w:t>
      </w:r>
    </w:p>
    <w:p w:rsidR="009D3F8E" w:rsidRPr="009D3F8E" w:rsidRDefault="009D3F8E" w:rsidP="00617950">
      <w:pPr>
        <w:tabs>
          <w:tab w:val="left" w:pos="993"/>
        </w:tabs>
        <w:ind w:firstLine="709"/>
        <w:jc w:val="both"/>
        <w:rPr>
          <w:sz w:val="24"/>
          <w:szCs w:val="24"/>
        </w:rPr>
      </w:pPr>
      <w:r w:rsidRPr="009D3F8E">
        <w:rPr>
          <w:sz w:val="24"/>
          <w:szCs w:val="24"/>
        </w:rPr>
        <w:t>- установка стоек дорожных начального и конечного участков</w:t>
      </w:r>
      <w:r>
        <w:rPr>
          <w:sz w:val="24"/>
          <w:szCs w:val="24"/>
        </w:rPr>
        <w:t>;</w:t>
      </w:r>
    </w:p>
    <w:p w:rsidR="009D3F8E" w:rsidRPr="009D3F8E" w:rsidRDefault="009D3F8E" w:rsidP="00617950">
      <w:pPr>
        <w:tabs>
          <w:tab w:val="left" w:pos="993"/>
        </w:tabs>
        <w:ind w:firstLine="709"/>
        <w:jc w:val="both"/>
        <w:rPr>
          <w:sz w:val="24"/>
          <w:szCs w:val="24"/>
        </w:rPr>
      </w:pPr>
      <w:r w:rsidRPr="009D3F8E">
        <w:rPr>
          <w:sz w:val="24"/>
          <w:szCs w:val="24"/>
        </w:rPr>
        <w:t>- монтаж секций балок начального и конечного участков</w:t>
      </w:r>
      <w:r>
        <w:rPr>
          <w:sz w:val="24"/>
          <w:szCs w:val="24"/>
        </w:rPr>
        <w:t>;</w:t>
      </w:r>
    </w:p>
    <w:p w:rsidR="009D3F8E" w:rsidRPr="009D3F8E" w:rsidRDefault="009D3F8E" w:rsidP="00617950">
      <w:pPr>
        <w:tabs>
          <w:tab w:val="left" w:pos="993"/>
        </w:tabs>
        <w:ind w:firstLine="709"/>
        <w:jc w:val="both"/>
        <w:rPr>
          <w:sz w:val="24"/>
          <w:szCs w:val="24"/>
        </w:rPr>
      </w:pPr>
      <w:r w:rsidRPr="009D3F8E">
        <w:rPr>
          <w:sz w:val="24"/>
          <w:szCs w:val="24"/>
        </w:rPr>
        <w:t>- окончательный крепеж всех болтовых соединений</w:t>
      </w:r>
      <w:r>
        <w:rPr>
          <w:sz w:val="24"/>
          <w:szCs w:val="24"/>
        </w:rPr>
        <w:t>;</w:t>
      </w:r>
    </w:p>
    <w:p w:rsidR="009D3F8E" w:rsidRPr="009D3F8E" w:rsidRDefault="009D3F8E" w:rsidP="00617950">
      <w:pPr>
        <w:tabs>
          <w:tab w:val="left" w:pos="993"/>
        </w:tabs>
        <w:ind w:firstLine="709"/>
        <w:jc w:val="both"/>
        <w:rPr>
          <w:sz w:val="24"/>
          <w:szCs w:val="24"/>
        </w:rPr>
      </w:pPr>
      <w:r w:rsidRPr="009D3F8E">
        <w:rPr>
          <w:sz w:val="24"/>
          <w:szCs w:val="24"/>
        </w:rPr>
        <w:t>- уплотнение забивки стоек дорожных начального и конечного участков</w:t>
      </w:r>
      <w:r>
        <w:rPr>
          <w:sz w:val="24"/>
          <w:szCs w:val="24"/>
        </w:rPr>
        <w:t>;</w:t>
      </w:r>
    </w:p>
    <w:p w:rsidR="009D3F8E" w:rsidRPr="009D3F8E" w:rsidRDefault="009D3F8E" w:rsidP="00617950">
      <w:pPr>
        <w:tabs>
          <w:tab w:val="left" w:pos="993"/>
        </w:tabs>
        <w:ind w:firstLine="709"/>
        <w:jc w:val="both"/>
        <w:rPr>
          <w:sz w:val="24"/>
          <w:szCs w:val="24"/>
        </w:rPr>
      </w:pPr>
      <w:r w:rsidRPr="009D3F8E">
        <w:rPr>
          <w:sz w:val="24"/>
          <w:szCs w:val="24"/>
        </w:rPr>
        <w:t xml:space="preserve">- устранение дефектов защитного покрытия барьерного ограждения </w:t>
      </w:r>
      <w:proofErr w:type="spellStart"/>
      <w:r w:rsidRPr="009D3F8E">
        <w:rPr>
          <w:sz w:val="24"/>
          <w:szCs w:val="24"/>
        </w:rPr>
        <w:t>цинконапо</w:t>
      </w:r>
      <w:r>
        <w:rPr>
          <w:sz w:val="24"/>
          <w:szCs w:val="24"/>
        </w:rPr>
        <w:t>лненным</w:t>
      </w:r>
      <w:proofErr w:type="spellEnd"/>
      <w:r>
        <w:rPr>
          <w:sz w:val="24"/>
          <w:szCs w:val="24"/>
        </w:rPr>
        <w:t xml:space="preserve"> составом (типа «</w:t>
      </w:r>
      <w:proofErr w:type="spellStart"/>
      <w:r>
        <w:rPr>
          <w:sz w:val="24"/>
          <w:szCs w:val="24"/>
        </w:rPr>
        <w:t>Цинол</w:t>
      </w:r>
      <w:proofErr w:type="spellEnd"/>
      <w:r>
        <w:rPr>
          <w:sz w:val="24"/>
          <w:szCs w:val="24"/>
        </w:rPr>
        <w:t>»);</w:t>
      </w:r>
    </w:p>
    <w:p w:rsidR="009D3F8E" w:rsidRPr="009D3F8E" w:rsidRDefault="009D3F8E" w:rsidP="00617950">
      <w:pPr>
        <w:tabs>
          <w:tab w:val="left" w:pos="993"/>
        </w:tabs>
        <w:ind w:firstLine="709"/>
        <w:jc w:val="both"/>
        <w:rPr>
          <w:sz w:val="24"/>
          <w:szCs w:val="24"/>
        </w:rPr>
      </w:pPr>
      <w:r w:rsidRPr="009D3F8E">
        <w:rPr>
          <w:sz w:val="24"/>
          <w:szCs w:val="24"/>
        </w:rPr>
        <w:t>- устройство вертикальной разметки на металлическом барьерном ограждении с использованием защитных пластиковых панелей;</w:t>
      </w:r>
    </w:p>
    <w:p w:rsidR="009D3F8E" w:rsidRPr="009D3F8E" w:rsidRDefault="009D3F8E" w:rsidP="00617950">
      <w:pPr>
        <w:tabs>
          <w:tab w:val="left" w:pos="993"/>
        </w:tabs>
        <w:ind w:firstLine="709"/>
        <w:jc w:val="both"/>
        <w:rPr>
          <w:sz w:val="24"/>
          <w:szCs w:val="24"/>
        </w:rPr>
      </w:pPr>
      <w:r w:rsidRPr="009D3F8E">
        <w:rPr>
          <w:sz w:val="24"/>
          <w:szCs w:val="24"/>
        </w:rPr>
        <w:t xml:space="preserve">- установка </w:t>
      </w:r>
      <w:proofErr w:type="spellStart"/>
      <w:r w:rsidRPr="009D3F8E">
        <w:rPr>
          <w:sz w:val="24"/>
          <w:szCs w:val="24"/>
        </w:rPr>
        <w:t>световозвращающих</w:t>
      </w:r>
      <w:proofErr w:type="spellEnd"/>
      <w:r w:rsidRPr="009D3F8E">
        <w:rPr>
          <w:sz w:val="24"/>
          <w:szCs w:val="24"/>
        </w:rPr>
        <w:t xml:space="preserve"> элементов</w:t>
      </w:r>
      <w:r>
        <w:rPr>
          <w:sz w:val="24"/>
          <w:szCs w:val="24"/>
        </w:rPr>
        <w:t>;</w:t>
      </w:r>
    </w:p>
    <w:p w:rsidR="009D3F8E" w:rsidRPr="009D3F8E" w:rsidRDefault="009D3F8E" w:rsidP="00617950">
      <w:pPr>
        <w:tabs>
          <w:tab w:val="left" w:pos="993"/>
        </w:tabs>
        <w:ind w:firstLine="709"/>
        <w:jc w:val="both"/>
        <w:rPr>
          <w:sz w:val="24"/>
          <w:szCs w:val="24"/>
        </w:rPr>
      </w:pPr>
      <w:r w:rsidRPr="009D3F8E">
        <w:rPr>
          <w:sz w:val="24"/>
          <w:szCs w:val="24"/>
        </w:rPr>
        <w:t>- планировка обочин</w:t>
      </w:r>
      <w:r>
        <w:rPr>
          <w:sz w:val="24"/>
          <w:szCs w:val="24"/>
        </w:rPr>
        <w:t>, восстановление нарушенного благоустройства;</w:t>
      </w:r>
    </w:p>
    <w:p w:rsidR="009D3F8E" w:rsidRDefault="009D3F8E" w:rsidP="00617950">
      <w:pPr>
        <w:tabs>
          <w:tab w:val="left" w:pos="993"/>
        </w:tabs>
        <w:ind w:firstLine="709"/>
        <w:jc w:val="both"/>
        <w:rPr>
          <w:sz w:val="24"/>
          <w:szCs w:val="24"/>
        </w:rPr>
      </w:pPr>
      <w:r w:rsidRPr="009D3F8E">
        <w:rPr>
          <w:sz w:val="24"/>
          <w:szCs w:val="24"/>
        </w:rPr>
        <w:t>- снятие огра</w:t>
      </w:r>
      <w:r>
        <w:rPr>
          <w:sz w:val="24"/>
          <w:szCs w:val="24"/>
        </w:rPr>
        <w:t>ждения места производства работ;</w:t>
      </w:r>
    </w:p>
    <w:p w:rsidR="009D3F8E" w:rsidRPr="00D825A8" w:rsidRDefault="009D3F8E" w:rsidP="00617950">
      <w:pPr>
        <w:tabs>
          <w:tab w:val="left" w:pos="993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Pr="009D3F8E">
        <w:rPr>
          <w:sz w:val="24"/>
          <w:szCs w:val="24"/>
        </w:rPr>
        <w:t xml:space="preserve"> </w:t>
      </w:r>
      <w:r w:rsidRPr="0082402C">
        <w:rPr>
          <w:sz w:val="24"/>
          <w:szCs w:val="24"/>
        </w:rPr>
        <w:t xml:space="preserve">погрузка и перевозка строительного мусора, дернины, грунта в течение суток </w:t>
      </w:r>
      <w:r w:rsidRPr="004A0214">
        <w:rPr>
          <w:sz w:val="24"/>
          <w:szCs w:val="24"/>
        </w:rPr>
        <w:t>на полигон ТБО для захоронения</w:t>
      </w:r>
      <w:r>
        <w:rPr>
          <w:sz w:val="24"/>
          <w:szCs w:val="24"/>
        </w:rPr>
        <w:t>.</w:t>
      </w:r>
    </w:p>
    <w:p w:rsidR="009D3F8E" w:rsidRDefault="009D3F8E" w:rsidP="00617950">
      <w:pPr>
        <w:tabs>
          <w:tab w:val="left" w:pos="993"/>
        </w:tabs>
        <w:ind w:firstLine="709"/>
        <w:jc w:val="both"/>
        <w:rPr>
          <w:sz w:val="24"/>
          <w:szCs w:val="24"/>
        </w:rPr>
      </w:pPr>
    </w:p>
    <w:p w:rsidR="00844DC3" w:rsidRDefault="00844DC3" w:rsidP="00617950">
      <w:pPr>
        <w:numPr>
          <w:ilvl w:val="0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844DC3">
        <w:rPr>
          <w:sz w:val="24"/>
          <w:szCs w:val="24"/>
        </w:rPr>
        <w:t>Техника безопасности при производстве работ.</w:t>
      </w:r>
    </w:p>
    <w:p w:rsidR="00844DC3" w:rsidRDefault="00844DC3" w:rsidP="00617950">
      <w:pPr>
        <w:tabs>
          <w:tab w:val="left" w:pos="993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Перед выполнением работ Подрядчик </w:t>
      </w:r>
      <w:r w:rsidRPr="00724A66">
        <w:rPr>
          <w:sz w:val="24"/>
          <w:szCs w:val="24"/>
        </w:rPr>
        <w:t>согласовывает в установленном порядке производство земляных работ</w:t>
      </w:r>
      <w:r>
        <w:rPr>
          <w:sz w:val="24"/>
          <w:szCs w:val="24"/>
        </w:rPr>
        <w:t xml:space="preserve">, </w:t>
      </w:r>
      <w:r w:rsidRPr="00724A66">
        <w:rPr>
          <w:sz w:val="24"/>
          <w:szCs w:val="24"/>
        </w:rPr>
        <w:t>разраб</w:t>
      </w:r>
      <w:r>
        <w:rPr>
          <w:sz w:val="24"/>
          <w:szCs w:val="24"/>
        </w:rPr>
        <w:t>ат</w:t>
      </w:r>
      <w:r w:rsidRPr="00724A66">
        <w:rPr>
          <w:sz w:val="24"/>
          <w:szCs w:val="24"/>
        </w:rPr>
        <w:t>ывает и согласовывает в установленном порядке схемы движения транспорта при производстве работ, связанных с ограничением движения транспортных средств.</w:t>
      </w:r>
    </w:p>
    <w:p w:rsidR="00844DC3" w:rsidRDefault="00844DC3" w:rsidP="00617950">
      <w:pPr>
        <w:tabs>
          <w:tab w:val="left" w:pos="993"/>
        </w:tabs>
        <w:ind w:firstLine="709"/>
        <w:jc w:val="both"/>
        <w:rPr>
          <w:sz w:val="24"/>
          <w:szCs w:val="24"/>
        </w:rPr>
      </w:pPr>
      <w:r w:rsidRPr="00844DC3">
        <w:rPr>
          <w:sz w:val="24"/>
          <w:szCs w:val="24"/>
        </w:rPr>
        <w:t xml:space="preserve">Подрядчик обеспечивает допуск к работе по установке барьерного ограждения лиц, прошедших специальный инструктаж. При производстве работ необходимо использование сигнальных жилетов со </w:t>
      </w:r>
      <w:proofErr w:type="spellStart"/>
      <w:r w:rsidRPr="00844DC3">
        <w:rPr>
          <w:sz w:val="24"/>
          <w:szCs w:val="24"/>
        </w:rPr>
        <w:t>световозвращающими</w:t>
      </w:r>
      <w:proofErr w:type="spellEnd"/>
      <w:r w:rsidRPr="00844DC3">
        <w:rPr>
          <w:sz w:val="24"/>
          <w:szCs w:val="24"/>
        </w:rPr>
        <w:t xml:space="preserve"> элементами.</w:t>
      </w:r>
    </w:p>
    <w:p w:rsidR="00844DC3" w:rsidRPr="00401FED" w:rsidRDefault="00844DC3" w:rsidP="00617950">
      <w:pPr>
        <w:tabs>
          <w:tab w:val="left" w:pos="1134"/>
        </w:tabs>
        <w:ind w:firstLine="709"/>
        <w:jc w:val="both"/>
        <w:rPr>
          <w:sz w:val="24"/>
          <w:szCs w:val="24"/>
        </w:rPr>
      </w:pPr>
      <w:r w:rsidRPr="00844DC3">
        <w:rPr>
          <w:sz w:val="24"/>
          <w:szCs w:val="24"/>
        </w:rPr>
        <w:lastRenderedPageBreak/>
        <w:t>Места производства работ должны быть ограждены в соответствии с требованиями ВСН 37-84</w:t>
      </w:r>
      <w:r>
        <w:rPr>
          <w:sz w:val="24"/>
          <w:szCs w:val="24"/>
        </w:rPr>
        <w:t>,</w:t>
      </w:r>
      <w:r w:rsidRPr="00844DC3">
        <w:rPr>
          <w:sz w:val="24"/>
          <w:szCs w:val="24"/>
        </w:rPr>
        <w:t xml:space="preserve"> </w:t>
      </w:r>
      <w:r w:rsidRPr="00401FED">
        <w:rPr>
          <w:sz w:val="24"/>
          <w:szCs w:val="24"/>
        </w:rPr>
        <w:t>СНиП 12-03-2001 «Безопасность труда в строительстве. Часть 1. Общие требования» и СНиП 12-04-2002 «Безопасность труда в строительстве. Часть 2. Строительное производство».</w:t>
      </w:r>
    </w:p>
    <w:p w:rsidR="00CF5F5F" w:rsidRDefault="00CF5F5F" w:rsidP="00617950">
      <w:pPr>
        <w:tabs>
          <w:tab w:val="left" w:pos="993"/>
        </w:tabs>
        <w:ind w:left="709"/>
        <w:jc w:val="both"/>
        <w:rPr>
          <w:sz w:val="24"/>
          <w:szCs w:val="24"/>
        </w:rPr>
      </w:pPr>
    </w:p>
    <w:p w:rsidR="00CF5F5F" w:rsidRDefault="00617950" w:rsidP="00617950">
      <w:pPr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Места установки барьерных ограждений</w:t>
      </w:r>
    </w:p>
    <w:p w:rsidR="000D66CC" w:rsidRDefault="000D66CC" w:rsidP="000D66CC">
      <w:pPr>
        <w:tabs>
          <w:tab w:val="left" w:pos="993"/>
        </w:tabs>
        <w:ind w:left="709"/>
        <w:jc w:val="both"/>
        <w:rPr>
          <w:sz w:val="24"/>
          <w:szCs w:val="24"/>
        </w:rPr>
      </w:pPr>
    </w:p>
    <w:tbl>
      <w:tblPr>
        <w:tblStyle w:val="a8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699"/>
        <w:gridCol w:w="2536"/>
        <w:gridCol w:w="1585"/>
        <w:gridCol w:w="1559"/>
        <w:gridCol w:w="1134"/>
        <w:gridCol w:w="1950"/>
      </w:tblGrid>
      <w:tr w:rsidR="006E63BC" w:rsidTr="005D701B">
        <w:tc>
          <w:tcPr>
            <w:tcW w:w="699" w:type="dxa"/>
            <w:vMerge w:val="restart"/>
          </w:tcPr>
          <w:p w:rsidR="006E63BC" w:rsidRDefault="006E63BC" w:rsidP="000D66CC">
            <w:pPr>
              <w:tabs>
                <w:tab w:val="left" w:pos="993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№ </w:t>
            </w:r>
            <w:proofErr w:type="gramStart"/>
            <w:r>
              <w:rPr>
                <w:sz w:val="24"/>
                <w:szCs w:val="24"/>
              </w:rPr>
              <w:t>п</w:t>
            </w:r>
            <w:proofErr w:type="gramEnd"/>
            <w:r>
              <w:rPr>
                <w:sz w:val="24"/>
                <w:szCs w:val="24"/>
              </w:rPr>
              <w:t>/п</w:t>
            </w:r>
          </w:p>
        </w:tc>
        <w:tc>
          <w:tcPr>
            <w:tcW w:w="2536" w:type="dxa"/>
            <w:vMerge w:val="restart"/>
          </w:tcPr>
          <w:p w:rsidR="006E63BC" w:rsidRDefault="006E63BC" w:rsidP="000D66CC">
            <w:pPr>
              <w:tabs>
                <w:tab w:val="left" w:pos="993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улицы</w:t>
            </w:r>
          </w:p>
        </w:tc>
        <w:tc>
          <w:tcPr>
            <w:tcW w:w="3144" w:type="dxa"/>
            <w:gridSpan w:val="2"/>
          </w:tcPr>
          <w:p w:rsidR="006E63BC" w:rsidRDefault="006E63BC" w:rsidP="000D66CC">
            <w:pPr>
              <w:tabs>
                <w:tab w:val="left" w:pos="993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Пикетаж</w:t>
            </w:r>
          </w:p>
        </w:tc>
        <w:tc>
          <w:tcPr>
            <w:tcW w:w="1134" w:type="dxa"/>
            <w:vMerge w:val="restart"/>
          </w:tcPr>
          <w:p w:rsidR="006E63BC" w:rsidRDefault="006E63BC" w:rsidP="000D66CC">
            <w:pPr>
              <w:tabs>
                <w:tab w:val="left" w:pos="993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Сторона</w:t>
            </w:r>
          </w:p>
        </w:tc>
        <w:tc>
          <w:tcPr>
            <w:tcW w:w="1950" w:type="dxa"/>
            <w:vMerge w:val="restart"/>
          </w:tcPr>
          <w:p w:rsidR="006E63BC" w:rsidRDefault="006E63BC" w:rsidP="000D66CC">
            <w:pPr>
              <w:tabs>
                <w:tab w:val="left" w:pos="993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Протяженность, п. </w:t>
            </w:r>
            <w:proofErr w:type="gramStart"/>
            <w:r>
              <w:rPr>
                <w:sz w:val="24"/>
                <w:szCs w:val="24"/>
              </w:rPr>
              <w:t>м</w:t>
            </w:r>
            <w:proofErr w:type="gramEnd"/>
            <w:r>
              <w:rPr>
                <w:sz w:val="24"/>
                <w:szCs w:val="24"/>
              </w:rPr>
              <w:t>.</w:t>
            </w:r>
          </w:p>
        </w:tc>
      </w:tr>
      <w:tr w:rsidR="006E63BC" w:rsidTr="005D701B">
        <w:tc>
          <w:tcPr>
            <w:tcW w:w="699" w:type="dxa"/>
            <w:vMerge/>
          </w:tcPr>
          <w:p w:rsidR="006E63BC" w:rsidRDefault="006E63BC" w:rsidP="000D66CC">
            <w:pPr>
              <w:tabs>
                <w:tab w:val="left" w:pos="993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2536" w:type="dxa"/>
            <w:vMerge/>
          </w:tcPr>
          <w:p w:rsidR="006E63BC" w:rsidRDefault="006E63BC" w:rsidP="000D66CC">
            <w:pPr>
              <w:tabs>
                <w:tab w:val="left" w:pos="993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585" w:type="dxa"/>
          </w:tcPr>
          <w:p w:rsidR="006E63BC" w:rsidRDefault="006E63BC" w:rsidP="000D66CC">
            <w:pPr>
              <w:tabs>
                <w:tab w:val="left" w:pos="993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начало</w:t>
            </w:r>
          </w:p>
        </w:tc>
        <w:tc>
          <w:tcPr>
            <w:tcW w:w="1559" w:type="dxa"/>
          </w:tcPr>
          <w:p w:rsidR="006E63BC" w:rsidRDefault="006E63BC" w:rsidP="000D66CC">
            <w:pPr>
              <w:tabs>
                <w:tab w:val="left" w:pos="993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конец</w:t>
            </w:r>
          </w:p>
        </w:tc>
        <w:tc>
          <w:tcPr>
            <w:tcW w:w="1134" w:type="dxa"/>
            <w:vMerge/>
          </w:tcPr>
          <w:p w:rsidR="006E63BC" w:rsidRDefault="006E63BC" w:rsidP="000D66CC">
            <w:pPr>
              <w:tabs>
                <w:tab w:val="left" w:pos="993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950" w:type="dxa"/>
            <w:vMerge/>
          </w:tcPr>
          <w:p w:rsidR="006E63BC" w:rsidRDefault="006E63BC" w:rsidP="000D66CC">
            <w:pPr>
              <w:tabs>
                <w:tab w:val="left" w:pos="993"/>
              </w:tabs>
              <w:jc w:val="center"/>
              <w:rPr>
                <w:sz w:val="24"/>
                <w:szCs w:val="24"/>
              </w:rPr>
            </w:pPr>
          </w:p>
        </w:tc>
      </w:tr>
      <w:tr w:rsidR="006E63BC" w:rsidTr="005D701B">
        <w:tc>
          <w:tcPr>
            <w:tcW w:w="699" w:type="dxa"/>
            <w:vMerge w:val="restart"/>
          </w:tcPr>
          <w:p w:rsidR="006E63BC" w:rsidRDefault="006E63BC" w:rsidP="000D66CC">
            <w:pPr>
              <w:tabs>
                <w:tab w:val="left" w:pos="993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536" w:type="dxa"/>
            <w:vMerge w:val="restart"/>
          </w:tcPr>
          <w:p w:rsidR="006E63BC" w:rsidRDefault="006E63BC" w:rsidP="00FA05C8">
            <w:pPr>
              <w:tabs>
                <w:tab w:val="left" w:pos="993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Ул. Братская, 177а</w:t>
            </w:r>
          </w:p>
        </w:tc>
        <w:tc>
          <w:tcPr>
            <w:tcW w:w="1585" w:type="dxa"/>
          </w:tcPr>
          <w:p w:rsidR="006E63BC" w:rsidRDefault="006E63BC" w:rsidP="000D66CC">
            <w:pPr>
              <w:tabs>
                <w:tab w:val="left" w:pos="993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ПК11+17</w:t>
            </w:r>
          </w:p>
        </w:tc>
        <w:tc>
          <w:tcPr>
            <w:tcW w:w="1559" w:type="dxa"/>
          </w:tcPr>
          <w:p w:rsidR="006E63BC" w:rsidRDefault="006E63BC" w:rsidP="000D66CC">
            <w:pPr>
              <w:tabs>
                <w:tab w:val="left" w:pos="993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ПК11+27</w:t>
            </w:r>
          </w:p>
        </w:tc>
        <w:tc>
          <w:tcPr>
            <w:tcW w:w="1134" w:type="dxa"/>
          </w:tcPr>
          <w:p w:rsidR="006E63BC" w:rsidRDefault="006E63BC" w:rsidP="000D66CC">
            <w:pPr>
              <w:tabs>
                <w:tab w:val="left" w:pos="993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Чет.</w:t>
            </w:r>
          </w:p>
        </w:tc>
        <w:tc>
          <w:tcPr>
            <w:tcW w:w="1950" w:type="dxa"/>
          </w:tcPr>
          <w:p w:rsidR="006E63BC" w:rsidRDefault="006E63BC" w:rsidP="000D66CC">
            <w:pPr>
              <w:tabs>
                <w:tab w:val="left" w:pos="993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  <w:tr w:rsidR="006E63BC" w:rsidTr="005D701B">
        <w:tc>
          <w:tcPr>
            <w:tcW w:w="699" w:type="dxa"/>
            <w:vMerge/>
          </w:tcPr>
          <w:p w:rsidR="006E63BC" w:rsidRDefault="006E63BC" w:rsidP="000D66CC">
            <w:pPr>
              <w:tabs>
                <w:tab w:val="left" w:pos="993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2536" w:type="dxa"/>
            <w:vMerge/>
          </w:tcPr>
          <w:p w:rsidR="006E63BC" w:rsidRDefault="006E63BC" w:rsidP="00FA05C8">
            <w:pPr>
              <w:tabs>
                <w:tab w:val="left" w:pos="993"/>
              </w:tabs>
              <w:rPr>
                <w:sz w:val="24"/>
                <w:szCs w:val="24"/>
              </w:rPr>
            </w:pPr>
          </w:p>
        </w:tc>
        <w:tc>
          <w:tcPr>
            <w:tcW w:w="1585" w:type="dxa"/>
          </w:tcPr>
          <w:p w:rsidR="006E63BC" w:rsidRDefault="006E63BC" w:rsidP="005D701B">
            <w:pPr>
              <w:tabs>
                <w:tab w:val="left" w:pos="993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ПК11+17</w:t>
            </w:r>
          </w:p>
        </w:tc>
        <w:tc>
          <w:tcPr>
            <w:tcW w:w="1559" w:type="dxa"/>
          </w:tcPr>
          <w:p w:rsidR="006E63BC" w:rsidRDefault="006E63BC" w:rsidP="005D701B">
            <w:pPr>
              <w:tabs>
                <w:tab w:val="left" w:pos="993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ПК11+27</w:t>
            </w:r>
          </w:p>
        </w:tc>
        <w:tc>
          <w:tcPr>
            <w:tcW w:w="1134" w:type="dxa"/>
          </w:tcPr>
          <w:p w:rsidR="006E63BC" w:rsidRDefault="006E63BC" w:rsidP="000D66CC">
            <w:pPr>
              <w:tabs>
                <w:tab w:val="left" w:pos="993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Нечет.</w:t>
            </w:r>
          </w:p>
        </w:tc>
        <w:tc>
          <w:tcPr>
            <w:tcW w:w="1950" w:type="dxa"/>
          </w:tcPr>
          <w:p w:rsidR="006E63BC" w:rsidRDefault="006E63BC" w:rsidP="000D66CC">
            <w:pPr>
              <w:tabs>
                <w:tab w:val="left" w:pos="993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  <w:tr w:rsidR="006E63BC" w:rsidTr="005D701B">
        <w:tc>
          <w:tcPr>
            <w:tcW w:w="699" w:type="dxa"/>
            <w:vMerge w:val="restart"/>
          </w:tcPr>
          <w:p w:rsidR="006E63BC" w:rsidRDefault="006E63BC" w:rsidP="000D66CC">
            <w:pPr>
              <w:tabs>
                <w:tab w:val="left" w:pos="993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536" w:type="dxa"/>
            <w:vMerge w:val="restart"/>
          </w:tcPr>
          <w:p w:rsidR="006E63BC" w:rsidRDefault="006E63BC" w:rsidP="00FA05C8">
            <w:pPr>
              <w:tabs>
                <w:tab w:val="left" w:pos="993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Ул. Революции, 2, 3 (под путепроводом)</w:t>
            </w:r>
          </w:p>
        </w:tc>
        <w:tc>
          <w:tcPr>
            <w:tcW w:w="1585" w:type="dxa"/>
          </w:tcPr>
          <w:p w:rsidR="006E63BC" w:rsidRDefault="006E63BC" w:rsidP="00284141">
            <w:pPr>
              <w:tabs>
                <w:tab w:val="left" w:pos="993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ПК</w:t>
            </w:r>
            <w:proofErr w:type="gramStart"/>
            <w:r w:rsidR="00284141">
              <w:rPr>
                <w:sz w:val="24"/>
                <w:szCs w:val="24"/>
              </w:rPr>
              <w:t>1</w:t>
            </w:r>
            <w:proofErr w:type="gramEnd"/>
            <w:r>
              <w:rPr>
                <w:sz w:val="24"/>
                <w:szCs w:val="24"/>
              </w:rPr>
              <w:t>+1</w:t>
            </w:r>
            <w:r w:rsidR="00284141">
              <w:rPr>
                <w:sz w:val="24"/>
                <w:szCs w:val="24"/>
              </w:rPr>
              <w:t>5</w:t>
            </w:r>
          </w:p>
        </w:tc>
        <w:tc>
          <w:tcPr>
            <w:tcW w:w="1559" w:type="dxa"/>
          </w:tcPr>
          <w:p w:rsidR="006E63BC" w:rsidRDefault="00284141" w:rsidP="00284141">
            <w:pPr>
              <w:tabs>
                <w:tab w:val="left" w:pos="993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ПК</w:t>
            </w:r>
            <w:proofErr w:type="gramStart"/>
            <w:r>
              <w:rPr>
                <w:sz w:val="24"/>
                <w:szCs w:val="24"/>
              </w:rPr>
              <w:t>1</w:t>
            </w:r>
            <w:proofErr w:type="gramEnd"/>
            <w:r>
              <w:rPr>
                <w:sz w:val="24"/>
                <w:szCs w:val="24"/>
              </w:rPr>
              <w:t>+41</w:t>
            </w:r>
          </w:p>
        </w:tc>
        <w:tc>
          <w:tcPr>
            <w:tcW w:w="1134" w:type="dxa"/>
          </w:tcPr>
          <w:p w:rsidR="006E63BC" w:rsidRDefault="00284141" w:rsidP="000D66CC">
            <w:pPr>
              <w:tabs>
                <w:tab w:val="left" w:pos="993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Нечет.</w:t>
            </w:r>
          </w:p>
        </w:tc>
        <w:tc>
          <w:tcPr>
            <w:tcW w:w="1950" w:type="dxa"/>
          </w:tcPr>
          <w:p w:rsidR="006E63BC" w:rsidRDefault="006E63BC" w:rsidP="000D66CC">
            <w:pPr>
              <w:tabs>
                <w:tab w:val="left" w:pos="993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</w:t>
            </w:r>
          </w:p>
        </w:tc>
      </w:tr>
      <w:tr w:rsidR="006E63BC" w:rsidTr="005D701B">
        <w:tc>
          <w:tcPr>
            <w:tcW w:w="699" w:type="dxa"/>
            <w:vMerge/>
          </w:tcPr>
          <w:p w:rsidR="006E63BC" w:rsidRDefault="006E63BC" w:rsidP="000D66CC">
            <w:pPr>
              <w:tabs>
                <w:tab w:val="left" w:pos="993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2536" w:type="dxa"/>
            <w:vMerge/>
          </w:tcPr>
          <w:p w:rsidR="006E63BC" w:rsidRDefault="006E63BC" w:rsidP="00FA05C8">
            <w:pPr>
              <w:tabs>
                <w:tab w:val="left" w:pos="993"/>
              </w:tabs>
              <w:rPr>
                <w:sz w:val="24"/>
                <w:szCs w:val="24"/>
              </w:rPr>
            </w:pPr>
          </w:p>
        </w:tc>
        <w:tc>
          <w:tcPr>
            <w:tcW w:w="1585" w:type="dxa"/>
          </w:tcPr>
          <w:p w:rsidR="006E63BC" w:rsidRDefault="00284141" w:rsidP="00284141">
            <w:pPr>
              <w:tabs>
                <w:tab w:val="left" w:pos="993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ПК</w:t>
            </w:r>
            <w:proofErr w:type="gramStart"/>
            <w:r>
              <w:rPr>
                <w:sz w:val="24"/>
                <w:szCs w:val="24"/>
              </w:rPr>
              <w:t>1</w:t>
            </w:r>
            <w:proofErr w:type="gramEnd"/>
            <w:r>
              <w:rPr>
                <w:sz w:val="24"/>
                <w:szCs w:val="24"/>
              </w:rPr>
              <w:t>+88</w:t>
            </w:r>
          </w:p>
        </w:tc>
        <w:tc>
          <w:tcPr>
            <w:tcW w:w="1559" w:type="dxa"/>
          </w:tcPr>
          <w:p w:rsidR="006E63BC" w:rsidRDefault="00284141" w:rsidP="000D66CC">
            <w:pPr>
              <w:tabs>
                <w:tab w:val="left" w:pos="993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ПК</w:t>
            </w:r>
            <w:proofErr w:type="gramStart"/>
            <w:r>
              <w:rPr>
                <w:sz w:val="24"/>
                <w:szCs w:val="24"/>
              </w:rPr>
              <w:t>2</w:t>
            </w:r>
            <w:proofErr w:type="gramEnd"/>
            <w:r>
              <w:rPr>
                <w:sz w:val="24"/>
                <w:szCs w:val="24"/>
              </w:rPr>
              <w:t>+10</w:t>
            </w:r>
          </w:p>
        </w:tc>
        <w:tc>
          <w:tcPr>
            <w:tcW w:w="1134" w:type="dxa"/>
          </w:tcPr>
          <w:p w:rsidR="006E63BC" w:rsidRDefault="00284141" w:rsidP="000D66CC">
            <w:pPr>
              <w:tabs>
                <w:tab w:val="left" w:pos="993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Чет.</w:t>
            </w:r>
          </w:p>
        </w:tc>
        <w:tc>
          <w:tcPr>
            <w:tcW w:w="1950" w:type="dxa"/>
          </w:tcPr>
          <w:p w:rsidR="006E63BC" w:rsidRDefault="006E63BC" w:rsidP="000D66CC">
            <w:pPr>
              <w:tabs>
                <w:tab w:val="left" w:pos="993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</w:p>
        </w:tc>
      </w:tr>
      <w:tr w:rsidR="005D701B" w:rsidTr="005D701B">
        <w:tc>
          <w:tcPr>
            <w:tcW w:w="699" w:type="dxa"/>
          </w:tcPr>
          <w:p w:rsidR="005D701B" w:rsidRDefault="005D701B" w:rsidP="000D66CC">
            <w:pPr>
              <w:tabs>
                <w:tab w:val="left" w:pos="993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536" w:type="dxa"/>
          </w:tcPr>
          <w:p w:rsidR="005D701B" w:rsidRDefault="006E63BC" w:rsidP="006E63BC">
            <w:pPr>
              <w:tabs>
                <w:tab w:val="left" w:pos="993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Ул. Завьялова, 16 (у</w:t>
            </w:r>
            <w:r w:rsidR="005D701B">
              <w:rPr>
                <w:sz w:val="24"/>
                <w:szCs w:val="24"/>
              </w:rPr>
              <w:t>л. Старых Большевиков, 57</w:t>
            </w:r>
            <w:r>
              <w:rPr>
                <w:sz w:val="24"/>
                <w:szCs w:val="24"/>
              </w:rPr>
              <w:t>)</w:t>
            </w:r>
          </w:p>
        </w:tc>
        <w:tc>
          <w:tcPr>
            <w:tcW w:w="1585" w:type="dxa"/>
          </w:tcPr>
          <w:p w:rsidR="005D701B" w:rsidRDefault="005D701B" w:rsidP="000D66CC">
            <w:pPr>
              <w:tabs>
                <w:tab w:val="left" w:pos="993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ПК0-1</w:t>
            </w:r>
          </w:p>
        </w:tc>
        <w:tc>
          <w:tcPr>
            <w:tcW w:w="1559" w:type="dxa"/>
          </w:tcPr>
          <w:p w:rsidR="005D701B" w:rsidRDefault="006E63BC" w:rsidP="000D66CC">
            <w:pPr>
              <w:tabs>
                <w:tab w:val="left" w:pos="993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ПК</w:t>
            </w:r>
            <w:proofErr w:type="gramStart"/>
            <w:r>
              <w:rPr>
                <w:sz w:val="24"/>
                <w:szCs w:val="24"/>
              </w:rPr>
              <w:t>0</w:t>
            </w:r>
            <w:proofErr w:type="gramEnd"/>
            <w:r>
              <w:rPr>
                <w:sz w:val="24"/>
                <w:szCs w:val="24"/>
              </w:rPr>
              <w:t>+13</w:t>
            </w:r>
          </w:p>
        </w:tc>
        <w:tc>
          <w:tcPr>
            <w:tcW w:w="1134" w:type="dxa"/>
          </w:tcPr>
          <w:p w:rsidR="005D701B" w:rsidRDefault="006E63BC" w:rsidP="000D66CC">
            <w:pPr>
              <w:tabs>
                <w:tab w:val="left" w:pos="993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Чет.</w:t>
            </w:r>
          </w:p>
        </w:tc>
        <w:tc>
          <w:tcPr>
            <w:tcW w:w="1950" w:type="dxa"/>
          </w:tcPr>
          <w:p w:rsidR="005D701B" w:rsidRDefault="005D701B" w:rsidP="000D66CC">
            <w:pPr>
              <w:tabs>
                <w:tab w:val="left" w:pos="993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</w:tr>
      <w:tr w:rsidR="005D701B" w:rsidTr="005D701B">
        <w:tc>
          <w:tcPr>
            <w:tcW w:w="7513" w:type="dxa"/>
            <w:gridSpan w:val="5"/>
          </w:tcPr>
          <w:p w:rsidR="005D701B" w:rsidRDefault="005D701B" w:rsidP="000D66CC">
            <w:pPr>
              <w:tabs>
                <w:tab w:val="left" w:pos="993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ИТОГО:</w:t>
            </w:r>
          </w:p>
        </w:tc>
        <w:tc>
          <w:tcPr>
            <w:tcW w:w="1950" w:type="dxa"/>
          </w:tcPr>
          <w:p w:rsidR="005D701B" w:rsidRDefault="005D701B" w:rsidP="00066E7B">
            <w:pPr>
              <w:tabs>
                <w:tab w:val="left" w:pos="993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82</w:t>
            </w:r>
          </w:p>
        </w:tc>
      </w:tr>
    </w:tbl>
    <w:p w:rsidR="000D66CC" w:rsidRDefault="000D66CC" w:rsidP="000D66CC">
      <w:pPr>
        <w:tabs>
          <w:tab w:val="left" w:pos="993"/>
        </w:tabs>
        <w:ind w:left="709"/>
        <w:jc w:val="both"/>
        <w:rPr>
          <w:sz w:val="24"/>
          <w:szCs w:val="24"/>
        </w:rPr>
      </w:pPr>
    </w:p>
    <w:p w:rsidR="000D66CC" w:rsidRDefault="000D66CC" w:rsidP="00DD623F">
      <w:pPr>
        <w:tabs>
          <w:tab w:val="left" w:pos="993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Пикетаж</w:t>
      </w:r>
      <w:r w:rsidRPr="000D66CC">
        <w:rPr>
          <w:sz w:val="24"/>
          <w:szCs w:val="24"/>
        </w:rPr>
        <w:t xml:space="preserve"> </w:t>
      </w:r>
      <w:r>
        <w:rPr>
          <w:sz w:val="24"/>
          <w:szCs w:val="24"/>
        </w:rPr>
        <w:t>определен</w:t>
      </w:r>
      <w:r w:rsidRPr="000D66CC">
        <w:rPr>
          <w:sz w:val="24"/>
          <w:szCs w:val="24"/>
        </w:rPr>
        <w:t xml:space="preserve"> по проектному километражу </w:t>
      </w:r>
      <w:r w:rsidR="00DD623F">
        <w:rPr>
          <w:sz w:val="24"/>
          <w:szCs w:val="24"/>
        </w:rPr>
        <w:t>предоставленных</w:t>
      </w:r>
      <w:r w:rsidR="00974CEA">
        <w:rPr>
          <w:sz w:val="24"/>
          <w:szCs w:val="24"/>
        </w:rPr>
        <w:t xml:space="preserve"> Заказчиком</w:t>
      </w:r>
      <w:r w:rsidR="00DD623F">
        <w:rPr>
          <w:sz w:val="24"/>
          <w:szCs w:val="24"/>
        </w:rPr>
        <w:t xml:space="preserve"> проектов</w:t>
      </w:r>
      <w:r w:rsidRPr="000D66CC">
        <w:rPr>
          <w:sz w:val="24"/>
          <w:szCs w:val="24"/>
        </w:rPr>
        <w:t xml:space="preserve"> организации дорожного движения</w:t>
      </w:r>
      <w:r w:rsidR="00DD623F">
        <w:rPr>
          <w:sz w:val="24"/>
          <w:szCs w:val="24"/>
        </w:rPr>
        <w:t>.</w:t>
      </w:r>
    </w:p>
    <w:p w:rsidR="00CF5F5F" w:rsidRDefault="00CF5F5F" w:rsidP="00617950">
      <w:pPr>
        <w:tabs>
          <w:tab w:val="left" w:pos="993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</w:r>
    </w:p>
    <w:p w:rsidR="00CF5F5F" w:rsidRDefault="00CF5F5F" w:rsidP="00617950">
      <w:pPr>
        <w:rPr>
          <w:sz w:val="24"/>
          <w:szCs w:val="24"/>
        </w:rPr>
      </w:pPr>
      <w:bookmarkStart w:id="0" w:name="_GoBack"/>
      <w:bookmarkEnd w:id="0"/>
    </w:p>
    <w:sectPr w:rsidR="00CF5F5F" w:rsidSect="006179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F664B4"/>
    <w:multiLevelType w:val="multilevel"/>
    <w:tmpl w:val="3AAC651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3" w:hanging="432"/>
      </w:pPr>
      <w:rPr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2165454F"/>
    <w:multiLevelType w:val="hybridMultilevel"/>
    <w:tmpl w:val="0B5AE11C"/>
    <w:lvl w:ilvl="0" w:tplc="7AC2CB12">
      <w:start w:val="1"/>
      <w:numFmt w:val="decimal"/>
      <w:lvlText w:val="%1."/>
      <w:lvlJc w:val="left"/>
      <w:pPr>
        <w:ind w:left="1654" w:hanging="9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3277"/>
    <w:rsid w:val="000017E6"/>
    <w:rsid w:val="00002B24"/>
    <w:rsid w:val="00006759"/>
    <w:rsid w:val="00007909"/>
    <w:rsid w:val="000224B2"/>
    <w:rsid w:val="000261FB"/>
    <w:rsid w:val="000328CF"/>
    <w:rsid w:val="00032E4D"/>
    <w:rsid w:val="000338CC"/>
    <w:rsid w:val="000364D8"/>
    <w:rsid w:val="00037A3C"/>
    <w:rsid w:val="00045DC3"/>
    <w:rsid w:val="0005006C"/>
    <w:rsid w:val="00053730"/>
    <w:rsid w:val="0005426D"/>
    <w:rsid w:val="00056A80"/>
    <w:rsid w:val="000606D8"/>
    <w:rsid w:val="00060A2C"/>
    <w:rsid w:val="00061948"/>
    <w:rsid w:val="0006234D"/>
    <w:rsid w:val="00064B2D"/>
    <w:rsid w:val="00066E7B"/>
    <w:rsid w:val="0006714F"/>
    <w:rsid w:val="000751E2"/>
    <w:rsid w:val="00082DDC"/>
    <w:rsid w:val="0008724B"/>
    <w:rsid w:val="00091A3D"/>
    <w:rsid w:val="00092E13"/>
    <w:rsid w:val="000939E7"/>
    <w:rsid w:val="00097799"/>
    <w:rsid w:val="000A24E3"/>
    <w:rsid w:val="000A588F"/>
    <w:rsid w:val="000B1781"/>
    <w:rsid w:val="000B4671"/>
    <w:rsid w:val="000C14BA"/>
    <w:rsid w:val="000C6424"/>
    <w:rsid w:val="000D057F"/>
    <w:rsid w:val="000D5B32"/>
    <w:rsid w:val="000D5DD6"/>
    <w:rsid w:val="000D66CC"/>
    <w:rsid w:val="000E2A7C"/>
    <w:rsid w:val="000E34AD"/>
    <w:rsid w:val="000F1098"/>
    <w:rsid w:val="000F425A"/>
    <w:rsid w:val="000F6FB7"/>
    <w:rsid w:val="00110E7E"/>
    <w:rsid w:val="001117AE"/>
    <w:rsid w:val="001160F0"/>
    <w:rsid w:val="00120CF6"/>
    <w:rsid w:val="00121638"/>
    <w:rsid w:val="00122ADB"/>
    <w:rsid w:val="00127C36"/>
    <w:rsid w:val="0013099B"/>
    <w:rsid w:val="00131E7F"/>
    <w:rsid w:val="00132FCE"/>
    <w:rsid w:val="00134721"/>
    <w:rsid w:val="00140C9C"/>
    <w:rsid w:val="001419F4"/>
    <w:rsid w:val="00142CED"/>
    <w:rsid w:val="00145C42"/>
    <w:rsid w:val="00152D70"/>
    <w:rsid w:val="00156827"/>
    <w:rsid w:val="00157431"/>
    <w:rsid w:val="00162393"/>
    <w:rsid w:val="00172BEB"/>
    <w:rsid w:val="001841A2"/>
    <w:rsid w:val="001857F3"/>
    <w:rsid w:val="00187759"/>
    <w:rsid w:val="00195BBE"/>
    <w:rsid w:val="001A15A0"/>
    <w:rsid w:val="001A3675"/>
    <w:rsid w:val="001B2866"/>
    <w:rsid w:val="001B3108"/>
    <w:rsid w:val="001C016C"/>
    <w:rsid w:val="001C22AB"/>
    <w:rsid w:val="001C7E7C"/>
    <w:rsid w:val="001D028B"/>
    <w:rsid w:val="001D411E"/>
    <w:rsid w:val="001D4DC9"/>
    <w:rsid w:val="001E4361"/>
    <w:rsid w:val="001F4406"/>
    <w:rsid w:val="001F5412"/>
    <w:rsid w:val="00200A52"/>
    <w:rsid w:val="002100D0"/>
    <w:rsid w:val="00211D5E"/>
    <w:rsid w:val="00213131"/>
    <w:rsid w:val="00223977"/>
    <w:rsid w:val="00224CEF"/>
    <w:rsid w:val="00226A51"/>
    <w:rsid w:val="00231394"/>
    <w:rsid w:val="002326CB"/>
    <w:rsid w:val="0023273F"/>
    <w:rsid w:val="00233673"/>
    <w:rsid w:val="00240A0D"/>
    <w:rsid w:val="0025334C"/>
    <w:rsid w:val="00254D0D"/>
    <w:rsid w:val="00262191"/>
    <w:rsid w:val="00264CB6"/>
    <w:rsid w:val="00265CAD"/>
    <w:rsid w:val="002711C4"/>
    <w:rsid w:val="00271C9A"/>
    <w:rsid w:val="00271E06"/>
    <w:rsid w:val="00273597"/>
    <w:rsid w:val="00273BD7"/>
    <w:rsid w:val="002745F6"/>
    <w:rsid w:val="0028044A"/>
    <w:rsid w:val="00283DB6"/>
    <w:rsid w:val="00284141"/>
    <w:rsid w:val="002908FC"/>
    <w:rsid w:val="00291149"/>
    <w:rsid w:val="002A4B9B"/>
    <w:rsid w:val="002A7774"/>
    <w:rsid w:val="002B32E2"/>
    <w:rsid w:val="002B36C2"/>
    <w:rsid w:val="002B41FB"/>
    <w:rsid w:val="002B6D63"/>
    <w:rsid w:val="002B7FCE"/>
    <w:rsid w:val="002C22D1"/>
    <w:rsid w:val="002C6813"/>
    <w:rsid w:val="002D43DD"/>
    <w:rsid w:val="002D5395"/>
    <w:rsid w:val="002E2BEC"/>
    <w:rsid w:val="002E348E"/>
    <w:rsid w:val="002E4BFB"/>
    <w:rsid w:val="002E67C3"/>
    <w:rsid w:val="002F0B01"/>
    <w:rsid w:val="002F7897"/>
    <w:rsid w:val="003063A2"/>
    <w:rsid w:val="00315AE5"/>
    <w:rsid w:val="00315BFD"/>
    <w:rsid w:val="0032051C"/>
    <w:rsid w:val="00320DC4"/>
    <w:rsid w:val="0033406C"/>
    <w:rsid w:val="00341284"/>
    <w:rsid w:val="00346B74"/>
    <w:rsid w:val="00346DE1"/>
    <w:rsid w:val="003523C8"/>
    <w:rsid w:val="00352953"/>
    <w:rsid w:val="003540F8"/>
    <w:rsid w:val="003607EB"/>
    <w:rsid w:val="00360CA2"/>
    <w:rsid w:val="00364357"/>
    <w:rsid w:val="00373A1D"/>
    <w:rsid w:val="00376758"/>
    <w:rsid w:val="003806C2"/>
    <w:rsid w:val="00380D90"/>
    <w:rsid w:val="00382CB2"/>
    <w:rsid w:val="00384784"/>
    <w:rsid w:val="00385C7A"/>
    <w:rsid w:val="00393552"/>
    <w:rsid w:val="00394633"/>
    <w:rsid w:val="003949C3"/>
    <w:rsid w:val="00394DBE"/>
    <w:rsid w:val="003964F4"/>
    <w:rsid w:val="003A1C74"/>
    <w:rsid w:val="003A7077"/>
    <w:rsid w:val="003A726A"/>
    <w:rsid w:val="003A76F0"/>
    <w:rsid w:val="003B5201"/>
    <w:rsid w:val="003C1FEC"/>
    <w:rsid w:val="003C2A8E"/>
    <w:rsid w:val="003C2B73"/>
    <w:rsid w:val="003C2FB2"/>
    <w:rsid w:val="003D16CA"/>
    <w:rsid w:val="003D2A16"/>
    <w:rsid w:val="003E1546"/>
    <w:rsid w:val="003E32B2"/>
    <w:rsid w:val="003E488B"/>
    <w:rsid w:val="003F5C97"/>
    <w:rsid w:val="004021CC"/>
    <w:rsid w:val="00406CD5"/>
    <w:rsid w:val="00406D0D"/>
    <w:rsid w:val="0040761A"/>
    <w:rsid w:val="00417E32"/>
    <w:rsid w:val="00417FE7"/>
    <w:rsid w:val="004239D4"/>
    <w:rsid w:val="00426775"/>
    <w:rsid w:val="0042750D"/>
    <w:rsid w:val="0043323F"/>
    <w:rsid w:val="0043644F"/>
    <w:rsid w:val="00440328"/>
    <w:rsid w:val="00442CBA"/>
    <w:rsid w:val="00445D76"/>
    <w:rsid w:val="00447BF1"/>
    <w:rsid w:val="00450B0C"/>
    <w:rsid w:val="004514BB"/>
    <w:rsid w:val="0045711C"/>
    <w:rsid w:val="0045786C"/>
    <w:rsid w:val="0046535D"/>
    <w:rsid w:val="0046594B"/>
    <w:rsid w:val="00466E28"/>
    <w:rsid w:val="004675BC"/>
    <w:rsid w:val="00474AC0"/>
    <w:rsid w:val="004850A3"/>
    <w:rsid w:val="00486CC0"/>
    <w:rsid w:val="00492838"/>
    <w:rsid w:val="00492EA9"/>
    <w:rsid w:val="00493E28"/>
    <w:rsid w:val="004946C9"/>
    <w:rsid w:val="004A4868"/>
    <w:rsid w:val="004A5C1F"/>
    <w:rsid w:val="004A608D"/>
    <w:rsid w:val="004A7341"/>
    <w:rsid w:val="004B0774"/>
    <w:rsid w:val="004B5D37"/>
    <w:rsid w:val="004B7CFA"/>
    <w:rsid w:val="004C5076"/>
    <w:rsid w:val="004C5372"/>
    <w:rsid w:val="004C5E93"/>
    <w:rsid w:val="004D2D7A"/>
    <w:rsid w:val="004D53B3"/>
    <w:rsid w:val="004D5A7E"/>
    <w:rsid w:val="004D5BF5"/>
    <w:rsid w:val="004E18EE"/>
    <w:rsid w:val="004E2886"/>
    <w:rsid w:val="004F0AEA"/>
    <w:rsid w:val="004F5675"/>
    <w:rsid w:val="00503FAC"/>
    <w:rsid w:val="005043E2"/>
    <w:rsid w:val="00504E8B"/>
    <w:rsid w:val="00511C15"/>
    <w:rsid w:val="00512D38"/>
    <w:rsid w:val="00513047"/>
    <w:rsid w:val="00516A73"/>
    <w:rsid w:val="00522C06"/>
    <w:rsid w:val="00524513"/>
    <w:rsid w:val="00525996"/>
    <w:rsid w:val="00531B2F"/>
    <w:rsid w:val="0053290F"/>
    <w:rsid w:val="00532B35"/>
    <w:rsid w:val="00532D14"/>
    <w:rsid w:val="005357BD"/>
    <w:rsid w:val="00546BFB"/>
    <w:rsid w:val="005514D8"/>
    <w:rsid w:val="00551C79"/>
    <w:rsid w:val="0055270C"/>
    <w:rsid w:val="00556EF0"/>
    <w:rsid w:val="00557075"/>
    <w:rsid w:val="005576DF"/>
    <w:rsid w:val="005611AD"/>
    <w:rsid w:val="005736D0"/>
    <w:rsid w:val="00573D6D"/>
    <w:rsid w:val="00577C9E"/>
    <w:rsid w:val="0058169A"/>
    <w:rsid w:val="005818AE"/>
    <w:rsid w:val="005833E5"/>
    <w:rsid w:val="0058566F"/>
    <w:rsid w:val="00590BFA"/>
    <w:rsid w:val="00592857"/>
    <w:rsid w:val="005968AC"/>
    <w:rsid w:val="005A1A62"/>
    <w:rsid w:val="005A3A81"/>
    <w:rsid w:val="005A58EC"/>
    <w:rsid w:val="005B2334"/>
    <w:rsid w:val="005C743C"/>
    <w:rsid w:val="005D123C"/>
    <w:rsid w:val="005D3534"/>
    <w:rsid w:val="005D465D"/>
    <w:rsid w:val="005D61F2"/>
    <w:rsid w:val="005D701B"/>
    <w:rsid w:val="005E51B1"/>
    <w:rsid w:val="005F04C5"/>
    <w:rsid w:val="005F07A4"/>
    <w:rsid w:val="005F16CA"/>
    <w:rsid w:val="005F3153"/>
    <w:rsid w:val="005F71B3"/>
    <w:rsid w:val="005F7388"/>
    <w:rsid w:val="005F7EFF"/>
    <w:rsid w:val="00601788"/>
    <w:rsid w:val="00617950"/>
    <w:rsid w:val="0062157F"/>
    <w:rsid w:val="00622F8F"/>
    <w:rsid w:val="00632F8C"/>
    <w:rsid w:val="006337AA"/>
    <w:rsid w:val="006356E6"/>
    <w:rsid w:val="0064244D"/>
    <w:rsid w:val="006471F0"/>
    <w:rsid w:val="0065241D"/>
    <w:rsid w:val="00653FA1"/>
    <w:rsid w:val="0065654F"/>
    <w:rsid w:val="0066359B"/>
    <w:rsid w:val="00670634"/>
    <w:rsid w:val="00670F8A"/>
    <w:rsid w:val="00675EC7"/>
    <w:rsid w:val="00676A53"/>
    <w:rsid w:val="00681B5C"/>
    <w:rsid w:val="00683421"/>
    <w:rsid w:val="0068676F"/>
    <w:rsid w:val="00691393"/>
    <w:rsid w:val="006A13CA"/>
    <w:rsid w:val="006A2F16"/>
    <w:rsid w:val="006A5546"/>
    <w:rsid w:val="006A6542"/>
    <w:rsid w:val="006A6C22"/>
    <w:rsid w:val="006A7A88"/>
    <w:rsid w:val="006B27B3"/>
    <w:rsid w:val="006B4860"/>
    <w:rsid w:val="006C0143"/>
    <w:rsid w:val="006C01E7"/>
    <w:rsid w:val="006D108E"/>
    <w:rsid w:val="006D4D26"/>
    <w:rsid w:val="006D5361"/>
    <w:rsid w:val="006E5BF7"/>
    <w:rsid w:val="006E62F2"/>
    <w:rsid w:val="006E63BC"/>
    <w:rsid w:val="006F15DA"/>
    <w:rsid w:val="00704623"/>
    <w:rsid w:val="007068F3"/>
    <w:rsid w:val="0071600D"/>
    <w:rsid w:val="0071663B"/>
    <w:rsid w:val="00717919"/>
    <w:rsid w:val="0072298B"/>
    <w:rsid w:val="0072477A"/>
    <w:rsid w:val="00725FD1"/>
    <w:rsid w:val="00733A72"/>
    <w:rsid w:val="007340C9"/>
    <w:rsid w:val="00734C08"/>
    <w:rsid w:val="00737C54"/>
    <w:rsid w:val="00740023"/>
    <w:rsid w:val="00740C2F"/>
    <w:rsid w:val="00741E28"/>
    <w:rsid w:val="0074241B"/>
    <w:rsid w:val="00746E07"/>
    <w:rsid w:val="0075062E"/>
    <w:rsid w:val="00750A9A"/>
    <w:rsid w:val="007530BA"/>
    <w:rsid w:val="00755117"/>
    <w:rsid w:val="00765E16"/>
    <w:rsid w:val="007713E3"/>
    <w:rsid w:val="0077226E"/>
    <w:rsid w:val="00781CA2"/>
    <w:rsid w:val="00787613"/>
    <w:rsid w:val="0079028F"/>
    <w:rsid w:val="00793277"/>
    <w:rsid w:val="00793842"/>
    <w:rsid w:val="007946FE"/>
    <w:rsid w:val="00794A26"/>
    <w:rsid w:val="007957FB"/>
    <w:rsid w:val="00795F88"/>
    <w:rsid w:val="007A28D2"/>
    <w:rsid w:val="007A436F"/>
    <w:rsid w:val="007A67A8"/>
    <w:rsid w:val="007A7306"/>
    <w:rsid w:val="007A7CA8"/>
    <w:rsid w:val="007B78CA"/>
    <w:rsid w:val="007C1415"/>
    <w:rsid w:val="007C275A"/>
    <w:rsid w:val="007C38F2"/>
    <w:rsid w:val="007C49CE"/>
    <w:rsid w:val="007D06DF"/>
    <w:rsid w:val="007E4F8B"/>
    <w:rsid w:val="007E5DC3"/>
    <w:rsid w:val="007E6B46"/>
    <w:rsid w:val="007F30B7"/>
    <w:rsid w:val="007F4146"/>
    <w:rsid w:val="007F67BC"/>
    <w:rsid w:val="007F6B6C"/>
    <w:rsid w:val="00805004"/>
    <w:rsid w:val="008076CB"/>
    <w:rsid w:val="00812656"/>
    <w:rsid w:val="00814F5C"/>
    <w:rsid w:val="0081711A"/>
    <w:rsid w:val="008179A7"/>
    <w:rsid w:val="00817CC7"/>
    <w:rsid w:val="008329C0"/>
    <w:rsid w:val="00835385"/>
    <w:rsid w:val="0084485F"/>
    <w:rsid w:val="00844DC3"/>
    <w:rsid w:val="008474C8"/>
    <w:rsid w:val="008521D7"/>
    <w:rsid w:val="00856A43"/>
    <w:rsid w:val="008602BA"/>
    <w:rsid w:val="00876AC5"/>
    <w:rsid w:val="00880F9F"/>
    <w:rsid w:val="00883AAB"/>
    <w:rsid w:val="008859C7"/>
    <w:rsid w:val="008877FF"/>
    <w:rsid w:val="00887E7C"/>
    <w:rsid w:val="008933A6"/>
    <w:rsid w:val="00896394"/>
    <w:rsid w:val="008A46F4"/>
    <w:rsid w:val="008C07EC"/>
    <w:rsid w:val="008C1FF6"/>
    <w:rsid w:val="008C5644"/>
    <w:rsid w:val="008C7DB6"/>
    <w:rsid w:val="008D0B5D"/>
    <w:rsid w:val="008D0DF5"/>
    <w:rsid w:val="008D0ED2"/>
    <w:rsid w:val="008D4D0D"/>
    <w:rsid w:val="008E0387"/>
    <w:rsid w:val="008E47C0"/>
    <w:rsid w:val="008E6152"/>
    <w:rsid w:val="008F2306"/>
    <w:rsid w:val="008F37FD"/>
    <w:rsid w:val="008F3DC8"/>
    <w:rsid w:val="008F47A6"/>
    <w:rsid w:val="008F518B"/>
    <w:rsid w:val="0090065A"/>
    <w:rsid w:val="00902142"/>
    <w:rsid w:val="009061D8"/>
    <w:rsid w:val="00911F59"/>
    <w:rsid w:val="0091512C"/>
    <w:rsid w:val="00915B15"/>
    <w:rsid w:val="00916187"/>
    <w:rsid w:val="00922E31"/>
    <w:rsid w:val="00924531"/>
    <w:rsid w:val="00930BFB"/>
    <w:rsid w:val="00933FDD"/>
    <w:rsid w:val="009422AF"/>
    <w:rsid w:val="00945D6C"/>
    <w:rsid w:val="00952E02"/>
    <w:rsid w:val="0097022E"/>
    <w:rsid w:val="00974CEA"/>
    <w:rsid w:val="00976332"/>
    <w:rsid w:val="0097653F"/>
    <w:rsid w:val="0099429B"/>
    <w:rsid w:val="00994BE7"/>
    <w:rsid w:val="00995C63"/>
    <w:rsid w:val="00997810"/>
    <w:rsid w:val="009A42DB"/>
    <w:rsid w:val="009A44AC"/>
    <w:rsid w:val="009B3ED5"/>
    <w:rsid w:val="009B5E19"/>
    <w:rsid w:val="009C28F2"/>
    <w:rsid w:val="009C32CA"/>
    <w:rsid w:val="009C369C"/>
    <w:rsid w:val="009C45C8"/>
    <w:rsid w:val="009D2BF4"/>
    <w:rsid w:val="009D2C4F"/>
    <w:rsid w:val="009D35C2"/>
    <w:rsid w:val="009D3D0C"/>
    <w:rsid w:val="009D3F8E"/>
    <w:rsid w:val="009E0E25"/>
    <w:rsid w:val="009E751B"/>
    <w:rsid w:val="009F0A9E"/>
    <w:rsid w:val="009F4F14"/>
    <w:rsid w:val="00A02E22"/>
    <w:rsid w:val="00A034B4"/>
    <w:rsid w:val="00A10F92"/>
    <w:rsid w:val="00A12A4B"/>
    <w:rsid w:val="00A1306F"/>
    <w:rsid w:val="00A15FD0"/>
    <w:rsid w:val="00A27124"/>
    <w:rsid w:val="00A36239"/>
    <w:rsid w:val="00A4290B"/>
    <w:rsid w:val="00A45D6A"/>
    <w:rsid w:val="00A53B6D"/>
    <w:rsid w:val="00A66ADE"/>
    <w:rsid w:val="00A7087E"/>
    <w:rsid w:val="00A70995"/>
    <w:rsid w:val="00A76117"/>
    <w:rsid w:val="00A87144"/>
    <w:rsid w:val="00A875A3"/>
    <w:rsid w:val="00A9679E"/>
    <w:rsid w:val="00AA013C"/>
    <w:rsid w:val="00AA284D"/>
    <w:rsid w:val="00AA2D96"/>
    <w:rsid w:val="00AA70BF"/>
    <w:rsid w:val="00AB0A10"/>
    <w:rsid w:val="00AB3A69"/>
    <w:rsid w:val="00AB47E2"/>
    <w:rsid w:val="00AB6B6B"/>
    <w:rsid w:val="00AB7CC5"/>
    <w:rsid w:val="00AC3662"/>
    <w:rsid w:val="00AC47E6"/>
    <w:rsid w:val="00AC480D"/>
    <w:rsid w:val="00AC7E16"/>
    <w:rsid w:val="00AD56C8"/>
    <w:rsid w:val="00AD577A"/>
    <w:rsid w:val="00AD60DC"/>
    <w:rsid w:val="00AE0CB0"/>
    <w:rsid w:val="00AE1DAD"/>
    <w:rsid w:val="00AE289A"/>
    <w:rsid w:val="00AE3560"/>
    <w:rsid w:val="00AE47E2"/>
    <w:rsid w:val="00AF1C6C"/>
    <w:rsid w:val="00AF356C"/>
    <w:rsid w:val="00AF4F7B"/>
    <w:rsid w:val="00B03152"/>
    <w:rsid w:val="00B03942"/>
    <w:rsid w:val="00B0604C"/>
    <w:rsid w:val="00B10E68"/>
    <w:rsid w:val="00B11365"/>
    <w:rsid w:val="00B12393"/>
    <w:rsid w:val="00B1436E"/>
    <w:rsid w:val="00B20A97"/>
    <w:rsid w:val="00B22D9D"/>
    <w:rsid w:val="00B30754"/>
    <w:rsid w:val="00B3399D"/>
    <w:rsid w:val="00B43EF1"/>
    <w:rsid w:val="00B53643"/>
    <w:rsid w:val="00B56556"/>
    <w:rsid w:val="00B603D1"/>
    <w:rsid w:val="00B62E17"/>
    <w:rsid w:val="00B666A2"/>
    <w:rsid w:val="00B67D6C"/>
    <w:rsid w:val="00B70041"/>
    <w:rsid w:val="00B73DA0"/>
    <w:rsid w:val="00B75952"/>
    <w:rsid w:val="00B77300"/>
    <w:rsid w:val="00B77E57"/>
    <w:rsid w:val="00B81386"/>
    <w:rsid w:val="00B85519"/>
    <w:rsid w:val="00B901BD"/>
    <w:rsid w:val="00B97644"/>
    <w:rsid w:val="00BA226F"/>
    <w:rsid w:val="00BA3EAF"/>
    <w:rsid w:val="00BA45AD"/>
    <w:rsid w:val="00BA61A6"/>
    <w:rsid w:val="00BA7639"/>
    <w:rsid w:val="00BB164D"/>
    <w:rsid w:val="00BB293E"/>
    <w:rsid w:val="00BB57A8"/>
    <w:rsid w:val="00BC3968"/>
    <w:rsid w:val="00BC5922"/>
    <w:rsid w:val="00BC62AD"/>
    <w:rsid w:val="00BD13B2"/>
    <w:rsid w:val="00BD2312"/>
    <w:rsid w:val="00BD571B"/>
    <w:rsid w:val="00BD7176"/>
    <w:rsid w:val="00BE0001"/>
    <w:rsid w:val="00BE76F3"/>
    <w:rsid w:val="00BF3108"/>
    <w:rsid w:val="00BF5654"/>
    <w:rsid w:val="00C00FC6"/>
    <w:rsid w:val="00C021F8"/>
    <w:rsid w:val="00C02AEE"/>
    <w:rsid w:val="00C132E6"/>
    <w:rsid w:val="00C151C4"/>
    <w:rsid w:val="00C15272"/>
    <w:rsid w:val="00C1588E"/>
    <w:rsid w:val="00C25C0E"/>
    <w:rsid w:val="00C2680E"/>
    <w:rsid w:val="00C273E8"/>
    <w:rsid w:val="00C30F28"/>
    <w:rsid w:val="00C321D7"/>
    <w:rsid w:val="00C33F1C"/>
    <w:rsid w:val="00C35A3A"/>
    <w:rsid w:val="00C50AF2"/>
    <w:rsid w:val="00C51AB4"/>
    <w:rsid w:val="00C548BE"/>
    <w:rsid w:val="00C57A23"/>
    <w:rsid w:val="00C57F3C"/>
    <w:rsid w:val="00C72961"/>
    <w:rsid w:val="00C77CD6"/>
    <w:rsid w:val="00C8448C"/>
    <w:rsid w:val="00C86E5E"/>
    <w:rsid w:val="00C86FDB"/>
    <w:rsid w:val="00C87937"/>
    <w:rsid w:val="00C930B6"/>
    <w:rsid w:val="00C93452"/>
    <w:rsid w:val="00C96328"/>
    <w:rsid w:val="00CB09B7"/>
    <w:rsid w:val="00CB5BC4"/>
    <w:rsid w:val="00CC5708"/>
    <w:rsid w:val="00CC5D4D"/>
    <w:rsid w:val="00CD1A31"/>
    <w:rsid w:val="00CD6BDA"/>
    <w:rsid w:val="00CE0184"/>
    <w:rsid w:val="00CE0428"/>
    <w:rsid w:val="00CE17F9"/>
    <w:rsid w:val="00CE2004"/>
    <w:rsid w:val="00CF51A2"/>
    <w:rsid w:val="00CF5F5F"/>
    <w:rsid w:val="00D0348B"/>
    <w:rsid w:val="00D1028B"/>
    <w:rsid w:val="00D107B3"/>
    <w:rsid w:val="00D11908"/>
    <w:rsid w:val="00D1238B"/>
    <w:rsid w:val="00D1648E"/>
    <w:rsid w:val="00D21CB4"/>
    <w:rsid w:val="00D2214A"/>
    <w:rsid w:val="00D261A7"/>
    <w:rsid w:val="00D332DF"/>
    <w:rsid w:val="00D34465"/>
    <w:rsid w:val="00D366F5"/>
    <w:rsid w:val="00D41B80"/>
    <w:rsid w:val="00D44187"/>
    <w:rsid w:val="00D454A4"/>
    <w:rsid w:val="00D46A48"/>
    <w:rsid w:val="00D563BB"/>
    <w:rsid w:val="00D61D15"/>
    <w:rsid w:val="00D63916"/>
    <w:rsid w:val="00D65B70"/>
    <w:rsid w:val="00D71DCE"/>
    <w:rsid w:val="00D80DF8"/>
    <w:rsid w:val="00D83D08"/>
    <w:rsid w:val="00D84A92"/>
    <w:rsid w:val="00D85A4B"/>
    <w:rsid w:val="00DB2B13"/>
    <w:rsid w:val="00DB3A56"/>
    <w:rsid w:val="00DB78CF"/>
    <w:rsid w:val="00DC0019"/>
    <w:rsid w:val="00DC22C9"/>
    <w:rsid w:val="00DD623F"/>
    <w:rsid w:val="00DE1465"/>
    <w:rsid w:val="00DE6C07"/>
    <w:rsid w:val="00DE738D"/>
    <w:rsid w:val="00DF473F"/>
    <w:rsid w:val="00E03527"/>
    <w:rsid w:val="00E03D89"/>
    <w:rsid w:val="00E13365"/>
    <w:rsid w:val="00E17662"/>
    <w:rsid w:val="00E2169B"/>
    <w:rsid w:val="00E41179"/>
    <w:rsid w:val="00E429A5"/>
    <w:rsid w:val="00E4400F"/>
    <w:rsid w:val="00E44810"/>
    <w:rsid w:val="00E45353"/>
    <w:rsid w:val="00E45622"/>
    <w:rsid w:val="00E45734"/>
    <w:rsid w:val="00E52849"/>
    <w:rsid w:val="00E5459F"/>
    <w:rsid w:val="00E56612"/>
    <w:rsid w:val="00E6653D"/>
    <w:rsid w:val="00E67E41"/>
    <w:rsid w:val="00E726A6"/>
    <w:rsid w:val="00E8111A"/>
    <w:rsid w:val="00E82290"/>
    <w:rsid w:val="00E82C04"/>
    <w:rsid w:val="00E93FB7"/>
    <w:rsid w:val="00E952FE"/>
    <w:rsid w:val="00EA33AB"/>
    <w:rsid w:val="00EA420C"/>
    <w:rsid w:val="00EA4569"/>
    <w:rsid w:val="00EB3013"/>
    <w:rsid w:val="00EC3B99"/>
    <w:rsid w:val="00EC4749"/>
    <w:rsid w:val="00EC6662"/>
    <w:rsid w:val="00EC74BC"/>
    <w:rsid w:val="00ED1986"/>
    <w:rsid w:val="00EE3ED3"/>
    <w:rsid w:val="00EF140C"/>
    <w:rsid w:val="00EF596F"/>
    <w:rsid w:val="00EF5A73"/>
    <w:rsid w:val="00EF6D66"/>
    <w:rsid w:val="00EF7945"/>
    <w:rsid w:val="00F00661"/>
    <w:rsid w:val="00F04D1C"/>
    <w:rsid w:val="00F06786"/>
    <w:rsid w:val="00F12371"/>
    <w:rsid w:val="00F33F4F"/>
    <w:rsid w:val="00F35977"/>
    <w:rsid w:val="00F41E36"/>
    <w:rsid w:val="00F42FAE"/>
    <w:rsid w:val="00F434C0"/>
    <w:rsid w:val="00F43C72"/>
    <w:rsid w:val="00F4586D"/>
    <w:rsid w:val="00F51B9B"/>
    <w:rsid w:val="00F53BC4"/>
    <w:rsid w:val="00F540AD"/>
    <w:rsid w:val="00F56ED0"/>
    <w:rsid w:val="00F57179"/>
    <w:rsid w:val="00F63555"/>
    <w:rsid w:val="00F637E8"/>
    <w:rsid w:val="00F70D10"/>
    <w:rsid w:val="00F71F87"/>
    <w:rsid w:val="00F72097"/>
    <w:rsid w:val="00F75575"/>
    <w:rsid w:val="00F815ED"/>
    <w:rsid w:val="00F82FB5"/>
    <w:rsid w:val="00F85706"/>
    <w:rsid w:val="00F9227A"/>
    <w:rsid w:val="00F92827"/>
    <w:rsid w:val="00F977FA"/>
    <w:rsid w:val="00FA05C8"/>
    <w:rsid w:val="00FA07FD"/>
    <w:rsid w:val="00FA1AD1"/>
    <w:rsid w:val="00FA3510"/>
    <w:rsid w:val="00FB57F3"/>
    <w:rsid w:val="00FC3ABC"/>
    <w:rsid w:val="00FC494D"/>
    <w:rsid w:val="00FD3EF2"/>
    <w:rsid w:val="00FD4397"/>
    <w:rsid w:val="00FE253E"/>
    <w:rsid w:val="00FF16D6"/>
    <w:rsid w:val="00FF2B95"/>
    <w:rsid w:val="00FF68AB"/>
    <w:rsid w:val="00FF78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5F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aliases w:val="Знак1 Знак, Знак1 Знак Знак, Знак1 Знак"/>
    <w:basedOn w:val="a"/>
    <w:link w:val="a4"/>
    <w:rsid w:val="00CF5F5F"/>
    <w:pPr>
      <w:jc w:val="both"/>
    </w:pPr>
    <w:rPr>
      <w:sz w:val="24"/>
    </w:rPr>
  </w:style>
  <w:style w:type="character" w:customStyle="1" w:styleId="a4">
    <w:name w:val="Основной текст Знак"/>
    <w:aliases w:val="Знак1 Знак Знак, Знак1 Знак Знак Знак, Знак1 Знак Знак1"/>
    <w:basedOn w:val="a0"/>
    <w:link w:val="a3"/>
    <w:rsid w:val="00CF5F5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List Paragraph"/>
    <w:basedOn w:val="a"/>
    <w:uiPriority w:val="34"/>
    <w:qFormat/>
    <w:rsid w:val="00CF5F5F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417E3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17E32"/>
    <w:rPr>
      <w:rFonts w:ascii="Tahoma" w:eastAsia="Times New Roman" w:hAnsi="Tahoma" w:cs="Tahoma"/>
      <w:sz w:val="16"/>
      <w:szCs w:val="16"/>
      <w:lang w:eastAsia="ru-RU"/>
    </w:rPr>
  </w:style>
  <w:style w:type="table" w:styleId="a8">
    <w:name w:val="Table Grid"/>
    <w:basedOn w:val="a1"/>
    <w:uiPriority w:val="59"/>
    <w:rsid w:val="000D66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5F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aliases w:val="Знак1 Знак, Знак1 Знак Знак, Знак1 Знак"/>
    <w:basedOn w:val="a"/>
    <w:link w:val="a4"/>
    <w:rsid w:val="00CF5F5F"/>
    <w:pPr>
      <w:jc w:val="both"/>
    </w:pPr>
    <w:rPr>
      <w:sz w:val="24"/>
    </w:rPr>
  </w:style>
  <w:style w:type="character" w:customStyle="1" w:styleId="a4">
    <w:name w:val="Основной текст Знак"/>
    <w:aliases w:val="Знак1 Знак Знак, Знак1 Знак Знак Знак, Знак1 Знак Знак1"/>
    <w:basedOn w:val="a0"/>
    <w:link w:val="a3"/>
    <w:rsid w:val="00CF5F5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List Paragraph"/>
    <w:basedOn w:val="a"/>
    <w:uiPriority w:val="34"/>
    <w:qFormat/>
    <w:rsid w:val="00CF5F5F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417E3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17E32"/>
    <w:rPr>
      <w:rFonts w:ascii="Tahoma" w:eastAsia="Times New Roman" w:hAnsi="Tahoma" w:cs="Tahoma"/>
      <w:sz w:val="16"/>
      <w:szCs w:val="16"/>
      <w:lang w:eastAsia="ru-RU"/>
    </w:rPr>
  </w:style>
  <w:style w:type="table" w:styleId="a8">
    <w:name w:val="Table Grid"/>
    <w:basedOn w:val="a1"/>
    <w:uiPriority w:val="59"/>
    <w:rsid w:val="000D66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AC5B71-DC08-4203-91B7-4E7A85EAC8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164</TotalTime>
  <Pages>3</Pages>
  <Words>921</Words>
  <Characters>5256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Новоторнова</dc:creator>
  <cp:lastModifiedBy>kshirinkina</cp:lastModifiedBy>
  <cp:revision>14</cp:revision>
  <dcterms:created xsi:type="dcterms:W3CDTF">2012-09-17T10:35:00Z</dcterms:created>
  <dcterms:modified xsi:type="dcterms:W3CDTF">2012-10-29T12:08:00Z</dcterms:modified>
</cp:coreProperties>
</file>