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6BE" w:rsidRPr="00E31495" w:rsidRDefault="007B36BE" w:rsidP="00E31495">
      <w:pPr>
        <w:tabs>
          <w:tab w:val="left" w:pos="2865"/>
        </w:tabs>
        <w:jc w:val="right"/>
        <w:rPr>
          <w:rFonts w:ascii="Times New Roman" w:hAnsi="Times New Roman"/>
          <w:bCs/>
          <w:sz w:val="20"/>
          <w:szCs w:val="20"/>
        </w:rPr>
      </w:pPr>
      <w:r w:rsidRPr="00E31495">
        <w:rPr>
          <w:rFonts w:ascii="Times New Roman" w:hAnsi="Times New Roman"/>
          <w:bCs/>
          <w:sz w:val="20"/>
          <w:szCs w:val="20"/>
        </w:rPr>
        <w:t>Приложение № 1</w:t>
      </w:r>
    </w:p>
    <w:p w:rsidR="007B36BE" w:rsidRPr="006D5C6C" w:rsidRDefault="007B36BE" w:rsidP="00D77357">
      <w:pPr>
        <w:tabs>
          <w:tab w:val="left" w:pos="2865"/>
        </w:tabs>
        <w:jc w:val="center"/>
        <w:rPr>
          <w:rFonts w:ascii="Times New Roman" w:hAnsi="Times New Roman"/>
          <w:b/>
          <w:bCs/>
          <w:sz w:val="36"/>
          <w:szCs w:val="36"/>
        </w:rPr>
      </w:pPr>
      <w:r w:rsidRPr="006D5C6C">
        <w:rPr>
          <w:rFonts w:ascii="Times New Roman" w:hAnsi="Times New Roman"/>
          <w:b/>
          <w:bCs/>
          <w:sz w:val="36"/>
          <w:szCs w:val="36"/>
        </w:rPr>
        <w:t xml:space="preserve">Техническое задание </w:t>
      </w:r>
    </w:p>
    <w:p w:rsidR="007B36BE" w:rsidRPr="006D5C6C" w:rsidRDefault="007B36BE" w:rsidP="006D5C6C">
      <w:pPr>
        <w:tabs>
          <w:tab w:val="left" w:pos="2865"/>
        </w:tabs>
        <w:spacing w:after="0"/>
        <w:jc w:val="center"/>
        <w:rPr>
          <w:rFonts w:ascii="Times New Roman" w:hAnsi="Times New Roman"/>
          <w:sz w:val="24"/>
        </w:rPr>
      </w:pPr>
      <w:r w:rsidRPr="004B3200">
        <w:rPr>
          <w:rFonts w:ascii="Times New Roman" w:hAnsi="Times New Roman"/>
        </w:rPr>
        <w:t xml:space="preserve">Комплексное техническое обслуживание </w:t>
      </w:r>
      <w:r>
        <w:rPr>
          <w:rFonts w:ascii="Times New Roman" w:hAnsi="Times New Roman"/>
        </w:rPr>
        <w:t xml:space="preserve">индивидуального теплового </w:t>
      </w:r>
      <w:r w:rsidRPr="006D5C6C">
        <w:rPr>
          <w:rFonts w:ascii="Times New Roman" w:hAnsi="Times New Roman"/>
          <w:sz w:val="24"/>
        </w:rPr>
        <w:t xml:space="preserve">пункта (ИТП) в здании хирургического корпуса  </w:t>
      </w:r>
    </w:p>
    <w:p w:rsidR="007B36BE" w:rsidRDefault="007B36BE" w:rsidP="006D5C6C">
      <w:pPr>
        <w:tabs>
          <w:tab w:val="left" w:pos="2865"/>
        </w:tabs>
        <w:spacing w:after="0"/>
        <w:jc w:val="center"/>
        <w:rPr>
          <w:rFonts w:ascii="Times New Roman" w:hAnsi="Times New Roman"/>
        </w:rPr>
      </w:pPr>
      <w:r w:rsidRPr="006D5C6C">
        <w:rPr>
          <w:rFonts w:ascii="Times New Roman" w:hAnsi="Times New Roman"/>
          <w:sz w:val="24"/>
        </w:rPr>
        <w:t xml:space="preserve">МБУЗ «Городская детская </w:t>
      </w:r>
      <w:r>
        <w:rPr>
          <w:rFonts w:ascii="Times New Roman" w:hAnsi="Times New Roman"/>
        </w:rPr>
        <w:t>клиническая больница № 15»</w:t>
      </w:r>
    </w:p>
    <w:p w:rsidR="007B36BE" w:rsidRPr="006D5C6C" w:rsidRDefault="007B36BE" w:rsidP="006D5C6C">
      <w:pPr>
        <w:tabs>
          <w:tab w:val="left" w:pos="2865"/>
        </w:tabs>
        <w:spacing w:after="0"/>
        <w:jc w:val="center"/>
        <w:rPr>
          <w:rFonts w:ascii="Times New Roman" w:hAnsi="Times New Roman"/>
        </w:rPr>
      </w:pPr>
    </w:p>
    <w:p w:rsidR="007B36BE" w:rsidRPr="004B3200" w:rsidRDefault="007B36BE" w:rsidP="00937568">
      <w:pPr>
        <w:tabs>
          <w:tab w:val="left" w:pos="2865"/>
        </w:tabs>
        <w:jc w:val="center"/>
        <w:rPr>
          <w:rFonts w:ascii="Times New Roman" w:hAnsi="Times New Roman"/>
        </w:rPr>
      </w:pPr>
    </w:p>
    <w:p w:rsidR="007B36BE" w:rsidRDefault="007B36BE" w:rsidP="00937568">
      <w:pPr>
        <w:numPr>
          <w:ilvl w:val="0"/>
          <w:numId w:val="1"/>
        </w:numPr>
        <w:tabs>
          <w:tab w:val="left" w:pos="2865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</w:rPr>
      </w:pPr>
      <w:r w:rsidRPr="004B3200">
        <w:rPr>
          <w:rFonts w:ascii="Times New Roman" w:hAnsi="Times New Roman"/>
          <w:b/>
          <w:bCs/>
        </w:rPr>
        <w:t>Комплексное техническое обслуживание оборудования ИТП.</w:t>
      </w:r>
    </w:p>
    <w:p w:rsidR="007B36BE" w:rsidRPr="004B3200" w:rsidRDefault="007B36BE" w:rsidP="00937568">
      <w:pPr>
        <w:tabs>
          <w:tab w:val="left" w:pos="2865"/>
        </w:tabs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7B36BE" w:rsidRPr="004B3200" w:rsidRDefault="007B36BE" w:rsidP="00E755C9">
      <w:pPr>
        <w:numPr>
          <w:ilvl w:val="1"/>
          <w:numId w:val="1"/>
        </w:numPr>
        <w:tabs>
          <w:tab w:val="left" w:pos="2865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4B3200">
        <w:rPr>
          <w:rFonts w:ascii="Times New Roman" w:hAnsi="Times New Roman"/>
        </w:rPr>
        <w:t xml:space="preserve">Срок выполнения работ: </w:t>
      </w:r>
      <w:r>
        <w:rPr>
          <w:rFonts w:ascii="Times New Roman" w:hAnsi="Times New Roman"/>
          <w:sz w:val="21"/>
          <w:szCs w:val="21"/>
        </w:rPr>
        <w:t>С</w:t>
      </w:r>
      <w:r w:rsidRPr="00A131E8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момента ввода в эксплуатацию хирургического корпуса  по 31.12.2012 г</w:t>
      </w:r>
    </w:p>
    <w:p w:rsidR="007B36BE" w:rsidRDefault="007B36BE" w:rsidP="00E755C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4B3200">
        <w:rPr>
          <w:rFonts w:ascii="Times New Roman" w:hAnsi="Times New Roman"/>
        </w:rPr>
        <w:t>Адрес выпо</w:t>
      </w:r>
      <w:r>
        <w:rPr>
          <w:rFonts w:ascii="Times New Roman" w:hAnsi="Times New Roman"/>
        </w:rPr>
        <w:t>лнения работ: г. Пермь, ул. Баумана 17, хирургический корпус.</w:t>
      </w:r>
    </w:p>
    <w:p w:rsidR="007B36BE" w:rsidRPr="004B3200" w:rsidRDefault="007B36BE" w:rsidP="006D5C6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4B3200">
        <w:rPr>
          <w:rFonts w:ascii="Times New Roman" w:hAnsi="Times New Roman"/>
        </w:rPr>
        <w:t>1.</w:t>
      </w:r>
      <w:r>
        <w:rPr>
          <w:rFonts w:ascii="Times New Roman" w:hAnsi="Times New Roman"/>
        </w:rPr>
        <w:t>3</w:t>
      </w:r>
      <w:r w:rsidRPr="004B3200">
        <w:rPr>
          <w:rFonts w:ascii="Times New Roman" w:hAnsi="Times New Roman"/>
        </w:rPr>
        <w:t xml:space="preserve">.  </w:t>
      </w:r>
      <w:r>
        <w:rPr>
          <w:rFonts w:ascii="Times New Roman" w:hAnsi="Times New Roman"/>
        </w:rPr>
        <w:t xml:space="preserve">      </w:t>
      </w:r>
      <w:r w:rsidRPr="004B3200">
        <w:rPr>
          <w:rFonts w:ascii="Times New Roman" w:hAnsi="Times New Roman"/>
        </w:rPr>
        <w:t>Комплексное техническое обслуживание  оборудования  ИТП включает в себя следующие виды работ:</w:t>
      </w:r>
    </w:p>
    <w:p w:rsidR="007B36BE" w:rsidRPr="004B3200" w:rsidRDefault="007B36BE" w:rsidP="00937568">
      <w:pPr>
        <w:widowControl w:val="0"/>
        <w:autoSpaceDE w:val="0"/>
        <w:autoSpaceDN w:val="0"/>
        <w:adjustRightInd w:val="0"/>
        <w:ind w:left="360"/>
        <w:rPr>
          <w:rFonts w:ascii="Times New Roman" w:hAnsi="Times New Roman"/>
        </w:rPr>
      </w:pPr>
    </w:p>
    <w:tbl>
      <w:tblPr>
        <w:tblW w:w="9560" w:type="dxa"/>
        <w:tblInd w:w="-4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51"/>
        <w:gridCol w:w="5954"/>
        <w:gridCol w:w="1155"/>
        <w:gridCol w:w="2000"/>
      </w:tblGrid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</w:tcPr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Осмотр оборудования ИТП с записью в оперативном журнале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(проверяется на отсутствие течей, подтеков, а также мокрых пятен на наружной поверхности тепловой изоляции)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 раз в месяц</w:t>
            </w:r>
          </w:p>
        </w:tc>
        <w:tc>
          <w:tcPr>
            <w:tcW w:w="2000" w:type="dxa"/>
          </w:tcPr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Отопительный период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Межотопительный период</w:t>
            </w:r>
          </w:p>
        </w:tc>
      </w:tr>
      <w:tr w:rsidR="007B36BE" w:rsidRPr="0055631D" w:rsidTr="007078DC">
        <w:trPr>
          <w:trHeight w:val="566"/>
        </w:trPr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Осмотр входных задвижек, входных и выходных коллекторов ИТП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 раз в неделю</w:t>
            </w:r>
          </w:p>
        </w:tc>
        <w:tc>
          <w:tcPr>
            <w:tcW w:w="2000" w:type="dxa"/>
          </w:tcPr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Отопительный период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Межотопительный период</w:t>
            </w: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3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 xml:space="preserve">Проверка автоматического включения насосов. 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 раз в месяц</w:t>
            </w:r>
          </w:p>
        </w:tc>
        <w:tc>
          <w:tcPr>
            <w:tcW w:w="2000" w:type="dxa"/>
          </w:tcPr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Отопительный период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Межотопительный период</w:t>
            </w: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4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Внешний осмотр составных частей системы автоматического регулирования: электрической части щита управления исполнительных устройств, приемно-контрольных приборов на отсутствие повреждений, коррозии, грязи. Осмотр прочности креплений, наличия пломб на приборах.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 раз в месяц</w:t>
            </w:r>
          </w:p>
        </w:tc>
        <w:tc>
          <w:tcPr>
            <w:tcW w:w="2000" w:type="dxa"/>
          </w:tcPr>
          <w:p w:rsidR="007B36BE" w:rsidRPr="006D5C6C" w:rsidRDefault="007B36BE" w:rsidP="006D5C6C">
            <w:pPr>
              <w:spacing w:after="12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Отопительный период</w:t>
            </w:r>
          </w:p>
          <w:p w:rsidR="007B36BE" w:rsidRPr="006D5C6C" w:rsidRDefault="007B36BE" w:rsidP="006D5C6C">
            <w:pPr>
              <w:spacing w:after="12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Межотопительный период</w:t>
            </w: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5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Контроль давления в системах отопления и горячего водоснабжения, расхода теплоносителя на подпитку системы отопления, рабочего положения запорной арматуры и исполнительных механизмов.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 раз в неделю</w:t>
            </w:r>
          </w:p>
        </w:tc>
        <w:tc>
          <w:tcPr>
            <w:tcW w:w="2000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Отопительный период</w:t>
            </w:r>
          </w:p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Межотопительный период</w:t>
            </w: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6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Контроль рабочего положения выключателей и переключателей, световой индикации электрооборудования.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 раз в неделю</w:t>
            </w:r>
          </w:p>
        </w:tc>
        <w:tc>
          <w:tcPr>
            <w:tcW w:w="2000" w:type="dxa"/>
          </w:tcPr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Отопительный период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Межотопительный период</w:t>
            </w: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7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Проведение анализа работоспособности оборудования, входящего в состав ИТП, а при необходимости выдача рекомендаций Заказчику по оптимизации режимов теплопотребления.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 раз в месяц</w:t>
            </w:r>
          </w:p>
        </w:tc>
        <w:tc>
          <w:tcPr>
            <w:tcW w:w="2000" w:type="dxa"/>
          </w:tcPr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Отопительный период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Межотопительный период</w:t>
            </w: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8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Ведение журнала выполняемых работ установки.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 раз в неделю</w:t>
            </w:r>
          </w:p>
        </w:tc>
        <w:tc>
          <w:tcPr>
            <w:tcW w:w="2000" w:type="dxa"/>
          </w:tcPr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Отопительный период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Межотопительный период</w:t>
            </w: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9</w:t>
            </w:r>
          </w:p>
        </w:tc>
        <w:tc>
          <w:tcPr>
            <w:tcW w:w="5954" w:type="dxa"/>
          </w:tcPr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Осмотр наиболее ответственных элементов системы отопления и трубопроводов ГВС: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- теплообменных аппаратов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- предохранительных       клапанов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- насосов и связанного с ними оборудования.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- запорной арматуры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- контрольно- измерительных приборов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- автоматических устройств.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 раз в неделю</w:t>
            </w:r>
          </w:p>
        </w:tc>
        <w:tc>
          <w:tcPr>
            <w:tcW w:w="2000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Отопительный период</w:t>
            </w:r>
          </w:p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Межотопительный период</w:t>
            </w: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10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Корректировка режима регулятора в соответствии с параметрами теплоносителя и температурой наружного воздуха.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 раз в неделю</w:t>
            </w:r>
          </w:p>
        </w:tc>
        <w:tc>
          <w:tcPr>
            <w:tcW w:w="2000" w:type="dxa"/>
          </w:tcPr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Отопительный период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Межотопительный период</w:t>
            </w: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11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Проверка срабатывания автоматики переключения насосов с основного на резервный, включения резервных насосов по сигналам датчиков давления, отключения насосов по сигналам датчиков «сухого хода».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 раз в месяц</w:t>
            </w:r>
          </w:p>
        </w:tc>
        <w:tc>
          <w:tcPr>
            <w:tcW w:w="2000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Отопительный период</w:t>
            </w:r>
          </w:p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Межотопительный период</w:t>
            </w: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12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Проверка исправности сигнализации схем автоматики переключения насосов.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 раз в месяц</w:t>
            </w:r>
          </w:p>
        </w:tc>
        <w:tc>
          <w:tcPr>
            <w:tcW w:w="2000" w:type="dxa"/>
          </w:tcPr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Отопительный период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Межотопительный период</w:t>
            </w: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13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Проверка работы и корректировка настройки электронных контроллеров отопления, вентиляции и ГВС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 раз в месяц</w:t>
            </w:r>
          </w:p>
        </w:tc>
        <w:tc>
          <w:tcPr>
            <w:tcW w:w="2000" w:type="dxa"/>
          </w:tcPr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Отопительный период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Межотопительный период</w:t>
            </w: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14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Удаление воздуха из системы отопления согласно инструкции по эксплуатации.</w:t>
            </w:r>
          </w:p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Оценка технического состояния и некоторые технологические операции восстановительного характера: регулирование и наладка, очистка, смазка, замена вышедших из строя деталей без значительной разборки, устранение мелких дефектов в ИТП, замена термометров, манометров.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000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Отопительный период</w:t>
            </w:r>
          </w:p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Межотопительный период</w:t>
            </w:r>
          </w:p>
        </w:tc>
      </w:tr>
      <w:tr w:rsidR="007B36BE" w:rsidRPr="0055631D" w:rsidTr="007078DC">
        <w:trPr>
          <w:trHeight w:val="524"/>
        </w:trPr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15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Очистка наружных поверхностей приборов  в ИТП от пыли и грязи.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 раз в месяц</w:t>
            </w:r>
          </w:p>
        </w:tc>
        <w:tc>
          <w:tcPr>
            <w:tcW w:w="2000" w:type="dxa"/>
          </w:tcPr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Отопительный период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Межотопительный период</w:t>
            </w: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16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Промывка фильтров в ИТП.</w:t>
            </w:r>
          </w:p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Сроки промывки фильтров (грязевиков) устанавливаются в зависимости от степени загрязнения, которая определяется по разности показаний манометров до и после грязевика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000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17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Настройка регуляторов подпора, давления, перепада давления в период периодического протапливания в ИТП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000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18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Замена уплотняющих прокладок фланцевых соединений в ИТП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000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19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Ремонт или замена оборудования ИТП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000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20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Проведение гидравлических испытаний оборудования ИТП от входных задвижек до выходных задвижек в дом. Проверка и настройка предохранительного клапана на требуемое значение по давлению срабатывания.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2000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Межотопительный период</w:t>
            </w: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21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Проведение тестирования, профилактических, ремонтных работ электрооборудования щитов управления и автоматики.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1 раз в месяц</w:t>
            </w:r>
          </w:p>
        </w:tc>
        <w:tc>
          <w:tcPr>
            <w:tcW w:w="2000" w:type="dxa"/>
          </w:tcPr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Отопительный период</w:t>
            </w:r>
          </w:p>
          <w:p w:rsidR="007B36BE" w:rsidRPr="006D5C6C" w:rsidRDefault="007B36BE" w:rsidP="006D5C6C">
            <w:pPr>
              <w:spacing w:after="0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Межотопительный период</w:t>
            </w:r>
          </w:p>
        </w:tc>
      </w:tr>
      <w:tr w:rsidR="007B36BE" w:rsidRPr="0055631D" w:rsidTr="007078DC">
        <w:tc>
          <w:tcPr>
            <w:tcW w:w="451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22</w:t>
            </w:r>
          </w:p>
        </w:tc>
        <w:tc>
          <w:tcPr>
            <w:tcW w:w="5954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 xml:space="preserve">При обнаружении неисправности или отказа оборудования ИТП, осуществление всех необходимых мер для восстановления его работоспособности на месте, либо демонтаж его для ремонта на заводе изготовителе или организации, имеющей право и лицензию на проведение ремонта данного типа оборудования. </w:t>
            </w:r>
          </w:p>
        </w:tc>
        <w:tc>
          <w:tcPr>
            <w:tcW w:w="1155" w:type="dxa"/>
          </w:tcPr>
          <w:p w:rsidR="007B36BE" w:rsidRPr="006D5C6C" w:rsidRDefault="007B36BE" w:rsidP="00920778">
            <w:pPr>
              <w:jc w:val="center"/>
              <w:rPr>
                <w:rFonts w:ascii="Times New Roman" w:hAnsi="Times New Roman"/>
              </w:rPr>
            </w:pPr>
            <w:r w:rsidRPr="006D5C6C">
              <w:rPr>
                <w:rFonts w:ascii="Times New Roman" w:hAnsi="Times New Roman"/>
              </w:rPr>
              <w:t>По необходимости</w:t>
            </w:r>
          </w:p>
        </w:tc>
        <w:tc>
          <w:tcPr>
            <w:tcW w:w="2000" w:type="dxa"/>
          </w:tcPr>
          <w:p w:rsidR="007B36BE" w:rsidRPr="006D5C6C" w:rsidRDefault="007B36BE" w:rsidP="00920778">
            <w:pPr>
              <w:rPr>
                <w:rFonts w:ascii="Times New Roman" w:hAnsi="Times New Roman"/>
              </w:rPr>
            </w:pPr>
          </w:p>
        </w:tc>
      </w:tr>
    </w:tbl>
    <w:p w:rsidR="007B36BE" w:rsidRPr="006D5C6C" w:rsidRDefault="007B36BE" w:rsidP="00937568">
      <w:pPr>
        <w:tabs>
          <w:tab w:val="left" w:pos="2865"/>
        </w:tabs>
        <w:rPr>
          <w:rFonts w:ascii="Times New Roman" w:hAnsi="Times New Roman"/>
        </w:rPr>
      </w:pPr>
    </w:p>
    <w:sectPr w:rsidR="007B36BE" w:rsidRPr="006D5C6C" w:rsidSect="0089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E610F"/>
    <w:multiLevelType w:val="multilevel"/>
    <w:tmpl w:val="166EB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7568"/>
    <w:rsid w:val="0005720D"/>
    <w:rsid w:val="000D0940"/>
    <w:rsid w:val="00334005"/>
    <w:rsid w:val="003A522E"/>
    <w:rsid w:val="004B3200"/>
    <w:rsid w:val="004C55D4"/>
    <w:rsid w:val="004D0C0E"/>
    <w:rsid w:val="0052467B"/>
    <w:rsid w:val="0055631D"/>
    <w:rsid w:val="006C07CF"/>
    <w:rsid w:val="006D5C6C"/>
    <w:rsid w:val="0070265A"/>
    <w:rsid w:val="007078DC"/>
    <w:rsid w:val="007B36BE"/>
    <w:rsid w:val="007B7149"/>
    <w:rsid w:val="0089300D"/>
    <w:rsid w:val="00920778"/>
    <w:rsid w:val="00937568"/>
    <w:rsid w:val="009C01CF"/>
    <w:rsid w:val="00A019E0"/>
    <w:rsid w:val="00A131E8"/>
    <w:rsid w:val="00A92610"/>
    <w:rsid w:val="00BF4049"/>
    <w:rsid w:val="00C64258"/>
    <w:rsid w:val="00D577CF"/>
    <w:rsid w:val="00D76F79"/>
    <w:rsid w:val="00D77357"/>
    <w:rsid w:val="00E31495"/>
    <w:rsid w:val="00E755C9"/>
    <w:rsid w:val="00EE2A03"/>
    <w:rsid w:val="00EE7F0B"/>
    <w:rsid w:val="00F667AF"/>
    <w:rsid w:val="00FF3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00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D5C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3</Pages>
  <Words>720</Words>
  <Characters>4108</Characters>
  <Application>Microsoft Office Outlook</Application>
  <DocSecurity>0</DocSecurity>
  <Lines>0</Lines>
  <Paragraphs>0</Paragraphs>
  <ScaleCrop>false</ScaleCrop>
  <Company>Dik-Stroi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DSComp-001</dc:creator>
  <cp:keywords/>
  <dc:description/>
  <cp:lastModifiedBy>Name</cp:lastModifiedBy>
  <cp:revision>12</cp:revision>
  <cp:lastPrinted>2012-10-09T03:25:00Z</cp:lastPrinted>
  <dcterms:created xsi:type="dcterms:W3CDTF">2012-10-09T03:03:00Z</dcterms:created>
  <dcterms:modified xsi:type="dcterms:W3CDTF">2012-11-14T03:01:00Z</dcterms:modified>
</cp:coreProperties>
</file>