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511" w:rsidRPr="00AD2511" w:rsidRDefault="00AD2511" w:rsidP="00AD2511">
      <w:pPr>
        <w:spacing w:before="100" w:beforeAutospacing="1" w:after="100" w:afterAutospacing="1" w:line="240" w:lineRule="auto"/>
        <w:jc w:val="center"/>
        <w:outlineLvl w:val="0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AD2511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D2511" w:rsidRPr="00AD2511" w:rsidRDefault="00AD2511" w:rsidP="00AD2511">
      <w:pPr>
        <w:spacing w:before="100" w:beforeAutospacing="1" w:after="100" w:afterAutospacing="1" w:line="240" w:lineRule="auto"/>
        <w:jc w:val="center"/>
        <w:outlineLvl w:val="0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AD2511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04"/>
        <w:gridCol w:w="3751"/>
      </w:tblGrid>
      <w:tr w:rsidR="00AD2511" w:rsidRPr="00AD2511" w:rsidTr="00AD2511">
        <w:trPr>
          <w:tblCellSpacing w:w="0" w:type="dxa"/>
        </w:trPr>
        <w:tc>
          <w:tcPr>
            <w:tcW w:w="0" w:type="auto"/>
            <w:vAlign w:val="center"/>
            <w:hideMark/>
          </w:tcPr>
          <w:p w:rsidR="00AD2511" w:rsidRPr="00AD2511" w:rsidRDefault="00AD2511" w:rsidP="00AD251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D25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AD2511" w:rsidRPr="00AD2511" w:rsidRDefault="00AD2511" w:rsidP="00AD251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D25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0156300008712000203 </w:t>
            </w:r>
          </w:p>
        </w:tc>
      </w:tr>
      <w:tr w:rsidR="00AD2511" w:rsidRPr="00AD2511" w:rsidTr="00AD2511">
        <w:trPr>
          <w:tblCellSpacing w:w="0" w:type="dxa"/>
        </w:trPr>
        <w:tc>
          <w:tcPr>
            <w:tcW w:w="0" w:type="auto"/>
            <w:vAlign w:val="center"/>
            <w:hideMark/>
          </w:tcPr>
          <w:p w:rsidR="00AD2511" w:rsidRPr="00AD2511" w:rsidRDefault="00AD2511" w:rsidP="00AD251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D2511">
              <w:rPr>
                <w:rFonts w:eastAsia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AD25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D25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D2511" w:rsidRPr="00AD2511" w:rsidRDefault="00AD2511" w:rsidP="00AD251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D25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технической поддержке оборудования IBM </w:t>
            </w:r>
          </w:p>
        </w:tc>
      </w:tr>
      <w:tr w:rsidR="00AD2511" w:rsidRPr="00AD2511" w:rsidTr="00AD2511">
        <w:trPr>
          <w:tblCellSpacing w:w="0" w:type="dxa"/>
        </w:trPr>
        <w:tc>
          <w:tcPr>
            <w:tcW w:w="0" w:type="auto"/>
            <w:vAlign w:val="center"/>
            <w:hideMark/>
          </w:tcPr>
          <w:p w:rsidR="00AD2511" w:rsidRPr="00AD2511" w:rsidRDefault="00AD2511" w:rsidP="00AD251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D25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AD2511" w:rsidRPr="00AD2511" w:rsidRDefault="00AD2511" w:rsidP="00AD251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D25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D2511" w:rsidRPr="00AD2511" w:rsidTr="00AD2511">
        <w:trPr>
          <w:tblCellSpacing w:w="0" w:type="dxa"/>
        </w:trPr>
        <w:tc>
          <w:tcPr>
            <w:tcW w:w="0" w:type="auto"/>
            <w:vAlign w:val="center"/>
            <w:hideMark/>
          </w:tcPr>
          <w:p w:rsidR="00AD2511" w:rsidRPr="00AD2511" w:rsidRDefault="00AD2511" w:rsidP="00AD251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D25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AD2511" w:rsidRPr="00AD2511" w:rsidRDefault="00AD2511" w:rsidP="00AD251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D25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D2511" w:rsidRPr="00AD2511" w:rsidRDefault="00AD2511" w:rsidP="00AD2511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AD2511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8"/>
        <w:gridCol w:w="7367"/>
      </w:tblGrid>
      <w:tr w:rsidR="00AD2511" w:rsidRPr="00AD2511" w:rsidTr="00AD2511">
        <w:trPr>
          <w:tblCellSpacing w:w="0" w:type="dxa"/>
        </w:trPr>
        <w:tc>
          <w:tcPr>
            <w:tcW w:w="0" w:type="auto"/>
            <w:vAlign w:val="center"/>
            <w:hideMark/>
          </w:tcPr>
          <w:p w:rsidR="00AD2511" w:rsidRPr="00AD2511" w:rsidRDefault="00AD2511" w:rsidP="00AD251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D25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AD2511" w:rsidRPr="00AD2511" w:rsidRDefault="00AD2511" w:rsidP="00AD251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D25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AD2511" w:rsidRPr="00AD2511" w:rsidTr="00AD2511">
        <w:trPr>
          <w:tblCellSpacing w:w="0" w:type="dxa"/>
        </w:trPr>
        <w:tc>
          <w:tcPr>
            <w:tcW w:w="0" w:type="auto"/>
            <w:vAlign w:val="center"/>
            <w:hideMark/>
          </w:tcPr>
          <w:p w:rsidR="00AD2511" w:rsidRPr="00AD2511" w:rsidRDefault="00AD2511" w:rsidP="00AD251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D25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AD2511" w:rsidRPr="00AD2511" w:rsidRDefault="00AD2511" w:rsidP="00AD251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D25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D2511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D2511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AD2511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AD25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AD2511" w:rsidRPr="00AD2511" w:rsidTr="00AD2511">
        <w:trPr>
          <w:tblCellSpacing w:w="0" w:type="dxa"/>
        </w:trPr>
        <w:tc>
          <w:tcPr>
            <w:tcW w:w="0" w:type="auto"/>
            <w:vAlign w:val="center"/>
            <w:hideMark/>
          </w:tcPr>
          <w:p w:rsidR="00AD2511" w:rsidRPr="00AD2511" w:rsidRDefault="00AD2511" w:rsidP="00AD251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D25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AD2511" w:rsidRPr="00AD2511" w:rsidRDefault="00AD2511" w:rsidP="00AD251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D25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D2511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D2511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AD2511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AD25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AD2511" w:rsidRPr="00AD2511" w:rsidRDefault="00AD2511" w:rsidP="00AD2511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AD2511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D2511" w:rsidRPr="00AD2511" w:rsidRDefault="00AD2511" w:rsidP="00AD251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AD2511">
        <w:rPr>
          <w:rFonts w:eastAsia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12"/>
        <w:gridCol w:w="6543"/>
      </w:tblGrid>
      <w:tr w:rsidR="00AD2511" w:rsidRPr="00AD2511" w:rsidTr="00AD2511">
        <w:trPr>
          <w:tblCellSpacing w:w="0" w:type="dxa"/>
        </w:trPr>
        <w:tc>
          <w:tcPr>
            <w:tcW w:w="0" w:type="auto"/>
            <w:vAlign w:val="center"/>
            <w:hideMark/>
          </w:tcPr>
          <w:p w:rsidR="00AD2511" w:rsidRPr="00AD2511" w:rsidRDefault="00AD2511" w:rsidP="00AD251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D25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AD2511" w:rsidRPr="00AD2511" w:rsidRDefault="00AD2511" w:rsidP="00AD251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D25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D2511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D2511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AD2511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AD25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AD2511" w:rsidRPr="00AD2511" w:rsidTr="00AD2511">
        <w:trPr>
          <w:tblCellSpacing w:w="0" w:type="dxa"/>
        </w:trPr>
        <w:tc>
          <w:tcPr>
            <w:tcW w:w="0" w:type="auto"/>
            <w:vAlign w:val="center"/>
            <w:hideMark/>
          </w:tcPr>
          <w:p w:rsidR="00AD2511" w:rsidRPr="00AD2511" w:rsidRDefault="00AD2511" w:rsidP="00AD251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D25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AD2511" w:rsidRPr="00AD2511" w:rsidRDefault="00AD2511" w:rsidP="00AD251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D25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umz@gorodperm.ru </w:t>
            </w:r>
          </w:p>
        </w:tc>
      </w:tr>
      <w:tr w:rsidR="00AD2511" w:rsidRPr="00AD2511" w:rsidTr="00AD2511">
        <w:trPr>
          <w:tblCellSpacing w:w="0" w:type="dxa"/>
        </w:trPr>
        <w:tc>
          <w:tcPr>
            <w:tcW w:w="0" w:type="auto"/>
            <w:vAlign w:val="center"/>
            <w:hideMark/>
          </w:tcPr>
          <w:p w:rsidR="00AD2511" w:rsidRPr="00AD2511" w:rsidRDefault="00AD2511" w:rsidP="00AD251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D25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AD2511" w:rsidRPr="00AD2511" w:rsidRDefault="00AD2511" w:rsidP="00AD251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D25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2122534 </w:t>
            </w:r>
          </w:p>
        </w:tc>
      </w:tr>
      <w:tr w:rsidR="00AD2511" w:rsidRPr="00AD2511" w:rsidTr="00AD2511">
        <w:trPr>
          <w:tblCellSpacing w:w="0" w:type="dxa"/>
        </w:trPr>
        <w:tc>
          <w:tcPr>
            <w:tcW w:w="0" w:type="auto"/>
            <w:vAlign w:val="center"/>
            <w:hideMark/>
          </w:tcPr>
          <w:p w:rsidR="00AD2511" w:rsidRPr="00AD2511" w:rsidRDefault="00AD2511" w:rsidP="00AD251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D25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AD2511" w:rsidRPr="00AD2511" w:rsidRDefault="00AD2511" w:rsidP="00AD251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AD2511" w:rsidRPr="00AD2511" w:rsidTr="00AD2511">
        <w:trPr>
          <w:tblCellSpacing w:w="0" w:type="dxa"/>
        </w:trPr>
        <w:tc>
          <w:tcPr>
            <w:tcW w:w="0" w:type="auto"/>
            <w:vAlign w:val="center"/>
            <w:hideMark/>
          </w:tcPr>
          <w:p w:rsidR="00AD2511" w:rsidRPr="00AD2511" w:rsidRDefault="00AD2511" w:rsidP="00AD251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D25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AD2511" w:rsidRPr="00AD2511" w:rsidRDefault="00AD2511" w:rsidP="00AD251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D25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Ардашев Сергей Николаевич </w:t>
            </w:r>
          </w:p>
        </w:tc>
      </w:tr>
      <w:tr w:rsidR="00AD2511" w:rsidRPr="00AD2511" w:rsidTr="00AD2511">
        <w:trPr>
          <w:tblCellSpacing w:w="0" w:type="dxa"/>
        </w:trPr>
        <w:tc>
          <w:tcPr>
            <w:tcW w:w="0" w:type="auto"/>
            <w:vAlign w:val="center"/>
            <w:hideMark/>
          </w:tcPr>
          <w:p w:rsidR="00AD2511" w:rsidRPr="00AD2511" w:rsidRDefault="00AD2511" w:rsidP="00AD251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D25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AD2511" w:rsidRPr="00AD2511" w:rsidRDefault="00AD2511" w:rsidP="00AD251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D2511" w:rsidRPr="00AD2511" w:rsidRDefault="00AD2511" w:rsidP="00AD2511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AD2511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0"/>
        <w:gridCol w:w="6055"/>
      </w:tblGrid>
      <w:tr w:rsidR="00AD2511" w:rsidRPr="00AD2511" w:rsidTr="00AD2511">
        <w:trPr>
          <w:tblCellSpacing w:w="0" w:type="dxa"/>
        </w:trPr>
        <w:tc>
          <w:tcPr>
            <w:tcW w:w="0" w:type="auto"/>
            <w:vAlign w:val="center"/>
            <w:hideMark/>
          </w:tcPr>
          <w:p w:rsidR="00AD2511" w:rsidRPr="00AD2511" w:rsidRDefault="00AD2511" w:rsidP="00AD251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D25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AD2511" w:rsidRPr="00AD2511" w:rsidRDefault="00AD2511" w:rsidP="00AD251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D25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технической поддержке оборудования IBM </w:t>
            </w:r>
          </w:p>
        </w:tc>
      </w:tr>
      <w:tr w:rsidR="00AD2511" w:rsidRPr="00AD2511" w:rsidTr="00AD2511">
        <w:trPr>
          <w:tblCellSpacing w:w="0" w:type="dxa"/>
        </w:trPr>
        <w:tc>
          <w:tcPr>
            <w:tcW w:w="0" w:type="auto"/>
            <w:vAlign w:val="center"/>
            <w:hideMark/>
          </w:tcPr>
          <w:p w:rsidR="00AD2511" w:rsidRPr="00AD2511" w:rsidRDefault="00AD2511" w:rsidP="00AD251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D25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AD2511" w:rsidRPr="00AD2511" w:rsidRDefault="00AD2511" w:rsidP="00AD251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D25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101 093,00 Российский рубль </w:t>
            </w:r>
          </w:p>
        </w:tc>
      </w:tr>
      <w:tr w:rsidR="00AD2511" w:rsidRPr="00AD2511" w:rsidTr="00AD2511">
        <w:trPr>
          <w:tblCellSpacing w:w="0" w:type="dxa"/>
        </w:trPr>
        <w:tc>
          <w:tcPr>
            <w:tcW w:w="0" w:type="auto"/>
            <w:hideMark/>
          </w:tcPr>
          <w:p w:rsidR="00AD2511" w:rsidRPr="00AD2511" w:rsidRDefault="00AD2511" w:rsidP="00AD251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D25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AD2511" w:rsidRPr="00AD2511" w:rsidRDefault="00AD2511" w:rsidP="00AD251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D2511">
              <w:rPr>
                <w:rFonts w:eastAsia="Times New Roman" w:cs="Times New Roman"/>
                <w:sz w:val="24"/>
                <w:szCs w:val="24"/>
                <w:lang w:eastAsia="ru-RU"/>
              </w:rPr>
              <w:t>7250000 Услуги по техническому обслуживанию и ремонту оргтехники для офисов, электронных вычислительных машин и используемого совместно с ними периферийного оборудования</w:t>
            </w:r>
          </w:p>
        </w:tc>
      </w:tr>
      <w:tr w:rsidR="00AD2511" w:rsidRPr="00AD2511" w:rsidTr="00AD2511">
        <w:trPr>
          <w:tblCellSpacing w:w="0" w:type="dxa"/>
        </w:trPr>
        <w:tc>
          <w:tcPr>
            <w:tcW w:w="0" w:type="auto"/>
            <w:vAlign w:val="center"/>
            <w:hideMark/>
          </w:tcPr>
          <w:p w:rsidR="00AD2511" w:rsidRPr="00AD2511" w:rsidRDefault="00AD2511" w:rsidP="00AD251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D25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AD2511" w:rsidRPr="00AD2511" w:rsidRDefault="00AD2511" w:rsidP="00AD251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D25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проектом муниципального контракта (приложение № 1 к документации об открытом аукционе в электронной форме) </w:t>
            </w:r>
          </w:p>
        </w:tc>
      </w:tr>
    </w:tbl>
    <w:p w:rsidR="00AD2511" w:rsidRPr="00AD2511" w:rsidRDefault="00AD2511" w:rsidP="00AD2511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AD2511">
        <w:rPr>
          <w:rFonts w:eastAsia="Times New Roman" w:cs="Times New Roman"/>
          <w:b/>
          <w:bCs/>
          <w:sz w:val="27"/>
          <w:szCs w:val="27"/>
          <w:lang w:eastAsia="ru-RU"/>
        </w:rPr>
        <w:lastRenderedPageBreak/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1"/>
        <w:gridCol w:w="6954"/>
      </w:tblGrid>
      <w:tr w:rsidR="00AD2511" w:rsidRPr="00AD2511" w:rsidTr="00AD2511">
        <w:trPr>
          <w:tblCellSpacing w:w="0" w:type="dxa"/>
        </w:trPr>
        <w:tc>
          <w:tcPr>
            <w:tcW w:w="0" w:type="auto"/>
            <w:vAlign w:val="center"/>
            <w:hideMark/>
          </w:tcPr>
          <w:p w:rsidR="00AD2511" w:rsidRPr="00AD2511" w:rsidRDefault="00AD2511" w:rsidP="00AD251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D25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AD2511" w:rsidRPr="00AD2511" w:rsidRDefault="00AD2511" w:rsidP="00AD251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D25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 </w:t>
            </w:r>
          </w:p>
        </w:tc>
      </w:tr>
      <w:tr w:rsidR="00AD2511" w:rsidRPr="00AD2511" w:rsidTr="00AD2511">
        <w:trPr>
          <w:tblCellSpacing w:w="0" w:type="dxa"/>
        </w:trPr>
        <w:tc>
          <w:tcPr>
            <w:tcW w:w="0" w:type="auto"/>
            <w:vAlign w:val="center"/>
            <w:hideMark/>
          </w:tcPr>
          <w:p w:rsidR="00AD2511" w:rsidRPr="00AD2511" w:rsidRDefault="00AD2511" w:rsidP="00AD251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D25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AD2511" w:rsidRPr="00AD2511" w:rsidRDefault="00AD2511" w:rsidP="00AD251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D25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Начало оказания услуг: в течение 10 (Десяти) рабочих дней с момента подписания муниципального контракта. Датой начала оказания услуг считается дата активации технической поддержки в IBM. Срок оказания услуг: один год. </w:t>
            </w:r>
          </w:p>
        </w:tc>
      </w:tr>
    </w:tbl>
    <w:p w:rsidR="00AD2511" w:rsidRPr="00AD2511" w:rsidRDefault="00AD2511" w:rsidP="00AD2511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AD2511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755"/>
      </w:tblGrid>
      <w:tr w:rsidR="00AD2511" w:rsidRPr="00AD2511" w:rsidTr="00AD2511">
        <w:trPr>
          <w:tblCellSpacing w:w="0" w:type="dxa"/>
        </w:trPr>
        <w:tc>
          <w:tcPr>
            <w:tcW w:w="0" w:type="auto"/>
            <w:vAlign w:val="center"/>
            <w:hideMark/>
          </w:tcPr>
          <w:p w:rsidR="00AD2511" w:rsidRPr="00AD2511" w:rsidRDefault="00AD2511" w:rsidP="00AD251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D25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AD2511" w:rsidRPr="00AD2511" w:rsidRDefault="00AD2511" w:rsidP="00AD251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D25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5 054,65 Российский рубль </w:t>
            </w:r>
          </w:p>
        </w:tc>
      </w:tr>
    </w:tbl>
    <w:p w:rsidR="00AD2511" w:rsidRPr="00AD2511" w:rsidRDefault="00AD2511" w:rsidP="00AD2511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AD2511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1"/>
      </w:tblGrid>
      <w:tr w:rsidR="00AD2511" w:rsidRPr="00AD2511" w:rsidTr="00AD2511">
        <w:trPr>
          <w:tblCellSpacing w:w="0" w:type="dxa"/>
        </w:trPr>
        <w:tc>
          <w:tcPr>
            <w:tcW w:w="0" w:type="auto"/>
            <w:vAlign w:val="center"/>
            <w:hideMark/>
          </w:tcPr>
          <w:p w:rsidR="00AD2511" w:rsidRPr="00AD2511" w:rsidRDefault="00AD2511" w:rsidP="00AD251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D25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AD2511" w:rsidRPr="00AD2511" w:rsidRDefault="00AD2511" w:rsidP="00AD2511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AD2511">
        <w:rPr>
          <w:rFonts w:eastAsia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AD2511">
        <w:rPr>
          <w:rFonts w:eastAsia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AD2511">
        <w:rPr>
          <w:rFonts w:eastAsia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AD2511" w:rsidRPr="00AD2511" w:rsidTr="00AD2511">
        <w:trPr>
          <w:tblCellSpacing w:w="0" w:type="dxa"/>
        </w:trPr>
        <w:tc>
          <w:tcPr>
            <w:tcW w:w="0" w:type="auto"/>
            <w:vAlign w:val="center"/>
            <w:hideMark/>
          </w:tcPr>
          <w:p w:rsidR="00AD2511" w:rsidRPr="00AD2511" w:rsidRDefault="00AD2511" w:rsidP="00AD251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D25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AD2511" w:rsidRPr="00AD2511" w:rsidRDefault="00AD2511" w:rsidP="00AD251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D25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AD2511" w:rsidRPr="00AD2511" w:rsidRDefault="00AD2511" w:rsidP="00AD2511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AD2511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4"/>
        <w:gridCol w:w="1431"/>
      </w:tblGrid>
      <w:tr w:rsidR="00AD2511" w:rsidRPr="00AD2511" w:rsidTr="00AD2511">
        <w:trPr>
          <w:tblCellSpacing w:w="0" w:type="dxa"/>
        </w:trPr>
        <w:tc>
          <w:tcPr>
            <w:tcW w:w="0" w:type="auto"/>
            <w:vAlign w:val="center"/>
            <w:hideMark/>
          </w:tcPr>
          <w:p w:rsidR="00AD2511" w:rsidRPr="00AD2511" w:rsidRDefault="00AD2511" w:rsidP="00AD251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D25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AD2511" w:rsidRPr="00AD2511" w:rsidRDefault="00AD2511" w:rsidP="00AD251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D25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26.11.2012 10:00 </w:t>
            </w:r>
          </w:p>
        </w:tc>
      </w:tr>
      <w:tr w:rsidR="00AD2511" w:rsidRPr="00AD2511" w:rsidTr="00AD2511">
        <w:trPr>
          <w:tblCellSpacing w:w="0" w:type="dxa"/>
        </w:trPr>
        <w:tc>
          <w:tcPr>
            <w:tcW w:w="0" w:type="auto"/>
            <w:vAlign w:val="center"/>
            <w:hideMark/>
          </w:tcPr>
          <w:p w:rsidR="00AD2511" w:rsidRPr="00AD2511" w:rsidRDefault="00AD2511" w:rsidP="00AD251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D25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AD2511" w:rsidRPr="00AD2511" w:rsidRDefault="00AD2511" w:rsidP="00AD251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D25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27.11.2012 </w:t>
            </w:r>
          </w:p>
        </w:tc>
      </w:tr>
      <w:tr w:rsidR="00AD2511" w:rsidRPr="00AD2511" w:rsidTr="00AD2511">
        <w:trPr>
          <w:tblCellSpacing w:w="0" w:type="dxa"/>
        </w:trPr>
        <w:tc>
          <w:tcPr>
            <w:tcW w:w="0" w:type="auto"/>
            <w:vAlign w:val="center"/>
            <w:hideMark/>
          </w:tcPr>
          <w:p w:rsidR="00AD2511" w:rsidRPr="00AD2511" w:rsidRDefault="00AD2511" w:rsidP="00AD251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D25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AD2511" w:rsidRPr="00AD2511" w:rsidRDefault="00AD2511" w:rsidP="00AD251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D25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30.11.2012 </w:t>
            </w:r>
          </w:p>
        </w:tc>
      </w:tr>
    </w:tbl>
    <w:p w:rsidR="00AD2511" w:rsidRPr="00AD2511" w:rsidRDefault="00AD2511" w:rsidP="00AD2511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AD2511" w:rsidRPr="00AD2511" w:rsidTr="00AD2511">
        <w:trPr>
          <w:tblCellSpacing w:w="0" w:type="dxa"/>
        </w:trPr>
        <w:tc>
          <w:tcPr>
            <w:tcW w:w="0" w:type="auto"/>
            <w:hideMark/>
          </w:tcPr>
          <w:p w:rsidR="00AD2511" w:rsidRPr="00AD2511" w:rsidRDefault="00AD2511" w:rsidP="00AD251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D25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AD2511" w:rsidRPr="00AD2511" w:rsidRDefault="00AD2511" w:rsidP="00AD251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D25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16.11.2012 </w:t>
            </w:r>
          </w:p>
        </w:tc>
      </w:tr>
    </w:tbl>
    <w:p w:rsidR="00F3510B" w:rsidRDefault="00F3510B">
      <w:bookmarkStart w:id="0" w:name="_GoBack"/>
      <w:bookmarkEnd w:id="0"/>
    </w:p>
    <w:sectPr w:rsidR="00F351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511"/>
    <w:rsid w:val="00005A38"/>
    <w:rsid w:val="00012414"/>
    <w:rsid w:val="0001676F"/>
    <w:rsid w:val="000459E5"/>
    <w:rsid w:val="000B0476"/>
    <w:rsid w:val="000F201E"/>
    <w:rsid w:val="000F70EE"/>
    <w:rsid w:val="00116B4A"/>
    <w:rsid w:val="0012005F"/>
    <w:rsid w:val="001D7278"/>
    <w:rsid w:val="001E2E01"/>
    <w:rsid w:val="002046AF"/>
    <w:rsid w:val="00231C14"/>
    <w:rsid w:val="00233035"/>
    <w:rsid w:val="002347CD"/>
    <w:rsid w:val="00246555"/>
    <w:rsid w:val="00247870"/>
    <w:rsid w:val="00271C78"/>
    <w:rsid w:val="00300F35"/>
    <w:rsid w:val="00302F98"/>
    <w:rsid w:val="003052B0"/>
    <w:rsid w:val="0034142B"/>
    <w:rsid w:val="003469BB"/>
    <w:rsid w:val="00353908"/>
    <w:rsid w:val="003550A1"/>
    <w:rsid w:val="00356634"/>
    <w:rsid w:val="00370099"/>
    <w:rsid w:val="00390A75"/>
    <w:rsid w:val="00395C9D"/>
    <w:rsid w:val="003B199F"/>
    <w:rsid w:val="003B20C1"/>
    <w:rsid w:val="003F77C9"/>
    <w:rsid w:val="00410FA7"/>
    <w:rsid w:val="0041661C"/>
    <w:rsid w:val="004238A7"/>
    <w:rsid w:val="00425253"/>
    <w:rsid w:val="004524A1"/>
    <w:rsid w:val="004700CB"/>
    <w:rsid w:val="00490F68"/>
    <w:rsid w:val="004B4DFC"/>
    <w:rsid w:val="004B7DF9"/>
    <w:rsid w:val="004D5B2A"/>
    <w:rsid w:val="004E4466"/>
    <w:rsid w:val="004F15D4"/>
    <w:rsid w:val="00515F16"/>
    <w:rsid w:val="005425D1"/>
    <w:rsid w:val="00587907"/>
    <w:rsid w:val="005905DD"/>
    <w:rsid w:val="00592AC5"/>
    <w:rsid w:val="005B08D9"/>
    <w:rsid w:val="005B1A63"/>
    <w:rsid w:val="005C3D22"/>
    <w:rsid w:val="005C4EA9"/>
    <w:rsid w:val="005E5F59"/>
    <w:rsid w:val="005F3A21"/>
    <w:rsid w:val="0062169B"/>
    <w:rsid w:val="00632D89"/>
    <w:rsid w:val="00643281"/>
    <w:rsid w:val="0066216F"/>
    <w:rsid w:val="0069373C"/>
    <w:rsid w:val="00696A51"/>
    <w:rsid w:val="006B0DAC"/>
    <w:rsid w:val="006F36D0"/>
    <w:rsid w:val="006F757E"/>
    <w:rsid w:val="00715108"/>
    <w:rsid w:val="00717730"/>
    <w:rsid w:val="00717FA2"/>
    <w:rsid w:val="007209B5"/>
    <w:rsid w:val="0072123F"/>
    <w:rsid w:val="00740596"/>
    <w:rsid w:val="00766AEC"/>
    <w:rsid w:val="00774D75"/>
    <w:rsid w:val="00776E21"/>
    <w:rsid w:val="00790E32"/>
    <w:rsid w:val="0079176D"/>
    <w:rsid w:val="007A64FE"/>
    <w:rsid w:val="007B3307"/>
    <w:rsid w:val="007B6496"/>
    <w:rsid w:val="007C0497"/>
    <w:rsid w:val="007F364E"/>
    <w:rsid w:val="00846507"/>
    <w:rsid w:val="008557FF"/>
    <w:rsid w:val="008569E1"/>
    <w:rsid w:val="00866D2A"/>
    <w:rsid w:val="0088350D"/>
    <w:rsid w:val="00891366"/>
    <w:rsid w:val="008A049E"/>
    <w:rsid w:val="008A2C10"/>
    <w:rsid w:val="008B1952"/>
    <w:rsid w:val="008E3BD1"/>
    <w:rsid w:val="008F18BC"/>
    <w:rsid w:val="008F2044"/>
    <w:rsid w:val="00905468"/>
    <w:rsid w:val="00923071"/>
    <w:rsid w:val="00930E7B"/>
    <w:rsid w:val="00931C58"/>
    <w:rsid w:val="00937E14"/>
    <w:rsid w:val="009411BF"/>
    <w:rsid w:val="00941DF2"/>
    <w:rsid w:val="0095357B"/>
    <w:rsid w:val="009616AF"/>
    <w:rsid w:val="00970DF4"/>
    <w:rsid w:val="009747F1"/>
    <w:rsid w:val="00983296"/>
    <w:rsid w:val="009D2C92"/>
    <w:rsid w:val="00A00EFF"/>
    <w:rsid w:val="00A31C0C"/>
    <w:rsid w:val="00A33749"/>
    <w:rsid w:val="00A34DF7"/>
    <w:rsid w:val="00A468FA"/>
    <w:rsid w:val="00A561EE"/>
    <w:rsid w:val="00A632C4"/>
    <w:rsid w:val="00A633D3"/>
    <w:rsid w:val="00A663F5"/>
    <w:rsid w:val="00A71AF1"/>
    <w:rsid w:val="00A72590"/>
    <w:rsid w:val="00AD2511"/>
    <w:rsid w:val="00AD25C6"/>
    <w:rsid w:val="00AF0CBB"/>
    <w:rsid w:val="00B046A1"/>
    <w:rsid w:val="00B1683C"/>
    <w:rsid w:val="00B35B6D"/>
    <w:rsid w:val="00B60C63"/>
    <w:rsid w:val="00BB0C74"/>
    <w:rsid w:val="00BC1ADA"/>
    <w:rsid w:val="00BC5E5E"/>
    <w:rsid w:val="00C0294D"/>
    <w:rsid w:val="00C43032"/>
    <w:rsid w:val="00C46FAE"/>
    <w:rsid w:val="00C53874"/>
    <w:rsid w:val="00C548CD"/>
    <w:rsid w:val="00C77B47"/>
    <w:rsid w:val="00CB75F7"/>
    <w:rsid w:val="00CF533E"/>
    <w:rsid w:val="00CF777C"/>
    <w:rsid w:val="00D23BCC"/>
    <w:rsid w:val="00D46B70"/>
    <w:rsid w:val="00D74C59"/>
    <w:rsid w:val="00D7559D"/>
    <w:rsid w:val="00D90601"/>
    <w:rsid w:val="00D9694D"/>
    <w:rsid w:val="00E05CAA"/>
    <w:rsid w:val="00E134A7"/>
    <w:rsid w:val="00E301D7"/>
    <w:rsid w:val="00E44134"/>
    <w:rsid w:val="00E479AB"/>
    <w:rsid w:val="00E52AB3"/>
    <w:rsid w:val="00E75CB3"/>
    <w:rsid w:val="00E86A91"/>
    <w:rsid w:val="00E8717A"/>
    <w:rsid w:val="00EB51C5"/>
    <w:rsid w:val="00ED6CA1"/>
    <w:rsid w:val="00EF11F3"/>
    <w:rsid w:val="00EF48A2"/>
    <w:rsid w:val="00F006A7"/>
    <w:rsid w:val="00F23866"/>
    <w:rsid w:val="00F3510B"/>
    <w:rsid w:val="00F52C54"/>
    <w:rsid w:val="00F57A26"/>
    <w:rsid w:val="00F70561"/>
    <w:rsid w:val="00F75CFF"/>
    <w:rsid w:val="00F85908"/>
    <w:rsid w:val="00FA40FE"/>
    <w:rsid w:val="00FC5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71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Панкова Елена Владимировна</dc:creator>
  <cp:lastModifiedBy>Панкова Елена Владимировна</cp:lastModifiedBy>
  <cp:revision>1</cp:revision>
  <dcterms:created xsi:type="dcterms:W3CDTF">2012-11-19T05:16:00Z</dcterms:created>
  <dcterms:modified xsi:type="dcterms:W3CDTF">2012-11-19T05:16:00Z</dcterms:modified>
</cp:coreProperties>
</file>