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31E" w:rsidRPr="00E1531E" w:rsidRDefault="00E1531E" w:rsidP="00E153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53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1531E" w:rsidRPr="00E1531E" w:rsidRDefault="00E1531E" w:rsidP="00E153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53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отказе от проведения открытого конкурса</w:t>
      </w:r>
    </w:p>
    <w:p w:rsidR="00E1531E" w:rsidRPr="00E1531E" w:rsidRDefault="00E1531E" w:rsidP="00E15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31E" w:rsidRPr="00E1531E" w:rsidRDefault="00E1531E" w:rsidP="00E15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31E">
        <w:rPr>
          <w:rFonts w:ascii="Times New Roman" w:eastAsia="Times New Roman" w:hAnsi="Times New Roman" w:cs="Times New Roman"/>
          <w:sz w:val="24"/>
          <w:szCs w:val="24"/>
        </w:rPr>
        <w:t xml:space="preserve">Размещение заказа отменено на основании решения заказчика, дата принятия решения об отказе – 20.11.2012. </w:t>
      </w:r>
    </w:p>
    <w:p w:rsidR="00E1531E" w:rsidRPr="00E1531E" w:rsidRDefault="00E1531E" w:rsidP="00E15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0156300037412000010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коллективному страхованию жизни и здоровья от несчастных случаев и болезней членов добровольных народных дружин охраны общественного порядка в городе Перми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E1531E" w:rsidRPr="00E1531E" w:rsidRDefault="00E1531E" w:rsidP="00E15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531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общественной безопасности администрации города Перми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23, -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</w:tbl>
    <w:p w:rsidR="00E1531E" w:rsidRPr="00E1531E" w:rsidRDefault="00E1531E" w:rsidP="00E15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531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1531E" w:rsidRPr="00E1531E" w:rsidRDefault="00E1531E" w:rsidP="00E15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1531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sanacheva-sv@gorodperm.ru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2101337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2124312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Саначева</w:t>
            </w:r>
            <w:proofErr w:type="spellEnd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</w:tbl>
    <w:p w:rsidR="00E1531E" w:rsidRPr="00E1531E" w:rsidRDefault="00E1531E" w:rsidP="00E15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531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коллективному страхованию жизни и здоровья от несчастных случаев и болезней членов добровольных народных дружин охраны общественного порядка в городе Перми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180 300,00 Российский рубль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>6611000 Услуги по страхованию жизни, здоровья и от несчастных случаев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членов добровольных народных дружин охраны общественного </w:t>
            </w:r>
            <w:proofErr w:type="gramStart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порядка</w:t>
            </w:r>
            <w:proofErr w:type="gramEnd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Перми подлежащих коллективному страхованию жизни и здоровья от несчастных случаев и болезней 280 человек </w:t>
            </w:r>
          </w:p>
        </w:tc>
      </w:tr>
    </w:tbl>
    <w:p w:rsidR="00E1531E" w:rsidRPr="00E1531E" w:rsidRDefault="00E1531E" w:rsidP="00E15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531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Пермский край, город Пермь </w:t>
            </w:r>
          </w:p>
        </w:tc>
      </w:tr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сроком на 1 год </w:t>
            </w:r>
          </w:p>
        </w:tc>
      </w:tr>
    </w:tbl>
    <w:p w:rsidR="00E1531E" w:rsidRPr="00E1531E" w:rsidRDefault="00E1531E" w:rsidP="00E153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1531E" w:rsidRPr="00E1531E" w:rsidTr="00E15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531E" w:rsidRPr="00E1531E" w:rsidRDefault="00E1531E" w:rsidP="00E15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20.11.2012 </w:t>
            </w:r>
          </w:p>
        </w:tc>
      </w:tr>
    </w:tbl>
    <w:p w:rsidR="001B53E6" w:rsidRDefault="001B53E6"/>
    <w:sectPr w:rsidR="001B5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531E"/>
    <w:rsid w:val="001B53E6"/>
    <w:rsid w:val="00E15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5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53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15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15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sanacheva-sv</cp:lastModifiedBy>
  <cp:revision>3</cp:revision>
  <dcterms:created xsi:type="dcterms:W3CDTF">2012-11-20T05:51:00Z</dcterms:created>
  <dcterms:modified xsi:type="dcterms:W3CDTF">2012-11-20T05:52:00Z</dcterms:modified>
</cp:coreProperties>
</file>