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25" w:rsidRPr="007569D7" w:rsidRDefault="007569D7" w:rsidP="00DD7225">
      <w:pPr>
        <w:ind w:left="6300"/>
      </w:pPr>
      <w:bookmarkStart w:id="0" w:name="_GoBack"/>
      <w:r w:rsidRPr="007569D7">
        <w:t>Приложение</w:t>
      </w:r>
      <w:r w:rsidR="00DD7225" w:rsidRPr="007569D7">
        <w:t xml:space="preserve"> № 1</w:t>
      </w:r>
      <w:r>
        <w:t xml:space="preserve"> к и</w:t>
      </w:r>
      <w:r w:rsidR="00DD7225" w:rsidRPr="007569D7">
        <w:t>звещению о проведении запроса котировок</w:t>
      </w:r>
    </w:p>
    <w:bookmarkEnd w:id="0"/>
    <w:p w:rsidR="00F53816" w:rsidRPr="00FA1026" w:rsidRDefault="00F53816" w:rsidP="00DD7225">
      <w:pPr>
        <w:ind w:left="6300"/>
      </w:pPr>
    </w:p>
    <w:p w:rsidR="00F53816" w:rsidRDefault="00F53816" w:rsidP="00F53816">
      <w:pPr>
        <w:jc w:val="center"/>
        <w:rPr>
          <w:b/>
          <w:caps/>
        </w:rPr>
      </w:pPr>
      <w:r>
        <w:rPr>
          <w:b/>
          <w:caps/>
        </w:rPr>
        <w:t>Техническое задание</w:t>
      </w:r>
    </w:p>
    <w:p w:rsidR="00F53816" w:rsidRDefault="00F53816" w:rsidP="00F53816">
      <w:pPr>
        <w:jc w:val="center"/>
        <w:rPr>
          <w:b/>
        </w:rPr>
      </w:pPr>
    </w:p>
    <w:p w:rsidR="00F53816" w:rsidRDefault="00F53816" w:rsidP="00F53816">
      <w:pPr>
        <w:ind w:firstLine="540"/>
        <w:jc w:val="both"/>
        <w:rPr>
          <w:b/>
        </w:rPr>
      </w:pPr>
      <w:r>
        <w:rPr>
          <w:b/>
        </w:rPr>
        <w:t>Наименование, характеристики и объем поставляемого товара: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4"/>
        <w:gridCol w:w="4967"/>
        <w:gridCol w:w="2033"/>
        <w:gridCol w:w="661"/>
      </w:tblGrid>
      <w:tr w:rsidR="00F53816" w:rsidTr="00F53816">
        <w:trPr>
          <w:cantSplit/>
          <w:trHeight w:val="27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Характеристика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Значение</w:t>
            </w:r>
            <w:r>
              <w:rPr>
                <w:b/>
                <w:bCs/>
                <w:sz w:val="18"/>
                <w:szCs w:val="18"/>
                <w:vertAlign w:val="superscript"/>
                <w:lang w:eastAsia="en-US"/>
              </w:rPr>
              <w:footnoteReference w:id="1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Кол-во</w:t>
            </w: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Персональный компьютер в комплекте (системный блок, монитор, ИБП, клавиатура, мышь, </w:t>
            </w:r>
            <w:proofErr w:type="gramStart"/>
            <w:r>
              <w:rPr>
                <w:sz w:val="18"/>
                <w:szCs w:val="18"/>
                <w:lang w:eastAsia="en-US"/>
              </w:rPr>
              <w:t>ПО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). 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Корпус: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мощность блока питания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450 Вт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типоразмер корпуса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Mi</w:t>
            </w:r>
            <w:proofErr w:type="spellEnd"/>
            <w:r>
              <w:rPr>
                <w:sz w:val="18"/>
                <w:szCs w:val="18"/>
                <w:lang w:val="en-US" w:eastAsia="en-US"/>
              </w:rPr>
              <w:t>n</w:t>
            </w:r>
            <w:r>
              <w:rPr>
                <w:sz w:val="18"/>
                <w:szCs w:val="18"/>
                <w:lang w:eastAsia="en-US"/>
              </w:rPr>
              <w:t>i-</w:t>
            </w:r>
            <w:proofErr w:type="spellStart"/>
            <w:r>
              <w:rPr>
                <w:sz w:val="18"/>
                <w:szCs w:val="18"/>
                <w:lang w:eastAsia="en-US"/>
              </w:rPr>
              <w:t>Tower</w:t>
            </w:r>
            <w:proofErr w:type="spellEnd"/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USB и аудио разъемы на передней панели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место для вентилятора на задней стенке корпуса 120x120 мм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кнопки (</w:t>
            </w:r>
            <w:proofErr w:type="spellStart"/>
            <w:r>
              <w:rPr>
                <w:sz w:val="18"/>
                <w:szCs w:val="18"/>
                <w:lang w:eastAsia="en-US"/>
              </w:rPr>
              <w:t>Power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Reset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петля для висячего замка на задней стенке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Материнская плата: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форм-фактор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MicroATX</w:t>
            </w:r>
            <w:proofErr w:type="spellEnd"/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частота шины процессора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5000МГц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порты </w:t>
            </w:r>
            <w:r>
              <w:rPr>
                <w:sz w:val="18"/>
                <w:szCs w:val="18"/>
                <w:lang w:val="en-US" w:eastAsia="en-US"/>
              </w:rPr>
              <w:t>SATA</w:t>
            </w:r>
            <w:r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4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порты </w:t>
            </w:r>
            <w:r>
              <w:rPr>
                <w:sz w:val="18"/>
                <w:szCs w:val="18"/>
                <w:lang w:val="en-US" w:eastAsia="en-US"/>
              </w:rPr>
              <w:t>SATA 6Gb/s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1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DDR-III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Порт </w:t>
            </w:r>
            <w:proofErr w:type="spellStart"/>
            <w:r>
              <w:rPr>
                <w:sz w:val="18"/>
                <w:szCs w:val="18"/>
                <w:lang w:eastAsia="en-US"/>
              </w:rPr>
              <w:t>Ethernet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10/100/1000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Звук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порт PS/2 клавиатура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порт PS/2 мышь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порты USB 2.0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4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порты USB 3.0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порт </w:t>
            </w:r>
            <w:r>
              <w:rPr>
                <w:sz w:val="18"/>
                <w:szCs w:val="18"/>
                <w:lang w:val="en-US" w:eastAsia="en-US"/>
              </w:rPr>
              <w:t>D-SUB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порт </w:t>
            </w:r>
            <w:r>
              <w:rPr>
                <w:sz w:val="18"/>
                <w:szCs w:val="18"/>
                <w:lang w:val="en-US" w:eastAsia="en-US"/>
              </w:rPr>
              <w:t>DVI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Процессор: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ядер на процессор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менее </w:t>
            </w: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тактовая частота процессора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3,4 ГГц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8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рассеиваемая мощность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55 Вт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памяти PC3-12800 (DDR-</w:t>
            </w:r>
            <w:r>
              <w:rPr>
                <w:sz w:val="18"/>
                <w:szCs w:val="18"/>
                <w:lang w:val="en-US" w:eastAsia="en-US"/>
              </w:rPr>
              <w:t>III</w:t>
            </w:r>
            <w:r>
              <w:rPr>
                <w:sz w:val="18"/>
                <w:szCs w:val="18"/>
                <w:lang w:eastAsia="en-US"/>
              </w:rPr>
              <w:t xml:space="preserve"> 1600 МГц)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кэша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sz w:val="18"/>
                <w:szCs w:val="18"/>
                <w:lang w:val="en-US" w:eastAsia="en-US"/>
              </w:rPr>
              <w:t>Не</w:t>
            </w:r>
            <w:proofErr w:type="spellEnd"/>
            <w:r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менее</w:t>
            </w:r>
            <w:proofErr w:type="spellEnd"/>
            <w:r>
              <w:rPr>
                <w:sz w:val="18"/>
                <w:szCs w:val="18"/>
                <w:lang w:val="en-US" w:eastAsia="en-US"/>
              </w:rPr>
              <w:t xml:space="preserve"> 3,5 </w:t>
            </w:r>
            <w:proofErr w:type="spellStart"/>
            <w:r>
              <w:rPr>
                <w:sz w:val="18"/>
                <w:szCs w:val="18"/>
                <w:lang w:val="en-US" w:eastAsia="en-US"/>
              </w:rPr>
              <w:t>Мб</w:t>
            </w:r>
            <w:proofErr w:type="spellEnd"/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видеоядро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процессора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процессорный кулер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Оперативная память: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комплект из 2х модулей памяти для использования в 2х канальных чипсетах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тип памяти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DDR-III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частота памяти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1600 МГц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общий объём памяти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4 Гб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радиаторы на чипах памяти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Жесткий диск: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интерфейс жесткого диска </w:t>
            </w:r>
            <w:r>
              <w:rPr>
                <w:sz w:val="18"/>
                <w:szCs w:val="18"/>
                <w:lang w:val="en-US" w:eastAsia="en-US"/>
              </w:rPr>
              <w:t>SATA</w:t>
            </w:r>
            <w:r>
              <w:rPr>
                <w:sz w:val="18"/>
                <w:szCs w:val="18"/>
                <w:lang w:eastAsia="en-US"/>
              </w:rPr>
              <w:t xml:space="preserve"> 6</w:t>
            </w:r>
            <w:r>
              <w:rPr>
                <w:sz w:val="18"/>
                <w:szCs w:val="18"/>
                <w:lang w:val="en-US" w:eastAsia="en-US"/>
              </w:rPr>
              <w:t>Gb</w:t>
            </w:r>
            <w:r>
              <w:rPr>
                <w:sz w:val="18"/>
                <w:szCs w:val="18"/>
                <w:lang w:eastAsia="en-US"/>
              </w:rPr>
              <w:t>/</w:t>
            </w:r>
            <w:r>
              <w:rPr>
                <w:sz w:val="18"/>
                <w:szCs w:val="18"/>
                <w:lang w:val="en-US" w:eastAsia="en-US"/>
              </w:rPr>
              <w:t>s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объем жесткого диска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500 Гб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скорость вращения шпинделя жесткого диска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менее 7200 </w:t>
            </w:r>
            <w:proofErr w:type="gramStart"/>
            <w:r>
              <w:rPr>
                <w:sz w:val="18"/>
                <w:szCs w:val="18"/>
                <w:lang w:eastAsia="en-US"/>
              </w:rPr>
              <w:t>об</w:t>
            </w:r>
            <w:proofErr w:type="gramEnd"/>
            <w:r>
              <w:rPr>
                <w:sz w:val="18"/>
                <w:szCs w:val="18"/>
                <w:lang w:eastAsia="en-US"/>
              </w:rPr>
              <w:t>/мин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буфер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16 Мб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Оптический привод: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поддержка DVD RAM &amp; DVD±R/RW &amp; CDRW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интерфейс оптического привода</w:t>
            </w:r>
            <w:r>
              <w:rPr>
                <w:sz w:val="18"/>
                <w:szCs w:val="18"/>
                <w:lang w:val="en-US" w:eastAsia="en-US"/>
              </w:rPr>
              <w:t xml:space="preserve"> SATA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буфер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2Мб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Вентилятор: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размеры (ширина х высота)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120х120 мм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уровень шума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более 18 дБ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скорость вращения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более 1000 </w:t>
            </w:r>
            <w:proofErr w:type="gramStart"/>
            <w:r>
              <w:rPr>
                <w:sz w:val="18"/>
                <w:szCs w:val="18"/>
                <w:lang w:eastAsia="en-US"/>
              </w:rPr>
              <w:t>об</w:t>
            </w:r>
            <w:proofErr w:type="gramEnd"/>
            <w:r>
              <w:rPr>
                <w:sz w:val="18"/>
                <w:szCs w:val="18"/>
                <w:lang w:eastAsia="en-US"/>
              </w:rPr>
              <w:t>/мин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Монитор: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диагональ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менее 24" 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яркость матрицы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250 кд/м</w:t>
            </w:r>
            <w:proofErr w:type="gramStart"/>
            <w:r>
              <w:rPr>
                <w:sz w:val="18"/>
                <w:szCs w:val="18"/>
                <w:lang w:eastAsia="en-US"/>
              </w:rPr>
              <w:t>2</w:t>
            </w:r>
            <w:proofErr w:type="gramEnd"/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статическая контрастность матрицы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1000:1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светодиодная подсветка матрицы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поверхность экрана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Матовая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время отклика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более 5 </w:t>
            </w:r>
            <w:proofErr w:type="spellStart"/>
            <w:r>
              <w:rPr>
                <w:sz w:val="18"/>
                <w:szCs w:val="18"/>
                <w:lang w:eastAsia="en-US"/>
              </w:rPr>
              <w:t>мс</w:t>
            </w:r>
            <w:proofErr w:type="spellEnd"/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формат матрицы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16:9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разрешение экрана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менее 1920 x 1080  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встроенные колонки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интерфейс монитора DVI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интерфейс монитора VGA (D-SUB)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регулировка положения экрана (наклон) 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встроенный блок питания монитора 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кабель VGA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кабель DVI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Источник бесперебойного питания: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максимальная выходная мощность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650 ВА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эффективная мощность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375 Вт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интерфейс управления </w:t>
            </w:r>
            <w:r>
              <w:rPr>
                <w:sz w:val="18"/>
                <w:szCs w:val="18"/>
                <w:lang w:val="en-US" w:eastAsia="en-US"/>
              </w:rPr>
              <w:t>USB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выходные розетки с резервированием питания (IEC-320-C13)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3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выходные розетки без резервирования питания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защита от короткого замыкания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защита от перегрузок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авторегулятор напряжения (</w:t>
            </w:r>
            <w:r>
              <w:rPr>
                <w:sz w:val="18"/>
                <w:szCs w:val="18"/>
                <w:lang w:val="en-US" w:eastAsia="en-US"/>
              </w:rPr>
              <w:t>AVR)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выходной кабель питания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 менее 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кабель </w:t>
            </w:r>
            <w:r>
              <w:rPr>
                <w:sz w:val="18"/>
                <w:szCs w:val="18"/>
                <w:lang w:val="en-US" w:eastAsia="en-US"/>
              </w:rPr>
              <w:t>USB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Клавиатура: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интерфейс подключения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PS/2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износостойкие надписи разного цвета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влагоустойчивость</w:t>
            </w:r>
            <w:proofErr w:type="spellEnd"/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20"/>
                <w:szCs w:val="20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Мышь: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интерфейс подключения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PS/2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лазерный тип сенсора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разрешение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 менее 1600 </w:t>
            </w:r>
            <w:r>
              <w:rPr>
                <w:sz w:val="18"/>
                <w:szCs w:val="18"/>
                <w:lang w:val="en-US" w:eastAsia="en-US"/>
              </w:rPr>
              <w:t>dpi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Программное обеспечение: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Операционная система </w:t>
            </w:r>
            <w:proofErr w:type="spellStart"/>
            <w:r>
              <w:rPr>
                <w:sz w:val="18"/>
                <w:szCs w:val="18"/>
                <w:lang w:eastAsia="en-US"/>
              </w:rPr>
              <w:t>Windows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8 Профессиональная 32 бита Русская версия </w:t>
            </w:r>
            <w:r>
              <w:rPr>
                <w:sz w:val="18"/>
                <w:szCs w:val="18"/>
                <w:lang w:val="en-US" w:eastAsia="en-US"/>
              </w:rPr>
              <w:t>OEM</w:t>
            </w:r>
            <w:r>
              <w:rPr>
                <w:sz w:val="18"/>
                <w:szCs w:val="18"/>
                <w:lang w:eastAsia="en-US"/>
              </w:rPr>
              <w:t xml:space="preserve"> (эквиваленты не допустимы, приобретается в связи с необходимостью обеспечения взаимодействия с программным обеспечением, используемым заказчиком)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  <w:tr w:rsidR="00F53816" w:rsidTr="00F53816">
        <w:trPr>
          <w:cantSplit/>
          <w:trHeight w:val="53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Пакет офисных программ </w:t>
            </w:r>
            <w:proofErr w:type="spellStart"/>
            <w:r>
              <w:rPr>
                <w:sz w:val="18"/>
                <w:szCs w:val="18"/>
                <w:lang w:eastAsia="en-US"/>
              </w:rPr>
              <w:t>Microsoft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Office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Std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RUS OLP A </w:t>
            </w:r>
            <w:proofErr w:type="spellStart"/>
            <w:r>
              <w:rPr>
                <w:sz w:val="18"/>
                <w:szCs w:val="18"/>
                <w:lang w:eastAsia="en-US"/>
              </w:rPr>
              <w:t>Gov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(эквиваленты не допустимы, для интеграции в существующую среду документооборота под управлением средств компании </w:t>
            </w:r>
            <w:proofErr w:type="spellStart"/>
            <w:r>
              <w:rPr>
                <w:sz w:val="18"/>
                <w:szCs w:val="18"/>
                <w:lang w:eastAsia="en-US"/>
              </w:rPr>
              <w:t>Microsoft</w:t>
            </w:r>
            <w:proofErr w:type="spell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Есть</w:t>
            </w: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816" w:rsidRDefault="00F53816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F53816" w:rsidRDefault="00F53816" w:rsidP="00F53816">
      <w:pPr>
        <w:jc w:val="both"/>
      </w:pPr>
    </w:p>
    <w:p w:rsidR="00F53816" w:rsidRPr="008E51BB" w:rsidRDefault="00F53816" w:rsidP="00F53816">
      <w:pPr>
        <w:spacing w:before="120"/>
        <w:jc w:val="both"/>
        <w:rPr>
          <w:sz w:val="22"/>
          <w:szCs w:val="22"/>
        </w:rPr>
      </w:pPr>
      <w:r w:rsidRPr="008E51BB">
        <w:rPr>
          <w:b/>
          <w:bCs/>
          <w:sz w:val="22"/>
          <w:szCs w:val="22"/>
        </w:rPr>
        <w:t>Общие обязательные требования:</w:t>
      </w:r>
    </w:p>
    <w:p w:rsidR="00F53816" w:rsidRPr="008E51BB" w:rsidRDefault="00F53816" w:rsidP="00F53816">
      <w:pPr>
        <w:numPr>
          <w:ilvl w:val="0"/>
          <w:numId w:val="1"/>
        </w:numPr>
        <w:spacing w:before="120"/>
        <w:jc w:val="both"/>
        <w:rPr>
          <w:sz w:val="22"/>
          <w:szCs w:val="22"/>
        </w:rPr>
      </w:pPr>
      <w:r w:rsidRPr="008E51BB">
        <w:rPr>
          <w:sz w:val="22"/>
          <w:szCs w:val="22"/>
        </w:rPr>
        <w:t>Всё поставляемое оборудование должно находиться в работоспособном состоянии,  обеспечивать предусмотренную производителем функциональность. Программное обеспечение должно быть установлено на компьютеры.</w:t>
      </w:r>
    </w:p>
    <w:p w:rsidR="00F53816" w:rsidRPr="008E51BB" w:rsidRDefault="00F53816" w:rsidP="00F53816">
      <w:pPr>
        <w:numPr>
          <w:ilvl w:val="0"/>
          <w:numId w:val="1"/>
        </w:numPr>
        <w:spacing w:before="120"/>
        <w:jc w:val="both"/>
        <w:rPr>
          <w:sz w:val="22"/>
          <w:szCs w:val="22"/>
        </w:rPr>
      </w:pPr>
      <w:r w:rsidRPr="008E51BB">
        <w:rPr>
          <w:sz w:val="22"/>
          <w:szCs w:val="22"/>
        </w:rPr>
        <w:t>Гарантийное обслуживание поставленного товара – 36 месяцев.</w:t>
      </w:r>
    </w:p>
    <w:p w:rsidR="00F53816" w:rsidRPr="008E51BB" w:rsidRDefault="00F53816" w:rsidP="00F53816">
      <w:pPr>
        <w:numPr>
          <w:ilvl w:val="0"/>
          <w:numId w:val="1"/>
        </w:numPr>
        <w:spacing w:before="120"/>
        <w:jc w:val="both"/>
        <w:rPr>
          <w:sz w:val="22"/>
          <w:szCs w:val="22"/>
        </w:rPr>
      </w:pPr>
      <w:r w:rsidRPr="008E51BB">
        <w:rPr>
          <w:sz w:val="22"/>
          <w:szCs w:val="22"/>
        </w:rPr>
        <w:t>Товар поставляется с комплектом сопроводительной документации на русском языке, включающем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24" w:rsidRDefault="00350724" w:rsidP="00F53816">
      <w:r>
        <w:separator/>
      </w:r>
    </w:p>
  </w:endnote>
  <w:endnote w:type="continuationSeparator" w:id="0">
    <w:p w:rsidR="00350724" w:rsidRDefault="00350724" w:rsidP="00F5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24" w:rsidRDefault="00350724" w:rsidP="00F53816">
      <w:r>
        <w:separator/>
      </w:r>
    </w:p>
  </w:footnote>
  <w:footnote w:type="continuationSeparator" w:id="0">
    <w:p w:rsidR="00350724" w:rsidRDefault="00350724" w:rsidP="00F53816">
      <w:r>
        <w:continuationSeparator/>
      </w:r>
    </w:p>
  </w:footnote>
  <w:footnote w:id="1">
    <w:p w:rsidR="00F53816" w:rsidRDefault="00F53816" w:rsidP="00F53816">
      <w:pPr>
        <w:pStyle w:val="a3"/>
      </w:pPr>
      <w:r>
        <w:rPr>
          <w:rStyle w:val="a5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A37FF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70"/>
    <w:rsid w:val="000F7AE6"/>
    <w:rsid w:val="00144D44"/>
    <w:rsid w:val="001A3CDA"/>
    <w:rsid w:val="002636F2"/>
    <w:rsid w:val="00350724"/>
    <w:rsid w:val="005546D7"/>
    <w:rsid w:val="00680976"/>
    <w:rsid w:val="006A4BAA"/>
    <w:rsid w:val="006A5370"/>
    <w:rsid w:val="006E0E0D"/>
    <w:rsid w:val="007569D7"/>
    <w:rsid w:val="008E51BB"/>
    <w:rsid w:val="00907EE5"/>
    <w:rsid w:val="00A14969"/>
    <w:rsid w:val="00B23474"/>
    <w:rsid w:val="00B44504"/>
    <w:rsid w:val="00D86027"/>
    <w:rsid w:val="00DD7225"/>
    <w:rsid w:val="00F35073"/>
    <w:rsid w:val="00F5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2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538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5381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F538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22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538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5381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F538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3569</Characters>
  <Application>Microsoft Office Word</Application>
  <DocSecurity>0</DocSecurity>
  <Lines>29</Lines>
  <Paragraphs>8</Paragraphs>
  <ScaleCrop>false</ScaleCrop>
  <Company/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9</cp:revision>
  <dcterms:created xsi:type="dcterms:W3CDTF">2012-11-29T09:52:00Z</dcterms:created>
  <dcterms:modified xsi:type="dcterms:W3CDTF">2012-11-30T04:15:00Z</dcterms:modified>
</cp:coreProperties>
</file>