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p w:rsidR="00473E26" w:rsidRPr="003D5A98" w:rsidRDefault="00473E26" w:rsidP="00473E26">
      <w:pPr>
        <w:jc w:val="center"/>
        <w:rPr>
          <w:b/>
        </w:rPr>
      </w:pPr>
      <w:r w:rsidRPr="003D5A98">
        <w:rPr>
          <w:b/>
        </w:rPr>
        <w:t>Техническое задание</w:t>
      </w:r>
    </w:p>
    <w:p w:rsidR="00473E26" w:rsidRPr="003D5A98" w:rsidRDefault="00473E26" w:rsidP="00473E26">
      <w:pPr>
        <w:jc w:val="center"/>
        <w:rPr>
          <w:b/>
        </w:rPr>
      </w:pPr>
      <w:r>
        <w:rPr>
          <w:b/>
        </w:rPr>
        <w:t>на оказание услуг по перевозке должностных лиц в 2013 году для нужд администрации Кировского района города Перми.</w:t>
      </w:r>
    </w:p>
    <w:p w:rsidR="00473E26" w:rsidRPr="003D5A98" w:rsidRDefault="00473E26" w:rsidP="00473E26"/>
    <w:p w:rsidR="00473E26" w:rsidRPr="005D1D8C" w:rsidRDefault="00473E26" w:rsidP="00473E26">
      <w:pPr>
        <w:pStyle w:val="ab"/>
        <w:numPr>
          <w:ilvl w:val="0"/>
          <w:numId w:val="13"/>
        </w:numPr>
        <w:tabs>
          <w:tab w:val="left" w:pos="0"/>
          <w:tab w:val="left" w:pos="993"/>
        </w:tabs>
        <w:ind w:left="0" w:firstLine="426"/>
        <w:jc w:val="both"/>
        <w:rPr>
          <w:b/>
        </w:rPr>
      </w:pPr>
      <w:r w:rsidRPr="005D1D8C">
        <w:rPr>
          <w:b/>
        </w:rPr>
        <w:t>Перечень транспортных средств, предоставляемых Администрации Киров</w:t>
      </w:r>
      <w:r>
        <w:rPr>
          <w:b/>
        </w:rPr>
        <w:t>ского района города Перми (3 единицы</w:t>
      </w:r>
      <w:r w:rsidRPr="005D1D8C">
        <w:rPr>
          <w:b/>
        </w:rPr>
        <w:t>):</w:t>
      </w:r>
    </w:p>
    <w:p w:rsidR="00473E26" w:rsidRPr="003D5A98" w:rsidRDefault="00473E26" w:rsidP="00473E26">
      <w:pPr>
        <w:pStyle w:val="ab"/>
        <w:numPr>
          <w:ilvl w:val="1"/>
          <w:numId w:val="13"/>
        </w:numPr>
        <w:tabs>
          <w:tab w:val="left" w:pos="851"/>
        </w:tabs>
        <w:ind w:left="0" w:firstLine="426"/>
        <w:jc w:val="both"/>
      </w:pPr>
      <w:r>
        <w:t xml:space="preserve"> Автомобиль</w:t>
      </w:r>
      <w:r w:rsidR="00E87BBB">
        <w:t xml:space="preserve"> не ранее 2012</w:t>
      </w:r>
      <w:r w:rsidRPr="003D5A98">
        <w:t xml:space="preserve"> года выпуска, передний привод, автоматическая коробка переключения передач, объем двигателя – не менее 3,5 л., тип кузова – седан, длин</w:t>
      </w:r>
      <w:proofErr w:type="gramStart"/>
      <w:r w:rsidRPr="003D5A98">
        <w:t>а-</w:t>
      </w:r>
      <w:proofErr w:type="gramEnd"/>
      <w:r w:rsidRPr="003D5A98">
        <w:t xml:space="preserve"> не менее 4825 мм., ширина- не менее 1825 мм., высота- не менее 1480 мм. Количество транспортных средств – 1;</w:t>
      </w:r>
    </w:p>
    <w:p w:rsidR="00473E26" w:rsidRPr="003D5A98" w:rsidRDefault="00473E26" w:rsidP="00473E26">
      <w:pPr>
        <w:pStyle w:val="ab"/>
        <w:numPr>
          <w:ilvl w:val="1"/>
          <w:numId w:val="13"/>
        </w:numPr>
        <w:tabs>
          <w:tab w:val="left" w:pos="851"/>
        </w:tabs>
        <w:ind w:left="0" w:firstLine="426"/>
        <w:jc w:val="both"/>
      </w:pPr>
      <w:r>
        <w:t>Автомобиль</w:t>
      </w:r>
      <w:r w:rsidR="00E87BBB">
        <w:t xml:space="preserve"> не ранее 2012</w:t>
      </w:r>
      <w:r w:rsidRPr="003D5A98">
        <w:t xml:space="preserve"> года выпуска, полный привод, механическая коробка переключения передач, объем двигателя – не менее 2,0 л., тип кузова – универсал, длина – не менее 4410 мм</w:t>
      </w:r>
      <w:proofErr w:type="gramStart"/>
      <w:r w:rsidRPr="003D5A98">
        <w:t xml:space="preserve">., </w:t>
      </w:r>
      <w:proofErr w:type="gramEnd"/>
      <w:r w:rsidRPr="003D5A98">
        <w:t>ширина не менее – 1830 мм., высота не менее – 1675 мм., Количество транспортных средств -1;</w:t>
      </w:r>
    </w:p>
    <w:p w:rsidR="00473E26" w:rsidRDefault="00473E26" w:rsidP="00473E26">
      <w:pPr>
        <w:pStyle w:val="ab"/>
        <w:numPr>
          <w:ilvl w:val="1"/>
          <w:numId w:val="13"/>
        </w:numPr>
        <w:tabs>
          <w:tab w:val="left" w:pos="851"/>
        </w:tabs>
        <w:ind w:left="0" w:firstLine="426"/>
        <w:jc w:val="both"/>
      </w:pPr>
      <w:r>
        <w:t>Автомобиль</w:t>
      </w:r>
      <w:r w:rsidR="00E87BBB">
        <w:t xml:space="preserve"> не ранее 2012</w:t>
      </w:r>
      <w:r w:rsidRPr="003D5A98">
        <w:t xml:space="preserve"> года выпуска, передний привод, механическая коробка переключения передач, объем двигателя – не менее 1,6 л., тип кузова – седан, длина  не менее– 4569 мм., ширина не менее -  1769мм., высота не менее – 1462 </w:t>
      </w:r>
      <w:proofErr w:type="spellStart"/>
      <w:r w:rsidRPr="003D5A98">
        <w:t>мм.</w:t>
      </w:r>
      <w:proofErr w:type="gramStart"/>
      <w:r w:rsidRPr="003D5A98">
        <w:t>,К</w:t>
      </w:r>
      <w:proofErr w:type="gramEnd"/>
      <w:r w:rsidRPr="003D5A98">
        <w:t>оличество</w:t>
      </w:r>
      <w:proofErr w:type="spellEnd"/>
      <w:r w:rsidRPr="003D5A98">
        <w:t xml:space="preserve"> транспортных средств – 1.</w:t>
      </w:r>
    </w:p>
    <w:p w:rsidR="00473E26" w:rsidRDefault="00473E26" w:rsidP="00473E26">
      <w:pPr>
        <w:pStyle w:val="ab"/>
        <w:numPr>
          <w:ilvl w:val="0"/>
          <w:numId w:val="13"/>
        </w:numPr>
        <w:tabs>
          <w:tab w:val="left" w:pos="851"/>
          <w:tab w:val="left" w:pos="993"/>
        </w:tabs>
        <w:ind w:left="0" w:firstLine="426"/>
        <w:jc w:val="both"/>
        <w:rPr>
          <w:b/>
        </w:rPr>
      </w:pPr>
      <w:r w:rsidRPr="005D1D8C">
        <w:rPr>
          <w:b/>
        </w:rPr>
        <w:t>Порядок оказания услуг:</w:t>
      </w:r>
    </w:p>
    <w:p w:rsidR="00473E26" w:rsidRPr="0016723D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>Общее к</w:t>
      </w:r>
      <w:r w:rsidRPr="003D5A98">
        <w:t>оличество часов использования транспортных сре</w:t>
      </w:r>
      <w:proofErr w:type="gramStart"/>
      <w:r w:rsidRPr="003D5A98">
        <w:t>дств в</w:t>
      </w:r>
      <w:r>
        <w:t xml:space="preserve"> п</w:t>
      </w:r>
      <w:proofErr w:type="gramEnd"/>
      <w:r>
        <w:t xml:space="preserve">ериод оказания услуг – 1100. </w:t>
      </w:r>
      <w:r w:rsidRPr="003D5A98">
        <w:t>Количество часов использования транспортных средств (по каждому автомобилю) устанавливается и уточняется заказчиком, в пределах общего объема.</w:t>
      </w:r>
    </w:p>
    <w:p w:rsidR="00473E26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 xml:space="preserve"> </w:t>
      </w:r>
      <w:r w:rsidRPr="003D5A98">
        <w:t>Плановое количество часов использования каждого транспортного средства в рабочие дни – 9 часов в день.</w:t>
      </w:r>
    </w:p>
    <w:p w:rsidR="00473E26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5D1D8C">
        <w:t>Рабочее время: в рабочие дни с 9-00 до 18-00 часов (в пятницу и предпраздничные дни с 9-00 до 17-00) в течение рабочей недели на протяжении календарного месяца (без учета времени на подачу и убытие автомобиля). Обеденный перерыв с 12-00 до 12-48.</w:t>
      </w:r>
    </w:p>
    <w:p w:rsidR="00473E26" w:rsidRPr="003D5A98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t>Вышеуказанный транспорт используется в рабочее время без разовой заявки, прибывая ежедневно в заранее установленное место и время, при необходимости – по телефонному звонку;</w:t>
      </w:r>
    </w:p>
    <w:p w:rsidR="00473E26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>Об изменении</w:t>
      </w:r>
      <w:r w:rsidRPr="003D5A98">
        <w:t xml:space="preserve"> режима предоставления транспорта, муниципальный заказчик обязан </w:t>
      </w:r>
      <w:r>
        <w:t>проинформировать исполнителя</w:t>
      </w:r>
      <w:r w:rsidRPr="003D5A98">
        <w:t xml:space="preserve"> не менее</w:t>
      </w:r>
      <w:proofErr w:type="gramStart"/>
      <w:r w:rsidRPr="003D5A98">
        <w:t>,</w:t>
      </w:r>
      <w:proofErr w:type="gramEnd"/>
      <w:r w:rsidRPr="003D5A98">
        <w:t xml:space="preserve"> чем за 24 часа;</w:t>
      </w:r>
    </w:p>
    <w:p w:rsidR="00473E26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5D1D8C">
        <w:t>Использование Заказчиком автотранспорта в нерабочее время, в выходные и праздничные дни оплачивается по неизменном</w:t>
      </w:r>
      <w:r>
        <w:t xml:space="preserve">у тарифу стоимости машино-часа. </w:t>
      </w:r>
      <w:r w:rsidRPr="005D1D8C">
        <w:t>Стоимость машино-часа определяется делением цены муниципального контракта на общее количество ча</w:t>
      </w:r>
      <w:r>
        <w:t>сов  использования автомобилей.</w:t>
      </w:r>
    </w:p>
    <w:p w:rsidR="00473E26" w:rsidRPr="003D5A98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>Учет машино-часов</w:t>
      </w:r>
      <w:r w:rsidRPr="003D5A98">
        <w:t xml:space="preserve"> предоставления транспортных сре</w:t>
      </w:r>
      <w:proofErr w:type="gramStart"/>
      <w:r w:rsidRPr="003D5A98">
        <w:t>дств дл</w:t>
      </w:r>
      <w:proofErr w:type="gramEnd"/>
      <w:r w:rsidRPr="003D5A98">
        <w:t>я пере</w:t>
      </w:r>
      <w:r>
        <w:t>возки должностных лиц заказчика</w:t>
      </w:r>
      <w:r w:rsidRPr="003D5A98">
        <w:t xml:space="preserve"> ведется исполнителем;</w:t>
      </w:r>
    </w:p>
    <w:p w:rsidR="00473E26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t>При предоставлении транспортных средств муниципальный заказчик делает отметки в сопроводительных документах исполнителя (путевой лист водителя) о фактическом времени использования транспорта.</w:t>
      </w:r>
    </w:p>
    <w:p w:rsidR="00473E26" w:rsidRPr="003D5A98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>Исполнитель обеспечивает</w:t>
      </w:r>
      <w:r w:rsidRPr="003D5A98">
        <w:t xml:space="preserve"> каждого водителя оперативной св</w:t>
      </w:r>
      <w:r>
        <w:t>язью с муниципальным заказчиком.</w:t>
      </w:r>
    </w:p>
    <w:p w:rsidR="00473E26" w:rsidRPr="003D5A98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t>На транспортных средствах должны отсутствовать специальные знаки, логотипы.</w:t>
      </w:r>
    </w:p>
    <w:p w:rsidR="00473E26" w:rsidRPr="003D5A98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lastRenderedPageBreak/>
        <w:t>Качество услуг определяется их соответствием следующим требованиям:</w:t>
      </w:r>
    </w:p>
    <w:p w:rsidR="00473E26" w:rsidRPr="003D5A98" w:rsidRDefault="00473E26" w:rsidP="00473E26">
      <w:pPr>
        <w:jc w:val="both"/>
      </w:pPr>
      <w:r w:rsidRPr="003D5A98">
        <w:t>-  закрепленные на постоянной основе транспортные средства;</w:t>
      </w:r>
    </w:p>
    <w:p w:rsidR="00473E26" w:rsidRPr="003D5A98" w:rsidRDefault="00473E26" w:rsidP="00473E26">
      <w:pPr>
        <w:jc w:val="both"/>
      </w:pPr>
      <w:r w:rsidRPr="003D5A98">
        <w:t>- закрепленны</w:t>
      </w:r>
      <w:r>
        <w:t>е на постоянной основе водители;</w:t>
      </w:r>
    </w:p>
    <w:p w:rsidR="00473E26" w:rsidRPr="003D5A98" w:rsidRDefault="00473E26" w:rsidP="00473E26">
      <w:pPr>
        <w:jc w:val="both"/>
      </w:pPr>
      <w:proofErr w:type="gramStart"/>
      <w:r w:rsidRPr="003D5A98">
        <w:t xml:space="preserve">-  предоставление замены транспортного средства на аналогичное в случае поломки или иной ситуации, препятствующей надлежащему исполнению обязательств по контракту, в течение </w:t>
      </w:r>
      <w:r w:rsidR="00E87BBB">
        <w:t xml:space="preserve">30 </w:t>
      </w:r>
      <w:r w:rsidRPr="003D5A98">
        <w:t>минут;</w:t>
      </w:r>
      <w:proofErr w:type="gramEnd"/>
    </w:p>
    <w:p w:rsidR="00473E26" w:rsidRPr="003D5A98" w:rsidRDefault="00473E26" w:rsidP="00473E26">
      <w:pPr>
        <w:jc w:val="both"/>
      </w:pPr>
      <w:r w:rsidRPr="003D5A98">
        <w:t>- предоставление чистых транспортных средств как внутри, так и снаружи;</w:t>
      </w:r>
    </w:p>
    <w:p w:rsidR="00473E26" w:rsidRPr="003D5A98" w:rsidRDefault="00473E26" w:rsidP="00473E26">
      <w:pPr>
        <w:jc w:val="both"/>
      </w:pPr>
      <w:r w:rsidRPr="003D5A98">
        <w:t>- предоставление (по требованию</w:t>
      </w:r>
      <w:r>
        <w:t xml:space="preserve"> заказчика</w:t>
      </w:r>
      <w:r w:rsidRPr="003D5A98">
        <w:t>) ежедневной информации о маршруте, времени начала и окончания движения транспортных средств, времени простоя и данных о пробеге;</w:t>
      </w:r>
    </w:p>
    <w:p w:rsidR="00473E26" w:rsidRPr="003D5A98" w:rsidRDefault="00473E26" w:rsidP="00473E26">
      <w:pPr>
        <w:jc w:val="both"/>
      </w:pPr>
      <w:r w:rsidRPr="003D5A98">
        <w:t xml:space="preserve">- соответствие транспортных средств требованиям безопасности, техническому состоянию и методам проверок, установленным ГОСТ </w:t>
      </w:r>
      <w:proofErr w:type="gramStart"/>
      <w:r w:rsidRPr="003D5A98">
        <w:t>Р</w:t>
      </w:r>
      <w:proofErr w:type="gramEnd"/>
      <w:r w:rsidRPr="003D5A98">
        <w:t xml:space="preserve"> 54709-2001 с изменениями и дополнениями.  </w:t>
      </w:r>
    </w:p>
    <w:p w:rsidR="00473E26" w:rsidRPr="003D5A98" w:rsidRDefault="00473E26" w:rsidP="00473E26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t xml:space="preserve">Исполнитель несет полную материальную и иную ответственность, предусмотренную действующим законодательством и заключенным </w:t>
      </w:r>
      <w:r>
        <w:t>контрактом</w:t>
      </w:r>
      <w:r w:rsidRPr="003D5A98">
        <w:t xml:space="preserve">, перед муниципальным заказчиком </w:t>
      </w:r>
      <w:r>
        <w:t>за жизнь и здоровье пассажиров.</w:t>
      </w:r>
    </w:p>
    <w:p w:rsidR="00787242" w:rsidRDefault="00787242" w:rsidP="0011692B">
      <w:pPr>
        <w:jc w:val="both"/>
        <w:rPr>
          <w:b/>
          <w:sz w:val="28"/>
          <w:szCs w:val="28"/>
        </w:rPr>
      </w:pPr>
    </w:p>
    <w:p w:rsidR="0011692B" w:rsidRDefault="0011692B" w:rsidP="0011692B">
      <w:pPr>
        <w:jc w:val="both"/>
        <w:rPr>
          <w:b/>
          <w:sz w:val="28"/>
          <w:szCs w:val="28"/>
        </w:rPr>
      </w:pPr>
    </w:p>
    <w:p w:rsidR="0011692B" w:rsidRDefault="0011692B" w:rsidP="0011692B">
      <w:pPr>
        <w:jc w:val="both"/>
        <w:rPr>
          <w:b/>
          <w:sz w:val="28"/>
          <w:szCs w:val="28"/>
        </w:rPr>
      </w:pPr>
    </w:p>
    <w:p w:rsidR="0011692B" w:rsidRDefault="0011692B" w:rsidP="0011692B">
      <w:pPr>
        <w:jc w:val="both"/>
        <w:rPr>
          <w:b/>
          <w:sz w:val="28"/>
          <w:szCs w:val="28"/>
        </w:rPr>
      </w:pPr>
    </w:p>
    <w:p w:rsidR="0011692B" w:rsidRDefault="0011692B" w:rsidP="0011692B">
      <w:pPr>
        <w:jc w:val="both"/>
        <w:rPr>
          <w:b/>
          <w:sz w:val="28"/>
          <w:szCs w:val="28"/>
        </w:rPr>
      </w:pPr>
    </w:p>
    <w:p w:rsidR="0011692B" w:rsidRDefault="0011692B" w:rsidP="0011692B">
      <w:pPr>
        <w:jc w:val="both"/>
        <w:rPr>
          <w:b/>
          <w:sz w:val="28"/>
          <w:szCs w:val="28"/>
        </w:rPr>
      </w:pPr>
    </w:p>
    <w:p w:rsidR="0011692B" w:rsidRDefault="0011692B" w:rsidP="0011692B">
      <w:pPr>
        <w:jc w:val="both"/>
        <w:rPr>
          <w:b/>
          <w:sz w:val="28"/>
          <w:szCs w:val="28"/>
        </w:rPr>
      </w:pPr>
    </w:p>
    <w:p w:rsidR="0011692B" w:rsidRPr="0011692B" w:rsidRDefault="0011692B" w:rsidP="0011692B">
      <w:pPr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787242" w:rsidRPr="00E65C6B" w:rsidRDefault="00787242" w:rsidP="00131411">
      <w:pPr>
        <w:pStyle w:val="ab"/>
        <w:ind w:left="786"/>
        <w:jc w:val="both"/>
        <w:rPr>
          <w:b/>
          <w:sz w:val="28"/>
          <w:szCs w:val="28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591B15" w:rsidRDefault="00591B15" w:rsidP="00591B15">
      <w:pPr>
        <w:rPr>
          <w:spacing w:val="-6"/>
        </w:rPr>
      </w:pPr>
    </w:p>
    <w:p w:rsidR="0011692B" w:rsidRDefault="0011692B" w:rsidP="00591B15">
      <w:pPr>
        <w:rPr>
          <w:spacing w:val="-6"/>
        </w:rPr>
      </w:pPr>
    </w:p>
    <w:p w:rsidR="0011692B" w:rsidRDefault="0011692B" w:rsidP="00591B15">
      <w:pPr>
        <w:rPr>
          <w:spacing w:val="-6"/>
        </w:rPr>
      </w:pPr>
    </w:p>
    <w:p w:rsidR="0011692B" w:rsidRDefault="0011692B" w:rsidP="00591B15">
      <w:pPr>
        <w:rPr>
          <w:spacing w:val="-6"/>
        </w:rPr>
      </w:pPr>
    </w:p>
    <w:p w:rsidR="0011692B" w:rsidRDefault="0011692B" w:rsidP="00591B15">
      <w:pPr>
        <w:rPr>
          <w:spacing w:val="-6"/>
        </w:rPr>
      </w:pPr>
    </w:p>
    <w:p w:rsidR="0011692B" w:rsidRDefault="0011692B" w:rsidP="00591B15">
      <w:pPr>
        <w:rPr>
          <w:spacing w:val="-6"/>
        </w:rPr>
      </w:pPr>
    </w:p>
    <w:p w:rsidR="0011692B" w:rsidRDefault="0011692B" w:rsidP="00591B15">
      <w:pPr>
        <w:rPr>
          <w:spacing w:val="-6"/>
        </w:rPr>
      </w:pPr>
    </w:p>
    <w:p w:rsidR="00131411" w:rsidRDefault="00131411" w:rsidP="0016723D">
      <w:pPr>
        <w:rPr>
          <w:spacing w:val="-6"/>
        </w:rPr>
      </w:pPr>
    </w:p>
    <w:p w:rsidR="0016723D" w:rsidRDefault="0016723D" w:rsidP="0016723D">
      <w:pPr>
        <w:rPr>
          <w:spacing w:val="-6"/>
        </w:rPr>
      </w:pPr>
    </w:p>
    <w:p w:rsidR="0011692B" w:rsidRDefault="0011692B" w:rsidP="0011692B">
      <w:pPr>
        <w:rPr>
          <w:spacing w:val="-6"/>
          <w:sz w:val="20"/>
          <w:szCs w:val="20"/>
        </w:rPr>
      </w:pPr>
    </w:p>
    <w:p w:rsidR="00473E26" w:rsidRDefault="00473E26" w:rsidP="0011692B">
      <w:pPr>
        <w:rPr>
          <w:spacing w:val="-6"/>
          <w:sz w:val="20"/>
          <w:szCs w:val="20"/>
        </w:rPr>
      </w:pPr>
    </w:p>
    <w:p w:rsidR="00473E26" w:rsidRDefault="00473E26" w:rsidP="0011692B">
      <w:pPr>
        <w:rPr>
          <w:spacing w:val="-6"/>
          <w:sz w:val="20"/>
          <w:szCs w:val="20"/>
        </w:rPr>
      </w:pPr>
    </w:p>
    <w:p w:rsidR="00473E26" w:rsidRDefault="00473E26" w:rsidP="0011692B">
      <w:pPr>
        <w:rPr>
          <w:spacing w:val="-6"/>
          <w:sz w:val="20"/>
          <w:szCs w:val="20"/>
        </w:rPr>
      </w:pPr>
    </w:p>
    <w:p w:rsidR="00473E26" w:rsidRDefault="00473E26" w:rsidP="0011692B">
      <w:pPr>
        <w:rPr>
          <w:spacing w:val="-6"/>
          <w:sz w:val="20"/>
          <w:szCs w:val="20"/>
        </w:rPr>
      </w:pPr>
    </w:p>
    <w:p w:rsidR="00591B15" w:rsidRPr="008E21C4" w:rsidRDefault="00591B15" w:rsidP="00591B15">
      <w:pPr>
        <w:ind w:left="7080" w:firstLine="708"/>
        <w:jc w:val="right"/>
        <w:rPr>
          <w:spacing w:val="-6"/>
        </w:rPr>
      </w:pPr>
      <w:r w:rsidRPr="008E21C4">
        <w:rPr>
          <w:spacing w:val="-6"/>
        </w:rPr>
        <w:lastRenderedPageBreak/>
        <w:t>Приложение № 2</w:t>
      </w:r>
    </w:p>
    <w:p w:rsidR="00591B15" w:rsidRPr="008E21C4" w:rsidRDefault="00591B15" w:rsidP="00591B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8E21C4"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 w:rsidRPr="008E21C4"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591B15" w:rsidRPr="00A21C8B" w:rsidRDefault="00591B15" w:rsidP="00591B15">
      <w:pPr>
        <w:rPr>
          <w:b/>
        </w:rPr>
      </w:pPr>
    </w:p>
    <w:p w:rsidR="006A773D" w:rsidRDefault="006A773D" w:rsidP="006A773D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6A773D" w:rsidRDefault="006A773D" w:rsidP="006A773D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6A773D" w:rsidRDefault="006A773D" w:rsidP="006A773D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6A773D" w:rsidRDefault="006A773D" w:rsidP="006A773D">
      <w:pPr>
        <w:jc w:val="both"/>
      </w:pPr>
      <w:r>
        <w:t>г. Пермь</w:t>
      </w:r>
      <w:r w:rsidR="006E0B34">
        <w:t xml:space="preserve">                                                                                                                        «__»________ 2013</w:t>
      </w:r>
      <w:r>
        <w:t>г.</w:t>
      </w:r>
    </w:p>
    <w:p w:rsidR="006E0B34" w:rsidRDefault="006E0B34" w:rsidP="006A773D">
      <w:pPr>
        <w:jc w:val="both"/>
      </w:pPr>
    </w:p>
    <w:p w:rsidR="0016723D" w:rsidRDefault="0016723D" w:rsidP="0016723D">
      <w:pPr>
        <w:ind w:firstLine="709"/>
        <w:jc w:val="both"/>
      </w:pPr>
      <w:proofErr w:type="gramStart"/>
      <w:r>
        <w:t xml:space="preserve">Администрация Кировского района г. Перми, именуемая в дальнейшем «Заказчик»,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«Исполнитель»,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16723D" w:rsidRDefault="0016723D" w:rsidP="0016723D"/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По настоящему муниципальному контракту (далее контракт) Исполнитель обязуется оказать услуги по перевозке должностных лиц для нужд Администрации Кировского района г.Перми, в соответствии с техническим заданием (Приложение №1), являющимся неотъемлемой частью настоящего муниципального контракта, а Заказчик оплатить их на условиях, предусмотренных контрактом.</w:t>
      </w:r>
    </w:p>
    <w:p w:rsidR="0016723D" w:rsidRDefault="0016723D" w:rsidP="0016723D">
      <w:pPr>
        <w:pStyle w:val="ab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16723D" w:rsidRDefault="0016723D" w:rsidP="0016723D">
      <w:pPr>
        <w:rPr>
          <w:b/>
        </w:rPr>
      </w:pPr>
    </w:p>
    <w:p w:rsidR="0016723D" w:rsidRPr="00B0439D" w:rsidRDefault="0016723D" w:rsidP="0016723D">
      <w:pPr>
        <w:ind w:firstLine="708"/>
        <w:jc w:val="both"/>
        <w:outlineLvl w:val="0"/>
      </w:pPr>
      <w:r w:rsidRPr="00B0439D">
        <w:t>2.1. Заказчик обязуется:</w:t>
      </w:r>
    </w:p>
    <w:p w:rsidR="0016723D" w:rsidRPr="00B0439D" w:rsidRDefault="0016723D" w:rsidP="0016723D">
      <w:pPr>
        <w:ind w:firstLine="708"/>
        <w:jc w:val="both"/>
      </w:pPr>
      <w:r w:rsidRPr="00B0439D">
        <w:t xml:space="preserve">2.1.1. принять и оплатить оказанные Исполнителем услуги в соответствии с </w:t>
      </w:r>
      <w:r w:rsidR="00473E26">
        <w:t xml:space="preserve">п.п.3, 4 </w:t>
      </w:r>
      <w:r w:rsidRPr="00B0439D">
        <w:t xml:space="preserve">настоящего </w:t>
      </w:r>
      <w:r w:rsidR="00473E26">
        <w:t>контракта</w:t>
      </w:r>
      <w:r w:rsidRPr="00B0439D">
        <w:t>;</w:t>
      </w:r>
    </w:p>
    <w:p w:rsidR="0016723D" w:rsidRPr="00B0439D" w:rsidRDefault="0016723D" w:rsidP="0016723D">
      <w:pPr>
        <w:ind w:firstLine="708"/>
        <w:jc w:val="both"/>
      </w:pPr>
      <w:r w:rsidRPr="00B0439D">
        <w:t xml:space="preserve">2.1.2. выполнить в полном объеме все иные обязательства, предусмотренные настоящим </w:t>
      </w:r>
      <w:r w:rsidR="00473E26">
        <w:t>контрактом</w:t>
      </w:r>
      <w:r w:rsidRPr="00B0439D">
        <w:t xml:space="preserve">. </w:t>
      </w:r>
    </w:p>
    <w:p w:rsidR="0016723D" w:rsidRPr="00B0439D" w:rsidRDefault="0016723D" w:rsidP="0016723D">
      <w:pPr>
        <w:ind w:firstLine="708"/>
        <w:jc w:val="both"/>
      </w:pPr>
      <w:r w:rsidRPr="00B0439D">
        <w:t xml:space="preserve">2.2. Исполнитель обязуется: </w:t>
      </w:r>
    </w:p>
    <w:p w:rsidR="0016723D" w:rsidRPr="00B0439D" w:rsidRDefault="0016723D" w:rsidP="0016723D">
      <w:pPr>
        <w:ind w:firstLine="708"/>
        <w:jc w:val="both"/>
        <w:outlineLvl w:val="0"/>
      </w:pPr>
      <w:r w:rsidRPr="00B0439D">
        <w:t>2.2.1. оказать своими с</w:t>
      </w:r>
      <w:r>
        <w:t>илами  услуги в соответствии с Т</w:t>
      </w:r>
      <w:r w:rsidRPr="00B0439D">
        <w:t xml:space="preserve">ехническим заданием, являющимся неотъемлемой частью настоящего </w:t>
      </w:r>
      <w:r w:rsidR="00473E26">
        <w:t xml:space="preserve">контракта </w:t>
      </w:r>
      <w:r w:rsidRPr="00B0439D">
        <w:t>(Приложение 1);</w:t>
      </w:r>
    </w:p>
    <w:p w:rsidR="0016723D" w:rsidRPr="00B0439D" w:rsidRDefault="00473E26" w:rsidP="00473E26">
      <w:pPr>
        <w:outlineLvl w:val="0"/>
      </w:pPr>
      <w:r>
        <w:tab/>
        <w:t>2.2.2</w:t>
      </w:r>
      <w:r w:rsidR="0016723D" w:rsidRPr="00B0439D">
        <w:t xml:space="preserve">. оказать услуги качественно и в сроки, установленные настоящим </w:t>
      </w:r>
      <w:r>
        <w:t>контрактом</w:t>
      </w:r>
      <w:r w:rsidR="0016723D" w:rsidRPr="00B0439D">
        <w:t>;</w:t>
      </w:r>
    </w:p>
    <w:p w:rsidR="0016723D" w:rsidRPr="00B0439D" w:rsidRDefault="00473E26" w:rsidP="0016723D">
      <w:pPr>
        <w:tabs>
          <w:tab w:val="left" w:pos="0"/>
        </w:tabs>
        <w:jc w:val="both"/>
      </w:pPr>
      <w:r>
        <w:tab/>
        <w:t>2.2.3</w:t>
      </w:r>
      <w:r w:rsidR="0016723D" w:rsidRPr="00B0439D">
        <w:t>. обеспечить выполнение  необходимых мероприятий по</w:t>
      </w:r>
      <w:r>
        <w:t xml:space="preserve"> соблюдению </w:t>
      </w:r>
      <w:r w:rsidR="00610853">
        <w:t>правил дорожного движения</w:t>
      </w:r>
      <w:r w:rsidR="00711D25">
        <w:t>,</w:t>
      </w:r>
      <w:r>
        <w:t xml:space="preserve"> требований техники</w:t>
      </w:r>
      <w:r w:rsidR="0016723D" w:rsidRPr="00B0439D">
        <w:t xml:space="preserve"> безопасности, пожарной безопасности, охране окружающей среды;</w:t>
      </w:r>
    </w:p>
    <w:p w:rsidR="0016723D" w:rsidRPr="00B0439D" w:rsidRDefault="00473E26" w:rsidP="0016723D">
      <w:pPr>
        <w:ind w:firstLine="708"/>
        <w:jc w:val="both"/>
      </w:pPr>
      <w:r>
        <w:t>2.2.4</w:t>
      </w:r>
      <w:r w:rsidR="0016723D" w:rsidRPr="00B0439D">
        <w:t>. извещать Заказчика в письменном виде в течение 2-х рабочих дней об изменении места нахождения или (и) почтового адреса, или (и) номеров телефонов (факсов) Исполнителя. При неисполнении либо ненадлежащем исполнении указанной в настоящем пункте обязанности, документы и письма, направленные Исполнителю, считаются направленными надлежащим образом.</w:t>
      </w:r>
    </w:p>
    <w:p w:rsidR="0016723D" w:rsidRPr="00B0439D" w:rsidRDefault="00473E26" w:rsidP="0016723D">
      <w:pPr>
        <w:ind w:firstLine="708"/>
        <w:jc w:val="both"/>
      </w:pPr>
      <w:r>
        <w:t>2.2.5</w:t>
      </w:r>
      <w:r w:rsidR="0016723D" w:rsidRPr="00B0439D">
        <w:t xml:space="preserve">. выполнить в полном объеме все иные обязательства, предусмотренные настоящим </w:t>
      </w:r>
      <w:r>
        <w:t>контрактом</w:t>
      </w:r>
      <w:r w:rsidR="0016723D" w:rsidRPr="00B0439D">
        <w:t>.</w:t>
      </w:r>
    </w:p>
    <w:p w:rsidR="0016723D" w:rsidRDefault="0016723D" w:rsidP="0016723D">
      <w:pPr>
        <w:shd w:val="clear" w:color="auto" w:fill="FFFFFF"/>
        <w:jc w:val="both"/>
        <w:rPr>
          <w:spacing w:val="-3"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16723D" w:rsidRDefault="0016723D" w:rsidP="0016723D">
      <w:pPr>
        <w:pStyle w:val="ab"/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Приемка оказанных услуг на соответствие их объема и качества требованиям, установленным техническим заданием осуществляется по акту приемки оказанных услуг (Приложение №2), являющимся неотъемлемой частью настоящего контракта.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Ежемесячно Исполнитель направляет Заказчику подписанный им акт приемки оказанных услуг в 2 (двух) экземплярах.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lastRenderedPageBreak/>
        <w:t>Заказчик в течение 5 рабочих дней со дня получения акта оказанных услуг обязан направить Исполнителю один экземпляр подписанного Заказчиком акта приемки оказанных услуг или мотивированный отказ от его подписания.</w:t>
      </w:r>
    </w:p>
    <w:p w:rsidR="0016723D" w:rsidRDefault="0016723D" w:rsidP="0016723D">
      <w:pPr>
        <w:jc w:val="both"/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Стоимость услуг, предусмотренных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Оплата за услуги, указанные в п.1.1. настоящего контракта, производится Заказчиком в виде ежемесячных платежей за   фактическое количество машино-часов.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proofErr w:type="gramStart"/>
      <w:r>
        <w:rPr>
          <w:spacing w:val="1"/>
        </w:rPr>
        <w:t>Стоимость услуг 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 и ремонт, запасные части, обеспечение водителя оперативной связью с заказчиком, охрану,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обязательств.</w:t>
      </w:r>
      <w:proofErr w:type="gramEnd"/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Основанием для оплаты оказанных Исполнителем услуг является подписанный сторонами акт приемки оказанных услуг и счет-фактура,  </w:t>
      </w:r>
      <w:proofErr w:type="gramStart"/>
      <w:r>
        <w:rPr>
          <w:spacing w:val="1"/>
        </w:rPr>
        <w:t>представленная</w:t>
      </w:r>
      <w:proofErr w:type="gramEnd"/>
      <w:r>
        <w:rPr>
          <w:spacing w:val="1"/>
        </w:rPr>
        <w:t xml:space="preserve">  Заказчику.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Форма оплаты - безналичный расчет.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Сроки оплаты: ежемесячно в течение 20-ти банковских дней со дня подписания Сторонами акта приемки оказанных услуг и представления Заказчику счета-фактуры.</w:t>
      </w:r>
    </w:p>
    <w:p w:rsidR="0016723D" w:rsidRDefault="0016723D" w:rsidP="0016723D">
      <w:pPr>
        <w:jc w:val="both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СРОКИ И ПОРЯДОК ОКАЗАНИЯ УСЛУГ</w:t>
      </w:r>
    </w:p>
    <w:p w:rsidR="0016723D" w:rsidRDefault="0016723D" w:rsidP="0016723D">
      <w:pPr>
        <w:pStyle w:val="ab"/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Сроки оказания услуг.</w:t>
      </w:r>
    </w:p>
    <w:p w:rsidR="0016723D" w:rsidRDefault="0016723D" w:rsidP="0016723D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5.1.1. Начало оказания услуг: 2 февраля 2013 года</w:t>
      </w:r>
    </w:p>
    <w:p w:rsidR="0016723D" w:rsidRDefault="0016723D" w:rsidP="0016723D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>5.1.2. Окончание оказания услуг: 31 марта 2013 года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Исполнитель оказывает услуги в </w:t>
      </w:r>
      <w:proofErr w:type="gramStart"/>
      <w:r>
        <w:rPr>
          <w:spacing w:val="1"/>
        </w:rPr>
        <w:t>порядке</w:t>
      </w:r>
      <w:proofErr w:type="gramEnd"/>
      <w:r>
        <w:rPr>
          <w:spacing w:val="1"/>
        </w:rPr>
        <w:t xml:space="preserve"> установленном в Техническом </w:t>
      </w:r>
      <w:r w:rsidR="00473E26">
        <w:rPr>
          <w:spacing w:val="1"/>
        </w:rPr>
        <w:t>задании (Приложение 1.), являющи</w:t>
      </w:r>
      <w:r>
        <w:rPr>
          <w:spacing w:val="1"/>
        </w:rPr>
        <w:t>мся неотъемлемой частью настоящего контракта.</w:t>
      </w:r>
    </w:p>
    <w:p w:rsidR="0016723D" w:rsidRDefault="0016723D" w:rsidP="0016723D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нарушение сроков оплаты оказанных услуг по настоящему контракту    Заказчик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оказания услуг Исполнитель выплачивает Заказчику пеню в размере 0,1 % общей сметной стоимости услуг за каждый день просрочки исполнения обязательств, но не более 10 % от общей стоимости по настоящему контракту. 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Взыскание пени не освобождает Исполнителя от выполнения лежащих на нем обязательств по настоящему контракту, либо устранения  выявленных нарушений.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16723D" w:rsidRDefault="0016723D" w:rsidP="0016723D">
      <w:pPr>
        <w:pStyle w:val="a3"/>
        <w:ind w:firstLine="360"/>
        <w:rPr>
          <w:b/>
        </w:rPr>
      </w:pPr>
    </w:p>
    <w:p w:rsidR="00473E26" w:rsidRDefault="00473E26" w:rsidP="0016723D">
      <w:pPr>
        <w:pStyle w:val="a3"/>
        <w:ind w:firstLine="360"/>
        <w:rPr>
          <w:b/>
        </w:rPr>
      </w:pPr>
    </w:p>
    <w:p w:rsidR="00473E26" w:rsidRDefault="00473E26" w:rsidP="0016723D">
      <w:pPr>
        <w:pStyle w:val="a3"/>
        <w:ind w:firstLine="360"/>
        <w:rPr>
          <w:b/>
        </w:rPr>
      </w:pPr>
    </w:p>
    <w:p w:rsidR="00473E26" w:rsidRDefault="00473E26" w:rsidP="0016723D">
      <w:pPr>
        <w:pStyle w:val="a3"/>
        <w:ind w:firstLine="360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lastRenderedPageBreak/>
        <w:t xml:space="preserve"> ОБСТОЯТЕЛЬСТВА НЕПРЕОДОЛИМОЙ СИЛЫ</w:t>
      </w:r>
    </w:p>
    <w:p w:rsidR="0016723D" w:rsidRDefault="0016723D" w:rsidP="0016723D">
      <w:pPr>
        <w:rPr>
          <w:b/>
        </w:rPr>
      </w:pPr>
    </w:p>
    <w:p w:rsidR="0016723D" w:rsidRPr="00A16B1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6B1D"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16723D" w:rsidRDefault="0016723D" w:rsidP="0016723D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16723D" w:rsidRDefault="0016723D" w:rsidP="0016723D">
      <w:pPr>
        <w:pStyle w:val="ab"/>
        <w:ind w:left="0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ДОПОЛНИТЕЛЬНЫЕ УСЛОВИЯ</w:t>
      </w:r>
    </w:p>
    <w:p w:rsidR="0016723D" w:rsidRDefault="0016723D" w:rsidP="0016723D">
      <w:pPr>
        <w:ind w:firstLine="709"/>
        <w:jc w:val="center"/>
        <w:rPr>
          <w:bCs/>
          <w:color w:val="000000"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Разногласия, возникающие между Заказчиком и Исполнителем при заключении, изменении и расторжении настоящего контракта рассматриваются в соответствии с законодательством РФ.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591B15" w:rsidRPr="00A21C8B" w:rsidRDefault="00591B15" w:rsidP="00591B15">
      <w:pPr>
        <w:ind w:firstLine="709"/>
        <w:jc w:val="center"/>
        <w:rPr>
          <w:b/>
          <w:bCs/>
          <w:color w:val="000000"/>
        </w:rPr>
      </w:pPr>
    </w:p>
    <w:p w:rsidR="00591B15" w:rsidRPr="009E6EB9" w:rsidRDefault="00591B15" w:rsidP="0016723D">
      <w:pPr>
        <w:pStyle w:val="ab"/>
        <w:numPr>
          <w:ilvl w:val="0"/>
          <w:numId w:val="10"/>
        </w:numPr>
        <w:jc w:val="center"/>
        <w:rPr>
          <w:b/>
        </w:rPr>
      </w:pPr>
      <w:r w:rsidRPr="004B6157">
        <w:rPr>
          <w:b/>
        </w:rPr>
        <w:t>РЕКВИЗИТЫ СТОРОН</w:t>
      </w:r>
    </w:p>
    <w:tbl>
      <w:tblPr>
        <w:tblW w:w="0" w:type="auto"/>
        <w:tblInd w:w="108" w:type="dxa"/>
        <w:tblLook w:val="01E0"/>
      </w:tblPr>
      <w:tblGrid>
        <w:gridCol w:w="5040"/>
        <w:gridCol w:w="5040"/>
      </w:tblGrid>
      <w:tr w:rsidR="00591B15" w:rsidRPr="00766097" w:rsidTr="00E54564">
        <w:trPr>
          <w:trHeight w:val="719"/>
        </w:trPr>
        <w:tc>
          <w:tcPr>
            <w:tcW w:w="5040" w:type="dxa"/>
          </w:tcPr>
          <w:p w:rsidR="00591B15" w:rsidRPr="00766097" w:rsidRDefault="00591B15" w:rsidP="00E54564">
            <w:pPr>
              <w:ind w:firstLine="709"/>
              <w:rPr>
                <w:b/>
              </w:rPr>
            </w:pPr>
            <w:r w:rsidRPr="00766097">
              <w:rPr>
                <w:b/>
              </w:rPr>
              <w:t>Заказчик: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Администрация Кировского района г.Перми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766097">
                <w:rPr>
                  <w:spacing w:val="-2"/>
                </w:rPr>
                <w:t>614113, г</w:t>
              </w:r>
            </w:smartTag>
            <w:r w:rsidRPr="00766097">
              <w:rPr>
                <w:spacing w:val="-2"/>
              </w:rPr>
              <w:t xml:space="preserve">. Пермь, ул. Кировоградская, 33 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ИНН</w:t>
            </w:r>
            <w:r w:rsidR="0071743E">
              <w:rPr>
                <w:spacing w:val="-2"/>
              </w:rPr>
              <w:t>/</w:t>
            </w:r>
            <w:r w:rsidR="0071743E" w:rsidRPr="00766097">
              <w:rPr>
                <w:spacing w:val="-2"/>
              </w:rPr>
              <w:t xml:space="preserve"> КПП</w:t>
            </w:r>
            <w:r w:rsidRPr="00766097">
              <w:rPr>
                <w:spacing w:val="-2"/>
              </w:rPr>
              <w:t xml:space="preserve"> 5908011006</w:t>
            </w:r>
            <w:r w:rsidR="0071743E">
              <w:rPr>
                <w:spacing w:val="-2"/>
              </w:rPr>
              <w:t>/590801001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р/с 40204810300000000006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ГРКЦ ГУ Банка России по Пермскому краю</w:t>
            </w:r>
          </w:p>
          <w:p w:rsidR="00591B15" w:rsidRPr="00766097" w:rsidRDefault="00591B15" w:rsidP="00E54564">
            <w:r w:rsidRPr="00766097">
              <w:rPr>
                <w:spacing w:val="-2"/>
              </w:rPr>
              <w:t>БИК 045773001</w:t>
            </w:r>
          </w:p>
        </w:tc>
        <w:tc>
          <w:tcPr>
            <w:tcW w:w="5040" w:type="dxa"/>
          </w:tcPr>
          <w:p w:rsidR="00591B15" w:rsidRPr="00766097" w:rsidRDefault="00591B15" w:rsidP="00E54564">
            <w:pPr>
              <w:ind w:firstLine="709"/>
              <w:rPr>
                <w:b/>
              </w:rPr>
            </w:pPr>
            <w:r w:rsidRPr="00766097">
              <w:rPr>
                <w:b/>
              </w:rPr>
              <w:t>Исполнитель:</w:t>
            </w:r>
          </w:p>
          <w:p w:rsidR="00591B15" w:rsidRPr="00766097" w:rsidRDefault="00591B15" w:rsidP="00E54564"/>
        </w:tc>
      </w:tr>
      <w:tr w:rsidR="00591B15" w:rsidRPr="00766097" w:rsidTr="00E5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Глава администрации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Кировского района </w:t>
            </w:r>
            <w:proofErr w:type="gramStart"/>
            <w:r w:rsidRPr="00766097">
              <w:rPr>
                <w:spacing w:val="-4"/>
              </w:rPr>
              <w:t>г</w:t>
            </w:r>
            <w:proofErr w:type="gramEnd"/>
            <w:r w:rsidRPr="00766097">
              <w:rPr>
                <w:spacing w:val="-4"/>
              </w:rPr>
              <w:t xml:space="preserve">. Перми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>_______________________/О.А. Глызин/</w:t>
            </w:r>
          </w:p>
          <w:p w:rsidR="00591B15" w:rsidRPr="00766097" w:rsidRDefault="00591B15" w:rsidP="00E54564">
            <w:pPr>
              <w:ind w:firstLine="72"/>
            </w:pPr>
            <w:r w:rsidRPr="00766097">
              <w:rPr>
                <w:spacing w:val="-4"/>
              </w:rPr>
              <w:t>М.П.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 xml:space="preserve">Руководитель 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_________________/______________/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16723D" w:rsidRDefault="0016723D" w:rsidP="0016723D"/>
    <w:p w:rsidR="00CB16E2" w:rsidRDefault="00CB16E2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p w:rsidR="009E6EB9" w:rsidRPr="003D5A98" w:rsidRDefault="009E6EB9" w:rsidP="009E6EB9"/>
    <w:p w:rsidR="0016723D" w:rsidRPr="003D5A98" w:rsidRDefault="0016723D" w:rsidP="0016723D">
      <w:pPr>
        <w:jc w:val="center"/>
        <w:rPr>
          <w:b/>
        </w:rPr>
      </w:pPr>
      <w:r w:rsidRPr="003D5A98">
        <w:rPr>
          <w:b/>
        </w:rPr>
        <w:t>Техническое задание</w:t>
      </w:r>
    </w:p>
    <w:p w:rsidR="0016723D" w:rsidRPr="003D5A98" w:rsidRDefault="0016723D" w:rsidP="0016723D">
      <w:pPr>
        <w:jc w:val="center"/>
        <w:rPr>
          <w:b/>
        </w:rPr>
      </w:pPr>
      <w:r>
        <w:rPr>
          <w:b/>
        </w:rPr>
        <w:t>на оказание услуг по перевозке должностных лиц в 2013 году для нужд администрации Кировского района города Перми.</w:t>
      </w:r>
    </w:p>
    <w:p w:rsidR="0016723D" w:rsidRPr="003D5A98" w:rsidRDefault="0016723D" w:rsidP="0016723D"/>
    <w:p w:rsidR="0016723D" w:rsidRPr="005D1D8C" w:rsidRDefault="0016723D" w:rsidP="00473E26">
      <w:pPr>
        <w:pStyle w:val="ab"/>
        <w:numPr>
          <w:ilvl w:val="0"/>
          <w:numId w:val="13"/>
        </w:numPr>
        <w:tabs>
          <w:tab w:val="left" w:pos="0"/>
          <w:tab w:val="left" w:pos="993"/>
        </w:tabs>
        <w:ind w:left="0" w:firstLine="426"/>
        <w:jc w:val="both"/>
        <w:rPr>
          <w:b/>
        </w:rPr>
      </w:pPr>
      <w:r w:rsidRPr="005D1D8C">
        <w:rPr>
          <w:b/>
        </w:rPr>
        <w:t>Перечень транспортных средств, предоставляемых Администрации Киров</w:t>
      </w:r>
      <w:r w:rsidR="00473E26">
        <w:rPr>
          <w:b/>
        </w:rPr>
        <w:t>ского района города Перми (3 единицы</w:t>
      </w:r>
      <w:r w:rsidRPr="005D1D8C">
        <w:rPr>
          <w:b/>
        </w:rPr>
        <w:t>):</w:t>
      </w:r>
    </w:p>
    <w:p w:rsidR="0016723D" w:rsidRPr="003D5A98" w:rsidRDefault="0016723D" w:rsidP="0016723D">
      <w:pPr>
        <w:pStyle w:val="ab"/>
        <w:numPr>
          <w:ilvl w:val="1"/>
          <w:numId w:val="13"/>
        </w:numPr>
        <w:tabs>
          <w:tab w:val="left" w:pos="851"/>
        </w:tabs>
        <w:ind w:left="0" w:firstLine="426"/>
        <w:jc w:val="both"/>
      </w:pPr>
      <w:r>
        <w:t xml:space="preserve"> Автомобиль</w:t>
      </w:r>
      <w:r w:rsidRPr="003D5A98">
        <w:t xml:space="preserve"> не р</w:t>
      </w:r>
      <w:r w:rsidR="00E87BBB">
        <w:t>анее 2012</w:t>
      </w:r>
      <w:r w:rsidRPr="003D5A98">
        <w:t xml:space="preserve"> года выпуска, передний привод, автоматическая коробка переключения передач, объем двигателя – не менее 3,5 л., тип кузова – седан, длин</w:t>
      </w:r>
      <w:proofErr w:type="gramStart"/>
      <w:r w:rsidRPr="003D5A98">
        <w:t>а-</w:t>
      </w:r>
      <w:proofErr w:type="gramEnd"/>
      <w:r w:rsidRPr="003D5A98">
        <w:t xml:space="preserve"> не менее 4825 мм., ширина- не менее 1825 мм., высота- не менее 1480 мм. Количество транспортных средств – 1;</w:t>
      </w:r>
    </w:p>
    <w:p w:rsidR="0016723D" w:rsidRPr="003D5A98" w:rsidRDefault="0016723D" w:rsidP="0016723D">
      <w:pPr>
        <w:pStyle w:val="ab"/>
        <w:numPr>
          <w:ilvl w:val="1"/>
          <w:numId w:val="13"/>
        </w:numPr>
        <w:tabs>
          <w:tab w:val="left" w:pos="851"/>
        </w:tabs>
        <w:ind w:left="0" w:firstLine="426"/>
        <w:jc w:val="both"/>
      </w:pPr>
      <w:r>
        <w:t>Автомобиль</w:t>
      </w:r>
      <w:r w:rsidR="00E87BBB">
        <w:t xml:space="preserve"> не ранее 2012</w:t>
      </w:r>
      <w:r w:rsidRPr="003D5A98">
        <w:t xml:space="preserve"> года выпуска, полный привод, механическая коробка переключения передач, объем двигателя – не менее 2,0 л., тип кузова – универсал, длина – не менее 4410 мм</w:t>
      </w:r>
      <w:proofErr w:type="gramStart"/>
      <w:r w:rsidRPr="003D5A98">
        <w:t xml:space="preserve">., </w:t>
      </w:r>
      <w:proofErr w:type="gramEnd"/>
      <w:r w:rsidRPr="003D5A98">
        <w:t>ширина не менее – 1830 мм., высота не менее – 1675 мм., Количество транспортных средств -1;</w:t>
      </w:r>
    </w:p>
    <w:p w:rsidR="0016723D" w:rsidRDefault="0016723D" w:rsidP="0016723D">
      <w:pPr>
        <w:pStyle w:val="ab"/>
        <w:numPr>
          <w:ilvl w:val="1"/>
          <w:numId w:val="13"/>
        </w:numPr>
        <w:tabs>
          <w:tab w:val="left" w:pos="851"/>
        </w:tabs>
        <w:ind w:left="0" w:firstLine="426"/>
        <w:jc w:val="both"/>
      </w:pPr>
      <w:r>
        <w:t>Автомобиль</w:t>
      </w:r>
      <w:r w:rsidR="00E87BBB">
        <w:t xml:space="preserve"> не ранее 2012</w:t>
      </w:r>
      <w:r w:rsidRPr="003D5A98">
        <w:t xml:space="preserve"> года выпуска, передний привод, механическая коробка переключения передач, объем двигателя – не менее 1,6 л., тип кузова – седан, длина  не менее– 4569 мм., ширина не менее -  1769мм., высота не менее – 1462 </w:t>
      </w:r>
      <w:proofErr w:type="spellStart"/>
      <w:r w:rsidRPr="003D5A98">
        <w:t>мм.</w:t>
      </w:r>
      <w:proofErr w:type="gramStart"/>
      <w:r w:rsidRPr="003D5A98">
        <w:t>,К</w:t>
      </w:r>
      <w:proofErr w:type="gramEnd"/>
      <w:r w:rsidRPr="003D5A98">
        <w:t>оличество</w:t>
      </w:r>
      <w:proofErr w:type="spellEnd"/>
      <w:r w:rsidRPr="003D5A98">
        <w:t xml:space="preserve"> транспортных средств – 1.</w:t>
      </w:r>
    </w:p>
    <w:p w:rsidR="0016723D" w:rsidRDefault="0016723D" w:rsidP="0016723D">
      <w:pPr>
        <w:pStyle w:val="ab"/>
        <w:numPr>
          <w:ilvl w:val="0"/>
          <w:numId w:val="13"/>
        </w:numPr>
        <w:tabs>
          <w:tab w:val="left" w:pos="851"/>
          <w:tab w:val="left" w:pos="993"/>
        </w:tabs>
        <w:ind w:left="0" w:firstLine="426"/>
        <w:jc w:val="both"/>
        <w:rPr>
          <w:b/>
        </w:rPr>
      </w:pPr>
      <w:r w:rsidRPr="005D1D8C">
        <w:rPr>
          <w:b/>
        </w:rPr>
        <w:t>Порядок оказания услуг:</w:t>
      </w:r>
    </w:p>
    <w:p w:rsidR="0016723D" w:rsidRPr="0016723D" w:rsidRDefault="00473E26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>Общее к</w:t>
      </w:r>
      <w:r w:rsidR="0016723D" w:rsidRPr="003D5A98">
        <w:t>оличество часов использования транспортных сре</w:t>
      </w:r>
      <w:proofErr w:type="gramStart"/>
      <w:r w:rsidR="0016723D" w:rsidRPr="003D5A98">
        <w:t>дств в</w:t>
      </w:r>
      <w:r w:rsidR="0016723D">
        <w:t xml:space="preserve"> п</w:t>
      </w:r>
      <w:proofErr w:type="gramEnd"/>
      <w:r w:rsidR="0016723D">
        <w:t xml:space="preserve">ериод оказания услуг – 1100. </w:t>
      </w:r>
      <w:r w:rsidR="0016723D" w:rsidRPr="003D5A98">
        <w:t>Количество часов использования транспортных средств (по каждому автомобилю) устанавливается и уточняется заказчиком, в пределах общего объема.</w:t>
      </w:r>
    </w:p>
    <w:p w:rsidR="0016723D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 xml:space="preserve"> </w:t>
      </w:r>
      <w:r w:rsidRPr="003D5A98">
        <w:t>Плановое количество часов использования каждого транспортного средства в рабочие дни – 9 часов в день.</w:t>
      </w:r>
    </w:p>
    <w:p w:rsidR="0016723D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5D1D8C">
        <w:t>Рабочее время: в рабочие дни с 9-00 до 18-00 часов (в пятницу и предпраздничные дни с 9-00 до 17-00) в течение рабочей недели на протяжении календарного месяца (без учета времени на подачу и убытие автомобиля). Обеденный перерыв с 12-00 до 12-48.</w:t>
      </w:r>
    </w:p>
    <w:p w:rsidR="0016723D" w:rsidRPr="003D5A98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t>Вышеуказанный транспорт используется в рабочее время без разовой заявки, прибывая ежедневно в заранее установленное место и время, при необходимости – по телефонному звонку;</w:t>
      </w:r>
    </w:p>
    <w:p w:rsidR="0016723D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>Об изменении</w:t>
      </w:r>
      <w:r w:rsidRPr="003D5A98">
        <w:t xml:space="preserve"> режима предоставления транспорта, муниципальный заказчик обязан </w:t>
      </w:r>
      <w:r>
        <w:t>проинформировать исполнителя</w:t>
      </w:r>
      <w:r w:rsidRPr="003D5A98">
        <w:t xml:space="preserve"> не менее</w:t>
      </w:r>
      <w:proofErr w:type="gramStart"/>
      <w:r w:rsidRPr="003D5A98">
        <w:t>,</w:t>
      </w:r>
      <w:proofErr w:type="gramEnd"/>
      <w:r w:rsidRPr="003D5A98">
        <w:t xml:space="preserve"> чем за 24 часа;</w:t>
      </w:r>
    </w:p>
    <w:p w:rsidR="0016723D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5D1D8C">
        <w:t>Использование Заказчиком автотранспорта в нерабочее время, в выходные и праздничные дни оплачивается по неизменном</w:t>
      </w:r>
      <w:r>
        <w:t xml:space="preserve">у тарифу стоимости машино-часа. </w:t>
      </w:r>
      <w:r w:rsidRPr="005D1D8C">
        <w:t>Стоимость машино-часа определяется делением цены муниципального контракта на общее количество ча</w:t>
      </w:r>
      <w:r>
        <w:t>сов  использования автомобилей.</w:t>
      </w:r>
    </w:p>
    <w:p w:rsidR="0016723D" w:rsidRPr="003D5A98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>Учет машино-часов</w:t>
      </w:r>
      <w:r w:rsidRPr="003D5A98">
        <w:t xml:space="preserve"> предоставления транспортных сре</w:t>
      </w:r>
      <w:proofErr w:type="gramStart"/>
      <w:r w:rsidRPr="003D5A98">
        <w:t>дств дл</w:t>
      </w:r>
      <w:proofErr w:type="gramEnd"/>
      <w:r w:rsidRPr="003D5A98">
        <w:t>я пере</w:t>
      </w:r>
      <w:r>
        <w:t>возки должностных лиц заказчика</w:t>
      </w:r>
      <w:r w:rsidRPr="003D5A98">
        <w:t xml:space="preserve"> ведется исполнителем;</w:t>
      </w:r>
    </w:p>
    <w:p w:rsidR="0016723D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t>При предоставлении транспортных средств муниципальный заказчик делает отметки в сопроводительных документах исполнителя (путевой лист водителя) о фактическом времени использования транспорта.</w:t>
      </w:r>
    </w:p>
    <w:p w:rsidR="0016723D" w:rsidRPr="003D5A98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>
        <w:t>Исполнитель обеспечивает</w:t>
      </w:r>
      <w:r w:rsidRPr="003D5A98">
        <w:t xml:space="preserve"> каждого водителя оперативной св</w:t>
      </w:r>
      <w:r>
        <w:t>язью с муниципальным заказчиком.</w:t>
      </w:r>
    </w:p>
    <w:p w:rsidR="0016723D" w:rsidRPr="003D5A98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t>На транспортных средствах должны отсутствовать специальные знаки, логотипы.</w:t>
      </w:r>
    </w:p>
    <w:p w:rsidR="0016723D" w:rsidRPr="003D5A98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t>Качество услуг определяется их соответствием следующим требованиям:</w:t>
      </w:r>
    </w:p>
    <w:p w:rsidR="0016723D" w:rsidRPr="003D5A98" w:rsidRDefault="0016723D" w:rsidP="0016723D">
      <w:pPr>
        <w:jc w:val="both"/>
      </w:pPr>
      <w:r w:rsidRPr="003D5A98">
        <w:t>-  закрепленные на постоянной основе транспортные средства;</w:t>
      </w:r>
    </w:p>
    <w:p w:rsidR="0016723D" w:rsidRPr="003D5A98" w:rsidRDefault="0016723D" w:rsidP="0016723D">
      <w:pPr>
        <w:jc w:val="both"/>
      </w:pPr>
      <w:r w:rsidRPr="003D5A98">
        <w:t>- закрепленны</w:t>
      </w:r>
      <w:r>
        <w:t>е на постоянной основе водители;</w:t>
      </w:r>
    </w:p>
    <w:p w:rsidR="0016723D" w:rsidRPr="003D5A98" w:rsidRDefault="0016723D" w:rsidP="0016723D">
      <w:pPr>
        <w:jc w:val="both"/>
      </w:pPr>
      <w:proofErr w:type="gramStart"/>
      <w:r w:rsidRPr="003D5A98">
        <w:lastRenderedPageBreak/>
        <w:t xml:space="preserve">-  предоставление замены транспортного средства на аналогичное в случае поломки или иной ситуации, препятствующей надлежащему исполнению обязательств по контракту, в течение </w:t>
      </w:r>
      <w:r w:rsidR="00E87BBB">
        <w:t>30</w:t>
      </w:r>
      <w:r w:rsidRPr="003D5A98">
        <w:t xml:space="preserve"> минут;</w:t>
      </w:r>
      <w:proofErr w:type="gramEnd"/>
    </w:p>
    <w:p w:rsidR="0016723D" w:rsidRPr="003D5A98" w:rsidRDefault="0016723D" w:rsidP="0016723D">
      <w:pPr>
        <w:jc w:val="both"/>
      </w:pPr>
      <w:r w:rsidRPr="003D5A98">
        <w:t>- предоставление чистых транспортных средств как внутри, так и снаружи;</w:t>
      </w:r>
    </w:p>
    <w:p w:rsidR="0016723D" w:rsidRPr="003D5A98" w:rsidRDefault="0016723D" w:rsidP="0016723D">
      <w:pPr>
        <w:jc w:val="both"/>
      </w:pPr>
      <w:r w:rsidRPr="003D5A98">
        <w:t>- предоставление (по требованию</w:t>
      </w:r>
      <w:r w:rsidR="00473E26">
        <w:t xml:space="preserve"> заказчика</w:t>
      </w:r>
      <w:r w:rsidRPr="003D5A98">
        <w:t>) ежедневной информации о маршруте, времени начала и окончания движения транспортных средств, времени простоя и данных о пробеге;</w:t>
      </w:r>
    </w:p>
    <w:p w:rsidR="0016723D" w:rsidRPr="003D5A98" w:rsidRDefault="0016723D" w:rsidP="0016723D">
      <w:pPr>
        <w:jc w:val="both"/>
      </w:pPr>
      <w:r w:rsidRPr="003D5A98">
        <w:t xml:space="preserve">- соответствие транспортных средств требованиям безопасности, техническому состоянию и методам проверок, установленным ГОСТ </w:t>
      </w:r>
      <w:proofErr w:type="gramStart"/>
      <w:r w:rsidRPr="003D5A98">
        <w:t>Р</w:t>
      </w:r>
      <w:proofErr w:type="gramEnd"/>
      <w:r w:rsidRPr="003D5A98">
        <w:t xml:space="preserve"> 54709-2001 с изменениями и дополнениями.  </w:t>
      </w:r>
    </w:p>
    <w:p w:rsidR="0016723D" w:rsidRPr="003D5A98" w:rsidRDefault="0016723D" w:rsidP="0016723D">
      <w:pPr>
        <w:pStyle w:val="ab"/>
        <w:numPr>
          <w:ilvl w:val="1"/>
          <w:numId w:val="13"/>
        </w:numPr>
        <w:tabs>
          <w:tab w:val="left" w:pos="0"/>
          <w:tab w:val="left" w:pos="993"/>
        </w:tabs>
        <w:ind w:left="0" w:firstLine="426"/>
        <w:jc w:val="both"/>
      </w:pPr>
      <w:r w:rsidRPr="003D5A98">
        <w:t xml:space="preserve">Исполнитель несет полную материальную и иную ответственность, предусмотренную действующим законодательством и заключенным </w:t>
      </w:r>
      <w:r>
        <w:t>контрактом</w:t>
      </w:r>
      <w:r w:rsidRPr="003D5A98">
        <w:t xml:space="preserve">, перед муниципальным заказчиком </w:t>
      </w:r>
      <w:r>
        <w:t>за жизнь и здоровье пассажиров.</w:t>
      </w:r>
    </w:p>
    <w:p w:rsidR="008E21C4" w:rsidRPr="003D5A98" w:rsidRDefault="008E21C4" w:rsidP="004B6157">
      <w:pPr>
        <w:ind w:firstLine="426"/>
        <w:jc w:val="both"/>
      </w:pPr>
    </w:p>
    <w:p w:rsidR="009E6EB9" w:rsidRDefault="009E6EB9" w:rsidP="00591B15">
      <w:pPr>
        <w:tabs>
          <w:tab w:val="left" w:pos="1290"/>
        </w:tabs>
      </w:pPr>
    </w:p>
    <w:p w:rsidR="009E6EB9" w:rsidRPr="009E6EB9" w:rsidRDefault="009E6EB9" w:rsidP="009E6EB9"/>
    <w:p w:rsidR="009E6EB9" w:rsidRDefault="009E6EB9" w:rsidP="009E6EB9"/>
    <w:tbl>
      <w:tblPr>
        <w:tblW w:w="0" w:type="auto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7"/>
      </w:tblGrid>
      <w:tr w:rsidR="009E6EB9" w:rsidTr="009E6EB9">
        <w:trPr>
          <w:trHeight w:val="2067"/>
        </w:trPr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9E6EB9" w:rsidP="009E6EB9">
            <w:pPr>
              <w:rPr>
                <w:b/>
              </w:rPr>
            </w:pPr>
            <w:r>
              <w:rPr>
                <w:b/>
              </w:rPr>
              <w:t>Заказчик:</w:t>
            </w:r>
          </w:p>
          <w:p w:rsidR="009E6EB9" w:rsidRDefault="009E6EB9" w:rsidP="009E6EB9"/>
          <w:p w:rsidR="009E6EB9" w:rsidRDefault="009E6EB9" w:rsidP="009E6EB9">
            <w:r>
              <w:t>____________________/О.А. Глызин/</w:t>
            </w:r>
          </w:p>
          <w:p w:rsidR="009E6EB9" w:rsidRDefault="009E6EB9" w:rsidP="009E6EB9">
            <w:pPr>
              <w:ind w:firstLine="72"/>
            </w:pPr>
            <w:r>
              <w:t>М.П.</w:t>
            </w: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9E6EB9" w:rsidP="009E6EB9">
            <w:pPr>
              <w:tabs>
                <w:tab w:val="left" w:pos="6703"/>
              </w:tabs>
              <w:jc w:val="both"/>
              <w:rPr>
                <w:b/>
              </w:rPr>
            </w:pPr>
            <w:r>
              <w:rPr>
                <w:b/>
              </w:rPr>
              <w:t>Исполнитель: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_________________/___________/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М.П.</w:t>
            </w:r>
          </w:p>
        </w:tc>
      </w:tr>
    </w:tbl>
    <w:p w:rsidR="009E6EB9" w:rsidRDefault="009E6EB9" w:rsidP="009E6EB9">
      <w:pPr>
        <w:ind w:firstLine="708"/>
      </w:pPr>
    </w:p>
    <w:p w:rsidR="009E6EB9" w:rsidRDefault="009E6EB9" w:rsidP="009E6EB9"/>
    <w:p w:rsidR="003C3716" w:rsidRPr="009E6EB9" w:rsidRDefault="003C3716" w:rsidP="009E6EB9">
      <w:pPr>
        <w:sectPr w:rsidR="003C3716" w:rsidRPr="009E6EB9" w:rsidSect="004B6157">
          <w:pgSz w:w="11906" w:h="16838"/>
          <w:pgMar w:top="1134" w:right="851" w:bottom="1134" w:left="719" w:header="709" w:footer="709" w:gutter="0"/>
          <w:cols w:space="708"/>
          <w:docGrid w:linePitch="360"/>
        </w:sectPr>
      </w:pPr>
    </w:p>
    <w:p w:rsidR="00591B15" w:rsidRPr="008E21C4" w:rsidRDefault="00591B15" w:rsidP="00591B15">
      <w:pPr>
        <w:ind w:left="4332" w:firstLine="708"/>
        <w:jc w:val="right"/>
      </w:pPr>
      <w:r w:rsidRPr="008E21C4">
        <w:lastRenderedPageBreak/>
        <w:t>Приложение № 2</w:t>
      </w:r>
    </w:p>
    <w:p w:rsidR="00591B15" w:rsidRPr="008E21C4" w:rsidRDefault="00591B15" w:rsidP="00591B15">
      <w:pPr>
        <w:ind w:firstLine="709"/>
        <w:jc w:val="right"/>
      </w:pPr>
      <w:r w:rsidRPr="008E21C4">
        <w:t>к муниципальному контракту</w:t>
      </w:r>
    </w:p>
    <w:p w:rsidR="00591B15" w:rsidRPr="008E21C4" w:rsidRDefault="004B6157" w:rsidP="00591B15">
      <w:pPr>
        <w:ind w:firstLine="709"/>
        <w:jc w:val="right"/>
      </w:pPr>
      <w:r w:rsidRPr="008E21C4">
        <w:t>от  __.__.2013</w:t>
      </w:r>
      <w:r w:rsidR="00591B15" w:rsidRPr="008E21C4">
        <w:t>г. №________</w:t>
      </w:r>
    </w:p>
    <w:p w:rsidR="00591B15" w:rsidRPr="008E21C4" w:rsidRDefault="00591B15" w:rsidP="00591B15">
      <w:pPr>
        <w:jc w:val="both"/>
      </w:pPr>
    </w:p>
    <w:p w:rsidR="00591B15" w:rsidRDefault="00591B15" w:rsidP="00591B15">
      <w:pPr>
        <w:jc w:val="both"/>
      </w:pPr>
    </w:p>
    <w:p w:rsidR="00591B15" w:rsidRDefault="00591B15" w:rsidP="00591B15">
      <w:pPr>
        <w:jc w:val="both"/>
      </w:pPr>
    </w:p>
    <w:p w:rsidR="00591B15" w:rsidRPr="00A21C8B" w:rsidRDefault="00591B15" w:rsidP="00591B15">
      <w:pPr>
        <w:jc w:val="both"/>
      </w:pPr>
    </w:p>
    <w:p w:rsidR="00591B15" w:rsidRPr="00A21C8B" w:rsidRDefault="00591B15" w:rsidP="00591B15">
      <w:pPr>
        <w:jc w:val="center"/>
        <w:rPr>
          <w:b/>
        </w:rPr>
      </w:pPr>
      <w:r w:rsidRPr="00A21C8B">
        <w:rPr>
          <w:b/>
        </w:rPr>
        <w:t>АКТ ПРИЕМКИ ОКАЗАННЫХ УСЛУГ</w:t>
      </w:r>
    </w:p>
    <w:p w:rsidR="00591B15" w:rsidRPr="00A21C8B" w:rsidRDefault="00591B15" w:rsidP="00591B15">
      <w:pPr>
        <w:jc w:val="center"/>
        <w:rPr>
          <w:b/>
        </w:rPr>
      </w:pPr>
      <w:r w:rsidRPr="00A21C8B">
        <w:rPr>
          <w:b/>
        </w:rPr>
        <w:t>от ___________ 201</w:t>
      </w:r>
      <w:r w:rsidR="004B6157">
        <w:rPr>
          <w:b/>
        </w:rPr>
        <w:t>3</w:t>
      </w:r>
      <w:r w:rsidRPr="00A21C8B">
        <w:rPr>
          <w:b/>
        </w:rPr>
        <w:t>г.</w:t>
      </w:r>
    </w:p>
    <w:p w:rsidR="00591B15" w:rsidRPr="00A21C8B" w:rsidRDefault="00591B15" w:rsidP="00591B15">
      <w:pPr>
        <w:jc w:val="center"/>
      </w:pPr>
    </w:p>
    <w:p w:rsidR="00591B15" w:rsidRPr="00A21C8B" w:rsidRDefault="00591B15" w:rsidP="00591B15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Представителем Заказчика _____________________________ (указать должность, Ф.И.О.) в присутствии представителя Исполнителя _________________________________ (указать должность, Ф.И.О.) проведена проверка оказанных услуг:</w:t>
      </w:r>
    </w:p>
    <w:p w:rsidR="00591B15" w:rsidRPr="00A21C8B" w:rsidRDefault="00591B15" w:rsidP="00591B1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40"/>
        <w:gridCol w:w="1080"/>
        <w:gridCol w:w="1059"/>
        <w:gridCol w:w="1701"/>
        <w:gridCol w:w="1701"/>
      </w:tblGrid>
      <w:tr w:rsidR="00591B15" w:rsidRPr="00A21C8B" w:rsidTr="00E54564">
        <w:tc>
          <w:tcPr>
            <w:tcW w:w="3240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Наименование услуг</w:t>
            </w:r>
          </w:p>
        </w:tc>
        <w:tc>
          <w:tcPr>
            <w:tcW w:w="1080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 xml:space="preserve">Ед. </w:t>
            </w:r>
            <w:proofErr w:type="spellStart"/>
            <w:r w:rsidRPr="00A21C8B">
              <w:t>изм</w:t>
            </w:r>
            <w:proofErr w:type="spellEnd"/>
            <w:r w:rsidRPr="00A21C8B">
              <w:t>.</w:t>
            </w:r>
          </w:p>
        </w:tc>
        <w:tc>
          <w:tcPr>
            <w:tcW w:w="1059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Кол-во</w:t>
            </w: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Оплачено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Ранее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руб.</w:t>
            </w: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center"/>
            </w:pPr>
            <w:r w:rsidRPr="00A21C8B">
              <w:t>Подлежит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оплате</w:t>
            </w:r>
          </w:p>
          <w:p w:rsidR="00591B15" w:rsidRPr="00A21C8B" w:rsidRDefault="00591B15" w:rsidP="00E54564">
            <w:pPr>
              <w:jc w:val="center"/>
            </w:pPr>
            <w:r w:rsidRPr="00A21C8B">
              <w:t>руб.</w:t>
            </w: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shd w:val="clear" w:color="auto" w:fill="FFFFFF"/>
              <w:rPr>
                <w:color w:val="00000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right"/>
            </w:pP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rPr>
                <w:b/>
              </w:rPr>
            </w:pPr>
            <w:r w:rsidRPr="00A21C8B">
              <w:rPr>
                <w:b/>
              </w:rPr>
              <w:t>Итого: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right"/>
              <w:rPr>
                <w:b/>
              </w:rPr>
            </w:pP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r w:rsidRPr="00A21C8B">
              <w:t>НДС 18%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591B15" w:rsidRPr="00A21C8B" w:rsidRDefault="00591B15" w:rsidP="00E54564">
            <w:pPr>
              <w:jc w:val="right"/>
            </w:pPr>
          </w:p>
        </w:tc>
        <w:tc>
          <w:tcPr>
            <w:tcW w:w="1701" w:type="dxa"/>
            <w:vAlign w:val="bottom"/>
          </w:tcPr>
          <w:p w:rsidR="00591B15" w:rsidRPr="00A21C8B" w:rsidRDefault="00591B15" w:rsidP="00E54564">
            <w:pPr>
              <w:jc w:val="right"/>
            </w:pPr>
          </w:p>
        </w:tc>
      </w:tr>
      <w:tr w:rsidR="00591B15" w:rsidRPr="00A21C8B" w:rsidTr="00E54564">
        <w:trPr>
          <w:trHeight w:val="70"/>
        </w:trPr>
        <w:tc>
          <w:tcPr>
            <w:tcW w:w="3240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rPr>
                <w:b/>
              </w:rPr>
            </w:pPr>
            <w:r w:rsidRPr="00A21C8B">
              <w:rPr>
                <w:b/>
              </w:rPr>
              <w:t xml:space="preserve">Всего: 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591B15" w:rsidRPr="00A21C8B" w:rsidRDefault="00591B15" w:rsidP="00E54564">
            <w:pPr>
              <w:jc w:val="right"/>
              <w:rPr>
                <w:b/>
                <w:bCs/>
              </w:rPr>
            </w:pPr>
          </w:p>
        </w:tc>
      </w:tr>
    </w:tbl>
    <w:p w:rsidR="00591B15" w:rsidRPr="00A21C8B" w:rsidRDefault="00591B15" w:rsidP="00591B15">
      <w:pPr>
        <w:jc w:val="center"/>
      </w:pPr>
    </w:p>
    <w:p w:rsidR="00591B15" w:rsidRPr="00A21C8B" w:rsidRDefault="00591B15" w:rsidP="00591B15">
      <w:pPr>
        <w:tabs>
          <w:tab w:val="left" w:pos="4536"/>
        </w:tabs>
        <w:jc w:val="both"/>
        <w:rPr>
          <w:b/>
          <w:i/>
        </w:rPr>
      </w:pPr>
      <w:r w:rsidRPr="00A21C8B">
        <w:t>Подлежит оплате:</w:t>
      </w:r>
      <w:r w:rsidRPr="00A21C8B">
        <w:tab/>
        <w:t>Цифрами</w:t>
      </w:r>
    </w:p>
    <w:p w:rsidR="00591B15" w:rsidRPr="00A21C8B" w:rsidRDefault="00591B15" w:rsidP="00591B15">
      <w:pPr>
        <w:pBdr>
          <w:bottom w:val="single" w:sz="4" w:space="1" w:color="auto"/>
        </w:pBdr>
        <w:jc w:val="center"/>
        <w:rPr>
          <w:b/>
          <w:i/>
        </w:rPr>
      </w:pPr>
      <w:r w:rsidRPr="00A21C8B">
        <w:rPr>
          <w:b/>
          <w:i/>
        </w:rPr>
        <w:t>(Прописью)</w:t>
      </w:r>
    </w:p>
    <w:p w:rsidR="00591B15" w:rsidRPr="00A21C8B" w:rsidRDefault="00591B15" w:rsidP="00591B15">
      <w:pPr>
        <w:jc w:val="center"/>
        <w:rPr>
          <w:b/>
          <w:i/>
        </w:rPr>
      </w:pPr>
    </w:p>
    <w:p w:rsidR="00591B15" w:rsidRPr="00A21C8B" w:rsidRDefault="00591B15" w:rsidP="00591B15">
      <w:pPr>
        <w:rPr>
          <w:bCs/>
          <w:iCs/>
        </w:rPr>
      </w:pPr>
    </w:p>
    <w:p w:rsidR="00591B15" w:rsidRPr="00A21C8B" w:rsidRDefault="00591B15" w:rsidP="00591B15">
      <w:pPr>
        <w:pStyle w:val="2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Исполнителем оказаны услуги надлежащего качества, в полном объеме, в соответствии с условиями муниципального контракта </w:t>
      </w:r>
      <w:proofErr w:type="gramStart"/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>от</w:t>
      </w:r>
      <w:proofErr w:type="gramEnd"/>
      <w:r w:rsidRPr="00A21C8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___________ №_________. </w:t>
      </w:r>
    </w:p>
    <w:p w:rsidR="00591B15" w:rsidRPr="00A21C8B" w:rsidRDefault="00591B15" w:rsidP="00591B15">
      <w:pPr>
        <w:rPr>
          <w:b/>
          <w:i/>
        </w:rPr>
      </w:pPr>
    </w:p>
    <w:p w:rsidR="00591B15" w:rsidRPr="00A21C8B" w:rsidRDefault="00591B15" w:rsidP="00591B15">
      <w:pPr>
        <w:rPr>
          <w:b/>
        </w:rPr>
      </w:pPr>
      <w:r w:rsidRPr="00A21C8B">
        <w:rPr>
          <w:b/>
        </w:rPr>
        <w:t>Подписи:</w:t>
      </w:r>
    </w:p>
    <w:tbl>
      <w:tblPr>
        <w:tblW w:w="9540" w:type="dxa"/>
        <w:tblInd w:w="108" w:type="dxa"/>
        <w:tblLayout w:type="fixed"/>
        <w:tblLook w:val="0000"/>
      </w:tblPr>
      <w:tblGrid>
        <w:gridCol w:w="236"/>
        <w:gridCol w:w="700"/>
        <w:gridCol w:w="236"/>
        <w:gridCol w:w="1888"/>
        <w:gridCol w:w="108"/>
        <w:gridCol w:w="1692"/>
        <w:gridCol w:w="627"/>
        <w:gridCol w:w="767"/>
        <w:gridCol w:w="283"/>
        <w:gridCol w:w="1158"/>
        <w:gridCol w:w="543"/>
        <w:gridCol w:w="1302"/>
      </w:tblGrid>
      <w:tr w:rsidR="00591B15" w:rsidRPr="00A21C8B" w:rsidTr="00E54564">
        <w:tc>
          <w:tcPr>
            <w:tcW w:w="4860" w:type="dxa"/>
            <w:gridSpan w:val="6"/>
            <w:vAlign w:val="bottom"/>
          </w:tcPr>
          <w:p w:rsidR="00591B15" w:rsidRPr="00A21C8B" w:rsidRDefault="00591B15" w:rsidP="00E54564">
            <w:pPr>
              <w:rPr>
                <w:b/>
                <w:u w:val="single"/>
              </w:rPr>
            </w:pPr>
            <w:r w:rsidRPr="00A21C8B">
              <w:rPr>
                <w:b/>
              </w:rPr>
              <w:t>Исполнитель:</w:t>
            </w:r>
          </w:p>
        </w:tc>
        <w:tc>
          <w:tcPr>
            <w:tcW w:w="4680" w:type="dxa"/>
            <w:gridSpan w:val="6"/>
          </w:tcPr>
          <w:p w:rsidR="00591B15" w:rsidRPr="00A21C8B" w:rsidRDefault="00591B15" w:rsidP="00E54564">
            <w:pPr>
              <w:pStyle w:val="1"/>
              <w:rPr>
                <w:i w:val="0"/>
                <w:sz w:val="24"/>
                <w:szCs w:val="24"/>
              </w:rPr>
            </w:pPr>
            <w:r w:rsidRPr="00A21C8B">
              <w:rPr>
                <w:i w:val="0"/>
                <w:sz w:val="24"/>
                <w:szCs w:val="24"/>
              </w:rPr>
              <w:t>Заказчик:</w:t>
            </w:r>
          </w:p>
        </w:tc>
      </w:tr>
      <w:tr w:rsidR="00591B15" w:rsidRPr="00A21C8B" w:rsidTr="00E54564">
        <w:tc>
          <w:tcPr>
            <w:tcW w:w="4860" w:type="dxa"/>
            <w:gridSpan w:val="6"/>
          </w:tcPr>
          <w:p w:rsidR="00591B15" w:rsidRPr="00A21C8B" w:rsidRDefault="00591B15" w:rsidP="00E54564">
            <w:pPr>
              <w:rPr>
                <w:u w:val="single"/>
              </w:rPr>
            </w:pPr>
          </w:p>
        </w:tc>
        <w:tc>
          <w:tcPr>
            <w:tcW w:w="4680" w:type="dxa"/>
            <w:gridSpan w:val="6"/>
          </w:tcPr>
          <w:p w:rsidR="00591B15" w:rsidRPr="00A21C8B" w:rsidRDefault="00591B15" w:rsidP="00E54564">
            <w:pPr>
              <w:rPr>
                <w:b/>
              </w:rPr>
            </w:pPr>
            <w:r w:rsidRPr="00A21C8B">
              <w:t>Администрация Кировского района г.Перми</w:t>
            </w:r>
          </w:p>
        </w:tc>
      </w:tr>
      <w:tr w:rsidR="00591B15" w:rsidRPr="00A21C8B" w:rsidTr="00E54564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00" w:type="dxa"/>
            <w:gridSpan w:val="2"/>
            <w:vAlign w:val="bottom"/>
          </w:tcPr>
          <w:p w:rsidR="00591B15" w:rsidRPr="000069FD" w:rsidRDefault="00591B15" w:rsidP="00E54564">
            <w:r w:rsidRPr="000069FD">
              <w:t>Должность, Ф.И.О.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45" w:type="dxa"/>
            <w:gridSpan w:val="2"/>
            <w:vAlign w:val="bottom"/>
          </w:tcPr>
          <w:p w:rsidR="00591B15" w:rsidRPr="000069FD" w:rsidRDefault="00591B15" w:rsidP="00E54564">
            <w:r w:rsidRPr="000069FD">
              <w:t>Должность, Ф.И.О.</w:t>
            </w:r>
          </w:p>
        </w:tc>
      </w:tr>
      <w:tr w:rsidR="00591B15" w:rsidRPr="00A21C8B" w:rsidTr="00E54564">
        <w:tc>
          <w:tcPr>
            <w:tcW w:w="3060" w:type="dxa"/>
            <w:gridSpan w:val="4"/>
          </w:tcPr>
          <w:p w:rsidR="00591B15" w:rsidRPr="000069FD" w:rsidRDefault="00591B15" w:rsidP="00E54564">
            <w:r w:rsidRPr="000069FD">
              <w:t>«___»_______________</w:t>
            </w:r>
          </w:p>
        </w:tc>
        <w:tc>
          <w:tcPr>
            <w:tcW w:w="1800" w:type="dxa"/>
            <w:gridSpan w:val="2"/>
          </w:tcPr>
          <w:p w:rsidR="00591B15" w:rsidRPr="000069FD" w:rsidRDefault="00591B15" w:rsidP="00E54564">
            <w:r w:rsidRPr="000069FD">
              <w:t>2012г.</w:t>
            </w:r>
          </w:p>
        </w:tc>
        <w:tc>
          <w:tcPr>
            <w:tcW w:w="2835" w:type="dxa"/>
            <w:gridSpan w:val="4"/>
          </w:tcPr>
          <w:p w:rsidR="00591B15" w:rsidRPr="000069FD" w:rsidRDefault="00591B15" w:rsidP="00E54564">
            <w:r w:rsidRPr="000069FD">
              <w:t>«___»__________________</w:t>
            </w:r>
          </w:p>
        </w:tc>
        <w:tc>
          <w:tcPr>
            <w:tcW w:w="1845" w:type="dxa"/>
            <w:gridSpan w:val="2"/>
          </w:tcPr>
          <w:p w:rsidR="00591B15" w:rsidRPr="000069FD" w:rsidRDefault="00591B15" w:rsidP="00E54564">
            <w:r w:rsidRPr="000069FD">
              <w:t>2012г.</w:t>
            </w:r>
          </w:p>
        </w:tc>
      </w:tr>
      <w:tr w:rsidR="00591B15" w:rsidRPr="00A21C8B" w:rsidTr="00E54564">
        <w:tc>
          <w:tcPr>
            <w:tcW w:w="3060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00" w:type="dxa"/>
            <w:gridSpan w:val="2"/>
            <w:vAlign w:val="bottom"/>
          </w:tcPr>
          <w:p w:rsidR="00591B15" w:rsidRPr="000069FD" w:rsidRDefault="00591B15" w:rsidP="00E54564">
            <w:r w:rsidRPr="000069FD">
              <w:t xml:space="preserve">Ф.И.О. руководителя 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1845" w:type="dxa"/>
            <w:gridSpan w:val="2"/>
          </w:tcPr>
          <w:p w:rsidR="00591B15" w:rsidRPr="000069FD" w:rsidRDefault="00591B15" w:rsidP="00E54564">
            <w:r w:rsidRPr="000069FD">
              <w:t>Ф.И.О. руководителя</w:t>
            </w:r>
          </w:p>
        </w:tc>
      </w:tr>
      <w:tr w:rsidR="00591B15" w:rsidRPr="00A21C8B" w:rsidTr="00E54564">
        <w:trPr>
          <w:cantSplit/>
          <w:trHeight w:val="553"/>
        </w:trPr>
        <w:tc>
          <w:tcPr>
            <w:tcW w:w="236" w:type="dxa"/>
            <w:vAlign w:val="bottom"/>
          </w:tcPr>
          <w:p w:rsidR="00591B15" w:rsidRPr="000069FD" w:rsidRDefault="00591B15" w:rsidP="00E54564">
            <w:r w:rsidRPr="000069FD">
              <w:t>«</w:t>
            </w: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bottom"/>
          </w:tcPr>
          <w:p w:rsidR="00591B15" w:rsidRPr="000069FD" w:rsidRDefault="00591B15" w:rsidP="00E54564"/>
        </w:tc>
        <w:tc>
          <w:tcPr>
            <w:tcW w:w="236" w:type="dxa"/>
            <w:vAlign w:val="bottom"/>
          </w:tcPr>
          <w:p w:rsidR="00591B15" w:rsidRPr="000069FD" w:rsidRDefault="00591B15" w:rsidP="00E54564">
            <w:r w:rsidRPr="000069FD">
              <w:t>»</w:t>
            </w:r>
          </w:p>
        </w:tc>
        <w:tc>
          <w:tcPr>
            <w:tcW w:w="1996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591B15" w:rsidRPr="000069FD" w:rsidRDefault="00591B15" w:rsidP="00E54564"/>
        </w:tc>
        <w:tc>
          <w:tcPr>
            <w:tcW w:w="1692" w:type="dxa"/>
            <w:vAlign w:val="bottom"/>
          </w:tcPr>
          <w:p w:rsidR="00591B15" w:rsidRPr="000069FD" w:rsidRDefault="004B6157" w:rsidP="00E54564">
            <w:r>
              <w:t>2013</w:t>
            </w:r>
            <w:r w:rsidR="00591B15" w:rsidRPr="000069FD">
              <w:t>г.</w:t>
            </w:r>
          </w:p>
        </w:tc>
        <w:tc>
          <w:tcPr>
            <w:tcW w:w="627" w:type="dxa"/>
            <w:vAlign w:val="bottom"/>
          </w:tcPr>
          <w:p w:rsidR="00591B15" w:rsidRPr="000069FD" w:rsidRDefault="00591B15" w:rsidP="00E54564">
            <w:r w:rsidRPr="000069FD">
              <w:t>«</w:t>
            </w:r>
          </w:p>
        </w:tc>
        <w:tc>
          <w:tcPr>
            <w:tcW w:w="767" w:type="dxa"/>
            <w:tcBorders>
              <w:left w:val="nil"/>
              <w:bottom w:val="single" w:sz="4" w:space="0" w:color="auto"/>
            </w:tcBorders>
          </w:tcPr>
          <w:p w:rsidR="00591B15" w:rsidRPr="000069FD" w:rsidRDefault="00591B15" w:rsidP="00E54564"/>
        </w:tc>
        <w:tc>
          <w:tcPr>
            <w:tcW w:w="283" w:type="dxa"/>
            <w:vAlign w:val="bottom"/>
          </w:tcPr>
          <w:p w:rsidR="00591B15" w:rsidRPr="000069FD" w:rsidRDefault="00591B15" w:rsidP="00E54564">
            <w:r w:rsidRPr="000069FD">
              <w:t>»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591B15" w:rsidRPr="000069FD" w:rsidRDefault="00591B15" w:rsidP="00E54564"/>
        </w:tc>
        <w:tc>
          <w:tcPr>
            <w:tcW w:w="1302" w:type="dxa"/>
            <w:vAlign w:val="bottom"/>
          </w:tcPr>
          <w:p w:rsidR="00591B15" w:rsidRPr="000069FD" w:rsidRDefault="004B6157" w:rsidP="00E54564">
            <w:r>
              <w:t>2013</w:t>
            </w:r>
            <w:r w:rsidR="00591B15" w:rsidRPr="000069FD">
              <w:t>г.</w:t>
            </w:r>
          </w:p>
        </w:tc>
      </w:tr>
    </w:tbl>
    <w:p w:rsidR="00591B15" w:rsidRDefault="00591B15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E54564" w:rsidRDefault="00E54564" w:rsidP="00591B15">
      <w:pPr>
        <w:tabs>
          <w:tab w:val="left" w:pos="1290"/>
        </w:tabs>
      </w:pPr>
    </w:p>
    <w:p w:rsidR="002143A2" w:rsidRDefault="002143A2" w:rsidP="00591B15">
      <w:pPr>
        <w:tabs>
          <w:tab w:val="left" w:pos="1290"/>
        </w:tabs>
      </w:pPr>
    </w:p>
    <w:p w:rsidR="00E54564" w:rsidRPr="008E21C4" w:rsidRDefault="002143A2" w:rsidP="00E54564">
      <w:pPr>
        <w:ind w:left="4332" w:firstLine="708"/>
        <w:jc w:val="right"/>
      </w:pPr>
      <w:r w:rsidRPr="008E21C4">
        <w:lastRenderedPageBreak/>
        <w:t>Приложение № 3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54564" w:rsidRDefault="00E54564" w:rsidP="00E54564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</w:p>
    <w:p w:rsidR="00E54564" w:rsidRPr="00D23D3B" w:rsidRDefault="00E54564" w:rsidP="00E54564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E54564" w:rsidRPr="00A31B8E" w:rsidRDefault="00E54564" w:rsidP="00E54564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E54564" w:rsidRPr="00A31B8E" w:rsidRDefault="00E54564" w:rsidP="00E54564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E54564" w:rsidRPr="00A31B8E" w:rsidRDefault="00E54564" w:rsidP="00E54564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E54564" w:rsidRPr="006C6DAC" w:rsidRDefault="00E54564" w:rsidP="00E54564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E54564" w:rsidRPr="00A31B8E" w:rsidTr="00E54564">
        <w:trPr>
          <w:trHeight w:val="265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E54564" w:rsidRPr="00A31B8E" w:rsidTr="00E54564">
        <w:trPr>
          <w:trHeight w:val="531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E54564" w:rsidRPr="00A31B8E" w:rsidTr="00E54564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E54564" w:rsidRPr="00A31B8E" w:rsidTr="00E54564">
        <w:trPr>
          <w:trHeight w:val="287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E54564" w:rsidRPr="00A31B8E" w:rsidTr="00E54564">
        <w:trPr>
          <w:trHeight w:val="35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E54564" w:rsidRPr="00A31B8E" w:rsidRDefault="00E54564" w:rsidP="00E54564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E54564" w:rsidRPr="00A31B8E" w:rsidTr="00E54564">
        <w:trPr>
          <w:trHeight w:val="351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E54564" w:rsidRPr="00A31B8E" w:rsidRDefault="00E54564" w:rsidP="00E54564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E54564" w:rsidRPr="00A31B8E" w:rsidTr="00E54564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E54564" w:rsidRPr="00A31B8E" w:rsidTr="00E54564">
        <w:trPr>
          <w:trHeight w:val="356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56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67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8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  <w:rPr>
                <w:i/>
              </w:rPr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9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  <w:tr w:rsidR="00E54564" w:rsidRPr="00A31B8E" w:rsidTr="00E54564">
        <w:trPr>
          <w:trHeight w:val="344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E54564" w:rsidRPr="00A31B8E" w:rsidTr="00E54564">
        <w:trPr>
          <w:trHeight w:val="368"/>
          <w:jc w:val="center"/>
        </w:trPr>
        <w:tc>
          <w:tcPr>
            <w:tcW w:w="4888" w:type="dxa"/>
            <w:vAlign w:val="bottom"/>
          </w:tcPr>
          <w:p w:rsidR="00E54564" w:rsidRPr="00A31B8E" w:rsidRDefault="00E54564" w:rsidP="00E54564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E54564" w:rsidRPr="00A31B8E" w:rsidRDefault="00E54564" w:rsidP="00E54564">
            <w:pPr>
              <w:suppressAutoHyphens/>
            </w:pPr>
          </w:p>
        </w:tc>
      </w:tr>
    </w:tbl>
    <w:p w:rsidR="00E54564" w:rsidRPr="00A31B8E" w:rsidRDefault="00E54564" w:rsidP="00E54564">
      <w:pPr>
        <w:pStyle w:val="aa"/>
        <w:suppressAutoHyphens w:val="0"/>
        <w:jc w:val="right"/>
        <w:rPr>
          <w:sz w:val="22"/>
          <w:szCs w:val="22"/>
        </w:rPr>
      </w:pPr>
    </w:p>
    <w:p w:rsidR="00E54564" w:rsidRDefault="00E54564" w:rsidP="00E54564">
      <w:pPr>
        <w:pStyle w:val="aa"/>
        <w:suppressAutoHyphens w:val="0"/>
        <w:jc w:val="right"/>
        <w:rPr>
          <w:sz w:val="22"/>
          <w:szCs w:val="22"/>
        </w:rPr>
      </w:pPr>
    </w:p>
    <w:p w:rsidR="00E54564" w:rsidRDefault="00E54564" w:rsidP="00E54564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E54564" w:rsidRDefault="00E54564" w:rsidP="00E54564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E54564" w:rsidRDefault="00E54564" w:rsidP="00E54564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E54564" w:rsidRDefault="00E54564" w:rsidP="00E54564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54564" w:rsidRDefault="00E54564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8F6BDB" w:rsidRDefault="008F6BDB" w:rsidP="00591B15">
      <w:pPr>
        <w:tabs>
          <w:tab w:val="left" w:pos="1290"/>
        </w:tabs>
      </w:pPr>
    </w:p>
    <w:p w:rsidR="00ED04E7" w:rsidRDefault="00ED04E7" w:rsidP="00591B15">
      <w:pPr>
        <w:tabs>
          <w:tab w:val="left" w:pos="1290"/>
        </w:tabs>
      </w:pPr>
    </w:p>
    <w:p w:rsidR="00ED04E7" w:rsidRPr="008E21C4" w:rsidRDefault="00ED04E7" w:rsidP="00ED04E7">
      <w:pPr>
        <w:ind w:left="4332" w:firstLine="708"/>
        <w:jc w:val="right"/>
      </w:pPr>
      <w:r>
        <w:lastRenderedPageBreak/>
        <w:t>Приложение № 4</w:t>
      </w:r>
    </w:p>
    <w:p w:rsidR="00ED04E7" w:rsidRPr="008E21C4" w:rsidRDefault="00ED04E7" w:rsidP="00ED04E7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  <w:r>
        <w:rPr>
          <w:b/>
        </w:rPr>
        <w:t>Обоснование начальной (максимальной) цены контракта оказания услуги по перевозке должностных лиц в 2013 году для нужд Администрации Кировского района г.Перми</w:t>
      </w:r>
    </w:p>
    <w:p w:rsidR="00ED04E7" w:rsidRDefault="00ED04E7" w:rsidP="00ED04E7">
      <w:pPr>
        <w:jc w:val="both"/>
      </w:pPr>
    </w:p>
    <w:p w:rsidR="00ED04E7" w:rsidRDefault="00ED04E7" w:rsidP="00ED04E7">
      <w:pPr>
        <w:ind w:firstLine="426"/>
        <w:jc w:val="both"/>
      </w:pPr>
      <w:r>
        <w:t>Стоимость машино-часа использования автомобилей представительского класса, закрепленных на постоянной основе в рабочие дни – 321 руб. 16 коп.</w:t>
      </w:r>
    </w:p>
    <w:p w:rsidR="00ED04E7" w:rsidRDefault="00ED04E7" w:rsidP="00ED04E7">
      <w:pPr>
        <w:ind w:firstLine="426"/>
        <w:jc w:val="both"/>
      </w:pPr>
      <w:r>
        <w:rPr>
          <w:b/>
        </w:rPr>
        <w:t>Итого:</w:t>
      </w:r>
      <w:r>
        <w:t xml:space="preserve"> 1100*321,16 = 353 276 руб. 00 коп.   </w:t>
      </w:r>
    </w:p>
    <w:p w:rsidR="00ED04E7" w:rsidRDefault="00ED04E7" w:rsidP="00ED04E7">
      <w:pPr>
        <w:ind w:firstLine="426"/>
        <w:jc w:val="both"/>
      </w:pPr>
      <w:r>
        <w:t>Использование Заказчиком транспортных сре</w:t>
      </w:r>
      <w:proofErr w:type="gramStart"/>
      <w:r>
        <w:t>дств св</w:t>
      </w:r>
      <w:proofErr w:type="gramEnd"/>
      <w:r>
        <w:t xml:space="preserve">ерх планового времени в рабочие дни,  оплачивается дополнительно по неизменному тарифу стоимости машино-часа, в пределах суммы договора. </w:t>
      </w:r>
    </w:p>
    <w:p w:rsidR="00ED04E7" w:rsidRDefault="00ED04E7" w:rsidP="00ED04E7">
      <w:pPr>
        <w:tabs>
          <w:tab w:val="left" w:pos="1290"/>
        </w:tabs>
        <w:jc w:val="both"/>
      </w:pPr>
      <w:r>
        <w:t>Цена Муниципального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</w:t>
      </w:r>
    </w:p>
    <w:sectPr w:rsidR="00ED04E7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853" w:rsidRDefault="00610853" w:rsidP="00591B15">
      <w:r>
        <w:separator/>
      </w:r>
    </w:p>
  </w:endnote>
  <w:endnote w:type="continuationSeparator" w:id="0">
    <w:p w:rsidR="00610853" w:rsidRDefault="00610853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853" w:rsidRDefault="00610853" w:rsidP="00591B15">
      <w:r>
        <w:separator/>
      </w:r>
    </w:p>
  </w:footnote>
  <w:footnote w:type="continuationSeparator" w:id="0">
    <w:p w:rsidR="00610853" w:rsidRDefault="00610853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3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6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1"/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C04D3"/>
    <w:rsid w:val="000C0C89"/>
    <w:rsid w:val="000C6CAF"/>
    <w:rsid w:val="00100B53"/>
    <w:rsid w:val="0011692B"/>
    <w:rsid w:val="00131411"/>
    <w:rsid w:val="00132367"/>
    <w:rsid w:val="00160649"/>
    <w:rsid w:val="0016723D"/>
    <w:rsid w:val="0018698B"/>
    <w:rsid w:val="001A5CCC"/>
    <w:rsid w:val="001B32DD"/>
    <w:rsid w:val="001C12C9"/>
    <w:rsid w:val="001D3D6B"/>
    <w:rsid w:val="002143A2"/>
    <w:rsid w:val="002210B2"/>
    <w:rsid w:val="00272FF6"/>
    <w:rsid w:val="002B6844"/>
    <w:rsid w:val="002C4CF4"/>
    <w:rsid w:val="002C53CB"/>
    <w:rsid w:val="002E02CA"/>
    <w:rsid w:val="002E2C09"/>
    <w:rsid w:val="00303066"/>
    <w:rsid w:val="003053E0"/>
    <w:rsid w:val="00314DFB"/>
    <w:rsid w:val="003C3716"/>
    <w:rsid w:val="003F786C"/>
    <w:rsid w:val="003F7960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66767"/>
    <w:rsid w:val="00591B15"/>
    <w:rsid w:val="005A467D"/>
    <w:rsid w:val="005D1D8C"/>
    <w:rsid w:val="00610853"/>
    <w:rsid w:val="00643C60"/>
    <w:rsid w:val="0065447E"/>
    <w:rsid w:val="00687B67"/>
    <w:rsid w:val="006A773D"/>
    <w:rsid w:val="006E0B34"/>
    <w:rsid w:val="00711D25"/>
    <w:rsid w:val="0071743E"/>
    <w:rsid w:val="0072591C"/>
    <w:rsid w:val="0076420E"/>
    <w:rsid w:val="00787242"/>
    <w:rsid w:val="007B0DF1"/>
    <w:rsid w:val="007B5AE3"/>
    <w:rsid w:val="00810770"/>
    <w:rsid w:val="00825907"/>
    <w:rsid w:val="00875636"/>
    <w:rsid w:val="008C37A3"/>
    <w:rsid w:val="008E21C4"/>
    <w:rsid w:val="008E2A87"/>
    <w:rsid w:val="008F6BDB"/>
    <w:rsid w:val="009077A9"/>
    <w:rsid w:val="0094260C"/>
    <w:rsid w:val="009462F7"/>
    <w:rsid w:val="00964AE3"/>
    <w:rsid w:val="009A15FC"/>
    <w:rsid w:val="009A49AF"/>
    <w:rsid w:val="009C0212"/>
    <w:rsid w:val="009E6EB9"/>
    <w:rsid w:val="009F353B"/>
    <w:rsid w:val="00A135D9"/>
    <w:rsid w:val="00A27494"/>
    <w:rsid w:val="00A808EB"/>
    <w:rsid w:val="00A847F4"/>
    <w:rsid w:val="00AD3197"/>
    <w:rsid w:val="00B44E3C"/>
    <w:rsid w:val="00B834DE"/>
    <w:rsid w:val="00BD0B37"/>
    <w:rsid w:val="00BD5809"/>
    <w:rsid w:val="00BD6496"/>
    <w:rsid w:val="00C55D07"/>
    <w:rsid w:val="00C8032C"/>
    <w:rsid w:val="00C866EF"/>
    <w:rsid w:val="00CB16E2"/>
    <w:rsid w:val="00CC1429"/>
    <w:rsid w:val="00CE7B00"/>
    <w:rsid w:val="00CF7E08"/>
    <w:rsid w:val="00D1522D"/>
    <w:rsid w:val="00D24ECC"/>
    <w:rsid w:val="00DB6AAE"/>
    <w:rsid w:val="00E54564"/>
    <w:rsid w:val="00E65C6B"/>
    <w:rsid w:val="00E87BBB"/>
    <w:rsid w:val="00ED04E7"/>
    <w:rsid w:val="00EF2839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254AF-D60E-46F1-854A-9C20BB80F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10</Pages>
  <Words>2758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33</cp:revision>
  <cp:lastPrinted>2013-01-11T08:30:00Z</cp:lastPrinted>
  <dcterms:created xsi:type="dcterms:W3CDTF">2012-11-01T04:08:00Z</dcterms:created>
  <dcterms:modified xsi:type="dcterms:W3CDTF">2013-01-11T08:30:00Z</dcterms:modified>
</cp:coreProperties>
</file>