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FB4" w:rsidRPr="00577FB4" w:rsidRDefault="00577FB4" w:rsidP="00577FB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577FB4">
        <w:rPr>
          <w:rFonts w:ascii="Times New Roman" w:eastAsia="Times New Roman" w:hAnsi="Times New Roman" w:cs="Times New Roman"/>
          <w:b/>
          <w:bCs/>
          <w:kern w:val="36"/>
          <w:sz w:val="48"/>
          <w:szCs w:val="48"/>
        </w:rPr>
        <w:t>Извещение</w:t>
      </w:r>
    </w:p>
    <w:p w:rsidR="00577FB4" w:rsidRPr="00577FB4" w:rsidRDefault="00577FB4" w:rsidP="00577FB4">
      <w:pPr>
        <w:spacing w:before="100" w:beforeAutospacing="1" w:after="100" w:afterAutospacing="1" w:line="240" w:lineRule="auto"/>
        <w:jc w:val="center"/>
        <w:outlineLvl w:val="1"/>
        <w:rPr>
          <w:rFonts w:ascii="Times New Roman" w:eastAsia="Times New Roman" w:hAnsi="Times New Roman" w:cs="Times New Roman"/>
          <w:b/>
          <w:bCs/>
          <w:kern w:val="36"/>
          <w:sz w:val="48"/>
          <w:szCs w:val="48"/>
        </w:rPr>
      </w:pPr>
      <w:r w:rsidRPr="00577FB4">
        <w:rPr>
          <w:rFonts w:ascii="Times New Roman" w:eastAsia="Times New Roman" w:hAnsi="Times New Roman" w:cs="Times New Roman"/>
          <w:b/>
          <w:bCs/>
          <w:kern w:val="36"/>
          <w:sz w:val="48"/>
          <w:szCs w:val="48"/>
        </w:rPr>
        <w:t>о проведении запроса котировок</w:t>
      </w:r>
    </w:p>
    <w:p w:rsidR="00577FB4" w:rsidRPr="00577FB4" w:rsidRDefault="00577FB4" w:rsidP="00577FB4">
      <w:pPr>
        <w:spacing w:after="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Номер извещения: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0356300044513000003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Наименование запроса котировок: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на выполнение работ по текущему ремонту с </w:t>
            </w:r>
            <w:proofErr w:type="spellStart"/>
            <w:r w:rsidRPr="00577FB4">
              <w:rPr>
                <w:rFonts w:ascii="Times New Roman" w:eastAsia="Times New Roman" w:hAnsi="Times New Roman" w:cs="Times New Roman"/>
                <w:sz w:val="24"/>
                <w:szCs w:val="24"/>
              </w:rPr>
              <w:t>демонтажом</w:t>
            </w:r>
            <w:proofErr w:type="spellEnd"/>
            <w:r w:rsidRPr="00577FB4">
              <w:rPr>
                <w:rFonts w:ascii="Times New Roman" w:eastAsia="Times New Roman" w:hAnsi="Times New Roman" w:cs="Times New Roman"/>
                <w:sz w:val="24"/>
                <w:szCs w:val="24"/>
              </w:rPr>
              <w:t xml:space="preserve"> горючей отделки стен и пола в библиотеке № 16 по адресу: г. Пермь, ул. </w:t>
            </w:r>
            <w:proofErr w:type="spellStart"/>
            <w:r w:rsidRPr="00577FB4">
              <w:rPr>
                <w:rFonts w:ascii="Times New Roman" w:eastAsia="Times New Roman" w:hAnsi="Times New Roman" w:cs="Times New Roman"/>
                <w:sz w:val="24"/>
                <w:szCs w:val="24"/>
              </w:rPr>
              <w:t>Сестрорецкая</w:t>
            </w:r>
            <w:proofErr w:type="spellEnd"/>
            <w:r w:rsidRPr="00577FB4">
              <w:rPr>
                <w:rFonts w:ascii="Times New Roman" w:eastAsia="Times New Roman" w:hAnsi="Times New Roman" w:cs="Times New Roman"/>
                <w:sz w:val="24"/>
                <w:szCs w:val="24"/>
              </w:rPr>
              <w:t xml:space="preserve">, д. 24,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Способ размещения заказа: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Запрос котировок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Заказчик</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Наименование: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муниципальное бюджетное учреждение культуры города Перми "Объединение муниципальных библиотек"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Место нахождения: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Российская Федерация, 614000, Пермский край, Пермь г, ул. Петропавловская, д.25, -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Российская Федерация, 614000, Пермский край, Пермь г, ул. Петропавловская, д.25, -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Контактная информация</w:t>
      </w:r>
    </w:p>
    <w:p w:rsidR="00577FB4" w:rsidRPr="00577FB4" w:rsidRDefault="00577FB4" w:rsidP="00577FB4">
      <w:pPr>
        <w:spacing w:before="100" w:beforeAutospacing="1" w:after="100" w:afterAutospacing="1" w:line="240" w:lineRule="auto"/>
        <w:rPr>
          <w:rFonts w:ascii="Times New Roman" w:eastAsia="Times New Roman" w:hAnsi="Times New Roman" w:cs="Times New Roman"/>
          <w:i/>
          <w:iCs/>
          <w:sz w:val="24"/>
          <w:szCs w:val="24"/>
        </w:rPr>
      </w:pPr>
      <w:r w:rsidRPr="00577FB4">
        <w:rPr>
          <w:rFonts w:ascii="Times New Roman" w:eastAsia="Times New Roman" w:hAnsi="Times New Roman" w:cs="Times New Roman"/>
          <w:i/>
          <w:iCs/>
          <w:sz w:val="24"/>
          <w:szCs w:val="24"/>
        </w:rPr>
        <w:t>Размещение заказа осуществляется заказчиком</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Почтовый адрес: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Российская Федерация, 614000, Пермский край, Пермь г, ул. Петропавловская, д.25, -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Адрес электронной почты: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mukomb2011@mail.ru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Телефон: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+7 (342) 2121391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Факс: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+7 (342) 2121391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Контактное лицо: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Антонюк Яна Владимировна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Предмет контракта</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Предмет контракта: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на выполнение работ по текущему ремонту с </w:t>
            </w:r>
            <w:proofErr w:type="spellStart"/>
            <w:r w:rsidRPr="00577FB4">
              <w:rPr>
                <w:rFonts w:ascii="Times New Roman" w:eastAsia="Times New Roman" w:hAnsi="Times New Roman" w:cs="Times New Roman"/>
                <w:sz w:val="24"/>
                <w:szCs w:val="24"/>
              </w:rPr>
              <w:t>демонтажом</w:t>
            </w:r>
            <w:proofErr w:type="spellEnd"/>
            <w:r w:rsidRPr="00577FB4">
              <w:rPr>
                <w:rFonts w:ascii="Times New Roman" w:eastAsia="Times New Roman" w:hAnsi="Times New Roman" w:cs="Times New Roman"/>
                <w:sz w:val="24"/>
                <w:szCs w:val="24"/>
              </w:rPr>
              <w:t xml:space="preserve"> горючей отделки стен и пола в библиотеке № 16 по адресу: г. Пермь, ул. </w:t>
            </w:r>
            <w:proofErr w:type="spellStart"/>
            <w:r w:rsidRPr="00577FB4">
              <w:rPr>
                <w:rFonts w:ascii="Times New Roman" w:eastAsia="Times New Roman" w:hAnsi="Times New Roman" w:cs="Times New Roman"/>
                <w:sz w:val="24"/>
                <w:szCs w:val="24"/>
              </w:rPr>
              <w:t>Сестрорецкая</w:t>
            </w:r>
            <w:proofErr w:type="spellEnd"/>
            <w:r w:rsidRPr="00577FB4">
              <w:rPr>
                <w:rFonts w:ascii="Times New Roman" w:eastAsia="Times New Roman" w:hAnsi="Times New Roman" w:cs="Times New Roman"/>
                <w:sz w:val="24"/>
                <w:szCs w:val="24"/>
              </w:rPr>
              <w:t xml:space="preserve">, д. 24,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Начальная (максимальная) </w:t>
            </w:r>
            <w:r w:rsidRPr="00577FB4">
              <w:rPr>
                <w:rFonts w:ascii="Times New Roman" w:eastAsia="Times New Roman" w:hAnsi="Times New Roman" w:cs="Times New Roman"/>
                <w:sz w:val="24"/>
                <w:szCs w:val="24"/>
              </w:rPr>
              <w:lastRenderedPageBreak/>
              <w:t xml:space="preserve">цена контракта: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lastRenderedPageBreak/>
              <w:t xml:space="preserve">416 599,56 Российский рубль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lastRenderedPageBreak/>
              <w:t xml:space="preserve">Обоснование максимальной цены контракта: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локальные сметные расчеты (Приложение № 1, Приложение № 2), </w:t>
            </w:r>
            <w:proofErr w:type="spellStart"/>
            <w:r w:rsidRPr="00577FB4">
              <w:rPr>
                <w:rFonts w:ascii="Times New Roman" w:eastAsia="Times New Roman" w:hAnsi="Times New Roman" w:cs="Times New Roman"/>
                <w:sz w:val="24"/>
                <w:szCs w:val="24"/>
              </w:rPr>
              <w:t>производенные</w:t>
            </w:r>
            <w:proofErr w:type="spellEnd"/>
            <w:r w:rsidRPr="00577FB4">
              <w:rPr>
                <w:rFonts w:ascii="Times New Roman" w:eastAsia="Times New Roman" w:hAnsi="Times New Roman" w:cs="Times New Roman"/>
                <w:sz w:val="24"/>
                <w:szCs w:val="24"/>
              </w:rPr>
              <w:t xml:space="preserve"> согласно территориальным расценкам с применением индексов филиала ФГУ ФЦЦС по Пермскому краю, действующих на текущую дату.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Сведения о включенных (</w:t>
            </w:r>
            <w:proofErr w:type="spellStart"/>
            <w:r w:rsidRPr="00577FB4">
              <w:rPr>
                <w:rFonts w:ascii="Times New Roman" w:eastAsia="Times New Roman" w:hAnsi="Times New Roman" w:cs="Times New Roman"/>
                <w:sz w:val="24"/>
                <w:szCs w:val="24"/>
              </w:rPr>
              <w:t>невключенных</w:t>
            </w:r>
            <w:proofErr w:type="spellEnd"/>
            <w:r w:rsidRPr="00577FB4">
              <w:rPr>
                <w:rFonts w:ascii="Times New Roman" w:eastAsia="Times New Roman" w:hAnsi="Times New Roman" w:cs="Times New Roman"/>
                <w:sz w:val="24"/>
                <w:szCs w:val="24"/>
              </w:rPr>
              <w:t xml:space="preserve">)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Цена включает в себя все расходы Подрядчика на выполнение работ (в том числе выплаченные или подлежащие выплате налоговые, таможенные, страховые и прочие платежи, затраты на материалы, привлечение оборудования, необходимого для производства работ, предусмотренные технической документацией и локальным сметным расчетом, средства на оплату труда работников Подрядчика, стоимость авторского надзора проектной организации, вывоз мусора, иные расходы которые могут возникнуть при исполнении муниципального контракта). Цена контракта может быть снижена по соглашению сторон без изменения предусмотренных контрактом объема работ и иных условий исполнения контракта.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Классификация товаров, работ, услуг: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4540020 Отделочные работы [4540200] - [4540301]</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см. Приложение № 1, Приложение № 2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Условия поставки товара, выполнения работ, оказания услуг, срок и условия оплаты</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Российская Федерация, 614000, Пермский край, Пермь г, ул. </w:t>
            </w:r>
            <w:proofErr w:type="spellStart"/>
            <w:r w:rsidRPr="00577FB4">
              <w:rPr>
                <w:rFonts w:ascii="Times New Roman" w:eastAsia="Times New Roman" w:hAnsi="Times New Roman" w:cs="Times New Roman"/>
                <w:sz w:val="24"/>
                <w:szCs w:val="24"/>
              </w:rPr>
              <w:t>Сестрорецкая</w:t>
            </w:r>
            <w:proofErr w:type="spellEnd"/>
            <w:r w:rsidRPr="00577FB4">
              <w:rPr>
                <w:rFonts w:ascii="Times New Roman" w:eastAsia="Times New Roman" w:hAnsi="Times New Roman" w:cs="Times New Roman"/>
                <w:sz w:val="24"/>
                <w:szCs w:val="24"/>
              </w:rPr>
              <w:t xml:space="preserve">, д. 24,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Срок выполнения работ: начало выполнения работ – с 11 февраля 2013 года; окончание выполнения работ –22 марта 2013 года.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Срок и условия оплаты поставки товаров, </w:t>
            </w:r>
            <w:r w:rsidRPr="00577FB4">
              <w:rPr>
                <w:rFonts w:ascii="Times New Roman" w:eastAsia="Times New Roman" w:hAnsi="Times New Roman" w:cs="Times New Roman"/>
                <w:sz w:val="24"/>
                <w:szCs w:val="24"/>
              </w:rPr>
              <w:lastRenderedPageBreak/>
              <w:t xml:space="preserve">выполнения работ, оказания услуг: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lastRenderedPageBreak/>
              <w:t xml:space="preserve">Оплата производится после приемки Заказчиком работ, выполненных в соответствии с условиями настоящего контракта в течение 20 дней со дня приемки работ Заказчиком. Документами, </w:t>
            </w:r>
            <w:r w:rsidRPr="00577FB4">
              <w:rPr>
                <w:rFonts w:ascii="Times New Roman" w:eastAsia="Times New Roman" w:hAnsi="Times New Roman" w:cs="Times New Roman"/>
                <w:sz w:val="24"/>
                <w:szCs w:val="24"/>
              </w:rPr>
              <w:lastRenderedPageBreak/>
              <w:t xml:space="preserve">подтверждающими факт приемки выполненных работ будут являться подписанные сторонами акты выполненных работ и справки о стоимости выполненных работ и затрат, оформленные по унифицированным формам КС-2 и КС-3. Заказчик вправе производить промежуточную оплату выполненных работ поэтапно, по результатам приемки работ согласно графику производства работ, либо произвести оплату выполненных работ единовременно после выполнения Подрядчиком всех работ по контракту.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lastRenderedPageBreak/>
        <w:t>Особенности размещения заказа</w:t>
      </w:r>
    </w:p>
    <w:p w:rsidR="00577FB4" w:rsidRPr="00577FB4" w:rsidRDefault="00577FB4" w:rsidP="00577FB4">
      <w:pPr>
        <w:spacing w:after="0" w:line="240" w:lineRule="auto"/>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Дополнительная информация о размещении заказа</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Код бюджетной классификации: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925 0801 4429902 001 225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Источник финансирования заказа: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за счет средств целевой программы "Приведение в нормативное состояние объектов социальной сферы" </w:t>
            </w:r>
          </w:p>
        </w:tc>
      </w:tr>
    </w:tbl>
    <w:p w:rsidR="00577FB4" w:rsidRPr="00577FB4" w:rsidRDefault="00577FB4" w:rsidP="00577FB4">
      <w:pPr>
        <w:spacing w:before="100" w:beforeAutospacing="1" w:after="100" w:afterAutospacing="1" w:line="240" w:lineRule="auto"/>
        <w:outlineLvl w:val="2"/>
        <w:rPr>
          <w:rFonts w:ascii="Times New Roman" w:eastAsia="Times New Roman" w:hAnsi="Times New Roman" w:cs="Times New Roman"/>
          <w:b/>
          <w:bCs/>
          <w:sz w:val="27"/>
          <w:szCs w:val="27"/>
        </w:rPr>
      </w:pPr>
      <w:r w:rsidRPr="00577FB4">
        <w:rPr>
          <w:rFonts w:ascii="Times New Roman" w:eastAsia="Times New Roman" w:hAnsi="Times New Roman" w:cs="Times New Roman"/>
          <w:b/>
          <w:bCs/>
          <w:sz w:val="27"/>
          <w:szCs w:val="27"/>
        </w:rPr>
        <w:t>Информация о запросе котировок</w:t>
      </w:r>
    </w:p>
    <w:tbl>
      <w:tblPr>
        <w:tblW w:w="5000" w:type="pct"/>
        <w:tblCellMar>
          <w:left w:w="0" w:type="dxa"/>
          <w:right w:w="0" w:type="dxa"/>
        </w:tblCellMar>
        <w:tblLook w:val="04A0"/>
      </w:tblPr>
      <w:tblGrid>
        <w:gridCol w:w="2376"/>
        <w:gridCol w:w="7129"/>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Место подачи котировочных заявок: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Российская Федерация, 614000, Пермский край, Пермь г, ул. Петропавловская, д.25, </w:t>
            </w:r>
            <w:proofErr w:type="spellStart"/>
            <w:r w:rsidRPr="00577FB4">
              <w:rPr>
                <w:rFonts w:ascii="Times New Roman" w:eastAsia="Times New Roman" w:hAnsi="Times New Roman" w:cs="Times New Roman"/>
                <w:sz w:val="24"/>
                <w:szCs w:val="24"/>
              </w:rPr>
              <w:t>каб</w:t>
            </w:r>
            <w:proofErr w:type="spellEnd"/>
            <w:r w:rsidRPr="00577FB4">
              <w:rPr>
                <w:rFonts w:ascii="Times New Roman" w:eastAsia="Times New Roman" w:hAnsi="Times New Roman" w:cs="Times New Roman"/>
                <w:sz w:val="24"/>
                <w:szCs w:val="24"/>
              </w:rPr>
              <w:t xml:space="preserve">. 32, 3 этаж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21.01.2013 09:00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29.01.2013 17:00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Форма котировочной заявки: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Прилагается </w:t>
            </w:r>
          </w:p>
        </w:tc>
      </w:tr>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Не позднее 8 дней со дня подписания протокола рассмотрения и оценки котировочных заявок </w:t>
            </w:r>
          </w:p>
        </w:tc>
      </w:tr>
    </w:tbl>
    <w:p w:rsidR="00577FB4" w:rsidRPr="00577FB4" w:rsidRDefault="00577FB4" w:rsidP="00577FB4">
      <w:pPr>
        <w:spacing w:after="240" w:line="240" w:lineRule="auto"/>
        <w:rPr>
          <w:rFonts w:ascii="Times New Roman" w:eastAsia="Times New Roman" w:hAnsi="Times New Roman" w:cs="Times New Roman"/>
          <w:sz w:val="24"/>
          <w:szCs w:val="24"/>
        </w:rPr>
      </w:pPr>
    </w:p>
    <w:tbl>
      <w:tblPr>
        <w:tblW w:w="5000" w:type="pct"/>
        <w:tblCellMar>
          <w:left w:w="0" w:type="dxa"/>
          <w:right w:w="0" w:type="dxa"/>
        </w:tblCellMar>
        <w:tblLook w:val="04A0"/>
      </w:tblPr>
      <w:tblGrid>
        <w:gridCol w:w="2357"/>
        <w:gridCol w:w="7073"/>
      </w:tblGrid>
      <w:tr w:rsidR="00577FB4" w:rsidRPr="00577FB4" w:rsidTr="00577FB4">
        <w:tc>
          <w:tcPr>
            <w:tcW w:w="1250" w:type="pct"/>
            <w:tcMar>
              <w:top w:w="75" w:type="dxa"/>
              <w:left w:w="75" w:type="dxa"/>
              <w:bottom w:w="75" w:type="dxa"/>
              <w:right w:w="450" w:type="dxa"/>
            </w:tcMar>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Опубликовано: </w:t>
            </w:r>
          </w:p>
        </w:tc>
        <w:tc>
          <w:tcPr>
            <w:tcW w:w="0" w:type="auto"/>
            <w:hideMark/>
          </w:tcPr>
          <w:p w:rsidR="00577FB4" w:rsidRPr="00577FB4" w:rsidRDefault="00577FB4" w:rsidP="00577FB4">
            <w:pPr>
              <w:spacing w:after="0" w:line="240" w:lineRule="auto"/>
              <w:jc w:val="both"/>
              <w:rPr>
                <w:rFonts w:ascii="Times New Roman" w:eastAsia="Times New Roman" w:hAnsi="Times New Roman" w:cs="Times New Roman"/>
                <w:sz w:val="24"/>
                <w:szCs w:val="24"/>
              </w:rPr>
            </w:pPr>
            <w:r w:rsidRPr="00577FB4">
              <w:rPr>
                <w:rFonts w:ascii="Times New Roman" w:eastAsia="Times New Roman" w:hAnsi="Times New Roman" w:cs="Times New Roman"/>
                <w:sz w:val="24"/>
                <w:szCs w:val="24"/>
              </w:rPr>
              <w:t xml:space="preserve">20.01.2013 </w:t>
            </w:r>
          </w:p>
        </w:tc>
      </w:tr>
    </w:tbl>
    <w:p w:rsidR="003C7D98" w:rsidRDefault="003C7D98"/>
    <w:sectPr w:rsidR="003C7D9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577FB4"/>
    <w:rsid w:val="003C7D98"/>
    <w:rsid w:val="00577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577FB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577FB4"/>
    <w:rPr>
      <w:rFonts w:ascii="Times New Roman" w:eastAsia="Times New Roman" w:hAnsi="Times New Roman" w:cs="Times New Roman"/>
      <w:b/>
      <w:bCs/>
      <w:sz w:val="27"/>
      <w:szCs w:val="27"/>
    </w:rPr>
  </w:style>
  <w:style w:type="paragraph" w:customStyle="1" w:styleId="title1">
    <w:name w:val="title1"/>
    <w:basedOn w:val="a"/>
    <w:rsid w:val="00577FB4"/>
    <w:pPr>
      <w:spacing w:before="100" w:beforeAutospacing="1" w:after="100" w:afterAutospacing="1" w:line="240" w:lineRule="auto"/>
    </w:pPr>
    <w:rPr>
      <w:rFonts w:ascii="Times New Roman" w:eastAsia="Times New Roman" w:hAnsi="Times New Roman" w:cs="Times New Roman"/>
      <w:i/>
      <w:iCs/>
      <w:sz w:val="24"/>
      <w:szCs w:val="24"/>
    </w:rPr>
  </w:style>
</w:styles>
</file>

<file path=word/webSettings.xml><?xml version="1.0" encoding="utf-8"?>
<w:webSettings xmlns:r="http://schemas.openxmlformats.org/officeDocument/2006/relationships" xmlns:w="http://schemas.openxmlformats.org/wordprocessingml/2006/main">
  <w:divs>
    <w:div w:id="65079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688</Words>
  <Characters>3928</Characters>
  <Application>Microsoft Office Word</Application>
  <DocSecurity>0</DocSecurity>
  <Lines>32</Lines>
  <Paragraphs>9</Paragraphs>
  <ScaleCrop>false</ScaleCrop>
  <Company/>
  <LinksUpToDate>false</LinksUpToDate>
  <CharactersWithSpaces>4607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2013-01-21T03:54:00Z</dcterms:created>
  <dcterms:modified xsi:type="dcterms:W3CDTF">2013-01-21T03:54:00Z</dcterms:modified>
</cp:coreProperties>
</file>