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AE" w:rsidRDefault="00F55376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960AE">
        <w:rPr>
          <w:b/>
          <w:sz w:val="24"/>
          <w:szCs w:val="24"/>
        </w:rPr>
        <w:t>УТВЕРЖДАЮ</w:t>
      </w:r>
    </w:p>
    <w:p w:rsidR="00E960AE" w:rsidRDefault="00F55376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="00E960AE">
        <w:rPr>
          <w:sz w:val="24"/>
          <w:szCs w:val="24"/>
        </w:rPr>
        <w:t>Директор М</w:t>
      </w:r>
      <w:r w:rsidR="00B01E69">
        <w:rPr>
          <w:sz w:val="24"/>
          <w:szCs w:val="24"/>
        </w:rPr>
        <w:t>К</w:t>
      </w:r>
      <w:r w:rsidR="00E960AE">
        <w:rPr>
          <w:sz w:val="24"/>
          <w:szCs w:val="24"/>
        </w:rPr>
        <w:t xml:space="preserve">У «Благоустройство       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F55376">
        <w:rPr>
          <w:sz w:val="24"/>
          <w:szCs w:val="24"/>
        </w:rPr>
        <w:t xml:space="preserve">    </w:t>
      </w:r>
      <w:r>
        <w:rPr>
          <w:sz w:val="24"/>
          <w:szCs w:val="24"/>
        </w:rPr>
        <w:t>Кировского района»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r w:rsidR="003F4148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</w:t>
      </w:r>
      <w:r w:rsidR="009F677F">
        <w:rPr>
          <w:sz w:val="24"/>
          <w:szCs w:val="24"/>
        </w:rPr>
        <w:t>Д.Ю</w:t>
      </w:r>
      <w:r w:rsidR="00B01E69">
        <w:rPr>
          <w:sz w:val="24"/>
          <w:szCs w:val="24"/>
        </w:rPr>
        <w:t xml:space="preserve">. </w:t>
      </w:r>
      <w:r w:rsidR="009F677F">
        <w:rPr>
          <w:sz w:val="24"/>
          <w:szCs w:val="24"/>
        </w:rPr>
        <w:t>Сергеев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  <w:r>
        <w:rPr>
          <w:sz w:val="24"/>
          <w:szCs w:val="24"/>
        </w:rPr>
        <w:t xml:space="preserve">                               </w:t>
      </w:r>
      <w:r w:rsidR="007728B7">
        <w:rPr>
          <w:sz w:val="24"/>
          <w:szCs w:val="24"/>
        </w:rPr>
        <w:t xml:space="preserve">                           </w:t>
      </w:r>
      <w:r w:rsidR="00A63606">
        <w:rPr>
          <w:sz w:val="24"/>
          <w:szCs w:val="24"/>
        </w:rPr>
        <w:t xml:space="preserve">      </w:t>
      </w:r>
      <w:r w:rsidR="00924AE7">
        <w:rPr>
          <w:sz w:val="24"/>
          <w:szCs w:val="24"/>
        </w:rPr>
        <w:t xml:space="preserve"> </w:t>
      </w:r>
      <w:r w:rsidR="00494950">
        <w:rPr>
          <w:sz w:val="24"/>
          <w:szCs w:val="24"/>
        </w:rPr>
        <w:t xml:space="preserve"> </w:t>
      </w:r>
      <w:r w:rsidR="003F4148">
        <w:rPr>
          <w:sz w:val="24"/>
          <w:szCs w:val="24"/>
        </w:rPr>
        <w:t xml:space="preserve">        </w:t>
      </w:r>
      <w:r w:rsidR="00833BF6">
        <w:rPr>
          <w:sz w:val="24"/>
          <w:szCs w:val="24"/>
        </w:rPr>
        <w:t xml:space="preserve"> «18</w:t>
      </w:r>
      <w:r w:rsidR="00494950">
        <w:rPr>
          <w:sz w:val="24"/>
          <w:szCs w:val="24"/>
        </w:rPr>
        <w:t>»</w:t>
      </w:r>
      <w:r w:rsidR="00E34FC3">
        <w:rPr>
          <w:sz w:val="24"/>
          <w:szCs w:val="24"/>
        </w:rPr>
        <w:t xml:space="preserve"> </w:t>
      </w:r>
      <w:r w:rsidR="00833BF6">
        <w:rPr>
          <w:sz w:val="24"/>
          <w:szCs w:val="24"/>
        </w:rPr>
        <w:t xml:space="preserve">января </w:t>
      </w:r>
      <w:r w:rsidR="00494950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E34FC3">
        <w:rPr>
          <w:sz w:val="24"/>
          <w:szCs w:val="24"/>
        </w:rPr>
        <w:t>3</w:t>
      </w:r>
      <w:r>
        <w:rPr>
          <w:sz w:val="24"/>
          <w:szCs w:val="24"/>
        </w:rPr>
        <w:t xml:space="preserve"> года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5A1BB9" w:rsidRDefault="005A1BB9" w:rsidP="005A1BB9">
      <w:pPr>
        <w:pStyle w:val="af5"/>
        <w:jc w:val="center"/>
        <w:rPr>
          <w:b/>
          <w:sz w:val="32"/>
          <w:szCs w:val="32"/>
        </w:rPr>
      </w:pPr>
      <w:bookmarkStart w:id="0" w:name="Приложение_2"/>
      <w:r>
        <w:rPr>
          <w:b/>
          <w:sz w:val="32"/>
          <w:szCs w:val="32"/>
        </w:rPr>
        <w:t>ДОКУМЕНТАЦИЯ ОБ ОТКРЫТОМ АУКЦИОНЕ</w:t>
      </w:r>
    </w:p>
    <w:p w:rsidR="005A1BB9" w:rsidRDefault="005A1BB9" w:rsidP="005A1BB9">
      <w:pPr>
        <w:pStyle w:val="af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E34FC3" w:rsidRDefault="005A1BB9" w:rsidP="005A1BB9">
      <w:pPr>
        <w:ind w:left="-180"/>
        <w:jc w:val="center"/>
        <w:rPr>
          <w:color w:val="000000"/>
          <w:sz w:val="28"/>
          <w:szCs w:val="28"/>
        </w:rPr>
      </w:pPr>
      <w:r w:rsidRPr="00512BA2">
        <w:rPr>
          <w:color w:val="000000"/>
          <w:sz w:val="28"/>
          <w:szCs w:val="28"/>
        </w:rPr>
        <w:t xml:space="preserve">на право заключить </w:t>
      </w:r>
      <w:r>
        <w:rPr>
          <w:color w:val="000000"/>
          <w:sz w:val="28"/>
          <w:szCs w:val="28"/>
        </w:rPr>
        <w:t xml:space="preserve">муниципальный </w:t>
      </w:r>
      <w:r w:rsidRPr="00512BA2">
        <w:rPr>
          <w:color w:val="000000"/>
          <w:sz w:val="28"/>
          <w:szCs w:val="28"/>
        </w:rPr>
        <w:t xml:space="preserve">контракт </w:t>
      </w:r>
      <w:r w:rsidRPr="00512BA2">
        <w:rPr>
          <w:sz w:val="28"/>
          <w:szCs w:val="28"/>
        </w:rPr>
        <w:t>на выполнение работ</w:t>
      </w:r>
      <w:r w:rsidRPr="00512BA2">
        <w:rPr>
          <w:color w:val="000000"/>
          <w:sz w:val="28"/>
          <w:szCs w:val="28"/>
        </w:rPr>
        <w:t xml:space="preserve"> по </w:t>
      </w:r>
      <w:r w:rsidR="00494950">
        <w:rPr>
          <w:color w:val="000000"/>
          <w:sz w:val="28"/>
          <w:szCs w:val="28"/>
        </w:rPr>
        <w:t xml:space="preserve">ремонту </w:t>
      </w:r>
      <w:proofErr w:type="gramStart"/>
      <w:r w:rsidR="00494950">
        <w:rPr>
          <w:color w:val="000000"/>
          <w:sz w:val="28"/>
          <w:szCs w:val="28"/>
        </w:rPr>
        <w:t xml:space="preserve">дорог частного сектора </w:t>
      </w:r>
      <w:r w:rsidR="006972F2">
        <w:rPr>
          <w:color w:val="000000"/>
          <w:sz w:val="28"/>
          <w:szCs w:val="28"/>
        </w:rPr>
        <w:t xml:space="preserve"> </w:t>
      </w:r>
      <w:r w:rsidR="00E34FC3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Кировско</w:t>
      </w:r>
      <w:r w:rsidR="001461D2">
        <w:rPr>
          <w:color w:val="000000"/>
          <w:sz w:val="28"/>
          <w:szCs w:val="28"/>
        </w:rPr>
        <w:t xml:space="preserve">го </w:t>
      </w:r>
      <w:r>
        <w:rPr>
          <w:color w:val="000000"/>
          <w:sz w:val="28"/>
          <w:szCs w:val="28"/>
        </w:rPr>
        <w:t>район</w:t>
      </w:r>
      <w:r w:rsidR="001461D2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города Перми</w:t>
      </w:r>
      <w:proofErr w:type="gramEnd"/>
      <w:r w:rsidR="00E34FC3">
        <w:rPr>
          <w:color w:val="000000"/>
          <w:sz w:val="28"/>
          <w:szCs w:val="28"/>
        </w:rPr>
        <w:t xml:space="preserve"> </w:t>
      </w:r>
    </w:p>
    <w:p w:rsidR="005A1BB9" w:rsidRPr="00512BA2" w:rsidRDefault="00E34FC3" w:rsidP="005A1BB9">
      <w:pPr>
        <w:ind w:left="-18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в 2013</w:t>
      </w:r>
      <w:r w:rsidR="00D137C2">
        <w:rPr>
          <w:color w:val="000000"/>
          <w:sz w:val="28"/>
          <w:szCs w:val="28"/>
        </w:rPr>
        <w:t xml:space="preserve"> году</w:t>
      </w:r>
      <w:r w:rsidR="005A1BB9" w:rsidRPr="00512BA2">
        <w:rPr>
          <w:color w:val="000000"/>
          <w:sz w:val="28"/>
          <w:szCs w:val="28"/>
        </w:rPr>
        <w:t>.</w:t>
      </w:r>
    </w:p>
    <w:p w:rsidR="005A1BB9" w:rsidRPr="00745186" w:rsidRDefault="005A1BB9" w:rsidP="005A1BB9">
      <w:pPr>
        <w:pStyle w:val="af5"/>
        <w:jc w:val="center"/>
        <w:rPr>
          <w:i/>
          <w:sz w:val="22"/>
          <w:szCs w:val="22"/>
        </w:rPr>
      </w:pPr>
    </w:p>
    <w:p w:rsidR="005A1BB9" w:rsidRDefault="005A1BB9" w:rsidP="005A1BB9">
      <w:pPr>
        <w:pStyle w:val="af5"/>
        <w:spacing w:line="520" w:lineRule="exact"/>
        <w:rPr>
          <w:b/>
          <w:sz w:val="28"/>
          <w:szCs w:val="28"/>
        </w:rPr>
      </w:pPr>
    </w:p>
    <w:p w:rsidR="005A1BB9" w:rsidRDefault="005A1BB9" w:rsidP="005A1BB9">
      <w:pPr>
        <w:pStyle w:val="af5"/>
        <w:spacing w:line="520" w:lineRule="exact"/>
        <w:rPr>
          <w:b/>
          <w:sz w:val="28"/>
          <w:szCs w:val="28"/>
        </w:rPr>
      </w:pPr>
    </w:p>
    <w:p w:rsidR="005A1BB9" w:rsidRDefault="005A1BB9" w:rsidP="005A1BB9">
      <w:pPr>
        <w:pStyle w:val="af5"/>
        <w:spacing w:line="520" w:lineRule="exact"/>
        <w:rPr>
          <w:szCs w:val="24"/>
        </w:rPr>
      </w:pPr>
    </w:p>
    <w:p w:rsidR="005A1BB9" w:rsidRDefault="005A1BB9" w:rsidP="005A1BB9">
      <w:pPr>
        <w:spacing w:line="520" w:lineRule="exact"/>
        <w:jc w:val="center"/>
        <w:rPr>
          <w:sz w:val="24"/>
          <w:szCs w:val="24"/>
        </w:rPr>
      </w:pPr>
    </w:p>
    <w:p w:rsidR="005A1BB9" w:rsidRDefault="005A1BB9" w:rsidP="005A1BB9">
      <w:pPr>
        <w:spacing w:line="520" w:lineRule="exact"/>
        <w:rPr>
          <w:sz w:val="24"/>
          <w:szCs w:val="24"/>
        </w:rPr>
      </w:pPr>
    </w:p>
    <w:p w:rsidR="005A1BB9" w:rsidRDefault="005A1BB9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3F4148" w:rsidRDefault="003F4148" w:rsidP="005A1BB9">
      <w:pPr>
        <w:jc w:val="center"/>
        <w:outlineLvl w:val="0"/>
        <w:rPr>
          <w:b/>
          <w:sz w:val="32"/>
          <w:szCs w:val="32"/>
        </w:rPr>
      </w:pPr>
    </w:p>
    <w:p w:rsidR="003F4148" w:rsidRDefault="003F4148" w:rsidP="005A1BB9">
      <w:pPr>
        <w:jc w:val="center"/>
        <w:outlineLvl w:val="0"/>
        <w:rPr>
          <w:b/>
          <w:sz w:val="32"/>
          <w:szCs w:val="32"/>
        </w:rPr>
      </w:pPr>
    </w:p>
    <w:p w:rsidR="003F4148" w:rsidRDefault="003F4148" w:rsidP="005A1BB9">
      <w:pPr>
        <w:jc w:val="center"/>
        <w:outlineLvl w:val="0"/>
        <w:rPr>
          <w:b/>
          <w:sz w:val="32"/>
          <w:szCs w:val="32"/>
        </w:rPr>
      </w:pPr>
    </w:p>
    <w:p w:rsidR="005A1BB9" w:rsidRPr="000B64F0" w:rsidRDefault="005A1BB9" w:rsidP="005A1BB9">
      <w:pPr>
        <w:outlineLvl w:val="0"/>
      </w:pPr>
      <w:r w:rsidRPr="000B64F0">
        <w:t>_________________/</w:t>
      </w:r>
      <w:r w:rsidR="00494950">
        <w:t xml:space="preserve">Т. В. </w:t>
      </w:r>
      <w:proofErr w:type="spellStart"/>
      <w:r w:rsidR="00494950">
        <w:t>Беленко</w:t>
      </w:r>
      <w:proofErr w:type="spellEnd"/>
      <w:r w:rsidRPr="000B64F0">
        <w:t>/</w:t>
      </w:r>
    </w:p>
    <w:p w:rsidR="005A1BB9" w:rsidRPr="000B64F0" w:rsidRDefault="005A1BB9" w:rsidP="005A1BB9">
      <w:pPr>
        <w:outlineLvl w:val="0"/>
      </w:pPr>
      <w:r w:rsidRPr="000B64F0">
        <w:t>_________________/</w:t>
      </w:r>
      <w:r w:rsidR="001461D2">
        <w:t>Ю.В. Никитина</w:t>
      </w:r>
      <w:r w:rsidRPr="00F8537A">
        <w:t xml:space="preserve"> </w:t>
      </w:r>
      <w:r w:rsidRPr="000B64F0">
        <w:t>/</w:t>
      </w:r>
    </w:p>
    <w:p w:rsidR="001461D2" w:rsidRPr="000B64F0" w:rsidRDefault="001461D2" w:rsidP="001461D2">
      <w:pPr>
        <w:outlineLvl w:val="0"/>
      </w:pPr>
      <w:r w:rsidRPr="000B64F0">
        <w:t>_________________/</w:t>
      </w:r>
      <w:r w:rsidR="00E34FC3">
        <w:t xml:space="preserve">Е.Н. </w:t>
      </w:r>
      <w:proofErr w:type="spellStart"/>
      <w:r w:rsidR="00E34FC3">
        <w:t>Тамаева</w:t>
      </w:r>
      <w:proofErr w:type="spellEnd"/>
      <w:r w:rsidRPr="00F8537A">
        <w:t xml:space="preserve"> </w:t>
      </w:r>
      <w:r w:rsidRPr="000B64F0">
        <w:t>/</w:t>
      </w:r>
    </w:p>
    <w:p w:rsidR="005A1BB9" w:rsidRDefault="005A1BB9" w:rsidP="005A1BB9">
      <w:pPr>
        <w:spacing w:line="520" w:lineRule="exact"/>
        <w:rPr>
          <w:sz w:val="24"/>
          <w:szCs w:val="24"/>
        </w:rPr>
      </w:pPr>
    </w:p>
    <w:p w:rsidR="005A1BB9" w:rsidRDefault="005A1BB9" w:rsidP="005A1BB9">
      <w:pPr>
        <w:pStyle w:val="af5"/>
        <w:rPr>
          <w:sz w:val="28"/>
          <w:szCs w:val="28"/>
        </w:rPr>
      </w:pPr>
    </w:p>
    <w:p w:rsidR="005A1BB9" w:rsidRDefault="005A1BB9" w:rsidP="005A1BB9">
      <w:pPr>
        <w:pStyle w:val="af5"/>
        <w:jc w:val="center"/>
        <w:rPr>
          <w:sz w:val="28"/>
          <w:szCs w:val="28"/>
        </w:rPr>
      </w:pPr>
    </w:p>
    <w:p w:rsidR="005A1BB9" w:rsidRDefault="00E34FC3" w:rsidP="005A1BB9">
      <w:pPr>
        <w:pStyle w:val="af5"/>
        <w:jc w:val="center"/>
        <w:rPr>
          <w:sz w:val="28"/>
          <w:szCs w:val="28"/>
        </w:rPr>
        <w:sectPr w:rsidR="005A1BB9" w:rsidSect="003D556E">
          <w:footerReference w:type="even" r:id="rId8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2013</w:t>
      </w:r>
      <w:r w:rsidR="005A1BB9">
        <w:rPr>
          <w:sz w:val="28"/>
          <w:szCs w:val="28"/>
        </w:rPr>
        <w:t xml:space="preserve"> год</w:t>
      </w:r>
    </w:p>
    <w:tbl>
      <w:tblPr>
        <w:tblW w:w="10512" w:type="dxa"/>
        <w:tblCellSpacing w:w="20" w:type="dxa"/>
        <w:tblInd w:w="-121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4726"/>
        <w:gridCol w:w="52"/>
        <w:gridCol w:w="5734"/>
      </w:tblGrid>
      <w:tr w:rsidR="005A1BB9" w:rsidRPr="007B2AB0" w:rsidTr="006972F2">
        <w:trPr>
          <w:tblCellSpacing w:w="20" w:type="dxa"/>
        </w:trPr>
        <w:tc>
          <w:tcPr>
            <w:tcW w:w="10432" w:type="dxa"/>
            <w:gridSpan w:val="3"/>
            <w:shd w:val="clear" w:color="auto" w:fill="00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10432" w:type="dxa"/>
            <w:gridSpan w:val="3"/>
            <w:shd w:val="clear" w:color="auto" w:fill="FFFFFF"/>
          </w:tcPr>
          <w:p w:rsidR="005A1BB9" w:rsidRPr="007B2AB0" w:rsidRDefault="005A1BB9" w:rsidP="006E6BB7">
            <w:pPr>
              <w:pStyle w:val="af5"/>
              <w:ind w:right="424" w:firstLine="360"/>
              <w:rPr>
                <w:szCs w:val="24"/>
              </w:rPr>
            </w:pPr>
            <w:r w:rsidRPr="007B2AB0">
              <w:rPr>
                <w:szCs w:val="24"/>
              </w:rPr>
              <w:t xml:space="preserve">Открытый аукцион проводится в соответствии со следующими нормативными </w:t>
            </w:r>
            <w:r w:rsidRPr="007B2AB0">
              <w:rPr>
                <w:color w:val="000000"/>
                <w:szCs w:val="24"/>
              </w:rPr>
              <w:t xml:space="preserve">правовыми </w:t>
            </w:r>
            <w:r w:rsidRPr="007B2AB0">
              <w:rPr>
                <w:szCs w:val="24"/>
              </w:rPr>
              <w:t>актами:</w:t>
            </w:r>
          </w:p>
          <w:p w:rsidR="005A1BB9" w:rsidRPr="007B2AB0" w:rsidRDefault="005A1BB9" w:rsidP="006E6BB7">
            <w:pPr>
              <w:pStyle w:val="af5"/>
              <w:numPr>
                <w:ilvl w:val="0"/>
                <w:numId w:val="18"/>
              </w:numPr>
              <w:tabs>
                <w:tab w:val="clear" w:pos="1248"/>
                <w:tab w:val="num" w:pos="540"/>
              </w:tabs>
              <w:ind w:left="0" w:right="424" w:firstLine="360"/>
              <w:rPr>
                <w:szCs w:val="24"/>
              </w:rPr>
            </w:pPr>
            <w:r w:rsidRPr="007B2AB0">
              <w:rPr>
                <w:szCs w:val="24"/>
              </w:rPr>
              <w:t>Федеральным законом от 21.07.2005 № 94-ФЗ «О размещении заказов на поставки тов</w:t>
            </w:r>
            <w:r w:rsidRPr="007B2AB0">
              <w:rPr>
                <w:szCs w:val="24"/>
              </w:rPr>
              <w:t>а</w:t>
            </w:r>
            <w:r w:rsidRPr="007B2AB0">
              <w:rPr>
                <w:szCs w:val="24"/>
              </w:rPr>
              <w:t>ров, выполнение работ, оказание услуг для государственных и муниципальных нужд»;</w:t>
            </w:r>
          </w:p>
          <w:p w:rsidR="005A1BB9" w:rsidRPr="007B2AB0" w:rsidRDefault="005A1BB9" w:rsidP="006E6BB7">
            <w:pPr>
              <w:pStyle w:val="af5"/>
              <w:numPr>
                <w:ilvl w:val="0"/>
                <w:numId w:val="18"/>
              </w:numPr>
              <w:tabs>
                <w:tab w:val="clear" w:pos="1248"/>
                <w:tab w:val="num" w:pos="540"/>
              </w:tabs>
              <w:ind w:left="0" w:right="424" w:firstLine="360"/>
              <w:rPr>
                <w:szCs w:val="24"/>
              </w:rPr>
            </w:pPr>
            <w:r w:rsidRPr="007B2AB0">
              <w:rPr>
                <w:szCs w:val="24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7B2AB0">
              <w:rPr>
                <w:szCs w:val="24"/>
              </w:rPr>
              <w:t>контроля за</w:t>
            </w:r>
            <w:proofErr w:type="gramEnd"/>
            <w:r w:rsidRPr="007B2AB0">
              <w:rPr>
                <w:szCs w:val="24"/>
              </w:rPr>
              <w:t xml:space="preserve"> исполнением муниц</w:t>
            </w:r>
            <w:r w:rsidRPr="007B2AB0">
              <w:rPr>
                <w:szCs w:val="24"/>
              </w:rPr>
              <w:t>и</w:t>
            </w:r>
            <w:r w:rsidRPr="007B2AB0">
              <w:rPr>
                <w:szCs w:val="24"/>
              </w:rPr>
              <w:t>пального заказа города Перми»;</w:t>
            </w:r>
          </w:p>
          <w:p w:rsidR="005A1BB9" w:rsidRPr="007B2AB0" w:rsidRDefault="005A1BB9" w:rsidP="006E6BB7">
            <w:pPr>
              <w:pStyle w:val="ConsPlusNormal0"/>
              <w:widowControl/>
              <w:numPr>
                <w:ilvl w:val="0"/>
                <w:numId w:val="18"/>
              </w:numPr>
              <w:tabs>
                <w:tab w:val="clear" w:pos="1248"/>
                <w:tab w:val="num" w:pos="557"/>
              </w:tabs>
              <w:ind w:left="0" w:right="424" w:firstLine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города от 08.05.2007 №157 «Об утверждении 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Порядка взаимодействия участников системы муниципального заказа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10432" w:type="dxa"/>
            <w:gridSpan w:val="3"/>
            <w:shd w:val="clear" w:color="auto" w:fill="00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заказчике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72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 учреждение «Благ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устройство Кировского района»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572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РФ, Пермский край, г. Пермь, ул. Адмирала 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химова,4 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72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614113,</w:t>
            </w:r>
            <w:r w:rsidR="004B638D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4B638D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Пермский край, г. Пермь, ул. Адм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рала Нахимова,4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726" w:type="dxa"/>
            <w:gridSpan w:val="2"/>
            <w:shd w:val="clear" w:color="auto" w:fill="FFFFFF"/>
          </w:tcPr>
          <w:p w:rsidR="005A1BB9" w:rsidRPr="007B2AB0" w:rsidRDefault="00766F3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mbukirow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726" w:type="dxa"/>
            <w:gridSpan w:val="2"/>
            <w:shd w:val="clear" w:color="auto" w:fill="FFFFFF"/>
          </w:tcPr>
          <w:p w:rsidR="005A1BB9" w:rsidRPr="007B2AB0" w:rsidRDefault="009F677F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телефон  (342) 25015</w:t>
            </w:r>
            <w:r w:rsidR="0049495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, факс (342) 2501561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5726" w:type="dxa"/>
            <w:gridSpan w:val="2"/>
            <w:shd w:val="clear" w:color="auto" w:fill="FFFFFF"/>
          </w:tcPr>
          <w:p w:rsidR="005A1BB9" w:rsidRPr="007B2AB0" w:rsidRDefault="00494950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Валентиновна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10432" w:type="dxa"/>
            <w:gridSpan w:val="3"/>
            <w:shd w:val="clear" w:color="auto" w:fill="00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572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</w:t>
            </w:r>
            <w:r w:rsidR="00D137C2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4950">
              <w:rPr>
                <w:rFonts w:ascii="Times New Roman" w:hAnsi="Times New Roman" w:cs="Times New Roman"/>
                <w:sz w:val="24"/>
                <w:szCs w:val="24"/>
              </w:rPr>
              <w:t xml:space="preserve">ремонту  </w:t>
            </w:r>
            <w:proofErr w:type="gramStart"/>
            <w:r w:rsidR="00494950">
              <w:rPr>
                <w:rFonts w:ascii="Times New Roman" w:hAnsi="Times New Roman" w:cs="Times New Roman"/>
                <w:sz w:val="24"/>
                <w:szCs w:val="24"/>
              </w:rPr>
              <w:t>дор</w:t>
            </w:r>
            <w:r w:rsidR="003F41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94950">
              <w:rPr>
                <w:rFonts w:ascii="Times New Roman" w:hAnsi="Times New Roman" w:cs="Times New Roman"/>
                <w:sz w:val="24"/>
                <w:szCs w:val="24"/>
              </w:rPr>
              <w:t xml:space="preserve">г частного сектора </w:t>
            </w:r>
            <w:r w:rsidR="009F677F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0795" w:rsidRPr="007B2AB0">
              <w:rPr>
                <w:rFonts w:ascii="Times New Roman" w:hAnsi="Times New Roman" w:cs="Times New Roman"/>
                <w:sz w:val="24"/>
                <w:szCs w:val="24"/>
              </w:rPr>
              <w:t>Кировско</w:t>
            </w:r>
            <w:r w:rsidR="001461D2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890795" w:rsidRPr="007B2AB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1461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города Перми</w:t>
            </w:r>
            <w:proofErr w:type="gramEnd"/>
            <w:r w:rsidR="00E34FC3">
              <w:rPr>
                <w:rFonts w:ascii="Times New Roman" w:hAnsi="Times New Roman" w:cs="Times New Roman"/>
                <w:sz w:val="24"/>
                <w:szCs w:val="24"/>
              </w:rPr>
              <w:t xml:space="preserve"> в 2013</w:t>
            </w:r>
            <w:r w:rsidR="009F677F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тракта (цена лота)</w:t>
            </w:r>
          </w:p>
        </w:tc>
        <w:tc>
          <w:tcPr>
            <w:tcW w:w="5726" w:type="dxa"/>
            <w:gridSpan w:val="2"/>
            <w:shd w:val="clear" w:color="auto" w:fill="FFFFFF"/>
          </w:tcPr>
          <w:p w:rsidR="005A1BB9" w:rsidRPr="00E00901" w:rsidRDefault="00A93341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398">
              <w:rPr>
                <w:rFonts w:ascii="Times New Roman" w:hAnsi="Times New Roman" w:cs="Times New Roman"/>
                <w:b/>
                <w:sz w:val="24"/>
                <w:szCs w:val="24"/>
              </w:rPr>
              <w:t>6841332</w:t>
            </w:r>
            <w:r w:rsidR="009D0C79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94950">
              <w:rPr>
                <w:rFonts w:ascii="Times New Roman" w:hAnsi="Times New Roman" w:cs="Times New Roman"/>
                <w:sz w:val="24"/>
                <w:szCs w:val="24"/>
              </w:rPr>
              <w:t>Шесть миллионов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восемьсот сорок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тысяча триста тридцать два</w:t>
            </w:r>
            <w:proofErr w:type="gramStart"/>
            <w:r w:rsidR="004949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рубля</w:t>
            </w:r>
            <w:r w:rsidR="004949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4262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06398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4262" w:rsidRPr="00E00901">
              <w:rPr>
                <w:rFonts w:ascii="Times New Roman" w:hAnsi="Times New Roman" w:cs="Times New Roman"/>
                <w:sz w:val="24"/>
                <w:szCs w:val="24"/>
              </w:rPr>
              <w:t>коп</w:t>
            </w:r>
            <w:r w:rsidR="00844262" w:rsidRPr="00E009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461D2" w:rsidRPr="00E009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44262" w:rsidRPr="00E009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Обоснование начальной (максимал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ной) цены контракта</w:t>
            </w:r>
          </w:p>
        </w:tc>
        <w:tc>
          <w:tcPr>
            <w:tcW w:w="5726" w:type="dxa"/>
            <w:gridSpan w:val="2"/>
            <w:shd w:val="clear" w:color="auto" w:fill="FFFFFF"/>
          </w:tcPr>
          <w:p w:rsidR="005A1BB9" w:rsidRPr="00E00901" w:rsidRDefault="005A1BB9" w:rsidP="006E6BB7">
            <w:pPr>
              <w:pStyle w:val="ConsPlusNormal0"/>
              <w:widowControl/>
              <w:ind w:right="424" w:firstLine="0"/>
              <w:jc w:val="both"/>
              <w:rPr>
                <w:bCs/>
                <w:sz w:val="24"/>
                <w:szCs w:val="24"/>
              </w:rPr>
            </w:pP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>окальный сметный расчет Заказчика</w:t>
            </w:r>
            <w:r w:rsidR="004B638D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(п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рил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жение №</w:t>
            </w:r>
            <w:r w:rsidR="006972F2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5A4F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 об открытом ау</w:t>
            </w:r>
            <w:r w:rsidR="00F05A4F" w:rsidRPr="00E009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05A4F" w:rsidRPr="00E00901">
              <w:rPr>
                <w:rFonts w:ascii="Times New Roman" w:hAnsi="Times New Roman" w:cs="Times New Roman"/>
                <w:sz w:val="24"/>
                <w:szCs w:val="24"/>
              </w:rPr>
              <w:t>ционе в электронной форме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Объем  работ</w:t>
            </w:r>
          </w:p>
        </w:tc>
        <w:tc>
          <w:tcPr>
            <w:tcW w:w="5726" w:type="dxa"/>
            <w:gridSpan w:val="2"/>
            <w:shd w:val="clear" w:color="auto" w:fill="FFFFFF"/>
          </w:tcPr>
          <w:p w:rsidR="005A1BB9" w:rsidRPr="00E00901" w:rsidRDefault="00494950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46100</w:t>
            </w:r>
            <w:r w:rsidR="00DC7C26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кв.м. (</w:t>
            </w:r>
            <w:r w:rsidR="00E00901" w:rsidRPr="00E009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A1BB9" w:rsidRPr="00E00901">
              <w:rPr>
                <w:rFonts w:ascii="Times New Roman" w:hAnsi="Times New Roman" w:cs="Times New Roman"/>
                <w:sz w:val="24"/>
                <w:szCs w:val="24"/>
              </w:rPr>
              <w:t>олный перечень и расшифровка объёмов работ в соответствии с техническим з</w:t>
            </w:r>
            <w:r w:rsidR="005A1BB9" w:rsidRPr="00E009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A1BB9" w:rsidRPr="00E00901">
              <w:rPr>
                <w:rFonts w:ascii="Times New Roman" w:hAnsi="Times New Roman" w:cs="Times New Roman"/>
                <w:sz w:val="24"/>
                <w:szCs w:val="24"/>
              </w:rPr>
              <w:t>данием Заказчика (приложение № 1 к докуме</w:t>
            </w:r>
            <w:r w:rsidR="005A1BB9" w:rsidRPr="00E0090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A1BB9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тации об 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открытом </w:t>
            </w:r>
            <w:r w:rsidR="005A1BB9" w:rsidRPr="00E00901">
              <w:rPr>
                <w:rFonts w:ascii="Times New Roman" w:hAnsi="Times New Roman" w:cs="Times New Roman"/>
                <w:sz w:val="24"/>
                <w:szCs w:val="24"/>
              </w:rPr>
              <w:t>аукционе</w:t>
            </w:r>
            <w:r w:rsidR="00DC7C26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5A1BB9" w:rsidRPr="00E009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Требования к  выполняемым работам</w:t>
            </w:r>
          </w:p>
        </w:tc>
        <w:tc>
          <w:tcPr>
            <w:tcW w:w="5726" w:type="dxa"/>
            <w:gridSpan w:val="2"/>
            <w:shd w:val="clear" w:color="auto" w:fill="FFFFFF"/>
          </w:tcPr>
          <w:p w:rsidR="005A1BB9" w:rsidRPr="00E00901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Работы должны быть выполнены в полном соо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ветствии с требованиями документации об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крытом 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аукционе в электронной форме,  в том числе техническим заданием, </w:t>
            </w:r>
            <w:r w:rsidR="00844262" w:rsidRPr="00E00901">
              <w:rPr>
                <w:rFonts w:ascii="Times New Roman" w:hAnsi="Times New Roman" w:cs="Times New Roman"/>
                <w:sz w:val="24"/>
                <w:szCs w:val="24"/>
              </w:rPr>
              <w:t>локальным сме</w:t>
            </w:r>
            <w:r w:rsidR="00844262" w:rsidRPr="00E0090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44262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ным 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расчётом </w:t>
            </w:r>
            <w:r w:rsidR="00844262" w:rsidRPr="00E0090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аказчика и условиями 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муниц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контракта, заключенного по итогам открытого аукциона в электронной форме (пр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ложение № 1,2,3 к документации об открытом аукционе в электронной форме)  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Место  выполнения работ</w:t>
            </w:r>
          </w:p>
        </w:tc>
        <w:tc>
          <w:tcPr>
            <w:tcW w:w="5726" w:type="dxa"/>
            <w:gridSpan w:val="2"/>
            <w:shd w:val="clear" w:color="auto" w:fill="FFFFFF"/>
          </w:tcPr>
          <w:p w:rsidR="00E65D7E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gramStart"/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. Пермь, Кировский район</w:t>
            </w:r>
            <w:r w:rsidR="004949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4950" w:rsidRPr="00E00901" w:rsidRDefault="00494950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объектов – приложение № 1 к документации об открытом аукционе в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тронной форме</w:t>
            </w:r>
          </w:p>
          <w:p w:rsidR="005A1BB9" w:rsidRPr="00E00901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6E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 выполнения работ</w:t>
            </w:r>
          </w:p>
        </w:tc>
        <w:tc>
          <w:tcPr>
            <w:tcW w:w="5726" w:type="dxa"/>
            <w:gridSpan w:val="2"/>
            <w:shd w:val="clear" w:color="auto" w:fill="FFFFFF"/>
          </w:tcPr>
          <w:p w:rsidR="003D556E" w:rsidRPr="00E00901" w:rsidRDefault="00D232E2" w:rsidP="006E6BB7">
            <w:pPr>
              <w:ind w:right="424"/>
              <w:jc w:val="both"/>
              <w:rPr>
                <w:sz w:val="24"/>
                <w:szCs w:val="24"/>
              </w:rPr>
            </w:pPr>
            <w:r w:rsidRPr="00E00901">
              <w:rPr>
                <w:sz w:val="24"/>
                <w:szCs w:val="24"/>
              </w:rPr>
              <w:t xml:space="preserve"> </w:t>
            </w:r>
            <w:r w:rsidR="00494950">
              <w:rPr>
                <w:sz w:val="24"/>
                <w:szCs w:val="24"/>
              </w:rPr>
              <w:t xml:space="preserve">С  15 мая 2013 г. по 15 августа </w:t>
            </w:r>
            <w:r w:rsidR="009D0C79" w:rsidRPr="00E00901">
              <w:rPr>
                <w:sz w:val="24"/>
                <w:szCs w:val="24"/>
              </w:rPr>
              <w:t>2013 г.</w:t>
            </w:r>
          </w:p>
        </w:tc>
      </w:tr>
      <w:tr w:rsidR="00833BF6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833BF6" w:rsidRDefault="00833BF6" w:rsidP="00833BF6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предоставления гарантий кач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объёма выполненных работ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26" w:type="dxa"/>
            <w:gridSpan w:val="2"/>
            <w:shd w:val="clear" w:color="auto" w:fill="FFFFFF"/>
          </w:tcPr>
          <w:p w:rsidR="00833BF6" w:rsidRDefault="00833BF6">
            <w:pPr>
              <w:ind w:right="4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 календарных месяца </w:t>
            </w:r>
            <w:proofErr w:type="gramStart"/>
            <w:r>
              <w:rPr>
                <w:sz w:val="24"/>
                <w:szCs w:val="24"/>
              </w:rPr>
              <w:t>с даты подписания</w:t>
            </w:r>
            <w:proofErr w:type="gramEnd"/>
            <w:r>
              <w:rPr>
                <w:sz w:val="24"/>
                <w:szCs w:val="24"/>
              </w:rPr>
              <w:t xml:space="preserve"> ст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ронами актов выполненных работ</w:t>
            </w:r>
          </w:p>
        </w:tc>
      </w:tr>
      <w:tr w:rsidR="003D556E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работ</w:t>
            </w:r>
          </w:p>
        </w:tc>
        <w:tc>
          <w:tcPr>
            <w:tcW w:w="5726" w:type="dxa"/>
            <w:gridSpan w:val="2"/>
            <w:shd w:val="clear" w:color="auto" w:fill="FFFFFF"/>
          </w:tcPr>
          <w:p w:rsidR="003D556E" w:rsidRPr="00E00901" w:rsidRDefault="003D556E" w:rsidP="006E6BB7">
            <w:pPr>
              <w:ind w:right="424"/>
              <w:rPr>
                <w:sz w:val="24"/>
                <w:szCs w:val="24"/>
              </w:rPr>
            </w:pPr>
            <w:r w:rsidRPr="00E00901">
              <w:rPr>
                <w:sz w:val="24"/>
                <w:szCs w:val="24"/>
              </w:rPr>
              <w:t>Форма оплаты: безналичный расчет.</w:t>
            </w:r>
          </w:p>
          <w:p w:rsidR="003D556E" w:rsidRPr="00E00901" w:rsidRDefault="003D556E" w:rsidP="006E6BB7">
            <w:pPr>
              <w:pStyle w:val="af5"/>
              <w:ind w:right="424"/>
              <w:rPr>
                <w:szCs w:val="24"/>
              </w:rPr>
            </w:pPr>
            <w:r w:rsidRPr="00E00901">
              <w:rPr>
                <w:szCs w:val="24"/>
              </w:rPr>
              <w:t>Оплата по муниципальному контракту третьим лицам не допускается.</w:t>
            </w:r>
          </w:p>
          <w:p w:rsidR="003D556E" w:rsidRPr="00E00901" w:rsidRDefault="003D556E" w:rsidP="006E6BB7">
            <w:pPr>
              <w:pStyle w:val="af5"/>
              <w:ind w:right="424"/>
              <w:rPr>
                <w:szCs w:val="24"/>
              </w:rPr>
            </w:pPr>
            <w:r w:rsidRPr="00E00901">
              <w:rPr>
                <w:szCs w:val="24"/>
              </w:rPr>
              <w:t>Сроки оплаты:</w:t>
            </w:r>
          </w:p>
          <w:p w:rsidR="003D556E" w:rsidRPr="00E00901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proofErr w:type="gramStart"/>
            <w:r w:rsidRPr="00E00901">
              <w:rPr>
                <w:sz w:val="24"/>
                <w:szCs w:val="24"/>
              </w:rPr>
              <w:t>Оплата за выполненные Подрядчиком объемы работ осуществляется Заказчиком в течение 30 календарных дней после подписания Сторонами актов выполненных работ по форме КС-2, справки стоимости работ по  форме КС-3, пр</w:t>
            </w:r>
            <w:r w:rsidRPr="00E00901">
              <w:rPr>
                <w:sz w:val="24"/>
                <w:szCs w:val="24"/>
              </w:rPr>
              <w:t>е</w:t>
            </w:r>
            <w:r w:rsidRPr="00E00901">
              <w:rPr>
                <w:sz w:val="24"/>
                <w:szCs w:val="24"/>
              </w:rPr>
              <w:t>доставления Заказчику счетов-фактур, при усл</w:t>
            </w:r>
            <w:r w:rsidRPr="00E00901">
              <w:rPr>
                <w:sz w:val="24"/>
                <w:szCs w:val="24"/>
              </w:rPr>
              <w:t>о</w:t>
            </w:r>
            <w:r w:rsidRPr="00E00901">
              <w:rPr>
                <w:sz w:val="24"/>
                <w:szCs w:val="24"/>
              </w:rPr>
              <w:t>вии устранения Подрядчиком всех замечаний со стороны Заказчика по выявленным в процессе работ недостаткам с учетом применения мер о</w:t>
            </w:r>
            <w:r w:rsidRPr="00E00901">
              <w:rPr>
                <w:sz w:val="24"/>
                <w:szCs w:val="24"/>
              </w:rPr>
              <w:t>т</w:t>
            </w:r>
            <w:r w:rsidRPr="00E00901">
              <w:rPr>
                <w:sz w:val="24"/>
                <w:szCs w:val="24"/>
              </w:rPr>
              <w:t>ветственно</w:t>
            </w:r>
            <w:r w:rsidRPr="00E00901">
              <w:rPr>
                <w:sz w:val="24"/>
                <w:szCs w:val="24"/>
              </w:rPr>
              <w:softHyphen/>
              <w:t>сти к Подрядчику согласно условиям, установленным в заключённом  по  итогам</w:t>
            </w:r>
            <w:proofErr w:type="gramEnd"/>
            <w:r w:rsidR="00E34FC3" w:rsidRPr="00E00901">
              <w:rPr>
                <w:sz w:val="24"/>
                <w:szCs w:val="24"/>
              </w:rPr>
              <w:t xml:space="preserve"> о</w:t>
            </w:r>
            <w:r w:rsidR="00E34FC3" w:rsidRPr="00E00901">
              <w:rPr>
                <w:sz w:val="24"/>
                <w:szCs w:val="24"/>
              </w:rPr>
              <w:t>т</w:t>
            </w:r>
            <w:r w:rsidR="00E34FC3" w:rsidRPr="00E00901">
              <w:rPr>
                <w:sz w:val="24"/>
                <w:szCs w:val="24"/>
              </w:rPr>
              <w:t xml:space="preserve">крытого </w:t>
            </w:r>
            <w:r w:rsidRPr="00E00901">
              <w:rPr>
                <w:sz w:val="24"/>
                <w:szCs w:val="24"/>
              </w:rPr>
              <w:t xml:space="preserve"> аукциона в электронной форме</w:t>
            </w:r>
            <w:r w:rsidR="00E34FC3" w:rsidRPr="00E00901">
              <w:rPr>
                <w:sz w:val="24"/>
                <w:szCs w:val="24"/>
              </w:rPr>
              <w:t>, мун</w:t>
            </w:r>
            <w:r w:rsidR="00E34FC3" w:rsidRPr="00E00901">
              <w:rPr>
                <w:sz w:val="24"/>
                <w:szCs w:val="24"/>
              </w:rPr>
              <w:t>и</w:t>
            </w:r>
            <w:r w:rsidR="00E34FC3" w:rsidRPr="00E00901">
              <w:rPr>
                <w:sz w:val="24"/>
                <w:szCs w:val="24"/>
              </w:rPr>
              <w:t xml:space="preserve">ципальном </w:t>
            </w:r>
            <w:r w:rsidRPr="00E00901">
              <w:rPr>
                <w:sz w:val="24"/>
                <w:szCs w:val="24"/>
              </w:rPr>
              <w:t xml:space="preserve"> контрак</w:t>
            </w:r>
            <w:r w:rsidR="00E34FC3" w:rsidRPr="00E00901">
              <w:rPr>
                <w:sz w:val="24"/>
                <w:szCs w:val="24"/>
              </w:rPr>
              <w:t>те</w:t>
            </w:r>
            <w:r w:rsidRPr="00E00901">
              <w:rPr>
                <w:sz w:val="24"/>
                <w:szCs w:val="24"/>
              </w:rPr>
              <w:t>.</w:t>
            </w:r>
          </w:p>
          <w:p w:rsidR="003D556E" w:rsidRPr="00E00901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r w:rsidRPr="00E00901">
              <w:rPr>
                <w:sz w:val="24"/>
                <w:szCs w:val="24"/>
              </w:rPr>
              <w:t>Оплата за выполненные объёмы работ произв</w:t>
            </w:r>
            <w:r w:rsidRPr="00E00901">
              <w:rPr>
                <w:sz w:val="24"/>
                <w:szCs w:val="24"/>
              </w:rPr>
              <w:t>о</w:t>
            </w:r>
            <w:r w:rsidRPr="00E00901">
              <w:rPr>
                <w:sz w:val="24"/>
                <w:szCs w:val="24"/>
              </w:rPr>
              <w:t xml:space="preserve">дится с использованием </w:t>
            </w:r>
            <w:r w:rsidRPr="00E00901">
              <w:rPr>
                <w:i/>
                <w:sz w:val="24"/>
                <w:szCs w:val="24"/>
              </w:rPr>
              <w:t xml:space="preserve"> «</w:t>
            </w:r>
            <w:r w:rsidRPr="00E00901">
              <w:rPr>
                <w:sz w:val="24"/>
                <w:szCs w:val="24"/>
              </w:rPr>
              <w:t>понижающего коэ</w:t>
            </w:r>
            <w:r w:rsidRPr="00E00901">
              <w:rPr>
                <w:sz w:val="24"/>
                <w:szCs w:val="24"/>
              </w:rPr>
              <w:t>ф</w:t>
            </w:r>
            <w:r w:rsidRPr="00E00901">
              <w:rPr>
                <w:sz w:val="24"/>
                <w:szCs w:val="24"/>
              </w:rPr>
              <w:t xml:space="preserve">фициента», который определяется как частное от деления цены </w:t>
            </w:r>
            <w:r w:rsidR="00E34FC3" w:rsidRPr="00E00901">
              <w:rPr>
                <w:sz w:val="24"/>
                <w:szCs w:val="24"/>
              </w:rPr>
              <w:t xml:space="preserve"> муниципального </w:t>
            </w:r>
            <w:r w:rsidRPr="00E00901">
              <w:rPr>
                <w:sz w:val="24"/>
                <w:szCs w:val="24"/>
              </w:rPr>
              <w:t>контракта, предложенной победителем открытого аукциона в электронной форме, на начальную (макс</w:t>
            </w:r>
            <w:r w:rsidRPr="00E00901">
              <w:rPr>
                <w:sz w:val="24"/>
                <w:szCs w:val="24"/>
              </w:rPr>
              <w:t>и</w:t>
            </w:r>
            <w:r w:rsidRPr="00E00901">
              <w:rPr>
                <w:sz w:val="24"/>
                <w:szCs w:val="24"/>
              </w:rPr>
              <w:t xml:space="preserve">мальную) цену </w:t>
            </w:r>
            <w:r w:rsidR="00E34FC3" w:rsidRPr="00E00901">
              <w:rPr>
                <w:sz w:val="24"/>
                <w:szCs w:val="24"/>
              </w:rPr>
              <w:t xml:space="preserve"> муниципального </w:t>
            </w:r>
            <w:r w:rsidRPr="00E00901">
              <w:rPr>
                <w:sz w:val="24"/>
                <w:szCs w:val="24"/>
              </w:rPr>
              <w:t>контракта, с</w:t>
            </w:r>
            <w:r w:rsidRPr="00E00901">
              <w:rPr>
                <w:sz w:val="24"/>
                <w:szCs w:val="24"/>
              </w:rPr>
              <w:t>о</w:t>
            </w:r>
            <w:r w:rsidRPr="00E00901">
              <w:rPr>
                <w:sz w:val="24"/>
                <w:szCs w:val="24"/>
              </w:rPr>
              <w:t>ответствую</w:t>
            </w:r>
            <w:r w:rsidR="0014001F" w:rsidRPr="00E00901">
              <w:rPr>
                <w:sz w:val="24"/>
                <w:szCs w:val="24"/>
              </w:rPr>
              <w:t>щую стоимости работ Заказчика (п</w:t>
            </w:r>
            <w:r w:rsidRPr="00E00901">
              <w:rPr>
                <w:sz w:val="24"/>
                <w:szCs w:val="24"/>
              </w:rPr>
              <w:t>риложение № 2 к документации об</w:t>
            </w:r>
            <w:r w:rsidR="00E34FC3" w:rsidRPr="00E00901">
              <w:rPr>
                <w:sz w:val="24"/>
                <w:szCs w:val="24"/>
              </w:rPr>
              <w:t xml:space="preserve"> открытом </w:t>
            </w:r>
            <w:r w:rsidRPr="00E00901">
              <w:rPr>
                <w:sz w:val="24"/>
                <w:szCs w:val="24"/>
              </w:rPr>
              <w:t xml:space="preserve"> аукционе в электронной форме).</w:t>
            </w:r>
          </w:p>
          <w:p w:rsidR="003D556E" w:rsidRPr="00E00901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r w:rsidRPr="00E00901">
              <w:rPr>
                <w:sz w:val="24"/>
                <w:szCs w:val="24"/>
              </w:rPr>
              <w:t>Понижающий коэффициент рассчитывается с точностью до четырех знаков после запятой без округления.</w:t>
            </w:r>
          </w:p>
          <w:p w:rsidR="003D556E" w:rsidRPr="00E00901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r w:rsidRPr="00E00901">
              <w:rPr>
                <w:sz w:val="24"/>
                <w:szCs w:val="24"/>
              </w:rPr>
              <w:t xml:space="preserve"> Например, при начальной (максимальной) цене  контракта 1 000 000 рублей и цене  контракта, предложенной победителем аукциона, 895 550 рублей, расчетный коэффициент снижения с</w:t>
            </w:r>
            <w:r w:rsidRPr="00E00901">
              <w:rPr>
                <w:sz w:val="24"/>
                <w:szCs w:val="24"/>
              </w:rPr>
              <w:t>о</w:t>
            </w:r>
            <w:r w:rsidRPr="00E00901">
              <w:rPr>
                <w:sz w:val="24"/>
                <w:szCs w:val="24"/>
              </w:rPr>
              <w:t>ставит 0,8955, следовательно, понижающий к</w:t>
            </w:r>
            <w:r w:rsidRPr="00E00901">
              <w:rPr>
                <w:sz w:val="24"/>
                <w:szCs w:val="24"/>
              </w:rPr>
              <w:t>о</w:t>
            </w:r>
            <w:r w:rsidRPr="00E00901">
              <w:rPr>
                <w:sz w:val="24"/>
                <w:szCs w:val="24"/>
              </w:rPr>
              <w:t xml:space="preserve">эффициент равен 0,8955. </w:t>
            </w:r>
          </w:p>
          <w:p w:rsidR="003D556E" w:rsidRPr="00E00901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r w:rsidRPr="00E00901">
              <w:rPr>
                <w:sz w:val="24"/>
                <w:szCs w:val="24"/>
              </w:rPr>
              <w:t>Указанный коэффициент вносится в</w:t>
            </w:r>
            <w:r w:rsidR="00BC36ED" w:rsidRPr="00E00901">
              <w:rPr>
                <w:sz w:val="24"/>
                <w:szCs w:val="24"/>
              </w:rPr>
              <w:t xml:space="preserve"> муниц</w:t>
            </w:r>
            <w:r w:rsidR="00BC36ED" w:rsidRPr="00E00901">
              <w:rPr>
                <w:sz w:val="24"/>
                <w:szCs w:val="24"/>
              </w:rPr>
              <w:t>и</w:t>
            </w:r>
            <w:r w:rsidR="00BC36ED" w:rsidRPr="00E00901">
              <w:rPr>
                <w:sz w:val="24"/>
                <w:szCs w:val="24"/>
              </w:rPr>
              <w:t>пальный контракт.</w:t>
            </w:r>
          </w:p>
        </w:tc>
      </w:tr>
      <w:tr w:rsidR="003D556E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5726" w:type="dxa"/>
            <w:gridSpan w:val="2"/>
            <w:shd w:val="clear" w:color="auto" w:fill="FFFFFF"/>
          </w:tcPr>
          <w:p w:rsidR="003D556E" w:rsidRPr="007B2AB0" w:rsidRDefault="003D556E" w:rsidP="006E6BB7">
            <w:pPr>
              <w:pStyle w:val="af5"/>
              <w:ind w:right="424"/>
              <w:rPr>
                <w:szCs w:val="24"/>
              </w:rPr>
            </w:pPr>
            <w:r w:rsidRPr="007B2AB0">
              <w:rPr>
                <w:szCs w:val="24"/>
              </w:rPr>
              <w:t xml:space="preserve">Бюджет города Перми. </w:t>
            </w:r>
          </w:p>
        </w:tc>
      </w:tr>
      <w:tr w:rsidR="003D556E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ко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тракта</w:t>
            </w:r>
          </w:p>
        </w:tc>
        <w:tc>
          <w:tcPr>
            <w:tcW w:w="5726" w:type="dxa"/>
            <w:gridSpan w:val="2"/>
            <w:shd w:val="clear" w:color="auto" w:fill="FFFFFF"/>
          </w:tcPr>
          <w:p w:rsidR="003D556E" w:rsidRPr="007B2AB0" w:rsidRDefault="003D556E" w:rsidP="006E6BB7">
            <w:pPr>
              <w:suppressAutoHyphens/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Цена</w:t>
            </w:r>
            <w:r w:rsidRPr="007B2AB0">
              <w:rPr>
                <w:bCs/>
                <w:sz w:val="24"/>
                <w:szCs w:val="24"/>
              </w:rPr>
              <w:t xml:space="preserve"> </w:t>
            </w:r>
            <w:r w:rsidRPr="007B2AB0">
              <w:rPr>
                <w:sz w:val="24"/>
                <w:szCs w:val="24"/>
              </w:rPr>
              <w:t>муниципального контракта, должна включать в себя все выплаченные или подлежащие выплате налоги и сборы, а также иные расходы, которые могут возникнуть при исполнении обязательств в полном объеме.</w:t>
            </w:r>
          </w:p>
          <w:p w:rsidR="003D556E" w:rsidRPr="007B2AB0" w:rsidRDefault="003D556E" w:rsidP="006E6BB7">
            <w:pPr>
              <w:suppressAutoHyphens/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Цена муниципального контракта  является твердой и не может изменяться в ходе его исполнения, за исключением случаев определенных документацией об</w:t>
            </w:r>
            <w:r w:rsidR="00E34FC3">
              <w:rPr>
                <w:sz w:val="24"/>
                <w:szCs w:val="24"/>
              </w:rPr>
              <w:t xml:space="preserve"> открытом аукционе </w:t>
            </w:r>
            <w:r w:rsidRPr="007B2AB0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B2AB0">
              <w:rPr>
                <w:sz w:val="24"/>
                <w:szCs w:val="24"/>
              </w:rPr>
              <w:t>аукционе</w:t>
            </w:r>
            <w:proofErr w:type="spellEnd"/>
            <w:proofErr w:type="gramEnd"/>
            <w:r w:rsidRPr="007B2AB0">
              <w:rPr>
                <w:sz w:val="24"/>
                <w:szCs w:val="24"/>
              </w:rPr>
              <w:t xml:space="preserve"> и  </w:t>
            </w:r>
            <w:r w:rsidR="00E34FC3">
              <w:rPr>
                <w:sz w:val="24"/>
                <w:szCs w:val="24"/>
              </w:rPr>
              <w:t xml:space="preserve">муниципальным </w:t>
            </w:r>
            <w:r w:rsidRPr="007B2AB0">
              <w:rPr>
                <w:sz w:val="24"/>
                <w:szCs w:val="24"/>
              </w:rPr>
              <w:t>контрактом.</w:t>
            </w:r>
          </w:p>
        </w:tc>
      </w:tr>
      <w:tr w:rsidR="003D556E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3D556E" w:rsidRPr="007B2AB0" w:rsidRDefault="00716BF7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Сведения о валюте, использу</w:t>
            </w:r>
            <w:r w:rsidR="003D556E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емой для </w:t>
            </w:r>
            <w:r w:rsidR="003D556E" w:rsidRPr="007B2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формирования цены контракта  и ра</w:t>
            </w:r>
            <w:r w:rsidR="003D556E" w:rsidRPr="007B2A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D556E" w:rsidRPr="007B2AB0">
              <w:rPr>
                <w:rFonts w:ascii="Times New Roman" w:hAnsi="Times New Roman" w:cs="Times New Roman"/>
                <w:sz w:val="24"/>
                <w:szCs w:val="24"/>
              </w:rPr>
              <w:t>четов с исполнителями</w:t>
            </w:r>
          </w:p>
        </w:tc>
        <w:tc>
          <w:tcPr>
            <w:tcW w:w="5726" w:type="dxa"/>
            <w:gridSpan w:val="2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Рубль РФ</w:t>
            </w:r>
          </w:p>
        </w:tc>
      </w:tr>
      <w:tr w:rsidR="003D556E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3D556E" w:rsidRPr="007B2AB0" w:rsidRDefault="003D556E" w:rsidP="006E6BB7">
            <w:pPr>
              <w:snapToGrid w:val="0"/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lastRenderedPageBreak/>
              <w:t xml:space="preserve">Порядок применения официального курса </w:t>
            </w:r>
            <w:proofErr w:type="spellStart"/>
            <w:proofErr w:type="gramStart"/>
            <w:r w:rsidRPr="007B2AB0">
              <w:rPr>
                <w:sz w:val="24"/>
                <w:szCs w:val="24"/>
              </w:rPr>
              <w:t>иност-ранной</w:t>
            </w:r>
            <w:proofErr w:type="spellEnd"/>
            <w:proofErr w:type="gramEnd"/>
            <w:r w:rsidRPr="007B2AB0">
              <w:rPr>
                <w:sz w:val="24"/>
                <w:szCs w:val="24"/>
              </w:rPr>
              <w:t xml:space="preserve"> валюты к рублю Российской Федерации, установле</w:t>
            </w:r>
            <w:r w:rsidRPr="007B2AB0">
              <w:rPr>
                <w:sz w:val="24"/>
                <w:szCs w:val="24"/>
              </w:rPr>
              <w:t>н</w:t>
            </w:r>
            <w:r w:rsidRPr="007B2AB0">
              <w:rPr>
                <w:sz w:val="24"/>
                <w:szCs w:val="24"/>
              </w:rPr>
              <w:t>ного Центр</w:t>
            </w:r>
            <w:r w:rsidR="00234C1E" w:rsidRPr="007B2AB0">
              <w:rPr>
                <w:sz w:val="24"/>
                <w:szCs w:val="24"/>
              </w:rPr>
              <w:t>альным банком Росси</w:t>
            </w:r>
            <w:r w:rsidR="00234C1E" w:rsidRPr="007B2AB0">
              <w:rPr>
                <w:sz w:val="24"/>
                <w:szCs w:val="24"/>
              </w:rPr>
              <w:t>й</w:t>
            </w:r>
            <w:r w:rsidR="00234C1E" w:rsidRPr="007B2AB0">
              <w:rPr>
                <w:sz w:val="24"/>
                <w:szCs w:val="24"/>
              </w:rPr>
              <w:t>ской Федера</w:t>
            </w:r>
            <w:r w:rsidRPr="007B2AB0">
              <w:rPr>
                <w:sz w:val="24"/>
                <w:szCs w:val="24"/>
              </w:rPr>
              <w:t xml:space="preserve">ции и используемого при оплате заключенного  контракта  </w:t>
            </w:r>
          </w:p>
        </w:tc>
        <w:tc>
          <w:tcPr>
            <w:tcW w:w="5726" w:type="dxa"/>
            <w:gridSpan w:val="2"/>
            <w:shd w:val="clear" w:color="auto" w:fill="FFFFFF"/>
          </w:tcPr>
          <w:p w:rsidR="003D556E" w:rsidRPr="007B2AB0" w:rsidRDefault="003D556E" w:rsidP="006E6BB7">
            <w:pPr>
              <w:snapToGrid w:val="0"/>
              <w:ind w:right="424"/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Не применяется</w:t>
            </w:r>
          </w:p>
        </w:tc>
      </w:tr>
      <w:tr w:rsidR="003D556E" w:rsidRPr="007B2AB0" w:rsidTr="006972F2">
        <w:trPr>
          <w:tblCellSpacing w:w="20" w:type="dxa"/>
        </w:trPr>
        <w:tc>
          <w:tcPr>
            <w:tcW w:w="10432" w:type="dxa"/>
            <w:gridSpan w:val="3"/>
            <w:shd w:val="clear" w:color="auto" w:fill="00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5A1BB9" w:rsidRPr="007B2AB0" w:rsidTr="006972F2">
        <w:trPr>
          <w:trHeight w:val="325"/>
          <w:tblCellSpacing w:w="20" w:type="dxa"/>
        </w:trPr>
        <w:tc>
          <w:tcPr>
            <w:tcW w:w="1043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 xml:space="preserve">Участниками размещения заказов являются лица, претендующие на заключение </w:t>
            </w:r>
            <w:r w:rsidRPr="007B2AB0">
              <w:rPr>
                <w:iCs/>
                <w:color w:val="000000"/>
                <w:sz w:val="24"/>
                <w:szCs w:val="24"/>
              </w:rPr>
              <w:t>муниципал</w:t>
            </w:r>
            <w:r w:rsidRPr="007B2AB0">
              <w:rPr>
                <w:iCs/>
                <w:color w:val="000000"/>
                <w:sz w:val="24"/>
                <w:szCs w:val="24"/>
              </w:rPr>
              <w:t>ь</w:t>
            </w:r>
            <w:r w:rsidRPr="007B2AB0">
              <w:rPr>
                <w:iCs/>
                <w:color w:val="000000"/>
                <w:sz w:val="24"/>
                <w:szCs w:val="24"/>
              </w:rPr>
              <w:t>ного контракта</w:t>
            </w:r>
            <w:r w:rsidRPr="007B2AB0">
              <w:rPr>
                <w:sz w:val="24"/>
                <w:szCs w:val="24"/>
              </w:rPr>
              <w:t>. Участником размещения заказа может быть любое юридическое лицо незав</w:t>
            </w:r>
            <w:r w:rsidRPr="007B2AB0">
              <w:rPr>
                <w:sz w:val="24"/>
                <w:szCs w:val="24"/>
              </w:rPr>
              <w:t>и</w:t>
            </w:r>
            <w:r w:rsidRPr="007B2AB0">
              <w:rPr>
                <w:sz w:val="24"/>
                <w:szCs w:val="24"/>
              </w:rPr>
              <w:t>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</w:t>
            </w:r>
            <w:r w:rsidRPr="007B2AB0">
              <w:rPr>
                <w:sz w:val="24"/>
                <w:szCs w:val="24"/>
              </w:rPr>
              <w:t>и</w:t>
            </w:r>
            <w:r w:rsidRPr="007B2AB0">
              <w:rPr>
                <w:sz w:val="24"/>
                <w:szCs w:val="24"/>
              </w:rPr>
              <w:t>ниматель.</w:t>
            </w:r>
          </w:p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Участники размещения заказов имеют право выступать в отношениях, связанных с размещ</w:t>
            </w:r>
            <w:r w:rsidRPr="007B2AB0">
              <w:rPr>
                <w:sz w:val="24"/>
                <w:szCs w:val="24"/>
              </w:rPr>
              <w:t>е</w:t>
            </w:r>
            <w:r w:rsidRPr="007B2AB0">
              <w:rPr>
                <w:sz w:val="24"/>
                <w:szCs w:val="24"/>
              </w:rPr>
              <w:t>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5A1BB9" w:rsidRPr="007B2AB0" w:rsidTr="006972F2">
        <w:trPr>
          <w:trHeight w:val="168"/>
          <w:tblCellSpacing w:w="20" w:type="dxa"/>
        </w:trPr>
        <w:tc>
          <w:tcPr>
            <w:tcW w:w="1043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pStyle w:val="ConsPlusNormal0"/>
              <w:ind w:right="424" w:firstLine="197"/>
              <w:jc w:val="both"/>
              <w:rPr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навливаются следующие обязательные требования к участникам размещения заказа:</w:t>
            </w:r>
          </w:p>
        </w:tc>
      </w:tr>
      <w:tr w:rsidR="006972F2" w:rsidRPr="007B2AB0" w:rsidTr="006972F2">
        <w:trPr>
          <w:trHeight w:val="768"/>
          <w:tblCellSpacing w:w="20" w:type="dxa"/>
        </w:trPr>
        <w:tc>
          <w:tcPr>
            <w:tcW w:w="10432" w:type="dxa"/>
            <w:gridSpan w:val="3"/>
            <w:tcBorders>
              <w:bottom w:val="inset" w:sz="6" w:space="0" w:color="808080"/>
            </w:tcBorders>
            <w:shd w:val="clear" w:color="auto" w:fill="FFFFFF"/>
          </w:tcPr>
          <w:p w:rsidR="006972F2" w:rsidRPr="007B2AB0" w:rsidRDefault="006972F2" w:rsidP="006E6BB7">
            <w:pPr>
              <w:pStyle w:val="af5"/>
              <w:ind w:right="424"/>
              <w:rPr>
                <w:szCs w:val="24"/>
              </w:rPr>
            </w:pPr>
            <w:r>
              <w:rPr>
                <w:szCs w:val="24"/>
              </w:rPr>
              <w:t xml:space="preserve">1. </w:t>
            </w:r>
            <w:proofErr w:type="spellStart"/>
            <w:r w:rsidRPr="007B2AB0">
              <w:rPr>
                <w:szCs w:val="24"/>
              </w:rPr>
              <w:t>Непроведение</w:t>
            </w:r>
            <w:proofErr w:type="spellEnd"/>
            <w:r w:rsidRPr="007B2AB0">
              <w:rPr>
                <w:szCs w:val="24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6972F2" w:rsidRPr="007B2AB0" w:rsidTr="006972F2">
        <w:trPr>
          <w:trHeight w:val="816"/>
          <w:tblCellSpacing w:w="20" w:type="dxa"/>
        </w:trPr>
        <w:tc>
          <w:tcPr>
            <w:tcW w:w="10432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6972F2" w:rsidRPr="007B2AB0" w:rsidRDefault="006972F2" w:rsidP="006E6BB7">
            <w:pPr>
              <w:pStyle w:val="af5"/>
              <w:ind w:right="424"/>
              <w:rPr>
                <w:szCs w:val="24"/>
              </w:rPr>
            </w:pPr>
            <w:r>
              <w:rPr>
                <w:szCs w:val="24"/>
              </w:rPr>
              <w:t>2.</w:t>
            </w:r>
            <w:r w:rsidRPr="007B2AB0">
              <w:rPr>
                <w:szCs w:val="24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6972F2" w:rsidRPr="007B2AB0" w:rsidTr="006972F2">
        <w:trPr>
          <w:trHeight w:val="840"/>
          <w:tblCellSpacing w:w="20" w:type="dxa"/>
        </w:trPr>
        <w:tc>
          <w:tcPr>
            <w:tcW w:w="10432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6972F2" w:rsidRPr="007B2AB0" w:rsidRDefault="006972F2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Отсутствие у участника размещения заказа задолженности по начисленным налогам, сб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рам и иным обязательным платежам в бюджеты любого уровня или государственные вн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шение по такой жалобе на день рассмотрения заявки на участие в аукционе не принято.</w:t>
            </w:r>
          </w:p>
        </w:tc>
      </w:tr>
      <w:tr w:rsidR="006972F2" w:rsidRPr="007B2AB0" w:rsidTr="006972F2">
        <w:trPr>
          <w:trHeight w:val="600"/>
          <w:tblCellSpacing w:w="20" w:type="dxa"/>
        </w:trPr>
        <w:tc>
          <w:tcPr>
            <w:tcW w:w="10432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6972F2" w:rsidRPr="007B2AB0" w:rsidRDefault="006972F2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10432" w:type="dxa"/>
            <w:gridSpan w:val="3"/>
            <w:shd w:val="clear" w:color="auto" w:fill="00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тронной форме: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10432" w:type="dxa"/>
            <w:gridSpan w:val="3"/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6972F2" w:rsidRPr="007B2AB0" w:rsidTr="006972F2">
        <w:trPr>
          <w:tblCellSpacing w:w="20" w:type="dxa"/>
        </w:trPr>
        <w:tc>
          <w:tcPr>
            <w:tcW w:w="10432" w:type="dxa"/>
            <w:gridSpan w:val="3"/>
            <w:shd w:val="clear" w:color="auto" w:fill="FFFFFF"/>
          </w:tcPr>
          <w:p w:rsidR="006972F2" w:rsidRPr="007B2AB0" w:rsidRDefault="006972F2" w:rsidP="006E6BB7">
            <w:pPr>
              <w:ind w:right="424"/>
              <w:rPr>
                <w:b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>Первая часть заявки на участие в открытом аукционе в электронной форме должна с</w:t>
            </w:r>
            <w:r w:rsidRPr="007B2AB0">
              <w:rPr>
                <w:b/>
                <w:sz w:val="24"/>
                <w:szCs w:val="24"/>
              </w:rPr>
              <w:t>о</w:t>
            </w:r>
            <w:r w:rsidRPr="007B2AB0">
              <w:rPr>
                <w:b/>
                <w:sz w:val="24"/>
                <w:szCs w:val="24"/>
              </w:rPr>
              <w:t>держать следующие сведения:</w:t>
            </w:r>
          </w:p>
          <w:p w:rsidR="006972F2" w:rsidRPr="007B2AB0" w:rsidRDefault="006972F2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p515"/>
            <w:bookmarkEnd w:id="1"/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ответствующие значениям, установленным документацией об открытом аукционе в электро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ной форме, товарный знак (при его наличии) предлагаемого для использования товара при 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ловии отсутствия в документации об открытом аукционе в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форме указания на товарный знак используемого товара.</w:t>
            </w:r>
          </w:p>
        </w:tc>
      </w:tr>
      <w:tr w:rsidR="006972F2" w:rsidRPr="007B2AB0" w:rsidTr="006972F2">
        <w:trPr>
          <w:tblCellSpacing w:w="20" w:type="dxa"/>
        </w:trPr>
        <w:tc>
          <w:tcPr>
            <w:tcW w:w="10432" w:type="dxa"/>
            <w:gridSpan w:val="3"/>
            <w:shd w:val="clear" w:color="auto" w:fill="FFFFFF"/>
          </w:tcPr>
          <w:p w:rsidR="006972F2" w:rsidRPr="007B2AB0" w:rsidRDefault="006972F2" w:rsidP="006E6BB7">
            <w:pPr>
              <w:ind w:right="424"/>
              <w:rPr>
                <w:b/>
                <w:sz w:val="24"/>
                <w:szCs w:val="24"/>
              </w:rPr>
            </w:pPr>
            <w:bookmarkStart w:id="2" w:name="p517"/>
            <w:bookmarkEnd w:id="2"/>
            <w:r w:rsidRPr="007B2AB0">
              <w:rPr>
                <w:b/>
                <w:sz w:val="24"/>
                <w:szCs w:val="24"/>
              </w:rPr>
              <w:t>Вторая часть заявки на участие в открытом аукционе в электронной форме должна с</w:t>
            </w:r>
            <w:r w:rsidRPr="007B2AB0">
              <w:rPr>
                <w:b/>
                <w:sz w:val="24"/>
                <w:szCs w:val="24"/>
              </w:rPr>
              <w:t>о</w:t>
            </w:r>
            <w:r w:rsidRPr="007B2AB0">
              <w:rPr>
                <w:b/>
                <w:sz w:val="24"/>
                <w:szCs w:val="24"/>
              </w:rPr>
              <w:t>держать следующие документы и сведения:</w:t>
            </w:r>
          </w:p>
          <w:p w:rsidR="006972F2" w:rsidRPr="007B2AB0" w:rsidRDefault="006972F2" w:rsidP="006E6BB7">
            <w:pPr>
              <w:pStyle w:val="ConsPlusNormal0"/>
              <w:widowControl/>
              <w:spacing w:line="260" w:lineRule="exact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519"/>
            <w:bookmarkEnd w:id="3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фирменное наименование (наименование), сведения об организационно-правовой форме, о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месте нахождения, почтовый адрес (для юридического лица), фамилию, имя, отчество, па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портные данные, сведения о месте жительства (для физического лица), номер контактного 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лефона, идентификационный номер налогоплательщика; </w:t>
            </w:r>
            <w:proofErr w:type="gramEnd"/>
          </w:p>
          <w:p w:rsidR="006972F2" w:rsidRPr="007B2AB0" w:rsidRDefault="006972F2" w:rsidP="006E6BB7">
            <w:pPr>
              <w:pStyle w:val="af5"/>
              <w:ind w:right="424"/>
              <w:rPr>
                <w:b/>
                <w:szCs w:val="24"/>
              </w:rPr>
            </w:pPr>
          </w:p>
          <w:p w:rsidR="006972F2" w:rsidRPr="007B2AB0" w:rsidRDefault="006972F2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520"/>
            <w:bookmarkStart w:id="5" w:name="p523"/>
            <w:bookmarkStart w:id="6" w:name="p522"/>
            <w:bookmarkEnd w:id="4"/>
            <w:bookmarkEnd w:id="5"/>
            <w:bookmarkEnd w:id="6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решение об одобрении или о совершении крупной сделки либо копия такого решения в сл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кументами юридического лица и если для участника размещения оказание услуг, являющихся предметом договора подряда, или внесение денежных средств в качестве обеспечения заявки на участие в открытом аукционе, обеспечения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договора подряда являются кру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ной сделкой. Предоставление указанного решения не требуется в случае, если начальная (ма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симальная) цена договора подряда не превышает максимальную сумму сделки, предусмо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ренную решением об одобрении или о совершении сделок, предоставляемым для аккредит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ции участника размещения заказа на электронной площадке.</w:t>
            </w:r>
          </w:p>
        </w:tc>
      </w:tr>
      <w:tr w:rsidR="004F3B6D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4F3B6D" w:rsidRPr="007B2AB0" w:rsidRDefault="004F3B6D" w:rsidP="006E6BB7">
            <w:pPr>
              <w:ind w:right="424"/>
              <w:rPr>
                <w:sz w:val="24"/>
                <w:szCs w:val="24"/>
              </w:rPr>
            </w:pPr>
            <w:r w:rsidRPr="007B2AB0">
              <w:rPr>
                <w:iCs/>
                <w:sz w:val="24"/>
                <w:szCs w:val="24"/>
              </w:rPr>
              <w:lastRenderedPageBreak/>
              <w:t>Инструкция по заполнению заявки на участие в открытом аукционе в эле</w:t>
            </w:r>
            <w:r w:rsidRPr="007B2AB0">
              <w:rPr>
                <w:iCs/>
                <w:sz w:val="24"/>
                <w:szCs w:val="24"/>
              </w:rPr>
              <w:t>к</w:t>
            </w:r>
            <w:r w:rsidRPr="007B2AB0">
              <w:rPr>
                <w:iCs/>
                <w:sz w:val="24"/>
                <w:szCs w:val="24"/>
              </w:rPr>
              <w:t>тронной форме</w:t>
            </w:r>
          </w:p>
        </w:tc>
        <w:tc>
          <w:tcPr>
            <w:tcW w:w="5726" w:type="dxa"/>
            <w:gridSpan w:val="2"/>
            <w:shd w:val="clear" w:color="auto" w:fill="FFFFFF"/>
          </w:tcPr>
          <w:p w:rsidR="004F3B6D" w:rsidRPr="007B2AB0" w:rsidRDefault="004F3B6D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тронной форме в любой момент с момента ра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мещения на официальном сайте извещения о проведении открытого аукциона в электронной форме.</w:t>
            </w:r>
          </w:p>
          <w:p w:rsidR="004F3B6D" w:rsidRPr="007B2AB0" w:rsidRDefault="004F3B6D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Заявка на участие в открытом аукционе в эле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тронной форме направляется участником ра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мещения заказа оператору электронной площа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ки в форме двух электронных документов, с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держащих предусмотренные разделом IV док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ментации части заявки. Указанные электронные документы подаются одновременно.</w:t>
            </w:r>
          </w:p>
          <w:p w:rsidR="004F3B6D" w:rsidRPr="007B2AB0" w:rsidRDefault="004F3B6D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Участник размещения заказа вправе подать только одну заявку на участие в открытом ау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ционе в электронной форме в отношении пре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мета аукциона.</w:t>
            </w:r>
          </w:p>
          <w:p w:rsidR="00EB1D3C" w:rsidRPr="007B2AB0" w:rsidRDefault="004F3B6D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стия в открытых аукционах в электронной фо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ме, в качестве платы за участие в открытом ау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ционе в электронной форме в случаях, пред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смотренных Федеральным законом от 21.07.2005 № 94-ФЗ.</w:t>
            </w:r>
            <w:proofErr w:type="gramEnd"/>
          </w:p>
        </w:tc>
      </w:tr>
      <w:tr w:rsidR="005A1BB9" w:rsidRPr="007B2AB0" w:rsidTr="006972F2">
        <w:trPr>
          <w:tblCellSpacing w:w="20" w:type="dxa"/>
        </w:trPr>
        <w:tc>
          <w:tcPr>
            <w:tcW w:w="10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36327D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>5</w:t>
            </w:r>
            <w:r w:rsidR="005A1BB9" w:rsidRPr="007B2AB0">
              <w:rPr>
                <w:b/>
                <w:sz w:val="24"/>
                <w:szCs w:val="24"/>
              </w:rPr>
              <w:t>% начальной (м</w:t>
            </w:r>
            <w:r w:rsidR="007B2AB0" w:rsidRPr="007B2AB0">
              <w:rPr>
                <w:b/>
                <w:sz w:val="24"/>
                <w:szCs w:val="24"/>
              </w:rPr>
              <w:t>ак</w:t>
            </w:r>
            <w:r w:rsidR="00BC36ED">
              <w:rPr>
                <w:b/>
                <w:sz w:val="24"/>
                <w:szCs w:val="24"/>
              </w:rPr>
              <w:t>симальной) цены ко</w:t>
            </w:r>
            <w:r w:rsidR="00BC36ED">
              <w:rPr>
                <w:b/>
                <w:sz w:val="24"/>
                <w:szCs w:val="24"/>
              </w:rPr>
              <w:t>н</w:t>
            </w:r>
            <w:r w:rsidR="00BC36ED">
              <w:rPr>
                <w:b/>
                <w:sz w:val="24"/>
                <w:szCs w:val="24"/>
              </w:rPr>
              <w:t xml:space="preserve">тракта - </w:t>
            </w:r>
            <w:r w:rsidR="00A93341">
              <w:rPr>
                <w:b/>
                <w:sz w:val="24"/>
                <w:szCs w:val="24"/>
              </w:rPr>
              <w:t>342066</w:t>
            </w:r>
            <w:r w:rsidR="00494950">
              <w:rPr>
                <w:b/>
                <w:sz w:val="24"/>
                <w:szCs w:val="24"/>
              </w:rPr>
              <w:t xml:space="preserve"> рублей </w:t>
            </w:r>
            <w:r w:rsidR="00A93341">
              <w:rPr>
                <w:b/>
                <w:sz w:val="24"/>
                <w:szCs w:val="24"/>
              </w:rPr>
              <w:t>6</w:t>
            </w:r>
            <w:r w:rsidR="00873BED">
              <w:rPr>
                <w:b/>
                <w:sz w:val="24"/>
                <w:szCs w:val="24"/>
              </w:rPr>
              <w:t>3</w:t>
            </w:r>
            <w:r w:rsidR="00A93341">
              <w:rPr>
                <w:b/>
                <w:sz w:val="24"/>
                <w:szCs w:val="24"/>
              </w:rPr>
              <w:t xml:space="preserve"> копей</w:t>
            </w:r>
            <w:r w:rsidR="00273B5B">
              <w:rPr>
                <w:b/>
                <w:sz w:val="24"/>
                <w:szCs w:val="24"/>
              </w:rPr>
              <w:t>к</w:t>
            </w:r>
            <w:r w:rsidR="00A93341">
              <w:rPr>
                <w:b/>
                <w:sz w:val="24"/>
                <w:szCs w:val="24"/>
              </w:rPr>
              <w:t>и</w:t>
            </w:r>
          </w:p>
          <w:p w:rsidR="00EB1D3C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i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Требование обеспечения заявки на участие в о</w:t>
            </w:r>
            <w:r w:rsidRPr="007B2AB0">
              <w:rPr>
                <w:bCs/>
                <w:sz w:val="24"/>
                <w:szCs w:val="24"/>
              </w:rPr>
              <w:t>т</w:t>
            </w:r>
            <w:r w:rsidRPr="007B2AB0">
              <w:rPr>
                <w:bCs/>
                <w:sz w:val="24"/>
                <w:szCs w:val="24"/>
              </w:rPr>
              <w:t>крытом аукционе в равной мере распространяе</w:t>
            </w:r>
            <w:r w:rsidRPr="007B2AB0">
              <w:rPr>
                <w:bCs/>
                <w:sz w:val="24"/>
                <w:szCs w:val="24"/>
              </w:rPr>
              <w:t>т</w:t>
            </w:r>
            <w:r w:rsidRPr="007B2AB0">
              <w:rPr>
                <w:bCs/>
                <w:sz w:val="24"/>
                <w:szCs w:val="24"/>
              </w:rPr>
              <w:t>ся на всех участников размещения заказа.</w:t>
            </w:r>
            <w:r w:rsidRPr="007B2AB0">
              <w:rPr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4F3B6D" w:rsidRPr="007B2AB0" w:rsidTr="006972F2">
        <w:trPr>
          <w:tblCellSpacing w:w="20" w:type="dxa"/>
        </w:trPr>
        <w:tc>
          <w:tcPr>
            <w:tcW w:w="10432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00FFFF"/>
            </w:tcBorders>
            <w:shd w:val="clear" w:color="auto" w:fill="FFFFFF"/>
          </w:tcPr>
          <w:p w:rsidR="004F3B6D" w:rsidRPr="007B2AB0" w:rsidRDefault="004F3B6D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Платёжные реквизиты для перечисления денежных средств при уклонении участника разм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щения заказа от заключения   контракта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</w:p>
        </w:tc>
      </w:tr>
      <w:tr w:rsidR="004F3B6D" w:rsidRPr="007B2AB0" w:rsidTr="006972F2">
        <w:trPr>
          <w:tblCellSpacing w:w="20" w:type="dxa"/>
        </w:trPr>
        <w:tc>
          <w:tcPr>
            <w:tcW w:w="4718" w:type="dxa"/>
            <w:gridSpan w:val="2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7B2AB0" w:rsidRDefault="004F3B6D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Номер расчётного счёта</w:t>
            </w:r>
          </w:p>
        </w:tc>
        <w:tc>
          <w:tcPr>
            <w:tcW w:w="567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4F3B6D" w:rsidRPr="007B2AB0" w:rsidRDefault="004F3B6D" w:rsidP="006E6BB7">
            <w:pPr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40302810000005000009</w:t>
            </w:r>
            <w:r w:rsidR="009F677F" w:rsidRPr="007B2AB0">
              <w:rPr>
                <w:sz w:val="24"/>
                <w:szCs w:val="24"/>
              </w:rPr>
              <w:t xml:space="preserve"> </w:t>
            </w:r>
            <w:r w:rsidR="00544DFF" w:rsidRPr="007B2AB0">
              <w:rPr>
                <w:sz w:val="24"/>
                <w:szCs w:val="24"/>
              </w:rPr>
              <w:t>в РКЦ г</w:t>
            </w:r>
            <w:proofErr w:type="gramStart"/>
            <w:r w:rsidR="00544DFF" w:rsidRPr="007B2AB0">
              <w:rPr>
                <w:sz w:val="24"/>
                <w:szCs w:val="24"/>
              </w:rPr>
              <w:t>.П</w:t>
            </w:r>
            <w:proofErr w:type="gramEnd"/>
            <w:r w:rsidR="00544DFF" w:rsidRPr="007B2AB0">
              <w:rPr>
                <w:sz w:val="24"/>
                <w:szCs w:val="24"/>
              </w:rPr>
              <w:t>ерми</w:t>
            </w:r>
          </w:p>
        </w:tc>
      </w:tr>
      <w:tr w:rsidR="004F3B6D" w:rsidRPr="007B2AB0" w:rsidTr="006972F2">
        <w:trPr>
          <w:tblCellSpacing w:w="20" w:type="dxa"/>
        </w:trPr>
        <w:tc>
          <w:tcPr>
            <w:tcW w:w="4718" w:type="dxa"/>
            <w:gridSpan w:val="2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7B2AB0" w:rsidRDefault="004F3B6D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Номер лицевого счёта</w:t>
            </w:r>
          </w:p>
        </w:tc>
        <w:tc>
          <w:tcPr>
            <w:tcW w:w="567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4F3B6D" w:rsidRPr="007B2AB0" w:rsidRDefault="004F3B6D" w:rsidP="006E6BB7">
            <w:pPr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04936018408</w:t>
            </w:r>
          </w:p>
        </w:tc>
      </w:tr>
      <w:tr w:rsidR="004F3B6D" w:rsidRPr="007B2AB0" w:rsidTr="006972F2">
        <w:trPr>
          <w:tblCellSpacing w:w="20" w:type="dxa"/>
        </w:trPr>
        <w:tc>
          <w:tcPr>
            <w:tcW w:w="4718" w:type="dxa"/>
            <w:gridSpan w:val="2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7B2AB0" w:rsidRDefault="004F3B6D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lastRenderedPageBreak/>
              <w:t>БИК банка</w:t>
            </w:r>
          </w:p>
        </w:tc>
        <w:tc>
          <w:tcPr>
            <w:tcW w:w="567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4F3B6D" w:rsidRPr="007B2AB0" w:rsidRDefault="004F3B6D" w:rsidP="006E6BB7">
            <w:pPr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045744000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10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Дата и время окончания срока подачи заявок на участие в открытом аукци</w:t>
            </w:r>
            <w:r w:rsidRPr="007B2AB0">
              <w:rPr>
                <w:sz w:val="24"/>
                <w:szCs w:val="24"/>
              </w:rPr>
              <w:t>о</w:t>
            </w:r>
            <w:r w:rsidRPr="007B2AB0">
              <w:rPr>
                <w:sz w:val="24"/>
                <w:szCs w:val="24"/>
              </w:rPr>
              <w:t>не в электронной форме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0E6" w:rsidRPr="007B2AB0" w:rsidRDefault="00544DFF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9203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4E4694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692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февраля</w:t>
            </w:r>
            <w:r w:rsidR="00146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36ED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  <w:r w:rsidR="00EF70E6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5A1BB9" w:rsidRPr="007B2AB0" w:rsidRDefault="00EF70E6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B2A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00 (время местное)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Дата окончания срока рассмотрения первых частей</w:t>
            </w:r>
          </w:p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заявок на участие в открытом аукци</w:t>
            </w:r>
            <w:r w:rsidRPr="007B2AB0">
              <w:rPr>
                <w:sz w:val="24"/>
                <w:szCs w:val="24"/>
              </w:rPr>
              <w:t>о</w:t>
            </w:r>
            <w:r w:rsidRPr="007B2AB0">
              <w:rPr>
                <w:sz w:val="24"/>
                <w:szCs w:val="24"/>
              </w:rPr>
              <w:t>не в электронной форме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BB9" w:rsidRPr="007B2AB0" w:rsidRDefault="00D232E2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9203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4E4694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4950">
              <w:rPr>
                <w:rFonts w:ascii="Times New Roman" w:hAnsi="Times New Roman" w:cs="Times New Roman"/>
                <w:b/>
                <w:sz w:val="24"/>
                <w:szCs w:val="24"/>
              </w:rPr>
              <w:t>фев</w:t>
            </w:r>
            <w:r w:rsidR="00BC36ED">
              <w:rPr>
                <w:rFonts w:ascii="Times New Roman" w:hAnsi="Times New Roman" w:cs="Times New Roman"/>
                <w:b/>
                <w:sz w:val="24"/>
                <w:szCs w:val="24"/>
              </w:rPr>
              <w:t>раля</w:t>
            </w:r>
            <w:r w:rsidR="009F677F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36ED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  <w:r w:rsidR="00EF70E6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</w:p>
          <w:p w:rsidR="005A1BB9" w:rsidRPr="007B2AB0" w:rsidRDefault="00D232E2" w:rsidP="00E66222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>«</w:t>
            </w:r>
            <w:r w:rsidR="00E66222">
              <w:rPr>
                <w:b/>
                <w:sz w:val="24"/>
                <w:szCs w:val="24"/>
              </w:rPr>
              <w:t>21</w:t>
            </w:r>
            <w:r w:rsidR="004E4694" w:rsidRPr="007B2AB0">
              <w:rPr>
                <w:b/>
                <w:sz w:val="24"/>
                <w:szCs w:val="24"/>
              </w:rPr>
              <w:t>»</w:t>
            </w:r>
            <w:r w:rsidR="00F729E0">
              <w:rPr>
                <w:b/>
                <w:sz w:val="24"/>
                <w:szCs w:val="24"/>
              </w:rPr>
              <w:t xml:space="preserve"> </w:t>
            </w:r>
            <w:r w:rsidR="00BC36ED">
              <w:rPr>
                <w:b/>
                <w:sz w:val="24"/>
                <w:szCs w:val="24"/>
              </w:rPr>
              <w:t>февраля</w:t>
            </w:r>
            <w:r w:rsidR="001461D2">
              <w:rPr>
                <w:b/>
                <w:sz w:val="24"/>
                <w:szCs w:val="24"/>
              </w:rPr>
              <w:t xml:space="preserve"> </w:t>
            </w:r>
            <w:r w:rsidR="00BC36ED">
              <w:rPr>
                <w:b/>
                <w:sz w:val="24"/>
                <w:szCs w:val="24"/>
              </w:rPr>
              <w:t>2013</w:t>
            </w:r>
            <w:r w:rsidR="00EF70E6" w:rsidRPr="007B2AB0">
              <w:rPr>
                <w:b/>
                <w:sz w:val="24"/>
                <w:szCs w:val="24"/>
              </w:rPr>
              <w:t>г.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10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tbl>
            <w:tblPr>
              <w:tblW w:w="10186" w:type="dxa"/>
              <w:tblCellSpacing w:w="20" w:type="dxa"/>
              <w:tblBorders>
                <w:top w:val="inset" w:sz="6" w:space="0" w:color="808080"/>
                <w:left w:val="inset" w:sz="6" w:space="0" w:color="808080"/>
                <w:bottom w:val="inset" w:sz="6" w:space="0" w:color="808080"/>
                <w:right w:val="inset" w:sz="6" w:space="0" w:color="808080"/>
                <w:insideH w:val="inset" w:sz="6" w:space="0" w:color="808080"/>
                <w:insideV w:val="inset" w:sz="6" w:space="0" w:color="808080"/>
              </w:tblBorders>
              <w:tblLook w:val="01E0"/>
            </w:tblPr>
            <w:tblGrid>
              <w:gridCol w:w="3963"/>
              <w:gridCol w:w="6223"/>
            </w:tblGrid>
            <w:tr w:rsidR="006E6BB7" w:rsidTr="006E6BB7">
              <w:trPr>
                <w:tblCellSpacing w:w="20" w:type="dxa"/>
              </w:trPr>
              <w:tc>
                <w:tcPr>
                  <w:tcW w:w="101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FFFF"/>
                  <w:hideMark/>
                </w:tcPr>
                <w:p w:rsidR="006E6BB7" w:rsidRDefault="006E6BB7" w:rsidP="006E6BB7">
                  <w:pPr>
                    <w:pStyle w:val="32"/>
                    <w:numPr>
                      <w:ilvl w:val="0"/>
                      <w:numId w:val="0"/>
                    </w:numPr>
                    <w:tabs>
                      <w:tab w:val="left" w:pos="708"/>
                    </w:tabs>
                    <w:ind w:right="424"/>
                    <w:rPr>
                      <w:b/>
                    </w:rPr>
                  </w:pPr>
                  <w:r>
                    <w:rPr>
                      <w:b/>
                      <w:lang w:val="en-US"/>
                    </w:rPr>
                    <w:t>VII</w:t>
                  </w:r>
                  <w:r>
                    <w:rPr>
                      <w:b/>
                    </w:rPr>
                    <w:t>. Обеспечение исполнения контракта</w:t>
                  </w:r>
                </w:p>
              </w:tc>
            </w:tr>
            <w:tr w:rsidR="006E6BB7" w:rsidTr="00156773">
              <w:trPr>
                <w:tblCellSpacing w:w="20" w:type="dxa"/>
              </w:trPr>
              <w:tc>
                <w:tcPr>
                  <w:tcW w:w="4456" w:type="dxa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shd w:val="clear" w:color="auto" w:fill="FFFFFF"/>
                  <w:hideMark/>
                </w:tcPr>
                <w:p w:rsidR="006E6BB7" w:rsidRDefault="006E6BB7" w:rsidP="006E6BB7">
                  <w:pPr>
                    <w:pStyle w:val="ConsPlusNormal0"/>
                    <w:widowControl/>
                    <w:ind w:right="424"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Размер обеспечения исполнения контракта</w:t>
                  </w:r>
                </w:p>
              </w:tc>
              <w:tc>
                <w:tcPr>
                  <w:tcW w:w="5610" w:type="dxa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shd w:val="clear" w:color="auto" w:fill="FFFFFF"/>
                </w:tcPr>
                <w:p w:rsidR="006E6BB7" w:rsidRDefault="00273B5B" w:rsidP="00E15D80">
                  <w:pPr>
                    <w:pStyle w:val="32"/>
                    <w:numPr>
                      <w:ilvl w:val="0"/>
                      <w:numId w:val="0"/>
                    </w:numPr>
                    <w:tabs>
                      <w:tab w:val="left" w:pos="708"/>
                    </w:tabs>
                    <w:ind w:right="424"/>
                    <w:rPr>
                      <w:sz w:val="22"/>
                      <w:szCs w:val="22"/>
                    </w:rPr>
                  </w:pPr>
                  <w:r w:rsidRPr="00E66222">
                    <w:rPr>
                      <w:b/>
                      <w:sz w:val="22"/>
                      <w:szCs w:val="22"/>
                    </w:rPr>
                    <w:t>10</w:t>
                  </w:r>
                  <w:r w:rsidR="006E6BB7" w:rsidRPr="00E66222">
                    <w:rPr>
                      <w:b/>
                      <w:sz w:val="22"/>
                      <w:szCs w:val="22"/>
                    </w:rPr>
                    <w:t>%</w:t>
                  </w:r>
                  <w:r w:rsidR="006E6BB7">
                    <w:rPr>
                      <w:sz w:val="22"/>
                      <w:szCs w:val="22"/>
                    </w:rPr>
                    <w:t xml:space="preserve"> начальной (максимальной)</w:t>
                  </w:r>
                  <w:r w:rsidR="00692036">
                    <w:rPr>
                      <w:sz w:val="22"/>
                      <w:szCs w:val="22"/>
                    </w:rPr>
                    <w:t xml:space="preserve"> цены муниципального  контракта, что составляет </w:t>
                  </w:r>
                  <w:r w:rsidR="00692036" w:rsidRPr="00E66222">
                    <w:rPr>
                      <w:b/>
                      <w:sz w:val="22"/>
                      <w:szCs w:val="22"/>
                    </w:rPr>
                    <w:t>684133,27</w:t>
                  </w:r>
                  <w:r w:rsidR="00692036">
                    <w:rPr>
                      <w:sz w:val="22"/>
                      <w:szCs w:val="22"/>
                    </w:rPr>
                    <w:t xml:space="preserve"> рублей </w:t>
                  </w:r>
                  <w:r w:rsidR="00692036" w:rsidRPr="00CE3653">
                    <w:rPr>
                      <w:b/>
                      <w:sz w:val="22"/>
                      <w:szCs w:val="22"/>
                    </w:rPr>
                    <w:t>00</w:t>
                  </w:r>
                  <w:r w:rsidR="00692036">
                    <w:rPr>
                      <w:sz w:val="22"/>
                      <w:szCs w:val="22"/>
                    </w:rPr>
                    <w:t xml:space="preserve"> копеек. </w:t>
                  </w:r>
                </w:p>
              </w:tc>
            </w:tr>
            <w:tr w:rsidR="006E6BB7" w:rsidTr="00156773">
              <w:trPr>
                <w:tblCellSpacing w:w="20" w:type="dxa"/>
              </w:trPr>
              <w:tc>
                <w:tcPr>
                  <w:tcW w:w="4456" w:type="dxa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shd w:val="clear" w:color="auto" w:fill="FFFFFF"/>
                  <w:hideMark/>
                </w:tcPr>
                <w:p w:rsidR="006E6BB7" w:rsidRDefault="006E6BB7" w:rsidP="006E6BB7">
                  <w:pPr>
                    <w:pStyle w:val="ConsPlusNormal0"/>
                    <w:widowControl/>
                    <w:ind w:right="424"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Срок предоставления обеспеч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ния исполнения контракта</w:t>
                  </w:r>
                </w:p>
              </w:tc>
              <w:tc>
                <w:tcPr>
                  <w:tcW w:w="5610" w:type="dxa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shd w:val="clear" w:color="auto" w:fill="FFFFFF"/>
                  <w:hideMark/>
                </w:tcPr>
                <w:p w:rsidR="006E6BB7" w:rsidRDefault="006E6BB7" w:rsidP="006E6BB7">
                  <w:pPr>
                    <w:autoSpaceDE w:val="0"/>
                    <w:autoSpaceDN w:val="0"/>
                    <w:adjustRightInd w:val="0"/>
                    <w:ind w:right="424" w:firstLine="175"/>
                    <w:jc w:val="both"/>
                    <w:outlineLvl w:val="1"/>
                    <w:rPr>
                      <w:sz w:val="22"/>
                      <w:szCs w:val="22"/>
                    </w:rPr>
                  </w:pPr>
                  <w:proofErr w:type="gramStart"/>
                  <w:r>
                    <w:rPr>
                      <w:sz w:val="22"/>
                      <w:szCs w:val="22"/>
                    </w:rPr>
                    <w:t>В течение пяти дней со дня получения проекта муниц</w:t>
                  </w:r>
                  <w:r>
                    <w:rPr>
                      <w:sz w:val="22"/>
                      <w:szCs w:val="22"/>
                    </w:rPr>
                    <w:t>и</w:t>
                  </w:r>
                  <w:r>
                    <w:rPr>
                      <w:sz w:val="22"/>
                      <w:szCs w:val="22"/>
                    </w:rPr>
                    <w:t>пального контракта участник открытого аукциона в эле</w:t>
                  </w:r>
                  <w:r>
                    <w:rPr>
                      <w:sz w:val="22"/>
                      <w:szCs w:val="22"/>
                    </w:rPr>
                    <w:t>к</w:t>
                  </w:r>
                  <w:r>
                    <w:rPr>
                      <w:sz w:val="22"/>
                      <w:szCs w:val="22"/>
                    </w:rPr>
                    <w:t>тронной форме направляет оператору электронной пл</w:t>
                  </w:r>
                  <w:r>
                    <w:rPr>
                      <w:sz w:val="22"/>
                      <w:szCs w:val="22"/>
                    </w:rPr>
                    <w:t>о</w:t>
                  </w:r>
                  <w:r>
                    <w:rPr>
                      <w:sz w:val="22"/>
                      <w:szCs w:val="22"/>
                    </w:rPr>
                    <w:t>щадки проект  муниципального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      </w:r>
                  <w:proofErr w:type="gramEnd"/>
                </w:p>
                <w:p w:rsidR="006E6BB7" w:rsidRDefault="006E6BB7" w:rsidP="006E6BB7">
                  <w:pPr>
                    <w:autoSpaceDE w:val="0"/>
                    <w:autoSpaceDN w:val="0"/>
                    <w:adjustRightInd w:val="0"/>
                    <w:ind w:right="424" w:firstLine="175"/>
                    <w:jc w:val="both"/>
                    <w:outlineLvl w:val="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Обеспечение исполнения контракта предоставляется в сроки, определенные статьей 41.12 Федерального закона от 21.07.2005 № 94-ФЗ.</w:t>
                  </w:r>
                </w:p>
              </w:tc>
            </w:tr>
            <w:tr w:rsidR="006E6BB7" w:rsidTr="00156773">
              <w:trPr>
                <w:tblCellSpacing w:w="20" w:type="dxa"/>
              </w:trPr>
              <w:tc>
                <w:tcPr>
                  <w:tcW w:w="4456" w:type="dxa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shd w:val="clear" w:color="auto" w:fill="FFFFFF"/>
                  <w:hideMark/>
                </w:tcPr>
                <w:p w:rsidR="006E6BB7" w:rsidRDefault="006E6BB7" w:rsidP="006E6BB7">
                  <w:pPr>
                    <w:pStyle w:val="ConsPlusNormal0"/>
                    <w:widowControl/>
                    <w:ind w:right="424"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Порядок предоставления обесп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чения исполнения контракта</w:t>
                  </w:r>
                </w:p>
              </w:tc>
              <w:tc>
                <w:tcPr>
                  <w:tcW w:w="5610" w:type="dxa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shd w:val="clear" w:color="auto" w:fill="FFFFFF"/>
                  <w:hideMark/>
                </w:tcPr>
                <w:p w:rsidR="006E6BB7" w:rsidRDefault="006E6BB7" w:rsidP="006E6BB7">
                  <w:pPr>
                    <w:autoSpaceDE w:val="0"/>
                    <w:autoSpaceDN w:val="0"/>
                    <w:adjustRightInd w:val="0"/>
                    <w:ind w:right="424" w:firstLine="175"/>
                    <w:jc w:val="both"/>
                    <w:outlineLvl w:val="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Муниципальный контракт заключается только после предоставления участником открытого аукциона в эле</w:t>
                  </w:r>
                  <w:r>
                    <w:rPr>
                      <w:sz w:val="22"/>
                      <w:szCs w:val="22"/>
                    </w:rPr>
                    <w:t>к</w:t>
                  </w:r>
                  <w:r>
                    <w:rPr>
                      <w:sz w:val="22"/>
                      <w:szCs w:val="22"/>
                    </w:rPr>
                    <w:t>тронной форме, с которым заключается муниципальный  контракт:</w:t>
                  </w:r>
                </w:p>
                <w:p w:rsidR="006E6BB7" w:rsidRDefault="006E6BB7" w:rsidP="006E6BB7">
                  <w:pPr>
                    <w:numPr>
                      <w:ilvl w:val="0"/>
                      <w:numId w:val="23"/>
                    </w:numPr>
                    <w:autoSpaceDE w:val="0"/>
                    <w:autoSpaceDN w:val="0"/>
                    <w:adjustRightInd w:val="0"/>
                    <w:ind w:right="424"/>
                    <w:jc w:val="both"/>
                    <w:outlineLvl w:val="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безотзывной банковской гарантии, выданной ба</w:t>
                  </w:r>
                  <w:r>
                    <w:rPr>
                      <w:sz w:val="22"/>
                      <w:szCs w:val="22"/>
                    </w:rPr>
                    <w:t>н</w:t>
                  </w:r>
                  <w:r>
                    <w:rPr>
                      <w:sz w:val="22"/>
                      <w:szCs w:val="22"/>
                    </w:rPr>
                    <w:t xml:space="preserve">ком или иной кредитной организацией, </w:t>
                  </w:r>
                </w:p>
                <w:p w:rsidR="006E6BB7" w:rsidRDefault="006E6BB7" w:rsidP="006E6BB7">
                  <w:pPr>
                    <w:numPr>
                      <w:ilvl w:val="0"/>
                      <w:numId w:val="23"/>
                    </w:numPr>
                    <w:autoSpaceDE w:val="0"/>
                    <w:autoSpaceDN w:val="0"/>
                    <w:adjustRightInd w:val="0"/>
                    <w:ind w:right="424"/>
                    <w:jc w:val="both"/>
                    <w:outlineLvl w:val="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передачи заказчику в залог денежных средств, в том числе в форме вклада (депозита) </w:t>
                  </w:r>
                </w:p>
                <w:p w:rsidR="006E6BB7" w:rsidRDefault="006E6BB7" w:rsidP="006E6BB7">
                  <w:pPr>
                    <w:autoSpaceDE w:val="0"/>
                    <w:autoSpaceDN w:val="0"/>
                    <w:adjustRightInd w:val="0"/>
                    <w:ind w:right="424"/>
                    <w:jc w:val="both"/>
                    <w:outlineLvl w:val="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 размере обеспечения исполнения муниципального ко</w:t>
                  </w:r>
                  <w:r>
                    <w:rPr>
                      <w:sz w:val="22"/>
                      <w:szCs w:val="22"/>
                    </w:rPr>
                    <w:t>н</w:t>
                  </w:r>
                  <w:r>
                    <w:rPr>
                      <w:sz w:val="22"/>
                      <w:szCs w:val="22"/>
                    </w:rPr>
                    <w:t>тракта, установленном документацией об открытом ау</w:t>
                  </w:r>
                  <w:r>
                    <w:rPr>
                      <w:sz w:val="22"/>
                      <w:szCs w:val="22"/>
                    </w:rPr>
                    <w:t>к</w:t>
                  </w:r>
                  <w:r>
                    <w:rPr>
                      <w:sz w:val="22"/>
                      <w:szCs w:val="22"/>
                    </w:rPr>
                    <w:t xml:space="preserve">ционе в электронной форме. </w:t>
                  </w:r>
                </w:p>
                <w:p w:rsidR="006E6BB7" w:rsidRDefault="006E6BB7" w:rsidP="006E6BB7">
                  <w:pPr>
                    <w:autoSpaceDE w:val="0"/>
                    <w:autoSpaceDN w:val="0"/>
                    <w:adjustRightInd w:val="0"/>
                    <w:ind w:right="424" w:firstLine="175"/>
                    <w:jc w:val="both"/>
                    <w:outlineLvl w:val="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Способ обеспечения исполнения  муниципального ко</w:t>
                  </w:r>
                  <w:r>
                    <w:rPr>
                      <w:sz w:val="22"/>
                      <w:szCs w:val="22"/>
                    </w:rPr>
                    <w:t>н</w:t>
                  </w:r>
                  <w:r>
                    <w:rPr>
                      <w:sz w:val="22"/>
                      <w:szCs w:val="22"/>
                    </w:rPr>
                    <w:t>тракта определяется таким участником открытого ау</w:t>
                  </w:r>
                  <w:r>
                    <w:rPr>
                      <w:sz w:val="22"/>
                      <w:szCs w:val="22"/>
                    </w:rPr>
                    <w:t>к</w:t>
                  </w:r>
                  <w:r>
                    <w:rPr>
                      <w:sz w:val="22"/>
                      <w:szCs w:val="22"/>
                    </w:rPr>
                    <w:t>циона в электронной форме самостоятельно.</w:t>
                  </w:r>
                </w:p>
                <w:p w:rsidR="006E6BB7" w:rsidRDefault="006E6BB7" w:rsidP="006E6BB7">
                  <w:pPr>
                    <w:pStyle w:val="32"/>
                    <w:numPr>
                      <w:ilvl w:val="0"/>
                      <w:numId w:val="0"/>
                    </w:numPr>
                    <w:tabs>
                      <w:tab w:val="left" w:pos="708"/>
                    </w:tabs>
                    <w:ind w:right="424" w:firstLine="258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Если участником открытого аукциона в электронной форме, с которым заключается муниципальный контракт, является бюджетное учреждение, предоставление обесп</w:t>
                  </w:r>
                  <w:r>
                    <w:rPr>
                      <w:sz w:val="22"/>
                      <w:szCs w:val="22"/>
                    </w:rPr>
                    <w:t>е</w:t>
                  </w:r>
                  <w:r>
                    <w:rPr>
                      <w:sz w:val="22"/>
                      <w:szCs w:val="22"/>
                    </w:rPr>
                    <w:t>чения исполнения  муниципального контракта не треб</w:t>
                  </w:r>
                  <w:r>
                    <w:rPr>
                      <w:sz w:val="22"/>
                      <w:szCs w:val="22"/>
                    </w:rPr>
                    <w:t>у</w:t>
                  </w:r>
                  <w:r>
                    <w:rPr>
                      <w:sz w:val="22"/>
                      <w:szCs w:val="22"/>
                    </w:rPr>
                    <w:t>ется.</w:t>
                  </w:r>
                </w:p>
                <w:p w:rsidR="006E6BB7" w:rsidRDefault="006E6BB7" w:rsidP="00E00901">
                  <w:pPr>
                    <w:pStyle w:val="32"/>
                    <w:numPr>
                      <w:ilvl w:val="0"/>
                      <w:numId w:val="0"/>
                    </w:numPr>
                    <w:tabs>
                      <w:tab w:val="left" w:pos="708"/>
                    </w:tabs>
                    <w:ind w:right="424" w:firstLine="258"/>
                    <w:rPr>
                      <w:i/>
                      <w:sz w:val="22"/>
                      <w:szCs w:val="22"/>
                    </w:rPr>
                  </w:pPr>
                  <w:proofErr w:type="gramStart"/>
                  <w:r>
                    <w:rPr>
                      <w:sz w:val="22"/>
                      <w:szCs w:val="22"/>
                    </w:rPr>
                    <w:t>В случае если по каким-либо причинам обеспечение исполнения муниципального контракта перестало быть действительным, закончило свое действие или иным о</w:t>
                  </w:r>
                  <w:r>
                    <w:rPr>
                      <w:sz w:val="22"/>
                      <w:szCs w:val="22"/>
                    </w:rPr>
                    <w:t>б</w:t>
                  </w:r>
                  <w:r>
                    <w:rPr>
                      <w:sz w:val="22"/>
                      <w:szCs w:val="22"/>
                    </w:rPr>
                    <w:t>разом перестало обеспечивать исполнение поставщиком (исполнителем, подрядчиком) своих обязательств по м</w:t>
                  </w:r>
                  <w:r>
                    <w:rPr>
                      <w:sz w:val="22"/>
                      <w:szCs w:val="22"/>
                    </w:rPr>
                    <w:t>у</w:t>
                  </w:r>
                  <w:r>
                    <w:rPr>
                      <w:sz w:val="22"/>
                      <w:szCs w:val="22"/>
                    </w:rPr>
                    <w:t>ниципальному контракту, соответствующий поставщик (исполнитель,</w:t>
                  </w:r>
                  <w:r w:rsidR="00E00901">
                    <w:rPr>
                      <w:sz w:val="22"/>
                      <w:szCs w:val="22"/>
                    </w:rPr>
                    <w:t xml:space="preserve"> </w:t>
                  </w:r>
                  <w:r w:rsidR="00833BF6">
                    <w:rPr>
                      <w:sz w:val="22"/>
                      <w:szCs w:val="22"/>
                    </w:rPr>
                    <w:t>подрядчик) должен в течение 10 (</w:t>
                  </w:r>
                  <w:r w:rsidR="00E00901">
                    <w:rPr>
                      <w:sz w:val="22"/>
                      <w:szCs w:val="22"/>
                    </w:rPr>
                    <w:t>десяти</w:t>
                  </w:r>
                  <w:r>
                    <w:rPr>
                      <w:sz w:val="22"/>
                      <w:szCs w:val="22"/>
                    </w:rPr>
                    <w:t xml:space="preserve">) банковских дней предоставить заказчику иное (новое) обеспечение исполнения муниципального контракта на тех же условиях и в том же размере </w:t>
                  </w:r>
                  <w:proofErr w:type="gramEnd"/>
                </w:p>
              </w:tc>
            </w:tr>
            <w:tr w:rsidR="006E6BB7" w:rsidTr="00156773">
              <w:trPr>
                <w:tblCellSpacing w:w="20" w:type="dxa"/>
              </w:trPr>
              <w:tc>
                <w:tcPr>
                  <w:tcW w:w="4456" w:type="dxa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shd w:val="clear" w:color="auto" w:fill="FFFFFF"/>
                  <w:hideMark/>
                </w:tcPr>
                <w:p w:rsidR="006E6BB7" w:rsidRDefault="006E6BB7" w:rsidP="006E6BB7">
                  <w:pPr>
                    <w:pStyle w:val="ConsPlusNormal0"/>
                    <w:widowControl/>
                    <w:ind w:right="424"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Безотзывная банковская гарантия</w:t>
                  </w:r>
                </w:p>
              </w:tc>
              <w:tc>
                <w:tcPr>
                  <w:tcW w:w="5610" w:type="dxa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shd w:val="clear" w:color="auto" w:fill="FFFFFF"/>
                  <w:hideMark/>
                </w:tcPr>
                <w:p w:rsidR="006E6BB7" w:rsidRDefault="006E6BB7" w:rsidP="006E6BB7">
                  <w:pPr>
                    <w:pStyle w:val="32"/>
                    <w:numPr>
                      <w:ilvl w:val="0"/>
                      <w:numId w:val="0"/>
                    </w:numPr>
                    <w:tabs>
                      <w:tab w:val="left" w:pos="708"/>
                    </w:tabs>
                    <w:ind w:right="424" w:firstLine="258"/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2"/>
                      <w:szCs w:val="22"/>
                    </w:rPr>
                    <w:t xml:space="preserve">Безотзывная банковская гарантия, выданная банком </w:t>
                  </w:r>
                  <w:r>
                    <w:rPr>
                      <w:sz w:val="22"/>
                      <w:szCs w:val="22"/>
                    </w:rPr>
                    <w:lastRenderedPageBreak/>
                    <w:t>или иной кредитной организацией,  обеспечивающая все обязательства участника размещения заказа по муниц</w:t>
                  </w:r>
                  <w:r>
                    <w:rPr>
                      <w:sz w:val="22"/>
                      <w:szCs w:val="22"/>
                    </w:rPr>
                    <w:t>и</w:t>
                  </w:r>
                  <w:r>
                    <w:rPr>
                      <w:sz w:val="22"/>
                      <w:szCs w:val="22"/>
                    </w:rPr>
                    <w:t>пальному контракту</w:t>
                  </w:r>
                </w:p>
              </w:tc>
            </w:tr>
            <w:tr w:rsidR="006E6BB7" w:rsidTr="00156773">
              <w:trPr>
                <w:tblCellSpacing w:w="20" w:type="dxa"/>
              </w:trPr>
              <w:tc>
                <w:tcPr>
                  <w:tcW w:w="4456" w:type="dxa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shd w:val="clear" w:color="auto" w:fill="FFFFFF"/>
                  <w:hideMark/>
                </w:tcPr>
                <w:p w:rsidR="006E6BB7" w:rsidRDefault="006E6BB7" w:rsidP="006E6BB7">
                  <w:pPr>
                    <w:pStyle w:val="ConsPlusNormal0"/>
                    <w:widowControl/>
                    <w:ind w:right="424"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lastRenderedPageBreak/>
                    <w:t>Залог денежных средств</w:t>
                  </w:r>
                </w:p>
              </w:tc>
              <w:tc>
                <w:tcPr>
                  <w:tcW w:w="5610" w:type="dxa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shd w:val="clear" w:color="auto" w:fill="FFFFFF"/>
                  <w:hideMark/>
                </w:tcPr>
                <w:p w:rsidR="006E6BB7" w:rsidRDefault="006E6BB7" w:rsidP="006E6BB7">
                  <w:pPr>
                    <w:ind w:right="424" w:firstLine="258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 случае передачи заказчику в залог денежных сре</w:t>
                  </w:r>
                  <w:proofErr w:type="gramStart"/>
                  <w:r>
                    <w:rPr>
                      <w:sz w:val="22"/>
                      <w:szCs w:val="22"/>
                    </w:rPr>
                    <w:t>дств в к</w:t>
                  </w:r>
                  <w:proofErr w:type="gramEnd"/>
                  <w:r>
                    <w:rPr>
                      <w:sz w:val="22"/>
                      <w:szCs w:val="22"/>
                    </w:rPr>
                    <w:t>ачестве обеспечения исполнения муниципального  контракта, перечисление участником открытого аукциона в электронной форме, с которым заключается муниц</w:t>
                  </w:r>
                  <w:r>
                    <w:rPr>
                      <w:sz w:val="22"/>
                      <w:szCs w:val="22"/>
                    </w:rPr>
                    <w:t>и</w:t>
                  </w:r>
                  <w:r>
                    <w:rPr>
                      <w:sz w:val="22"/>
                      <w:szCs w:val="22"/>
                    </w:rPr>
                    <w:t>пальный  контракт, производится по следующим рекв</w:t>
                  </w:r>
                  <w:r>
                    <w:rPr>
                      <w:sz w:val="22"/>
                      <w:szCs w:val="22"/>
                    </w:rPr>
                    <w:t>и</w:t>
                  </w:r>
                  <w:r>
                    <w:rPr>
                      <w:sz w:val="22"/>
                      <w:szCs w:val="22"/>
                    </w:rPr>
                    <w:t xml:space="preserve">зитам: </w:t>
                  </w:r>
                </w:p>
                <w:tbl>
                  <w:tblPr>
                    <w:tblW w:w="0" w:type="auto"/>
                    <w:tblLook w:val="01E0"/>
                  </w:tblPr>
                  <w:tblGrid>
                    <w:gridCol w:w="1943"/>
                    <w:gridCol w:w="3974"/>
                  </w:tblGrid>
                  <w:tr w:rsidR="0040389B" w:rsidTr="0040389B">
                    <w:tc>
                      <w:tcPr>
                        <w:tcW w:w="1943" w:type="dxa"/>
                        <w:hideMark/>
                      </w:tcPr>
                      <w:p w:rsidR="0040389B" w:rsidRDefault="0040389B">
                        <w:pPr>
                          <w:ind w:right="424"/>
                          <w:jc w:val="right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Получатель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40389B" w:rsidRDefault="0040389B">
                        <w:pPr>
                          <w:ind w:right="424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МКУ «Благоустройство Киро</w:t>
                        </w:r>
                        <w:r>
                          <w:rPr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sz w:val="24"/>
                            <w:szCs w:val="24"/>
                          </w:rPr>
                          <w:t>ского района»</w:t>
                        </w:r>
                      </w:p>
                    </w:tc>
                  </w:tr>
                  <w:tr w:rsidR="0040389B" w:rsidTr="0040389B">
                    <w:tc>
                      <w:tcPr>
                        <w:tcW w:w="1943" w:type="dxa"/>
                        <w:hideMark/>
                      </w:tcPr>
                      <w:p w:rsidR="0040389B" w:rsidRDefault="0040389B">
                        <w:pPr>
                          <w:ind w:right="424"/>
                          <w:jc w:val="right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ИНН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40389B" w:rsidRDefault="0040389B">
                        <w:pPr>
                          <w:ind w:right="424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5908041586</w:t>
                        </w:r>
                      </w:p>
                    </w:tc>
                  </w:tr>
                  <w:tr w:rsidR="0040389B" w:rsidTr="0040389B">
                    <w:tc>
                      <w:tcPr>
                        <w:tcW w:w="1943" w:type="dxa"/>
                        <w:hideMark/>
                      </w:tcPr>
                      <w:p w:rsidR="0040389B" w:rsidRDefault="0040389B">
                        <w:pPr>
                          <w:ind w:right="424"/>
                          <w:jc w:val="right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КПП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40389B" w:rsidRDefault="0040389B">
                        <w:pPr>
                          <w:ind w:right="424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590801001</w:t>
                        </w:r>
                      </w:p>
                    </w:tc>
                  </w:tr>
                  <w:tr w:rsidR="0040389B" w:rsidTr="0040389B">
                    <w:tc>
                      <w:tcPr>
                        <w:tcW w:w="1943" w:type="dxa"/>
                        <w:hideMark/>
                      </w:tcPr>
                      <w:p w:rsidR="0040389B" w:rsidRDefault="0040389B">
                        <w:pPr>
                          <w:ind w:right="424"/>
                          <w:jc w:val="right"/>
                          <w:rPr>
                            <w:b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b/>
                            <w:sz w:val="24"/>
                            <w:szCs w:val="24"/>
                          </w:rPr>
                          <w:t>Р</w:t>
                        </w:r>
                        <w:proofErr w:type="gramEnd"/>
                        <w:r>
                          <w:rPr>
                            <w:b/>
                            <w:sz w:val="24"/>
                            <w:szCs w:val="24"/>
                          </w:rPr>
                          <w:t>/с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40389B" w:rsidRDefault="0040389B">
                        <w:pPr>
                          <w:ind w:right="424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40302810000005000009 в РКЦ </w:t>
                        </w:r>
                        <w:proofErr w:type="gramStart"/>
                        <w:r>
                          <w:rPr>
                            <w:sz w:val="24"/>
                            <w:szCs w:val="24"/>
                          </w:rPr>
                          <w:t>г</w:t>
                        </w:r>
                        <w:proofErr w:type="gramEnd"/>
                        <w:r>
                          <w:rPr>
                            <w:sz w:val="24"/>
                            <w:szCs w:val="24"/>
                          </w:rPr>
                          <w:t>. Перми.  Департамент финансов администрации города Перми (МКУ «Благоустройство К</w:t>
                        </w:r>
                        <w:r>
                          <w:rPr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ровского района» </w:t>
                        </w:r>
                        <w:proofErr w:type="gramStart"/>
                        <w:r>
                          <w:rPr>
                            <w:sz w:val="24"/>
                            <w:szCs w:val="24"/>
                          </w:rPr>
                          <w:t>л</w:t>
                        </w:r>
                        <w:proofErr w:type="gramEnd"/>
                        <w:r>
                          <w:rPr>
                            <w:sz w:val="24"/>
                            <w:szCs w:val="24"/>
                          </w:rPr>
                          <w:t>/с. 04936018408)</w:t>
                        </w:r>
                      </w:p>
                    </w:tc>
                  </w:tr>
                  <w:tr w:rsidR="0040389B" w:rsidTr="0040389B">
                    <w:tc>
                      <w:tcPr>
                        <w:tcW w:w="1943" w:type="dxa"/>
                        <w:hideMark/>
                      </w:tcPr>
                      <w:p w:rsidR="0040389B" w:rsidRDefault="0040389B">
                        <w:pPr>
                          <w:ind w:right="424"/>
                          <w:jc w:val="right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000000"/>
                            <w:sz w:val="24"/>
                            <w:szCs w:val="24"/>
                          </w:rPr>
                          <w:t xml:space="preserve">БИК 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40389B" w:rsidRDefault="0040389B">
                        <w:pPr>
                          <w:ind w:right="424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045744000</w:t>
                        </w:r>
                      </w:p>
                    </w:tc>
                  </w:tr>
                  <w:tr w:rsidR="0040389B" w:rsidTr="0040389B">
                    <w:trPr>
                      <w:trHeight w:val="515"/>
                    </w:trPr>
                    <w:tc>
                      <w:tcPr>
                        <w:tcW w:w="1943" w:type="dxa"/>
                        <w:hideMark/>
                      </w:tcPr>
                      <w:p w:rsidR="0040389B" w:rsidRDefault="0040389B">
                        <w:pPr>
                          <w:ind w:right="424"/>
                          <w:rPr>
                            <w:b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40389B" w:rsidRDefault="0040389B">
                        <w:pPr>
                          <w:ind w:right="424"/>
                          <w:jc w:val="right"/>
                          <w:rPr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000000"/>
                            <w:sz w:val="24"/>
                            <w:szCs w:val="24"/>
                          </w:rPr>
                          <w:t>Назначение платежа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40389B" w:rsidRDefault="0040389B">
                        <w:pPr>
                          <w:ind w:right="424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40389B" w:rsidRDefault="0040389B">
                        <w:pPr>
                          <w:ind w:right="424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Обеспечение исполнения ко</w:t>
                        </w:r>
                        <w:r>
                          <w:rPr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тракта, извещение </w:t>
                        </w:r>
                        <w:proofErr w:type="spellStart"/>
                        <w:proofErr w:type="gramStart"/>
                        <w:r>
                          <w:rPr>
                            <w:sz w:val="24"/>
                            <w:szCs w:val="24"/>
                          </w:rPr>
                          <w:t>от</w:t>
                        </w:r>
                        <w:proofErr w:type="gramEnd"/>
                        <w:r>
                          <w:rPr>
                            <w:sz w:val="24"/>
                            <w:szCs w:val="24"/>
                          </w:rPr>
                          <w:t>_________№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 xml:space="preserve">_______________ </w:t>
                        </w:r>
                      </w:p>
                      <w:p w:rsidR="0040389B" w:rsidRDefault="0040389B">
                        <w:pPr>
                          <w:ind w:right="424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40389B" w:rsidRDefault="0040389B">
                        <w:pPr>
                          <w:ind w:right="424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E6BB7" w:rsidRDefault="006E6BB7" w:rsidP="006E6BB7">
                  <w:pPr>
                    <w:pStyle w:val="af5"/>
                    <w:ind w:right="424"/>
                    <w:rPr>
                      <w:color w:val="FFFF00"/>
                      <w:sz w:val="22"/>
                      <w:szCs w:val="22"/>
                      <w:highlight w:val="yellow"/>
                    </w:rPr>
                  </w:pPr>
                </w:p>
              </w:tc>
            </w:tr>
          </w:tbl>
          <w:p w:rsidR="005A1BB9" w:rsidRPr="007B2AB0" w:rsidRDefault="005A1BB9" w:rsidP="006E6BB7">
            <w:pPr>
              <w:pStyle w:val="32"/>
              <w:numPr>
                <w:ilvl w:val="0"/>
                <w:numId w:val="0"/>
              </w:numPr>
              <w:ind w:right="424"/>
              <w:rPr>
                <w:b/>
              </w:rPr>
            </w:pPr>
          </w:p>
        </w:tc>
      </w:tr>
    </w:tbl>
    <w:p w:rsidR="005A1BB9" w:rsidRDefault="005A1BB9" w:rsidP="005A1BB9">
      <w:pPr>
        <w:pStyle w:val="af5"/>
        <w:ind w:firstLine="360"/>
        <w:rPr>
          <w:sz w:val="28"/>
          <w:szCs w:val="28"/>
        </w:rPr>
      </w:pPr>
    </w:p>
    <w:p w:rsidR="005A1BB9" w:rsidRPr="00F23D44" w:rsidRDefault="005A1BB9" w:rsidP="00F23D44">
      <w:pPr>
        <w:pStyle w:val="af5"/>
        <w:ind w:firstLine="540"/>
        <w:jc w:val="right"/>
        <w:rPr>
          <w:b/>
          <w:sz w:val="28"/>
          <w:szCs w:val="28"/>
        </w:rPr>
      </w:pPr>
      <w:r>
        <w:rPr>
          <w:szCs w:val="24"/>
        </w:rPr>
        <w:br w:type="page"/>
      </w:r>
      <w:r w:rsidRPr="00681DB7">
        <w:rPr>
          <w:sz w:val="22"/>
          <w:szCs w:val="22"/>
        </w:rPr>
        <w:lastRenderedPageBreak/>
        <w:t>Приложение № 1</w:t>
      </w:r>
    </w:p>
    <w:p w:rsidR="005A1BB9" w:rsidRPr="00681DB7" w:rsidRDefault="005A1BB9" w:rsidP="005A1BB9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 xml:space="preserve">к документации об аукционе </w:t>
      </w:r>
    </w:p>
    <w:p w:rsidR="005A1BB9" w:rsidRDefault="005A1BB9" w:rsidP="005A1BB9">
      <w:pPr>
        <w:jc w:val="center"/>
        <w:rPr>
          <w:b/>
          <w:sz w:val="22"/>
          <w:szCs w:val="22"/>
        </w:rPr>
      </w:pPr>
    </w:p>
    <w:p w:rsidR="006972F2" w:rsidRDefault="006972F2" w:rsidP="006972F2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4A3E79" w:rsidRPr="00D93DA3" w:rsidRDefault="004A3E79" w:rsidP="004A3E79">
      <w:pPr>
        <w:pStyle w:val="af5"/>
        <w:tabs>
          <w:tab w:val="left" w:pos="5255"/>
          <w:tab w:val="left" w:pos="6228"/>
        </w:tabs>
        <w:spacing w:line="276" w:lineRule="auto"/>
        <w:ind w:right="-236"/>
        <w:jc w:val="center"/>
        <w:rPr>
          <w:b/>
          <w:bCs/>
          <w:szCs w:val="24"/>
        </w:rPr>
      </w:pPr>
      <w:r w:rsidRPr="00D93DA3">
        <w:rPr>
          <w:b/>
          <w:bCs/>
          <w:szCs w:val="24"/>
        </w:rPr>
        <w:t>ТЕХНИЧЕСКОЕ ЗАДАНИЕ</w:t>
      </w:r>
    </w:p>
    <w:p w:rsidR="004A3E79" w:rsidRPr="00D93DA3" w:rsidRDefault="004A3E79" w:rsidP="004A3E79">
      <w:pPr>
        <w:pStyle w:val="af5"/>
        <w:tabs>
          <w:tab w:val="left" w:pos="5255"/>
          <w:tab w:val="left" w:pos="6228"/>
        </w:tabs>
        <w:spacing w:line="276" w:lineRule="auto"/>
        <w:jc w:val="center"/>
        <w:rPr>
          <w:b/>
          <w:bCs/>
          <w:szCs w:val="24"/>
        </w:rPr>
      </w:pPr>
      <w:r w:rsidRPr="00D93DA3">
        <w:rPr>
          <w:b/>
          <w:bCs/>
          <w:szCs w:val="24"/>
        </w:rPr>
        <w:t>НА ВЫПОЛНЕНИЕ РАБОТ ПО РЕМОНТУ ДОРОГ ЧАСТНОГО СЕКТОРА  КИРО</w:t>
      </w:r>
      <w:r w:rsidRPr="00D93DA3">
        <w:rPr>
          <w:b/>
          <w:bCs/>
          <w:szCs w:val="24"/>
        </w:rPr>
        <w:t>В</w:t>
      </w:r>
      <w:r w:rsidRPr="00D93DA3">
        <w:rPr>
          <w:b/>
          <w:bCs/>
          <w:szCs w:val="24"/>
        </w:rPr>
        <w:t>СКОГО РАЙОНА  Г. ПЕРМИ В 201</w:t>
      </w:r>
      <w:r>
        <w:rPr>
          <w:b/>
          <w:bCs/>
          <w:szCs w:val="24"/>
        </w:rPr>
        <w:t>3</w:t>
      </w:r>
      <w:r w:rsidRPr="00D93DA3">
        <w:rPr>
          <w:b/>
          <w:bCs/>
          <w:szCs w:val="24"/>
        </w:rPr>
        <w:t xml:space="preserve"> ГОДУ</w:t>
      </w:r>
    </w:p>
    <w:p w:rsidR="004A3E79" w:rsidRPr="00D93DA3" w:rsidRDefault="004A3E79" w:rsidP="004A3E79">
      <w:pPr>
        <w:pStyle w:val="af5"/>
        <w:tabs>
          <w:tab w:val="left" w:pos="5255"/>
          <w:tab w:val="left" w:pos="6228"/>
        </w:tabs>
        <w:spacing w:line="276" w:lineRule="auto"/>
        <w:jc w:val="center"/>
        <w:rPr>
          <w:b/>
          <w:bCs/>
          <w:szCs w:val="24"/>
        </w:rPr>
      </w:pPr>
    </w:p>
    <w:p w:rsidR="004A3E79" w:rsidRPr="00D93DA3" w:rsidRDefault="004A3E79" w:rsidP="004A3E79">
      <w:pPr>
        <w:pStyle w:val="af5"/>
        <w:tabs>
          <w:tab w:val="left" w:pos="5255"/>
          <w:tab w:val="left" w:pos="6228"/>
        </w:tabs>
        <w:spacing w:line="276" w:lineRule="auto"/>
        <w:jc w:val="left"/>
        <w:rPr>
          <w:b/>
          <w:bCs/>
          <w:szCs w:val="24"/>
        </w:rPr>
      </w:pPr>
      <w:r w:rsidRPr="00D93DA3">
        <w:rPr>
          <w:b/>
          <w:bCs/>
          <w:szCs w:val="24"/>
        </w:rPr>
        <w:t>1. Перечень объектов, объёмы работ:</w:t>
      </w:r>
    </w:p>
    <w:p w:rsidR="004A3E79" w:rsidRPr="00D93DA3" w:rsidRDefault="004A3E79" w:rsidP="004A3E79">
      <w:pPr>
        <w:pStyle w:val="af5"/>
        <w:tabs>
          <w:tab w:val="left" w:pos="5255"/>
          <w:tab w:val="left" w:pos="6228"/>
        </w:tabs>
        <w:spacing w:line="276" w:lineRule="auto"/>
        <w:jc w:val="left"/>
        <w:rPr>
          <w:b/>
          <w:bCs/>
          <w:szCs w:val="24"/>
        </w:rPr>
      </w:pPr>
    </w:p>
    <w:tbl>
      <w:tblPr>
        <w:tblW w:w="10456" w:type="dxa"/>
        <w:tblLook w:val="04A0"/>
      </w:tblPr>
      <w:tblGrid>
        <w:gridCol w:w="619"/>
        <w:gridCol w:w="2739"/>
        <w:gridCol w:w="2492"/>
        <w:gridCol w:w="2480"/>
        <w:gridCol w:w="2126"/>
      </w:tblGrid>
      <w:tr w:rsidR="004A3E79" w:rsidRPr="00D93DA3" w:rsidTr="009A6E82">
        <w:trPr>
          <w:trHeight w:val="767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D93DA3" w:rsidRDefault="004A3E79" w:rsidP="009A6E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3DA3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93DA3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D93DA3">
              <w:rPr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D93DA3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3E79" w:rsidRPr="00D93DA3" w:rsidRDefault="004A3E79" w:rsidP="009A6E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3DA3">
              <w:rPr>
                <w:b/>
                <w:bCs/>
                <w:color w:val="000000"/>
                <w:sz w:val="24"/>
                <w:szCs w:val="24"/>
              </w:rPr>
              <w:t>Наименование объекта 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D93DA3" w:rsidRDefault="004A3E79" w:rsidP="009A6E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3DA3">
              <w:rPr>
                <w:b/>
                <w:bCs/>
                <w:color w:val="000000"/>
                <w:sz w:val="24"/>
                <w:szCs w:val="24"/>
              </w:rPr>
              <w:t>Объёмы ремо</w:t>
            </w:r>
            <w:r w:rsidRPr="00D93DA3">
              <w:rPr>
                <w:b/>
                <w:bCs/>
                <w:color w:val="000000"/>
                <w:sz w:val="24"/>
                <w:szCs w:val="24"/>
              </w:rPr>
              <w:t>н</w:t>
            </w:r>
            <w:r w:rsidRPr="00D93DA3">
              <w:rPr>
                <w:b/>
                <w:bCs/>
                <w:color w:val="000000"/>
                <w:sz w:val="24"/>
                <w:szCs w:val="24"/>
              </w:rPr>
              <w:t xml:space="preserve">та, </w:t>
            </w:r>
            <w:proofErr w:type="gramStart"/>
            <w:r w:rsidRPr="00D93DA3">
              <w:rPr>
                <w:b/>
                <w:bCs/>
                <w:color w:val="000000"/>
                <w:sz w:val="24"/>
                <w:szCs w:val="24"/>
              </w:rPr>
              <w:t>м</w:t>
            </w:r>
            <w:proofErr w:type="gramEnd"/>
            <w:r w:rsidRPr="00D93DA3">
              <w:rPr>
                <w:b/>
                <w:bCs/>
                <w:color w:val="000000"/>
                <w:sz w:val="24"/>
                <w:szCs w:val="24"/>
              </w:rPr>
              <w:t>²</w:t>
            </w:r>
          </w:p>
        </w:tc>
      </w:tr>
      <w:tr w:rsidR="004A3E79" w:rsidRPr="00D93DA3" w:rsidTr="009A6E82">
        <w:trPr>
          <w:trHeight w:val="376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E79" w:rsidRPr="00D93DA3" w:rsidRDefault="004A3E79" w:rsidP="009A6E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D93DA3" w:rsidRDefault="004A3E79" w:rsidP="009A6E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3DA3">
              <w:rPr>
                <w:b/>
                <w:bCs/>
                <w:color w:val="000000"/>
                <w:sz w:val="24"/>
                <w:szCs w:val="24"/>
              </w:rPr>
              <w:t>улица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D93DA3" w:rsidRDefault="004A3E79" w:rsidP="009A6E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3DA3">
              <w:rPr>
                <w:b/>
                <w:bCs/>
                <w:color w:val="000000"/>
                <w:sz w:val="24"/>
                <w:szCs w:val="24"/>
              </w:rPr>
              <w:t>от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D93DA3" w:rsidRDefault="004A3E79" w:rsidP="009A6E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3DA3">
              <w:rPr>
                <w:b/>
                <w:bCs/>
                <w:color w:val="000000"/>
                <w:sz w:val="24"/>
                <w:szCs w:val="24"/>
              </w:rPr>
              <w:t>до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E79" w:rsidRPr="00D93DA3" w:rsidRDefault="004A3E79" w:rsidP="009A6E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3E79" w:rsidRPr="00D93DA3" w:rsidTr="009A6E82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E79" w:rsidRPr="00D93DA3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5-я Каховская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Ушакова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Сумская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1 250</w:t>
            </w:r>
          </w:p>
        </w:tc>
      </w:tr>
      <w:tr w:rsidR="004A3E79" w:rsidRPr="00D93DA3" w:rsidTr="009A6E82">
        <w:trPr>
          <w:trHeight w:val="51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E79" w:rsidRPr="00D93DA3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Бородулинская</w:t>
            </w:r>
            <w:proofErr w:type="spellEnd"/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Бородулинская,100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Калинина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1 460</w:t>
            </w:r>
          </w:p>
        </w:tc>
      </w:tr>
      <w:tr w:rsidR="004A3E79" w:rsidRPr="00D93DA3" w:rsidTr="009A6E82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E79" w:rsidRPr="00D93DA3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Чекалина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Вольская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Кедровая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1 600</w:t>
            </w:r>
          </w:p>
        </w:tc>
      </w:tr>
      <w:tr w:rsidR="004A3E79" w:rsidRPr="00D93DA3" w:rsidTr="009A6E82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E79" w:rsidRPr="00D93DA3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Проскуровская</w:t>
            </w:r>
            <w:proofErr w:type="spellEnd"/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Высокая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Кедровая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2 468</w:t>
            </w:r>
          </w:p>
        </w:tc>
      </w:tr>
      <w:tr w:rsidR="004A3E79" w:rsidRPr="00D93DA3" w:rsidTr="009A6E82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E79" w:rsidRPr="00D93DA3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Сучанская</w:t>
            </w:r>
            <w:proofErr w:type="spellEnd"/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Высокая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Кедровая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2 400</w:t>
            </w:r>
          </w:p>
        </w:tc>
      </w:tr>
      <w:tr w:rsidR="004A3E79" w:rsidRPr="00D93DA3" w:rsidTr="009A6E82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E79" w:rsidRPr="00D93DA3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Черногорская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Черногорская,37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Черногорская,54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819</w:t>
            </w:r>
          </w:p>
        </w:tc>
      </w:tr>
      <w:tr w:rsidR="004A3E79" w:rsidRPr="00D93DA3" w:rsidTr="009A6E82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E79" w:rsidRPr="00D93DA3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Прудовая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Высокая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Рижская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3 025</w:t>
            </w:r>
          </w:p>
        </w:tc>
      </w:tr>
      <w:tr w:rsidR="004A3E79" w:rsidRPr="00D93DA3" w:rsidTr="009A6E82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E79" w:rsidRPr="00D93DA3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Анапская</w:t>
            </w:r>
            <w:proofErr w:type="spellEnd"/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Башкирская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Ирбитская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390</w:t>
            </w:r>
          </w:p>
        </w:tc>
      </w:tr>
      <w:tr w:rsidR="004A3E79" w:rsidRPr="00D93DA3" w:rsidTr="009A6E82">
        <w:trPr>
          <w:trHeight w:val="32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E79" w:rsidRPr="00D93DA3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Высокая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Чкалина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Солдатская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4 720</w:t>
            </w:r>
          </w:p>
        </w:tc>
      </w:tr>
      <w:tr w:rsidR="004A3E79" w:rsidRPr="00D93DA3" w:rsidTr="009A6E82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E79" w:rsidRPr="00D93DA3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Псковская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Заборная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Запольская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4 600</w:t>
            </w:r>
          </w:p>
        </w:tc>
      </w:tr>
      <w:tr w:rsidR="004A3E79" w:rsidRPr="00D93DA3" w:rsidTr="009A6E82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E79" w:rsidRPr="00D93DA3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Ермака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Заборная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Витимская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7 265</w:t>
            </w:r>
          </w:p>
        </w:tc>
      </w:tr>
      <w:tr w:rsidR="004A3E79" w:rsidRPr="00D93DA3" w:rsidTr="009A6E82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E79" w:rsidRPr="00D93DA3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Смольная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Заборная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Запольская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4 680</w:t>
            </w:r>
          </w:p>
        </w:tc>
      </w:tr>
      <w:tr w:rsidR="004A3E79" w:rsidRPr="00D93DA3" w:rsidTr="009A6E82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E79" w:rsidRPr="00D93DA3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Рижская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Заборная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Прудовая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1 800</w:t>
            </w:r>
          </w:p>
        </w:tc>
      </w:tr>
      <w:tr w:rsidR="004A3E79" w:rsidRPr="00D93DA3" w:rsidTr="009A6E82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E79" w:rsidRPr="00D93DA3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Семафорная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Черногорская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Новосельская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1 035</w:t>
            </w:r>
          </w:p>
        </w:tc>
      </w:tr>
      <w:tr w:rsidR="004A3E79" w:rsidRPr="00D93DA3" w:rsidTr="009A6E82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E79" w:rsidRPr="00D93DA3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Налимихинская</w:t>
            </w:r>
            <w:proofErr w:type="spellEnd"/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Тихоокеанская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Прудовая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1 323</w:t>
            </w:r>
          </w:p>
        </w:tc>
      </w:tr>
      <w:tr w:rsidR="004A3E79" w:rsidRPr="00D93DA3" w:rsidTr="009A6E82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E79" w:rsidRPr="00D93DA3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Канатная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F454E2">
              <w:rPr>
                <w:color w:val="000000"/>
                <w:sz w:val="24"/>
                <w:szCs w:val="24"/>
              </w:rPr>
              <w:t>Горевая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Мореходная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555</w:t>
            </w:r>
          </w:p>
        </w:tc>
      </w:tr>
      <w:tr w:rsidR="004A3E79" w:rsidRPr="00D93DA3" w:rsidTr="009A6E82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E79" w:rsidRPr="00D93DA3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Копейская</w:t>
            </w:r>
            <w:proofErr w:type="spellEnd"/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Кудымкарская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Бузулукской,59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704</w:t>
            </w:r>
          </w:p>
        </w:tc>
      </w:tr>
      <w:tr w:rsidR="004A3E79" w:rsidRPr="00D93DA3" w:rsidTr="009A6E82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E79" w:rsidRPr="00D93DA3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Кудымкарская</w:t>
            </w:r>
            <w:proofErr w:type="spellEnd"/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Копейская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Бузулукская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704</w:t>
            </w:r>
          </w:p>
        </w:tc>
      </w:tr>
      <w:tr w:rsidR="004A3E79" w:rsidRPr="00D93DA3" w:rsidTr="009A6E82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E79" w:rsidRPr="00D93DA3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Хорошая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Бузулукская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Золотистая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520</w:t>
            </w:r>
          </w:p>
        </w:tc>
      </w:tr>
      <w:tr w:rsidR="004A3E79" w:rsidRPr="00D93DA3" w:rsidTr="009A6E82">
        <w:trPr>
          <w:trHeight w:val="49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E79" w:rsidRPr="00D93DA3" w:rsidRDefault="004A3E79" w:rsidP="009A6E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2</w:t>
            </w:r>
            <w:r w:rsidRPr="00D93DA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2-я Полтавская</w:t>
            </w:r>
          </w:p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Ласьвинская</w:t>
            </w:r>
            <w:proofErr w:type="spellEnd"/>
          </w:p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Чугуевская</w:t>
            </w:r>
            <w:proofErr w:type="spellEnd"/>
          </w:p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720</w:t>
            </w:r>
          </w:p>
          <w:p w:rsidR="004A3E79" w:rsidRPr="00F454E2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A3E79" w:rsidRPr="00D93DA3" w:rsidTr="009A6E82">
        <w:trPr>
          <w:trHeight w:val="538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E79" w:rsidRPr="00D93DA3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21</w:t>
            </w:r>
          </w:p>
          <w:p w:rsidR="004A3E79" w:rsidRPr="00D93DA3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Полтавская</w:t>
            </w:r>
          </w:p>
        </w:tc>
        <w:tc>
          <w:tcPr>
            <w:tcW w:w="2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Ласьвинская</w:t>
            </w:r>
            <w:proofErr w:type="spellEnd"/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Б. Хмельницкого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2 388</w:t>
            </w:r>
          </w:p>
        </w:tc>
      </w:tr>
      <w:tr w:rsidR="004A3E79" w:rsidRPr="00D93DA3" w:rsidTr="009A6E82">
        <w:trPr>
          <w:trHeight w:val="286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E79" w:rsidRPr="00D93DA3" w:rsidRDefault="004A3E79" w:rsidP="009A6E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E79" w:rsidRPr="00F454E2" w:rsidRDefault="004A3E79" w:rsidP="009A6E82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4A3E79" w:rsidRPr="00D93DA3" w:rsidTr="009A6E82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E79" w:rsidRPr="00D93DA3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Чугуевская</w:t>
            </w:r>
            <w:proofErr w:type="spellEnd"/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Полтавская,29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Победы,44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720</w:t>
            </w:r>
          </w:p>
        </w:tc>
      </w:tr>
      <w:tr w:rsidR="004A3E79" w:rsidRPr="00D93DA3" w:rsidTr="009A6E82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E79" w:rsidRPr="00D93DA3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 xml:space="preserve">Проезд (2 </w:t>
            </w:r>
            <w:proofErr w:type="gramStart"/>
            <w:r w:rsidRPr="00F454E2">
              <w:rPr>
                <w:color w:val="000000"/>
                <w:sz w:val="24"/>
                <w:szCs w:val="24"/>
              </w:rPr>
              <w:t>онежская</w:t>
            </w:r>
            <w:proofErr w:type="gramEnd"/>
            <w:r w:rsidRPr="00F454E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Ласьвинская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Чугуевская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954</w:t>
            </w:r>
          </w:p>
        </w:tc>
      </w:tr>
      <w:tr w:rsidR="004A3E79" w:rsidRPr="00D93DA3" w:rsidTr="009A6E82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E79" w:rsidRPr="00D93DA3" w:rsidRDefault="004A3E79" w:rsidP="009A6E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454E2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54E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54E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E79" w:rsidRPr="00F454E2" w:rsidRDefault="004A3E79" w:rsidP="009A6E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54E2">
              <w:rPr>
                <w:b/>
                <w:bCs/>
                <w:color w:val="000000"/>
                <w:sz w:val="24"/>
                <w:szCs w:val="24"/>
              </w:rPr>
              <w:t>46 100</w:t>
            </w:r>
          </w:p>
        </w:tc>
      </w:tr>
    </w:tbl>
    <w:p w:rsidR="004A3E79" w:rsidRPr="00D93DA3" w:rsidRDefault="004A3E79" w:rsidP="004A3E79">
      <w:pPr>
        <w:suppressAutoHyphens/>
        <w:rPr>
          <w:b/>
          <w:bCs/>
          <w:sz w:val="24"/>
          <w:szCs w:val="24"/>
          <w:lang w:eastAsia="ar-SA"/>
        </w:rPr>
      </w:pPr>
    </w:p>
    <w:p w:rsidR="004A3E79" w:rsidRPr="00D93DA3" w:rsidRDefault="004A3E79" w:rsidP="004A3E79">
      <w:pPr>
        <w:suppressAutoHyphens/>
        <w:rPr>
          <w:b/>
          <w:bCs/>
          <w:sz w:val="24"/>
          <w:szCs w:val="24"/>
          <w:lang w:eastAsia="ar-SA"/>
        </w:rPr>
      </w:pPr>
      <w:r w:rsidRPr="00D93DA3">
        <w:rPr>
          <w:b/>
          <w:bCs/>
          <w:sz w:val="24"/>
          <w:szCs w:val="24"/>
          <w:lang w:eastAsia="ar-SA"/>
        </w:rPr>
        <w:t>2. Перечень,  состав, объёмы работ по видам</w:t>
      </w:r>
      <w:proofErr w:type="gramStart"/>
      <w:r w:rsidRPr="00D93DA3">
        <w:rPr>
          <w:b/>
          <w:bCs/>
          <w:sz w:val="24"/>
          <w:szCs w:val="24"/>
          <w:lang w:eastAsia="ar-SA"/>
        </w:rPr>
        <w:t xml:space="preserve"> :</w:t>
      </w:r>
      <w:proofErr w:type="gramEnd"/>
    </w:p>
    <w:p w:rsidR="004A3E79" w:rsidRPr="00D93DA3" w:rsidRDefault="004A3E79" w:rsidP="004A3E79">
      <w:pPr>
        <w:suppressAutoHyphens/>
        <w:rPr>
          <w:b/>
          <w:bCs/>
          <w:sz w:val="24"/>
          <w:szCs w:val="24"/>
          <w:lang w:eastAsia="ar-SA"/>
        </w:rPr>
      </w:pPr>
    </w:p>
    <w:tbl>
      <w:tblPr>
        <w:tblW w:w="105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4"/>
        <w:gridCol w:w="6757"/>
        <w:gridCol w:w="1720"/>
        <w:gridCol w:w="1431"/>
      </w:tblGrid>
      <w:tr w:rsidR="004A3E79" w:rsidRPr="00D93DA3" w:rsidTr="009A6E82">
        <w:trPr>
          <w:trHeight w:val="38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79" w:rsidRPr="00D93DA3" w:rsidRDefault="004A3E79" w:rsidP="009A6E82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 w:rsidRPr="00D93DA3"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4A3E79" w:rsidRPr="00D93DA3" w:rsidRDefault="004A3E79" w:rsidP="009A6E82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D93DA3"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D93DA3">
              <w:rPr>
                <w:b/>
                <w:bCs/>
                <w:sz w:val="24"/>
                <w:szCs w:val="24"/>
                <w:lang w:eastAsia="ar-SA"/>
              </w:rPr>
              <w:t>/</w:t>
            </w:r>
            <w:proofErr w:type="spellStart"/>
            <w:r w:rsidRPr="00D93DA3"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79" w:rsidRPr="00D93DA3" w:rsidRDefault="004A3E79" w:rsidP="009A6E82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D93DA3">
              <w:rPr>
                <w:b/>
                <w:bCs/>
                <w:sz w:val="24"/>
                <w:szCs w:val="24"/>
                <w:lang w:eastAsia="ar-SA"/>
              </w:rPr>
              <w:t>Перечень, состав работ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79" w:rsidRPr="00D93DA3" w:rsidRDefault="004A3E79" w:rsidP="009A6E82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D93DA3">
              <w:rPr>
                <w:b/>
                <w:bCs/>
                <w:sz w:val="24"/>
                <w:szCs w:val="24"/>
                <w:lang w:eastAsia="ar-SA"/>
              </w:rPr>
              <w:t>Ед.</w:t>
            </w:r>
          </w:p>
          <w:p w:rsidR="004A3E79" w:rsidRPr="00D93DA3" w:rsidRDefault="004A3E79" w:rsidP="009A6E82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r w:rsidRPr="00D93DA3">
              <w:rPr>
                <w:b/>
                <w:bCs/>
                <w:sz w:val="24"/>
                <w:szCs w:val="24"/>
                <w:lang w:eastAsia="ar-SA"/>
              </w:rPr>
              <w:t>изм</w:t>
            </w:r>
            <w:proofErr w:type="spellEnd"/>
            <w:r w:rsidRPr="00D93DA3">
              <w:rPr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79" w:rsidRPr="00D93DA3" w:rsidRDefault="004A3E79" w:rsidP="009A6E82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D93DA3"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</w:p>
        </w:tc>
      </w:tr>
      <w:tr w:rsidR="004A3E79" w:rsidRPr="00D93DA3" w:rsidTr="009A6E82">
        <w:trPr>
          <w:trHeight w:val="34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1</w:t>
            </w:r>
          </w:p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79" w:rsidRPr="00D93DA3" w:rsidRDefault="004A3E79" w:rsidP="009A6E82">
            <w:pPr>
              <w:rPr>
                <w:sz w:val="24"/>
                <w:szCs w:val="24"/>
              </w:rPr>
            </w:pPr>
            <w:r w:rsidRPr="00D93DA3">
              <w:rPr>
                <w:sz w:val="24"/>
                <w:szCs w:val="24"/>
              </w:rPr>
              <w:t>Устройство подстилающих и выравнивающих слоев основ</w:t>
            </w:r>
            <w:r w:rsidRPr="00D93DA3">
              <w:rPr>
                <w:sz w:val="24"/>
                <w:szCs w:val="24"/>
              </w:rPr>
              <w:t>а</w:t>
            </w:r>
            <w:r w:rsidRPr="00D93DA3">
              <w:rPr>
                <w:sz w:val="24"/>
                <w:szCs w:val="24"/>
              </w:rPr>
              <w:t>ний: из щебня</w:t>
            </w:r>
            <w:proofErr w:type="gramStart"/>
            <w:r w:rsidRPr="00D93DA3">
              <w:rPr>
                <w:sz w:val="24"/>
                <w:szCs w:val="24"/>
              </w:rPr>
              <w:t xml:space="preserve"> ,</w:t>
            </w:r>
            <w:proofErr w:type="gramEnd"/>
            <w:r w:rsidRPr="00D93DA3">
              <w:rPr>
                <w:sz w:val="24"/>
                <w:szCs w:val="24"/>
              </w:rPr>
              <w:t xml:space="preserve"> площадью 46 </w:t>
            </w:r>
            <w:r>
              <w:rPr>
                <w:sz w:val="24"/>
                <w:szCs w:val="24"/>
              </w:rPr>
              <w:t>100</w:t>
            </w:r>
            <w:r w:rsidRPr="00D93DA3">
              <w:rPr>
                <w:sz w:val="24"/>
                <w:szCs w:val="24"/>
              </w:rPr>
              <w:t xml:space="preserve"> м2, толщиной слоя в упло</w:t>
            </w:r>
            <w:r w:rsidRPr="00D93DA3">
              <w:rPr>
                <w:sz w:val="24"/>
                <w:szCs w:val="24"/>
              </w:rPr>
              <w:t>т</w:t>
            </w:r>
            <w:r w:rsidRPr="00D93DA3">
              <w:rPr>
                <w:sz w:val="24"/>
                <w:szCs w:val="24"/>
              </w:rPr>
              <w:t>ненном состоянии 8 см</w:t>
            </w:r>
          </w:p>
          <w:p w:rsidR="004A3E79" w:rsidRPr="00D93DA3" w:rsidRDefault="004A3E79" w:rsidP="009A6E82">
            <w:pPr>
              <w:rPr>
                <w:i/>
                <w:sz w:val="24"/>
                <w:szCs w:val="24"/>
              </w:rPr>
            </w:pPr>
            <w:r w:rsidRPr="00D93DA3">
              <w:rPr>
                <w:i/>
                <w:sz w:val="24"/>
                <w:szCs w:val="24"/>
              </w:rPr>
              <w:t>Состав работ:</w:t>
            </w:r>
          </w:p>
          <w:p w:rsidR="004A3E79" w:rsidRDefault="004A3E79" w:rsidP="004A3E79">
            <w:pPr>
              <w:numPr>
                <w:ilvl w:val="0"/>
                <w:numId w:val="28"/>
              </w:numPr>
              <w:suppressAutoHyphens/>
              <w:rPr>
                <w:sz w:val="24"/>
                <w:szCs w:val="24"/>
              </w:rPr>
            </w:pPr>
            <w:r w:rsidRPr="00D93DA3">
              <w:rPr>
                <w:sz w:val="24"/>
                <w:szCs w:val="24"/>
              </w:rPr>
              <w:t>срезка дерна и неровностей, планировка земляного полотна</w:t>
            </w:r>
            <w:r>
              <w:rPr>
                <w:sz w:val="24"/>
                <w:szCs w:val="24"/>
              </w:rPr>
              <w:t>;</w:t>
            </w:r>
          </w:p>
          <w:p w:rsidR="004A3E79" w:rsidRDefault="004A3E79" w:rsidP="004A3E79">
            <w:pPr>
              <w:numPr>
                <w:ilvl w:val="0"/>
                <w:numId w:val="28"/>
              </w:numPr>
              <w:suppressAutoHyphens/>
              <w:rPr>
                <w:sz w:val="24"/>
                <w:szCs w:val="24"/>
              </w:rPr>
            </w:pPr>
            <w:r w:rsidRPr="00D93DA3">
              <w:rPr>
                <w:sz w:val="24"/>
                <w:szCs w:val="24"/>
              </w:rPr>
              <w:t xml:space="preserve">укатка катком </w:t>
            </w:r>
            <w:r>
              <w:rPr>
                <w:sz w:val="24"/>
                <w:szCs w:val="24"/>
              </w:rPr>
              <w:t xml:space="preserve">спланированного </w:t>
            </w:r>
            <w:r w:rsidRPr="00D93DA3">
              <w:rPr>
                <w:sz w:val="24"/>
                <w:szCs w:val="24"/>
              </w:rPr>
              <w:t>земляного полотна с поливом  водой;</w:t>
            </w:r>
          </w:p>
          <w:p w:rsidR="004A3E79" w:rsidRDefault="004A3E79" w:rsidP="004A3E79">
            <w:pPr>
              <w:numPr>
                <w:ilvl w:val="0"/>
                <w:numId w:val="28"/>
              </w:numPr>
              <w:suppressAutoHyphens/>
              <w:rPr>
                <w:sz w:val="24"/>
                <w:szCs w:val="24"/>
              </w:rPr>
            </w:pPr>
            <w:r w:rsidRPr="00D93DA3">
              <w:rPr>
                <w:sz w:val="24"/>
                <w:szCs w:val="24"/>
              </w:rPr>
              <w:t xml:space="preserve">россыпь и разравнивание основной фракции щебня </w:t>
            </w:r>
            <w:r>
              <w:rPr>
                <w:sz w:val="24"/>
                <w:szCs w:val="24"/>
              </w:rPr>
              <w:t xml:space="preserve">толщиной в неуплотненном состоянии  </w:t>
            </w:r>
            <w:r w:rsidRPr="00D93DA3">
              <w:rPr>
                <w:sz w:val="24"/>
                <w:szCs w:val="24"/>
              </w:rPr>
              <w:t xml:space="preserve">с учетом  коэффициента на уплотнение равным 1,26 </w:t>
            </w:r>
          </w:p>
          <w:p w:rsidR="004A3E79" w:rsidRDefault="004A3E79" w:rsidP="009A6E82">
            <w:pPr>
              <w:suppressAutoHyphens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93DA3">
              <w:rPr>
                <w:sz w:val="24"/>
                <w:szCs w:val="24"/>
              </w:rPr>
              <w:t xml:space="preserve">щебень из природного камня для строительных работ марка 800, фракция 20-40 мм –   </w:t>
            </w:r>
            <w:r>
              <w:rPr>
                <w:sz w:val="24"/>
                <w:szCs w:val="24"/>
              </w:rPr>
              <w:t>4647</w:t>
            </w:r>
            <w:r w:rsidRPr="00D93DA3">
              <w:rPr>
                <w:sz w:val="24"/>
                <w:szCs w:val="24"/>
              </w:rPr>
              <w:t xml:space="preserve"> м³</w:t>
            </w:r>
            <w:r>
              <w:rPr>
                <w:sz w:val="24"/>
                <w:szCs w:val="24"/>
              </w:rPr>
              <w:t>;</w:t>
            </w:r>
          </w:p>
          <w:p w:rsidR="004A3E79" w:rsidRDefault="004A3E79" w:rsidP="004A3E79">
            <w:pPr>
              <w:numPr>
                <w:ilvl w:val="0"/>
                <w:numId w:val="28"/>
              </w:numPr>
              <w:suppressAutoHyphens/>
              <w:rPr>
                <w:sz w:val="24"/>
                <w:szCs w:val="24"/>
              </w:rPr>
            </w:pPr>
            <w:r w:rsidRPr="00D93DA3">
              <w:rPr>
                <w:sz w:val="24"/>
                <w:szCs w:val="24"/>
              </w:rPr>
              <w:t xml:space="preserve">уплотнение катком массой 10- 16 т. основной фракции щебня </w:t>
            </w:r>
            <w:proofErr w:type="gramStart"/>
            <w:r w:rsidRPr="00D93DA3">
              <w:rPr>
                <w:sz w:val="24"/>
                <w:szCs w:val="24"/>
              </w:rPr>
              <w:t xml:space="preserve">( </w:t>
            </w:r>
            <w:proofErr w:type="gramEnd"/>
            <w:r w:rsidRPr="00D93DA3">
              <w:rPr>
                <w:sz w:val="24"/>
                <w:szCs w:val="24"/>
              </w:rPr>
              <w:t xml:space="preserve">толщиной в плотном теле </w:t>
            </w:r>
            <w:r>
              <w:rPr>
                <w:sz w:val="24"/>
                <w:szCs w:val="24"/>
              </w:rPr>
              <w:t>8</w:t>
            </w:r>
            <w:r w:rsidRPr="00D93DA3">
              <w:rPr>
                <w:sz w:val="24"/>
                <w:szCs w:val="24"/>
              </w:rPr>
              <w:t xml:space="preserve"> см),   с поливкой щебня водой</w:t>
            </w:r>
          </w:p>
          <w:p w:rsidR="004A3E79" w:rsidRPr="00D93DA3" w:rsidRDefault="004A3E79" w:rsidP="009A6E8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D93DA3">
              <w:rPr>
                <w:sz w:val="24"/>
                <w:szCs w:val="24"/>
              </w:rPr>
              <w:t xml:space="preserve">- вода-  </w:t>
            </w:r>
            <w:r>
              <w:rPr>
                <w:sz w:val="24"/>
                <w:szCs w:val="24"/>
              </w:rPr>
              <w:t>258</w:t>
            </w:r>
            <w:r w:rsidRPr="00D93DA3">
              <w:rPr>
                <w:sz w:val="24"/>
                <w:szCs w:val="24"/>
              </w:rPr>
              <w:t xml:space="preserve">  м3</w:t>
            </w:r>
          </w:p>
          <w:p w:rsidR="004A3E79" w:rsidRPr="00D93DA3" w:rsidRDefault="004A3E79" w:rsidP="009A6E8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D93DA3">
              <w:rPr>
                <w:sz w:val="24"/>
                <w:szCs w:val="24"/>
              </w:rPr>
              <w:t>-</w:t>
            </w:r>
            <w:r w:rsidRPr="00D93DA3">
              <w:rPr>
                <w:bCs/>
                <w:sz w:val="24"/>
                <w:szCs w:val="24"/>
                <w:lang w:eastAsia="ar-SA"/>
              </w:rPr>
              <w:t xml:space="preserve"> операции по уплотнению  выпо</w:t>
            </w:r>
            <w:r>
              <w:rPr>
                <w:bCs/>
                <w:sz w:val="24"/>
                <w:szCs w:val="24"/>
                <w:lang w:eastAsia="ar-SA"/>
              </w:rPr>
              <w:t>лняются  в  сроки от 1 до 3   суток  с момента россыпи основной фракции щебня</w:t>
            </w:r>
          </w:p>
          <w:p w:rsidR="004A3E79" w:rsidRPr="00D93DA3" w:rsidRDefault="004A3E79" w:rsidP="009A6E82">
            <w:pPr>
              <w:pStyle w:val="a8"/>
              <w:suppressAutoHyphens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79" w:rsidRPr="00D93DA3" w:rsidRDefault="004A3E79" w:rsidP="009A6E82">
            <w:pPr>
              <w:suppressAutoHyphens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3"/>
              </w:smartTagPr>
              <w:r w:rsidRPr="00D93DA3">
                <w:rPr>
                  <w:sz w:val="24"/>
                  <w:szCs w:val="24"/>
                </w:rPr>
                <w:t>100 м3</w:t>
              </w:r>
            </w:smartTag>
            <w:r w:rsidRPr="00D93DA3">
              <w:rPr>
                <w:sz w:val="24"/>
                <w:szCs w:val="24"/>
              </w:rPr>
              <w:t xml:space="preserve"> материала основания (в плотном теле)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79" w:rsidRPr="00D93DA3" w:rsidRDefault="004A3E79" w:rsidP="009A6E82">
            <w:pPr>
              <w:suppressAutoHyphens/>
              <w:jc w:val="center"/>
              <w:rPr>
                <w:sz w:val="24"/>
                <w:szCs w:val="24"/>
              </w:rPr>
            </w:pPr>
            <w:r w:rsidRPr="00D93DA3">
              <w:rPr>
                <w:sz w:val="24"/>
                <w:szCs w:val="24"/>
              </w:rPr>
              <w:t>36,8</w:t>
            </w:r>
            <w:r>
              <w:rPr>
                <w:sz w:val="24"/>
                <w:szCs w:val="24"/>
              </w:rPr>
              <w:t>8</w:t>
            </w:r>
          </w:p>
        </w:tc>
      </w:tr>
    </w:tbl>
    <w:p w:rsidR="004A3E79" w:rsidRPr="00D93DA3" w:rsidRDefault="004A3E79" w:rsidP="004A3E79">
      <w:pPr>
        <w:suppressAutoHyphens/>
        <w:rPr>
          <w:b/>
          <w:bCs/>
          <w:sz w:val="24"/>
          <w:szCs w:val="24"/>
          <w:lang w:eastAsia="ar-SA"/>
        </w:rPr>
      </w:pPr>
    </w:p>
    <w:p w:rsidR="004A3E79" w:rsidRPr="00D93DA3" w:rsidRDefault="004A3E79" w:rsidP="004A3E79">
      <w:pPr>
        <w:suppressAutoHyphens/>
        <w:jc w:val="both"/>
        <w:rPr>
          <w:b/>
          <w:bCs/>
          <w:sz w:val="24"/>
          <w:szCs w:val="24"/>
          <w:lang w:eastAsia="ar-SA"/>
        </w:rPr>
      </w:pPr>
      <w:r w:rsidRPr="00D93DA3">
        <w:rPr>
          <w:sz w:val="24"/>
          <w:szCs w:val="24"/>
        </w:rPr>
        <w:t xml:space="preserve">  </w:t>
      </w:r>
      <w:r w:rsidRPr="00D93DA3">
        <w:rPr>
          <w:b/>
          <w:bCs/>
          <w:sz w:val="24"/>
          <w:szCs w:val="24"/>
          <w:lang w:eastAsia="ar-SA"/>
        </w:rPr>
        <w:t xml:space="preserve">      3.  Сроки выполнения работ: с 15.05.201</w:t>
      </w:r>
      <w:r>
        <w:rPr>
          <w:b/>
          <w:bCs/>
          <w:sz w:val="24"/>
          <w:szCs w:val="24"/>
          <w:lang w:eastAsia="ar-SA"/>
        </w:rPr>
        <w:t>3 г. по 15.08</w:t>
      </w:r>
      <w:r w:rsidRPr="00D93DA3">
        <w:rPr>
          <w:b/>
          <w:bCs/>
          <w:sz w:val="24"/>
          <w:szCs w:val="24"/>
          <w:lang w:eastAsia="ar-SA"/>
        </w:rPr>
        <w:t>.201</w:t>
      </w:r>
      <w:r>
        <w:rPr>
          <w:b/>
          <w:bCs/>
          <w:sz w:val="24"/>
          <w:szCs w:val="24"/>
          <w:lang w:eastAsia="ar-SA"/>
        </w:rPr>
        <w:t>3</w:t>
      </w:r>
      <w:r w:rsidRPr="00D93DA3">
        <w:rPr>
          <w:b/>
          <w:bCs/>
          <w:sz w:val="24"/>
          <w:szCs w:val="24"/>
          <w:lang w:eastAsia="ar-SA"/>
        </w:rPr>
        <w:t xml:space="preserve"> г.</w:t>
      </w:r>
    </w:p>
    <w:p w:rsidR="004A3E79" w:rsidRPr="00D93DA3" w:rsidRDefault="004A3E79" w:rsidP="004A3E79">
      <w:pPr>
        <w:suppressAutoHyphens/>
        <w:jc w:val="both"/>
        <w:rPr>
          <w:b/>
          <w:bCs/>
          <w:sz w:val="24"/>
          <w:szCs w:val="24"/>
          <w:lang w:eastAsia="ar-SA"/>
        </w:rPr>
      </w:pPr>
    </w:p>
    <w:p w:rsidR="004A3E79" w:rsidRPr="00D93DA3" w:rsidRDefault="004A3E79" w:rsidP="004A3E79">
      <w:pPr>
        <w:suppressAutoHyphens/>
        <w:jc w:val="both"/>
        <w:rPr>
          <w:b/>
          <w:bCs/>
          <w:sz w:val="24"/>
          <w:szCs w:val="24"/>
          <w:lang w:eastAsia="ar-SA"/>
        </w:rPr>
      </w:pPr>
      <w:r w:rsidRPr="00D93DA3">
        <w:rPr>
          <w:b/>
          <w:bCs/>
          <w:sz w:val="24"/>
          <w:szCs w:val="24"/>
          <w:lang w:eastAsia="ar-SA"/>
        </w:rPr>
        <w:t xml:space="preserve">        4.  Гарантии:   </w:t>
      </w:r>
    </w:p>
    <w:p w:rsidR="004A3E79" w:rsidRDefault="004A3E79" w:rsidP="004A3E79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D93DA3">
        <w:rPr>
          <w:sz w:val="24"/>
          <w:szCs w:val="24"/>
          <w:lang w:eastAsia="ar-SA"/>
        </w:rPr>
        <w:t xml:space="preserve">- гарантийный срок на выполненные работы 24  месяца  </w:t>
      </w:r>
      <w:proofErr w:type="gramStart"/>
      <w:r w:rsidRPr="00D93DA3">
        <w:rPr>
          <w:sz w:val="24"/>
          <w:szCs w:val="24"/>
          <w:lang w:eastAsia="ar-SA"/>
        </w:rPr>
        <w:t>с даты подписания</w:t>
      </w:r>
      <w:proofErr w:type="gramEnd"/>
      <w:r w:rsidRPr="00D93DA3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 xml:space="preserve">сторонами </w:t>
      </w:r>
      <w:r w:rsidRPr="00D93DA3">
        <w:rPr>
          <w:sz w:val="24"/>
          <w:szCs w:val="24"/>
          <w:lang w:eastAsia="ar-SA"/>
        </w:rPr>
        <w:t>актов выполненных работ.</w:t>
      </w:r>
    </w:p>
    <w:p w:rsidR="004A3E79" w:rsidRPr="00D93DA3" w:rsidRDefault="004A3E79" w:rsidP="004A3E79">
      <w:pPr>
        <w:suppressAutoHyphens/>
        <w:ind w:firstLine="360"/>
        <w:jc w:val="both"/>
        <w:rPr>
          <w:sz w:val="24"/>
          <w:szCs w:val="24"/>
          <w:lang w:eastAsia="ar-SA"/>
        </w:rPr>
      </w:pPr>
    </w:p>
    <w:p w:rsidR="004A3E79" w:rsidRPr="00D93DA3" w:rsidRDefault="004A3E79" w:rsidP="004A3E79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 </w:t>
      </w:r>
      <w:r w:rsidRPr="00D93DA3">
        <w:rPr>
          <w:b/>
          <w:bCs/>
          <w:sz w:val="24"/>
          <w:szCs w:val="24"/>
          <w:lang w:eastAsia="ar-SA"/>
        </w:rPr>
        <w:t xml:space="preserve">5. Условия выполнения и предъявления выполненных работ: </w:t>
      </w:r>
    </w:p>
    <w:p w:rsidR="004A3E79" w:rsidRDefault="004A3E79" w:rsidP="004A3E79">
      <w:pPr>
        <w:suppressAutoHyphens/>
        <w:ind w:firstLine="360"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 xml:space="preserve">  </w:t>
      </w:r>
      <w:r w:rsidRPr="00D93DA3">
        <w:rPr>
          <w:bCs/>
          <w:sz w:val="24"/>
          <w:szCs w:val="24"/>
          <w:lang w:eastAsia="ar-SA"/>
        </w:rPr>
        <w:t xml:space="preserve">5.1.Технология производства работ, качество применяемых материалов, ограждение мест производства работ и условия выполнения текущего ремонта должны отвечать требованиям нормативных документов, </w:t>
      </w:r>
      <w:proofErr w:type="gramStart"/>
      <w:r w:rsidRPr="00D93DA3">
        <w:rPr>
          <w:bCs/>
          <w:sz w:val="24"/>
          <w:szCs w:val="24"/>
          <w:lang w:eastAsia="ar-SA"/>
        </w:rPr>
        <w:t>согласно  перечня</w:t>
      </w:r>
      <w:proofErr w:type="gramEnd"/>
      <w:r w:rsidRPr="00D93DA3">
        <w:rPr>
          <w:bCs/>
          <w:sz w:val="24"/>
          <w:szCs w:val="24"/>
          <w:lang w:eastAsia="ar-SA"/>
        </w:rPr>
        <w:t>, предусмотренного п.6 технического задания Заказчика.</w:t>
      </w:r>
    </w:p>
    <w:p w:rsidR="004A3E79" w:rsidRPr="00D93DA3" w:rsidRDefault="004A3E79" w:rsidP="004A3E79">
      <w:pPr>
        <w:suppressAutoHyphens/>
        <w:ind w:firstLine="360"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 xml:space="preserve">   5.2. </w:t>
      </w:r>
      <w:r w:rsidRPr="00D93DA3">
        <w:rPr>
          <w:bCs/>
          <w:sz w:val="24"/>
          <w:szCs w:val="24"/>
          <w:lang w:eastAsia="ar-SA"/>
        </w:rPr>
        <w:t xml:space="preserve">Перед началом производства работ подрядная организация представляет Заказчику </w:t>
      </w:r>
      <w:r>
        <w:rPr>
          <w:bCs/>
          <w:sz w:val="24"/>
          <w:szCs w:val="24"/>
          <w:lang w:eastAsia="ar-SA"/>
        </w:rPr>
        <w:t>график производства работ,</w:t>
      </w:r>
      <w:r w:rsidRPr="00D93DA3">
        <w:rPr>
          <w:bCs/>
          <w:sz w:val="24"/>
          <w:szCs w:val="24"/>
          <w:lang w:eastAsia="ar-SA"/>
        </w:rPr>
        <w:t xml:space="preserve"> сертификат соответствия, паспорт качества  на щебень, результаты лабораторных испытаний (взятие пробы щебня  в присутствии представителя  Заказчика).</w:t>
      </w:r>
    </w:p>
    <w:p w:rsidR="004A3E79" w:rsidRPr="00D93DA3" w:rsidRDefault="004A3E79" w:rsidP="004A3E79">
      <w:pPr>
        <w:suppressAutoHyphens/>
        <w:ind w:firstLine="360"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 xml:space="preserve">   </w:t>
      </w:r>
      <w:r w:rsidRPr="00D93DA3">
        <w:rPr>
          <w:bCs/>
          <w:sz w:val="24"/>
          <w:szCs w:val="24"/>
          <w:lang w:eastAsia="ar-SA"/>
        </w:rPr>
        <w:t>5.</w:t>
      </w:r>
      <w:r>
        <w:rPr>
          <w:bCs/>
          <w:sz w:val="24"/>
          <w:szCs w:val="24"/>
          <w:lang w:eastAsia="ar-SA"/>
        </w:rPr>
        <w:t>3</w:t>
      </w:r>
      <w:r w:rsidRPr="00D93DA3">
        <w:rPr>
          <w:bCs/>
          <w:sz w:val="24"/>
          <w:szCs w:val="24"/>
          <w:lang w:eastAsia="ar-SA"/>
        </w:rPr>
        <w:t xml:space="preserve">. </w:t>
      </w:r>
      <w:r>
        <w:rPr>
          <w:bCs/>
          <w:sz w:val="24"/>
          <w:szCs w:val="24"/>
          <w:lang w:eastAsia="ar-SA"/>
        </w:rPr>
        <w:t>При производстве работ по ремонту дороги ул</w:t>
      </w:r>
      <w:proofErr w:type="gramStart"/>
      <w:r>
        <w:rPr>
          <w:bCs/>
          <w:sz w:val="24"/>
          <w:szCs w:val="24"/>
          <w:lang w:eastAsia="ar-SA"/>
        </w:rPr>
        <w:t>.Ч</w:t>
      </w:r>
      <w:proofErr w:type="gramEnd"/>
      <w:r>
        <w:rPr>
          <w:bCs/>
          <w:sz w:val="24"/>
          <w:szCs w:val="24"/>
          <w:lang w:eastAsia="ar-SA"/>
        </w:rPr>
        <w:t>ерногорской, доставку через мостовые переходы до места отсыпки и разравнивание щебня осуществлять погрузчиком.</w:t>
      </w:r>
    </w:p>
    <w:p w:rsidR="004A3E79" w:rsidRPr="00D93DA3" w:rsidRDefault="004A3E79" w:rsidP="004A3E79">
      <w:pPr>
        <w:suppressAutoHyphens/>
        <w:ind w:firstLine="360"/>
        <w:jc w:val="both"/>
        <w:rPr>
          <w:bCs/>
          <w:sz w:val="24"/>
          <w:szCs w:val="24"/>
          <w:lang w:eastAsia="ar-SA"/>
        </w:rPr>
      </w:pPr>
      <w:r w:rsidRPr="00D93DA3">
        <w:rPr>
          <w:bCs/>
          <w:sz w:val="24"/>
          <w:szCs w:val="24"/>
          <w:lang w:eastAsia="ar-SA"/>
        </w:rPr>
        <w:t>5.</w:t>
      </w:r>
      <w:r>
        <w:rPr>
          <w:bCs/>
          <w:sz w:val="24"/>
          <w:szCs w:val="24"/>
          <w:lang w:eastAsia="ar-SA"/>
        </w:rPr>
        <w:t>4</w:t>
      </w:r>
      <w:r w:rsidRPr="00D93DA3">
        <w:rPr>
          <w:bCs/>
          <w:sz w:val="24"/>
          <w:szCs w:val="24"/>
          <w:lang w:eastAsia="ar-SA"/>
        </w:rPr>
        <w:t xml:space="preserve">.  Выполнение  операций по уплотнению и расклиниванию   должно производиться сроки от 1 до 3 </w:t>
      </w:r>
      <w:proofErr w:type="spellStart"/>
      <w:r w:rsidRPr="00D93DA3">
        <w:rPr>
          <w:bCs/>
          <w:sz w:val="24"/>
          <w:szCs w:val="24"/>
          <w:lang w:eastAsia="ar-SA"/>
        </w:rPr>
        <w:t>сут</w:t>
      </w:r>
      <w:proofErr w:type="spellEnd"/>
      <w:r w:rsidRPr="00D93DA3">
        <w:rPr>
          <w:bCs/>
          <w:sz w:val="24"/>
          <w:szCs w:val="24"/>
          <w:lang w:eastAsia="ar-SA"/>
        </w:rPr>
        <w:t>. после укладки и уплотнения  основного слоя щебня.</w:t>
      </w:r>
    </w:p>
    <w:p w:rsidR="004A3E79" w:rsidRPr="00D93DA3" w:rsidRDefault="004A3E79" w:rsidP="004A3E79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D93DA3">
        <w:rPr>
          <w:spacing w:val="-4"/>
          <w:sz w:val="24"/>
          <w:szCs w:val="24"/>
          <w:lang w:eastAsia="ar-SA"/>
        </w:rPr>
        <w:t>5.</w:t>
      </w:r>
      <w:r>
        <w:rPr>
          <w:spacing w:val="-4"/>
          <w:sz w:val="24"/>
          <w:szCs w:val="24"/>
          <w:lang w:eastAsia="ar-SA"/>
        </w:rPr>
        <w:t>5</w:t>
      </w:r>
      <w:r w:rsidRPr="00D93DA3">
        <w:rPr>
          <w:spacing w:val="-4"/>
          <w:sz w:val="24"/>
          <w:szCs w:val="24"/>
          <w:lang w:eastAsia="ar-SA"/>
        </w:rPr>
        <w:t>.</w:t>
      </w:r>
      <w:r>
        <w:rPr>
          <w:spacing w:val="-4"/>
          <w:sz w:val="24"/>
          <w:szCs w:val="24"/>
          <w:lang w:eastAsia="ar-SA"/>
        </w:rPr>
        <w:t xml:space="preserve"> </w:t>
      </w:r>
      <w:r w:rsidRPr="00D93DA3">
        <w:rPr>
          <w:spacing w:val="-4"/>
          <w:sz w:val="24"/>
          <w:szCs w:val="24"/>
          <w:lang w:eastAsia="ar-SA"/>
        </w:rPr>
        <w:t xml:space="preserve">Выполненные работы предъявляются заказчику по факту выполненного объема  </w:t>
      </w:r>
    </w:p>
    <w:p w:rsidR="004A3E79" w:rsidRPr="00D93DA3" w:rsidRDefault="004A3E79" w:rsidP="004A3E79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D93DA3">
        <w:rPr>
          <w:spacing w:val="-4"/>
          <w:sz w:val="24"/>
          <w:szCs w:val="24"/>
          <w:lang w:eastAsia="ar-SA"/>
        </w:rPr>
        <w:t xml:space="preserve">текущего  ремонта </w:t>
      </w:r>
      <w:proofErr w:type="spellStart"/>
      <w:r w:rsidRPr="00D93DA3">
        <w:rPr>
          <w:spacing w:val="-4"/>
          <w:sz w:val="24"/>
          <w:szCs w:val="24"/>
          <w:lang w:eastAsia="ar-SA"/>
        </w:rPr>
        <w:t>по-объектно</w:t>
      </w:r>
      <w:proofErr w:type="spellEnd"/>
      <w:r w:rsidRPr="00D93DA3">
        <w:rPr>
          <w:spacing w:val="-4"/>
          <w:sz w:val="24"/>
          <w:szCs w:val="24"/>
          <w:lang w:eastAsia="ar-SA"/>
        </w:rPr>
        <w:t xml:space="preserve"> с предоставлением:</w:t>
      </w:r>
    </w:p>
    <w:p w:rsidR="004A3E79" w:rsidRPr="00D93DA3" w:rsidRDefault="004A3E79" w:rsidP="004A3E79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D93DA3">
        <w:rPr>
          <w:spacing w:val="-4"/>
          <w:sz w:val="24"/>
          <w:szCs w:val="24"/>
          <w:lang w:eastAsia="ar-SA"/>
        </w:rPr>
        <w:t xml:space="preserve">-  исполнительных схем производства работ, общего  журнала  производства работ, актов на скрытые работы,  </w:t>
      </w:r>
      <w:proofErr w:type="spellStart"/>
      <w:r w:rsidRPr="00D93DA3">
        <w:rPr>
          <w:spacing w:val="-4"/>
          <w:sz w:val="24"/>
          <w:szCs w:val="24"/>
          <w:lang w:eastAsia="ar-SA"/>
        </w:rPr>
        <w:t>фотофиксации</w:t>
      </w:r>
      <w:proofErr w:type="spellEnd"/>
      <w:r w:rsidRPr="00D93DA3">
        <w:rPr>
          <w:spacing w:val="-4"/>
          <w:sz w:val="24"/>
          <w:szCs w:val="24"/>
          <w:lang w:eastAsia="ar-SA"/>
        </w:rPr>
        <w:t xml:space="preserve"> объектов на бумажном носителе в цветном виде с привязкой к местности;</w:t>
      </w:r>
    </w:p>
    <w:p w:rsidR="004A3E79" w:rsidRPr="00D93DA3" w:rsidRDefault="004A3E79" w:rsidP="004A3E79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D93DA3">
        <w:rPr>
          <w:spacing w:val="-4"/>
          <w:sz w:val="24"/>
          <w:szCs w:val="24"/>
          <w:lang w:eastAsia="ar-SA"/>
        </w:rPr>
        <w:t xml:space="preserve"> -   сертификатов   соответствия ГОСТ на применяемые материалы (сертификат соответствия, паспорт качества, результаты лабораторных испытаний на щебень).</w:t>
      </w:r>
    </w:p>
    <w:p w:rsidR="004A3E79" w:rsidRPr="00D93DA3" w:rsidRDefault="004A3E79" w:rsidP="004A3E79">
      <w:pPr>
        <w:jc w:val="both"/>
        <w:rPr>
          <w:b/>
          <w:sz w:val="24"/>
          <w:szCs w:val="24"/>
        </w:rPr>
      </w:pPr>
    </w:p>
    <w:p w:rsidR="004A3E79" w:rsidRPr="00D93DA3" w:rsidRDefault="004A3E79" w:rsidP="004A3E79">
      <w:pPr>
        <w:suppressAutoHyphens/>
        <w:ind w:firstLine="360"/>
        <w:jc w:val="both"/>
        <w:rPr>
          <w:b/>
          <w:bCs/>
          <w:sz w:val="24"/>
          <w:szCs w:val="24"/>
          <w:lang w:eastAsia="ar-SA"/>
        </w:rPr>
      </w:pPr>
      <w:r w:rsidRPr="00D93DA3">
        <w:rPr>
          <w:b/>
          <w:bCs/>
          <w:sz w:val="24"/>
          <w:szCs w:val="24"/>
          <w:lang w:eastAsia="ar-SA"/>
        </w:rPr>
        <w:lastRenderedPageBreak/>
        <w:t xml:space="preserve">6.  </w:t>
      </w:r>
      <w:r w:rsidRPr="00D93DA3">
        <w:rPr>
          <w:b/>
          <w:sz w:val="24"/>
          <w:szCs w:val="24"/>
          <w:lang w:eastAsia="ar-SA"/>
        </w:rPr>
        <w:t xml:space="preserve">Перечень  нормативных документов: </w:t>
      </w:r>
    </w:p>
    <w:p w:rsidR="004A3E79" w:rsidRPr="00D93DA3" w:rsidRDefault="004A3E79" w:rsidP="004A3E79">
      <w:pPr>
        <w:suppressAutoHyphens/>
        <w:jc w:val="center"/>
        <w:rPr>
          <w:b/>
          <w:bCs/>
          <w:i/>
          <w:iCs/>
          <w:sz w:val="24"/>
          <w:szCs w:val="24"/>
          <w:lang w:eastAsia="ar-SA"/>
        </w:rPr>
      </w:pPr>
    </w:p>
    <w:tbl>
      <w:tblPr>
        <w:tblW w:w="102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6"/>
        <w:gridCol w:w="2602"/>
        <w:gridCol w:w="7213"/>
      </w:tblGrid>
      <w:tr w:rsidR="004A3E79" w:rsidRPr="00D93DA3" w:rsidTr="009A6E82">
        <w:trPr>
          <w:trHeight w:val="339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93DA3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D93DA3">
              <w:rPr>
                <w:sz w:val="24"/>
                <w:szCs w:val="24"/>
                <w:lang w:eastAsia="ar-SA"/>
              </w:rPr>
              <w:t xml:space="preserve"> 2.05.02-85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Автомобильные дороги.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93DA3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D93DA3">
              <w:rPr>
                <w:sz w:val="24"/>
                <w:szCs w:val="24"/>
                <w:lang w:eastAsia="ar-SA"/>
              </w:rPr>
              <w:t xml:space="preserve"> 3.06.03-85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Автомобильные дороги.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93DA3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D93DA3">
              <w:rPr>
                <w:sz w:val="24"/>
                <w:szCs w:val="24"/>
                <w:lang w:eastAsia="ar-SA"/>
              </w:rPr>
              <w:t xml:space="preserve"> 23-01-99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Строительная климатология.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93DA3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D93DA3">
              <w:rPr>
                <w:sz w:val="24"/>
                <w:szCs w:val="24"/>
                <w:lang w:eastAsia="ar-SA"/>
              </w:rPr>
              <w:t xml:space="preserve"> </w:t>
            </w:r>
            <w:r w:rsidRPr="00D93DA3">
              <w:rPr>
                <w:sz w:val="24"/>
                <w:szCs w:val="24"/>
                <w:lang w:val="en-US" w:eastAsia="ar-SA"/>
              </w:rPr>
              <w:t>III</w:t>
            </w:r>
            <w:r w:rsidRPr="00D93DA3">
              <w:rPr>
                <w:sz w:val="24"/>
                <w:szCs w:val="24"/>
                <w:lang w:eastAsia="ar-SA"/>
              </w:rPr>
              <w:t>-4-2000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Правила производства и приемки работ. </w:t>
            </w:r>
          </w:p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Техника безопасности в строительстве.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Р.8.563-96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Методики выполнения измерений. 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12.2.11-75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ССБТ. Машины строительные и дорожные. </w:t>
            </w:r>
          </w:p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Общие требования безопасности. 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17.0.0.1-76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17.1.1.01-77*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17.2.1.01-76*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Охрана природы. Атмосфера. </w:t>
            </w:r>
          </w:p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Классификация выбросов по составу.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17.4.2.01-81*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Охрана природы. Почвы. </w:t>
            </w:r>
          </w:p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Номенклатура показателей санитарного состояния.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12.1.007-76 ССБТ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Вредные вещества. Классификация и общие требования безопасности.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3344-83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Щебень и 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песок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 шлаковые для дорожного строительства. Технические условия. 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5578-94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Щебень и песок из шлаков черной и цветной металлургии для бетонов. Технические условия.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8267-93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Щебень из природного камня для строительных работ. Технические условия.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8296.0-97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Щебень и гравий из плотных горных пород и отходов промышленного производства для строительных работ. </w:t>
            </w:r>
          </w:p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Методы испытаний.</w:t>
            </w:r>
          </w:p>
        </w:tc>
      </w:tr>
      <w:tr w:rsidR="004A3E79" w:rsidRPr="00D93DA3" w:rsidTr="009A6E82">
        <w:trPr>
          <w:trHeight w:val="773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8269.1-97</w:t>
            </w:r>
          </w:p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 Щебень и гравий из плотных горных пород и отходов промышленного производства для строительных работ. </w:t>
            </w:r>
          </w:p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Методы химического анализа.</w:t>
            </w:r>
          </w:p>
        </w:tc>
      </w:tr>
      <w:tr w:rsidR="004A3E79" w:rsidRPr="00D93DA3" w:rsidTr="009A6E82">
        <w:trPr>
          <w:trHeight w:val="773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25607-94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Смеси </w:t>
            </w:r>
            <w:proofErr w:type="spellStart"/>
            <w:r w:rsidRPr="00D93DA3">
              <w:rPr>
                <w:sz w:val="24"/>
                <w:szCs w:val="24"/>
                <w:lang w:eastAsia="ar-SA"/>
              </w:rPr>
              <w:t>щебеночно-гравийно-песчаные</w:t>
            </w:r>
            <w:proofErr w:type="spellEnd"/>
            <w:r w:rsidRPr="00D93DA3">
              <w:rPr>
                <w:sz w:val="24"/>
                <w:szCs w:val="24"/>
                <w:lang w:eastAsia="ar-SA"/>
              </w:rPr>
              <w:t xml:space="preserve"> для оснований и 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покрытий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 автомобильных дорог и аэродромов. Технические условия.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9757-90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Гравий, щебень и песок 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искусственные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. </w:t>
            </w:r>
          </w:p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Технические условия.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30412-96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Дороги автомобильные и аэродромы. </w:t>
            </w:r>
          </w:p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Метод измерений неровностей оснований и покрытий.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 50597-93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 50971-96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93DA3">
              <w:rPr>
                <w:sz w:val="24"/>
                <w:szCs w:val="24"/>
                <w:lang w:eastAsia="ar-SA"/>
              </w:rPr>
              <w:t>Световозвращатели</w:t>
            </w:r>
            <w:proofErr w:type="spellEnd"/>
            <w:r w:rsidRPr="00D93DA3">
              <w:rPr>
                <w:sz w:val="24"/>
                <w:szCs w:val="24"/>
                <w:lang w:eastAsia="ar-SA"/>
              </w:rPr>
              <w:t xml:space="preserve"> дорожные. </w:t>
            </w:r>
          </w:p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Общие технические требования. Правила применения.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 51582-2000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Технические средства организации дорожного движения.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ВСН 19-89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Правила приемки работ при строительстве и ремонте автомобильных дорог.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ВСН 37-84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Инструкция по организации движения и ограничения мест производства дорожных работ (взамен ВСН 179-73).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ВСН 8-89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Инструкция по охране природной среды при строительстве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 ремонте и содержании автомобильных дорог.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Ремонт и содержание автомобильных дорог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Методические рекомендации по ремонту и содержанию автомобильных дорог общего пользования. 2004 (взамен ВСН 24-88).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93DA3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D93DA3">
              <w:rPr>
                <w:sz w:val="24"/>
                <w:szCs w:val="24"/>
                <w:lang w:eastAsia="ar-SA"/>
              </w:rPr>
              <w:t xml:space="preserve"> 12-01-2004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Организация строительства.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lastRenderedPageBreak/>
              <w:t>28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 52289-2004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 50970-96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Столбики сигнальные дорожные. </w:t>
            </w:r>
          </w:p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Общие технические требования. Правила применения.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ОДН 218.0.000-2003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Руководство по оценке уровня содержания автомобильных дорог (временное).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ОДН 218.0.006-2002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Правила диагностики и оценки 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состояния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 автомобильных дорог (взамен ВСН 6-90)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ОДН 218.1.052-2002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Оценка прочности нежестких дорожных одежд.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ОДН 218.046-01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Проектирование нежестких дорожных одежд.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93DA3">
              <w:rPr>
                <w:sz w:val="24"/>
                <w:szCs w:val="24"/>
                <w:lang w:eastAsia="ar-SA"/>
              </w:rPr>
              <w:t>Росавтодор</w:t>
            </w:r>
            <w:proofErr w:type="spellEnd"/>
            <w:r w:rsidRPr="00D93DA3">
              <w:rPr>
                <w:sz w:val="24"/>
                <w:szCs w:val="24"/>
                <w:lang w:eastAsia="ar-SA"/>
              </w:rPr>
              <w:t xml:space="preserve"> М-2002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Классификация работ по ремонту и содержанию автомобильных дорог общего пользования.</w:t>
            </w:r>
          </w:p>
        </w:tc>
      </w:tr>
      <w:tr w:rsidR="004A3E79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93DA3">
              <w:rPr>
                <w:sz w:val="24"/>
                <w:szCs w:val="24"/>
                <w:lang w:eastAsia="ar-SA"/>
              </w:rPr>
              <w:t>Росавтодор</w:t>
            </w:r>
            <w:proofErr w:type="spellEnd"/>
            <w:r w:rsidRPr="00D93DA3">
              <w:rPr>
                <w:sz w:val="24"/>
                <w:szCs w:val="24"/>
                <w:lang w:eastAsia="ar-SA"/>
              </w:rPr>
              <w:t xml:space="preserve"> М-2004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E79" w:rsidRPr="00D93DA3" w:rsidRDefault="004A3E79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Техническая классификация автомобильных дорог.</w:t>
            </w:r>
          </w:p>
        </w:tc>
      </w:tr>
    </w:tbl>
    <w:p w:rsidR="004A3E79" w:rsidRPr="00D93DA3" w:rsidRDefault="004A3E79" w:rsidP="004A3E79">
      <w:pPr>
        <w:rPr>
          <w:sz w:val="24"/>
          <w:szCs w:val="24"/>
        </w:rPr>
      </w:pPr>
    </w:p>
    <w:p w:rsidR="004A3E79" w:rsidRPr="00D93DA3" w:rsidRDefault="004A3E79" w:rsidP="004A3E79">
      <w:pPr>
        <w:pStyle w:val="af5"/>
        <w:tabs>
          <w:tab w:val="left" w:pos="5255"/>
          <w:tab w:val="left" w:pos="6228"/>
        </w:tabs>
        <w:spacing w:line="276" w:lineRule="auto"/>
        <w:jc w:val="left"/>
      </w:pPr>
      <w:r w:rsidRPr="00D93DA3">
        <w:rPr>
          <w:b/>
          <w:bCs/>
        </w:rPr>
        <w:t xml:space="preserve">                                                                    </w:t>
      </w:r>
    </w:p>
    <w:p w:rsidR="004A3E79" w:rsidRDefault="004A3E79" w:rsidP="004A3E79">
      <w:pPr>
        <w:suppressAutoHyphens/>
        <w:ind w:firstLine="360"/>
        <w:jc w:val="both"/>
        <w:rPr>
          <w:sz w:val="24"/>
          <w:szCs w:val="24"/>
          <w:lang w:eastAsia="ar-SA"/>
        </w:rPr>
      </w:pPr>
    </w:p>
    <w:p w:rsidR="004A3E79" w:rsidRDefault="004A3E79" w:rsidP="004A3E79">
      <w:pPr>
        <w:suppressAutoHyphens/>
        <w:ind w:firstLine="360"/>
        <w:jc w:val="both"/>
        <w:rPr>
          <w:sz w:val="24"/>
          <w:szCs w:val="24"/>
          <w:lang w:eastAsia="ar-SA"/>
        </w:rPr>
      </w:pPr>
    </w:p>
    <w:p w:rsidR="004A3E79" w:rsidRDefault="004A3E79" w:rsidP="004A3E79">
      <w:pPr>
        <w:suppressAutoHyphens/>
        <w:ind w:firstLine="360"/>
        <w:jc w:val="both"/>
        <w:rPr>
          <w:sz w:val="24"/>
          <w:szCs w:val="24"/>
          <w:lang w:eastAsia="ar-SA"/>
        </w:rPr>
      </w:pPr>
    </w:p>
    <w:p w:rsidR="004A3E79" w:rsidRDefault="004A3E79" w:rsidP="004A3E79">
      <w:pPr>
        <w:suppressAutoHyphens/>
        <w:rPr>
          <w:b/>
          <w:bCs/>
          <w:i/>
          <w:iCs/>
          <w:sz w:val="24"/>
          <w:szCs w:val="24"/>
          <w:lang w:eastAsia="ar-SA"/>
        </w:rPr>
      </w:pPr>
    </w:p>
    <w:p w:rsidR="004A3E79" w:rsidRDefault="004A3E79" w:rsidP="004A3E79">
      <w:pPr>
        <w:shd w:val="clear" w:color="auto" w:fill="FFFFFF"/>
        <w:suppressAutoHyphens/>
        <w:jc w:val="center"/>
        <w:rPr>
          <w:b/>
          <w:bCs/>
          <w:spacing w:val="-1"/>
          <w:sz w:val="23"/>
          <w:szCs w:val="23"/>
          <w:lang w:eastAsia="ar-SA"/>
        </w:rPr>
      </w:pPr>
    </w:p>
    <w:p w:rsidR="004A3E79" w:rsidRDefault="004A3E79" w:rsidP="004A3E79">
      <w:pPr>
        <w:suppressAutoHyphens/>
        <w:ind w:left="708"/>
        <w:rPr>
          <w:b/>
          <w:bCs/>
          <w:sz w:val="24"/>
          <w:szCs w:val="24"/>
          <w:lang w:eastAsia="ar-SA"/>
        </w:rPr>
      </w:pPr>
    </w:p>
    <w:p w:rsidR="004A3E79" w:rsidRDefault="004A3E79" w:rsidP="004A3E79">
      <w:pPr>
        <w:suppressAutoHyphens/>
        <w:ind w:left="708"/>
        <w:rPr>
          <w:b/>
          <w:bCs/>
          <w:sz w:val="24"/>
          <w:szCs w:val="24"/>
          <w:lang w:eastAsia="ar-SA"/>
        </w:rPr>
      </w:pPr>
    </w:p>
    <w:p w:rsidR="004A3E79" w:rsidRDefault="004A3E79" w:rsidP="004A3E79">
      <w:pPr>
        <w:suppressAutoHyphens/>
        <w:ind w:left="708"/>
        <w:rPr>
          <w:b/>
          <w:bCs/>
          <w:sz w:val="24"/>
          <w:szCs w:val="24"/>
          <w:lang w:eastAsia="ar-SA"/>
        </w:rPr>
      </w:pP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963611" w:rsidRDefault="003672F8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  <w:r w:rsidRPr="009A59BE">
        <w:rPr>
          <w:b/>
          <w:bCs/>
          <w:szCs w:val="24"/>
        </w:rPr>
        <w:object w:dxaOrig="9921" w:dyaOrig="63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316.5pt" o:ole="">
            <v:imagedata r:id="rId10" o:title=""/>
          </v:shape>
          <o:OLEObject Type="Embed" ProgID="Word.Document.8" ShapeID="_x0000_i1025" DrawAspect="Content" ObjectID="_1420541263" r:id="rId11">
            <o:FieldCodes>\s</o:FieldCodes>
          </o:OLEObject>
        </w:object>
      </w: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963611" w:rsidRDefault="00963611" w:rsidP="00963611">
      <w:pPr>
        <w:rPr>
          <w:b/>
          <w:bCs/>
          <w:sz w:val="24"/>
          <w:szCs w:val="24"/>
        </w:rPr>
        <w:sectPr w:rsidR="00963611">
          <w:pgSz w:w="11906" w:h="16838"/>
          <w:pgMar w:top="426" w:right="680" w:bottom="851" w:left="1134" w:header="709" w:footer="709" w:gutter="0"/>
          <w:cols w:space="720"/>
        </w:sectPr>
      </w:pPr>
    </w:p>
    <w:p w:rsidR="005A1BB9" w:rsidRPr="003D5B73" w:rsidRDefault="005A1BB9" w:rsidP="005A1BB9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lastRenderedPageBreak/>
        <w:t>Приложение № 2</w:t>
      </w:r>
    </w:p>
    <w:p w:rsidR="005A1BB9" w:rsidRPr="003D5B73" w:rsidRDefault="005A1BB9" w:rsidP="005A1BB9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t xml:space="preserve">                                                                                                                         к документации об аукционе</w:t>
      </w:r>
    </w:p>
    <w:tbl>
      <w:tblPr>
        <w:tblW w:w="30507" w:type="dxa"/>
        <w:tblInd w:w="93" w:type="dxa"/>
        <w:tblLook w:val="04A0"/>
      </w:tblPr>
      <w:tblGrid>
        <w:gridCol w:w="2234"/>
        <w:gridCol w:w="236"/>
        <w:gridCol w:w="1052"/>
        <w:gridCol w:w="2076"/>
        <w:gridCol w:w="284"/>
        <w:gridCol w:w="17233"/>
        <w:gridCol w:w="1625"/>
        <w:gridCol w:w="1341"/>
        <w:gridCol w:w="635"/>
        <w:gridCol w:w="635"/>
        <w:gridCol w:w="943"/>
        <w:gridCol w:w="943"/>
        <w:gridCol w:w="635"/>
        <w:gridCol w:w="635"/>
      </w:tblGrid>
      <w:tr w:rsidR="005A1BB9" w:rsidRPr="003D5B73" w:rsidTr="003D556E">
        <w:trPr>
          <w:trHeight w:val="118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1BB9" w:rsidRPr="00503F19" w:rsidRDefault="005A1BB9" w:rsidP="003D55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6734C" w:rsidRDefault="001266E6" w:rsidP="0016734C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</w:rPr>
        <w:t xml:space="preserve">РАСЧЁТ СТОИМОСТИ </w:t>
      </w:r>
      <w:r w:rsidR="0016734C">
        <w:rPr>
          <w:b/>
        </w:rPr>
        <w:t>СТОИМОСТЬ РАБОТ</w:t>
      </w:r>
      <w:r w:rsidR="0016734C">
        <w:t xml:space="preserve"> </w:t>
      </w:r>
    </w:p>
    <w:p w:rsidR="0098502A" w:rsidRDefault="0098502A" w:rsidP="0097523C">
      <w:pPr>
        <w:jc w:val="right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41"/>
        <w:gridCol w:w="1008"/>
        <w:gridCol w:w="3557"/>
        <w:gridCol w:w="801"/>
        <w:gridCol w:w="1707"/>
        <w:gridCol w:w="801"/>
        <w:gridCol w:w="80"/>
        <w:gridCol w:w="616"/>
        <w:gridCol w:w="696"/>
        <w:gridCol w:w="696"/>
        <w:gridCol w:w="876"/>
        <w:gridCol w:w="696"/>
        <w:gridCol w:w="696"/>
        <w:gridCol w:w="696"/>
        <w:gridCol w:w="696"/>
        <w:gridCol w:w="696"/>
        <w:gridCol w:w="696"/>
        <w:gridCol w:w="696"/>
      </w:tblGrid>
      <w:tr w:rsidR="009A6E82" w:rsidTr="00A93341">
        <w:trPr>
          <w:trHeight w:val="233"/>
        </w:trPr>
        <w:tc>
          <w:tcPr>
            <w:tcW w:w="49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A6E82">
              <w:rPr>
                <w:b/>
                <w:bCs/>
                <w:color w:val="000000"/>
              </w:rPr>
              <w:t>СОГЛАСОВАНО: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A6E82">
              <w:rPr>
                <w:b/>
                <w:bCs/>
                <w:color w:val="000000"/>
              </w:rPr>
              <w:t>УТВЕРЖДАЮ: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9A6E82" w:rsidTr="00A93341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9A6E82" w:rsidTr="00A93341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9A6E82" w:rsidTr="00A93341">
        <w:trPr>
          <w:trHeight w:val="233"/>
        </w:trPr>
        <w:tc>
          <w:tcPr>
            <w:tcW w:w="49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A6E82">
              <w:rPr>
                <w:color w:val="000000"/>
              </w:rPr>
              <w:t>_________________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A6E82">
              <w:rPr>
                <w:color w:val="000000"/>
              </w:rPr>
              <w:t>_________________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9A6E82" w:rsidTr="00A93341">
        <w:trPr>
          <w:trHeight w:val="233"/>
        </w:trPr>
        <w:tc>
          <w:tcPr>
            <w:tcW w:w="49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A6E82">
              <w:rPr>
                <w:color w:val="000000"/>
              </w:rPr>
              <w:t>" _____ " ________________ 2013 г.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4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A6E82">
              <w:rPr>
                <w:color w:val="000000"/>
              </w:rPr>
              <w:t>"____" ______________2013 г.</w:t>
            </w:r>
          </w:p>
        </w:tc>
      </w:tr>
      <w:tr w:rsidR="009A6E82" w:rsidTr="00A93341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 w:rsidP="00A9334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 w:rsidP="00A9334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 w:rsidP="00A9334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 w:rsidP="00A9334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 w:rsidP="00A9334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A9334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9A6E82" w:rsidTr="00A93341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A6E82" w:rsidRPr="009A6E82" w:rsidRDefault="009A6E82" w:rsidP="00A9334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A6E82" w:rsidRPr="009A6E82" w:rsidRDefault="009A6E82" w:rsidP="00A9334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8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A6E82" w:rsidRPr="009A6E82" w:rsidRDefault="009A6E82" w:rsidP="00A93341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A6E82">
              <w:rPr>
                <w:i/>
                <w:iCs/>
                <w:color w:val="000000"/>
              </w:rPr>
              <w:t>(наименование стройки)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9A6E82" w:rsidTr="00A93341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9A6E82" w:rsidTr="00A93341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A933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A6E82">
              <w:rPr>
                <w:b/>
                <w:bCs/>
                <w:color w:val="000000"/>
              </w:rPr>
              <w:t>ЛОКАЛЬНЫЙ СМЕТНЫЙ РАСЧЕТ №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9A6E82" w:rsidTr="009A6E82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310" w:type="dxa"/>
            <w:gridSpan w:val="14"/>
            <w:vMerge w:val="restart"/>
            <w:tcBorders>
              <w:top w:val="nil"/>
              <w:left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A6E82">
              <w:rPr>
                <w:color w:val="000000"/>
              </w:rPr>
              <w:t xml:space="preserve">на  ремонт  дорог частного сектора Кировского района </w:t>
            </w:r>
            <w:proofErr w:type="gramStart"/>
            <w:r w:rsidRPr="009A6E82">
              <w:rPr>
                <w:color w:val="000000"/>
              </w:rPr>
              <w:t>г</w:t>
            </w:r>
            <w:proofErr w:type="gramEnd"/>
            <w:r w:rsidRPr="009A6E82">
              <w:rPr>
                <w:color w:val="000000"/>
              </w:rPr>
              <w:t>. Перми</w:t>
            </w:r>
          </w:p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9A6E82" w:rsidTr="009A6E82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310" w:type="dxa"/>
            <w:gridSpan w:val="14"/>
            <w:vMerge/>
            <w:tcBorders>
              <w:left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9A6E82" w:rsidTr="009A6E82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310" w:type="dxa"/>
            <w:gridSpan w:val="14"/>
            <w:vMerge/>
            <w:tcBorders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9A6E82" w:rsidTr="009A6E82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748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A6E82" w:rsidRPr="009A6E82" w:rsidRDefault="009A6E82" w:rsidP="00A93341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A6E82">
              <w:rPr>
                <w:i/>
                <w:iCs/>
                <w:color w:val="000000"/>
              </w:rPr>
              <w:t xml:space="preserve">(наименование </w:t>
            </w:r>
            <w:r w:rsidR="00A93341">
              <w:rPr>
                <w:i/>
                <w:iCs/>
                <w:color w:val="000000"/>
              </w:rPr>
              <w:t>объекта)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9A6E82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9A6E82" w:rsidTr="009A6E82">
        <w:trPr>
          <w:trHeight w:val="259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A6E82">
              <w:rPr>
                <w:color w:val="000000"/>
              </w:rPr>
              <w:t xml:space="preserve">Основание: 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9A6E82" w:rsidTr="009A6E82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39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A933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A6E82">
              <w:rPr>
                <w:color w:val="000000"/>
              </w:rPr>
              <w:t xml:space="preserve">Сметная стоимость строительных работ 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A6E82">
              <w:rPr>
                <w:color w:val="000000"/>
              </w:rPr>
              <w:t>6841332,7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A6E82">
              <w:rPr>
                <w:color w:val="000000"/>
              </w:rPr>
              <w:t>руб.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9A6E82" w:rsidTr="009A6E82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39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A6E82">
              <w:rPr>
                <w:color w:val="000000"/>
              </w:rPr>
              <w:t xml:space="preserve">Средства  на оплату труда 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A6E82">
              <w:rPr>
                <w:color w:val="000000"/>
              </w:rPr>
              <w:t>216409,31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A6E82">
              <w:rPr>
                <w:color w:val="000000"/>
              </w:rPr>
              <w:t>руб.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9A6E82" w:rsidTr="009A6E82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A9334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A6E82">
              <w:rPr>
                <w:color w:val="000000"/>
              </w:rPr>
              <w:t>Составле</w:t>
            </w:r>
            <w:proofErr w:type="gramStart"/>
            <w:r w:rsidRPr="009A6E82">
              <w:rPr>
                <w:color w:val="000000"/>
              </w:rPr>
              <w:t>н(</w:t>
            </w:r>
            <w:proofErr w:type="gramEnd"/>
            <w:r w:rsidRPr="009A6E82">
              <w:rPr>
                <w:color w:val="000000"/>
              </w:rPr>
              <w:t xml:space="preserve">а) в текущих (прогнозных) ценах по состоянию на 04 </w:t>
            </w:r>
            <w:proofErr w:type="spellStart"/>
            <w:r w:rsidRPr="009A6E82">
              <w:rPr>
                <w:color w:val="000000"/>
              </w:rPr>
              <w:t>кв</w:t>
            </w:r>
            <w:proofErr w:type="spellEnd"/>
            <w:r w:rsidRPr="009A6E82">
              <w:rPr>
                <w:color w:val="000000"/>
              </w:rPr>
              <w:t xml:space="preserve"> 2012г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9A6E82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 w:rsidP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9A6E82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A6E82" w:rsidTr="009A6E82">
        <w:trPr>
          <w:trHeight w:val="32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A6E82">
              <w:rPr>
                <w:color w:val="000000"/>
                <w:sz w:val="18"/>
                <w:szCs w:val="18"/>
              </w:rPr>
              <w:t>Обосно</w:t>
            </w:r>
            <w:proofErr w:type="spellEnd"/>
            <w:r w:rsidRPr="009A6E82">
              <w:rPr>
                <w:color w:val="000000"/>
                <w:sz w:val="18"/>
                <w:szCs w:val="18"/>
              </w:rPr>
              <w:t>-</w:t>
            </w:r>
          </w:p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A6E82">
              <w:rPr>
                <w:color w:val="000000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Ед. 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изм</w:t>
            </w:r>
            <w:proofErr w:type="spellEnd"/>
            <w:r w:rsidRPr="009A6E82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Кол.</w:t>
            </w:r>
          </w:p>
        </w:tc>
        <w:tc>
          <w:tcPr>
            <w:tcW w:w="2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Стоимость единицы, руб.</w:t>
            </w: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Общая стоимость, руб.</w:t>
            </w: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Т/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з</w:t>
            </w:r>
            <w:proofErr w:type="spellEnd"/>
            <w:r w:rsidRPr="009A6E8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осн</w:t>
            </w:r>
            <w:proofErr w:type="spellEnd"/>
            <w:r w:rsidRPr="009A6E82">
              <w:rPr>
                <w:color w:val="000000"/>
                <w:sz w:val="18"/>
                <w:szCs w:val="18"/>
              </w:rPr>
              <w:t>.</w:t>
            </w:r>
          </w:p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A6E82">
              <w:rPr>
                <w:color w:val="000000"/>
                <w:sz w:val="18"/>
                <w:szCs w:val="18"/>
              </w:rPr>
              <w:t>раб</w:t>
            </w:r>
            <w:proofErr w:type="gramStart"/>
            <w:r w:rsidRPr="009A6E82">
              <w:rPr>
                <w:color w:val="000000"/>
                <w:sz w:val="18"/>
                <w:szCs w:val="18"/>
              </w:rPr>
              <w:t>.н</w:t>
            </w:r>
            <w:proofErr w:type="gramEnd"/>
            <w:r w:rsidRPr="009A6E82">
              <w:rPr>
                <w:color w:val="000000"/>
                <w:sz w:val="18"/>
                <w:szCs w:val="18"/>
              </w:rPr>
              <w:t>а</w:t>
            </w:r>
            <w:proofErr w:type="spellEnd"/>
            <w:r w:rsidRPr="009A6E82">
              <w:rPr>
                <w:color w:val="000000"/>
                <w:sz w:val="18"/>
                <w:szCs w:val="18"/>
              </w:rPr>
              <w:t xml:space="preserve"> ед.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Т/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з</w:t>
            </w:r>
            <w:proofErr w:type="spellEnd"/>
            <w:r w:rsidRPr="009A6E8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осн</w:t>
            </w:r>
            <w:proofErr w:type="spellEnd"/>
            <w:r w:rsidRPr="009A6E82">
              <w:rPr>
                <w:color w:val="000000"/>
                <w:sz w:val="18"/>
                <w:szCs w:val="18"/>
              </w:rPr>
              <w:t>.</w:t>
            </w:r>
          </w:p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раб.</w:t>
            </w:r>
          </w:p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Т/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з</w:t>
            </w:r>
            <w:proofErr w:type="spellEnd"/>
            <w:r w:rsidRPr="009A6E82">
              <w:rPr>
                <w:color w:val="000000"/>
                <w:sz w:val="18"/>
                <w:szCs w:val="18"/>
              </w:rPr>
              <w:t xml:space="preserve"> мех</w:t>
            </w:r>
            <w:proofErr w:type="gramStart"/>
            <w:r w:rsidRPr="009A6E82">
              <w:rPr>
                <w:color w:val="000000"/>
                <w:sz w:val="18"/>
                <w:szCs w:val="18"/>
              </w:rPr>
              <w:t>.</w:t>
            </w:r>
            <w:proofErr w:type="gramEnd"/>
            <w:r w:rsidRPr="009A6E82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9A6E82">
              <w:rPr>
                <w:color w:val="000000"/>
                <w:sz w:val="18"/>
                <w:szCs w:val="18"/>
              </w:rPr>
              <w:t>н</w:t>
            </w:r>
            <w:proofErr w:type="gramEnd"/>
            <w:r w:rsidRPr="009A6E82">
              <w:rPr>
                <w:color w:val="000000"/>
                <w:sz w:val="18"/>
                <w:szCs w:val="18"/>
              </w:rPr>
              <w:t>а ед.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Т/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з</w:t>
            </w:r>
            <w:proofErr w:type="spellEnd"/>
            <w:r w:rsidRPr="009A6E82">
              <w:rPr>
                <w:color w:val="000000"/>
                <w:sz w:val="18"/>
                <w:szCs w:val="18"/>
              </w:rPr>
              <w:t xml:space="preserve"> мех.</w:t>
            </w:r>
          </w:p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9A6E82" w:rsidTr="009A6E82">
        <w:trPr>
          <w:trHeight w:val="286"/>
        </w:trPr>
        <w:tc>
          <w:tcPr>
            <w:tcW w:w="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3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A6E82">
        <w:trPr>
          <w:trHeight w:val="286"/>
        </w:trPr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A6E82">
              <w:rPr>
                <w:color w:val="000000"/>
                <w:sz w:val="18"/>
                <w:szCs w:val="18"/>
              </w:rPr>
              <w:t>Осн</w:t>
            </w:r>
            <w:proofErr w:type="gramStart"/>
            <w:r w:rsidRPr="009A6E82">
              <w:rPr>
                <w:color w:val="000000"/>
                <w:sz w:val="18"/>
                <w:szCs w:val="18"/>
              </w:rPr>
              <w:t>.З</w:t>
            </w:r>
            <w:proofErr w:type="spellEnd"/>
            <w:proofErr w:type="gramEnd"/>
            <w:r w:rsidRPr="009A6E82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Эк</w:t>
            </w:r>
            <w:proofErr w:type="gramStart"/>
            <w:r w:rsidRPr="009A6E82">
              <w:rPr>
                <w:color w:val="000000"/>
                <w:sz w:val="18"/>
                <w:szCs w:val="18"/>
              </w:rPr>
              <w:t>.М</w:t>
            </w:r>
            <w:proofErr w:type="gramEnd"/>
            <w:r w:rsidRPr="009A6E82">
              <w:rPr>
                <w:color w:val="000000"/>
                <w:sz w:val="18"/>
                <w:szCs w:val="18"/>
              </w:rPr>
              <w:t>аш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9A6E82">
              <w:rPr>
                <w:color w:val="000000"/>
                <w:sz w:val="18"/>
                <w:szCs w:val="18"/>
              </w:rPr>
              <w:t>З</w:t>
            </w:r>
            <w:proofErr w:type="gramEnd"/>
            <w:r w:rsidRPr="009A6E82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A6E82">
              <w:rPr>
                <w:color w:val="000000"/>
                <w:sz w:val="18"/>
                <w:szCs w:val="18"/>
              </w:rPr>
              <w:t>Осн</w:t>
            </w:r>
            <w:proofErr w:type="gramStart"/>
            <w:r w:rsidRPr="009A6E82">
              <w:rPr>
                <w:color w:val="000000"/>
                <w:sz w:val="18"/>
                <w:szCs w:val="18"/>
              </w:rPr>
              <w:t>.З</w:t>
            </w:r>
            <w:proofErr w:type="spellEnd"/>
            <w:proofErr w:type="gramEnd"/>
            <w:r w:rsidRPr="009A6E82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Эк</w:t>
            </w:r>
            <w:proofErr w:type="gramStart"/>
            <w:r w:rsidRPr="009A6E82">
              <w:rPr>
                <w:color w:val="000000"/>
                <w:sz w:val="18"/>
                <w:szCs w:val="18"/>
              </w:rPr>
              <w:t>.М</w:t>
            </w:r>
            <w:proofErr w:type="gramEnd"/>
            <w:r w:rsidRPr="009A6E82">
              <w:rPr>
                <w:color w:val="000000"/>
                <w:sz w:val="18"/>
                <w:szCs w:val="18"/>
              </w:rPr>
              <w:t>аш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9A6E82">
              <w:rPr>
                <w:color w:val="000000"/>
                <w:sz w:val="18"/>
                <w:szCs w:val="18"/>
              </w:rPr>
              <w:t>З</w:t>
            </w:r>
            <w:proofErr w:type="gramEnd"/>
            <w:r w:rsidRPr="009A6E82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A6E82">
        <w:trPr>
          <w:trHeight w:val="233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17</w:t>
            </w:r>
          </w:p>
        </w:tc>
      </w:tr>
      <w:tr w:rsidR="009A6E82" w:rsidTr="009A6E82">
        <w:trPr>
          <w:trHeight w:val="348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A6E82">
              <w:rPr>
                <w:b/>
                <w:bCs/>
                <w:color w:val="000000"/>
              </w:rPr>
              <w:t xml:space="preserve">                           Раздел 1. 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9A6E82">
        <w:trPr>
          <w:trHeight w:val="152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9A6E82">
              <w:rPr>
                <w:b/>
                <w:bCs/>
                <w:color w:val="000000"/>
                <w:sz w:val="18"/>
                <w:szCs w:val="18"/>
              </w:rPr>
              <w:t>ФЕР27-04-001-04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Устройство подстилающих и выравнива</w:t>
            </w:r>
            <w:r w:rsidRPr="009A6E82">
              <w:rPr>
                <w:color w:val="000000"/>
                <w:sz w:val="18"/>
                <w:szCs w:val="18"/>
              </w:rPr>
              <w:t>ю</w:t>
            </w:r>
            <w:r w:rsidRPr="009A6E82">
              <w:rPr>
                <w:color w:val="000000"/>
                <w:sz w:val="18"/>
                <w:szCs w:val="18"/>
              </w:rPr>
              <w:t>щих слоев оснований: из щебня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100 м3 матери</w:t>
            </w:r>
            <w:r w:rsidRPr="009A6E82">
              <w:rPr>
                <w:color w:val="000000"/>
                <w:sz w:val="18"/>
                <w:szCs w:val="18"/>
              </w:rPr>
              <w:t>а</w:t>
            </w:r>
            <w:r w:rsidRPr="009A6E82">
              <w:rPr>
                <w:color w:val="000000"/>
                <w:sz w:val="18"/>
                <w:szCs w:val="18"/>
              </w:rPr>
              <w:t>ла осн</w:t>
            </w:r>
            <w:r w:rsidRPr="009A6E82">
              <w:rPr>
                <w:color w:val="000000"/>
                <w:sz w:val="18"/>
                <w:szCs w:val="18"/>
              </w:rPr>
              <w:t>о</w:t>
            </w:r>
            <w:r w:rsidRPr="009A6E82">
              <w:rPr>
                <w:color w:val="000000"/>
                <w:sz w:val="18"/>
                <w:szCs w:val="18"/>
              </w:rPr>
              <w:t>вания (в плотном теле)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A6E82">
              <w:rPr>
                <w:color w:val="000000"/>
                <w:sz w:val="16"/>
                <w:szCs w:val="16"/>
              </w:rPr>
              <w:t>36,88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3554,06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195,7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3341,28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280,98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131073,73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7217,42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123226,4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10362,54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24,19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892,13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20,6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759,73</w:t>
            </w:r>
          </w:p>
        </w:tc>
      </w:tr>
      <w:tr w:rsidR="009A6E82">
        <w:trPr>
          <w:trHeight w:val="655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9A6E82">
              <w:rPr>
                <w:b/>
                <w:bCs/>
                <w:color w:val="000000"/>
                <w:sz w:val="18"/>
                <w:szCs w:val="18"/>
              </w:rPr>
              <w:t>ФССЦ-408-0015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Щебень из природного камня для строител</w:t>
            </w:r>
            <w:r w:rsidRPr="009A6E82">
              <w:rPr>
                <w:color w:val="000000"/>
                <w:sz w:val="18"/>
                <w:szCs w:val="18"/>
              </w:rPr>
              <w:t>ь</w:t>
            </w:r>
            <w:r w:rsidRPr="009A6E82">
              <w:rPr>
                <w:color w:val="000000"/>
                <w:sz w:val="18"/>
                <w:szCs w:val="18"/>
              </w:rPr>
              <w:t>ных работ марка 800, фракция 20-40 мм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м3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A6E82">
              <w:rPr>
                <w:color w:val="000000"/>
                <w:sz w:val="16"/>
                <w:szCs w:val="16"/>
              </w:rPr>
              <w:t>4647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230,14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1069460,58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9A6E82" w:rsidTr="009A6E82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1200534,31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7217,42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123226,4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10362,54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892,13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759,73</w:t>
            </w:r>
          </w:p>
        </w:tc>
      </w:tr>
      <w:tr w:rsidR="009A6E82" w:rsidTr="009A6E82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5395218,26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88846,44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640777,3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127562,9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892,13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759,73</w:t>
            </w:r>
          </w:p>
        </w:tc>
      </w:tr>
      <w:tr w:rsidR="009A6E82" w:rsidTr="009A6E82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lastRenderedPageBreak/>
              <w:t xml:space="preserve">  В том числе, 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 w:rsidRPr="009A6E82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9A6E82" w:rsidTr="009A6E82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 04 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кв</w:t>
            </w:r>
            <w:proofErr w:type="spellEnd"/>
            <w:r w:rsidRPr="009A6E82">
              <w:rPr>
                <w:color w:val="000000"/>
                <w:sz w:val="18"/>
                <w:szCs w:val="18"/>
              </w:rPr>
              <w:t xml:space="preserve"> 2012г ОЗП=12,31; ЭМ=5,2; ЗПМ=12,31; МАТ=4,36  (Поз. 1-2)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4194683,95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81629,02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517550,9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117200,3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9A6E82" w:rsidTr="009A6E82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Накладные расходы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261855,27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9A6E82" w:rsidTr="009A6E82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В том числе, 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 w:rsidRPr="009A6E82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9A6E82" w:rsidTr="009A6E82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121% =  142%*0,85 ФОТ (от 216409,31)  (Поз. 1-2)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261855,27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9A6E82" w:rsidTr="009A6E82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Сметная пр</w:t>
            </w:r>
            <w:r w:rsidRPr="009A6E82">
              <w:rPr>
                <w:color w:val="000000"/>
                <w:sz w:val="18"/>
                <w:szCs w:val="18"/>
              </w:rPr>
              <w:t>и</w:t>
            </w:r>
            <w:r w:rsidRPr="009A6E82">
              <w:rPr>
                <w:color w:val="000000"/>
                <w:sz w:val="18"/>
                <w:szCs w:val="18"/>
              </w:rPr>
              <w:t>быль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140666,05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9A6E82" w:rsidTr="009A6E82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В том числе, 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 w:rsidRPr="009A6E82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9A6E82" w:rsidTr="009A6E82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65% =  95%*0.85 * 0,8 ФОТ (от 216409,31)  (Поз. 1-2)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140666,05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9A6E82" w:rsidTr="009A6E82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9A6E82">
              <w:rPr>
                <w:b/>
                <w:bCs/>
                <w:color w:val="000000"/>
                <w:sz w:val="18"/>
                <w:szCs w:val="18"/>
              </w:rPr>
              <w:t>Итоги по см</w:t>
            </w:r>
            <w:r w:rsidRPr="009A6E82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9A6E82">
              <w:rPr>
                <w:b/>
                <w:bCs/>
                <w:color w:val="000000"/>
                <w:sz w:val="18"/>
                <w:szCs w:val="18"/>
              </w:rPr>
              <w:t>те: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9A6E82" w:rsidTr="009A6E82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Автомобильные дороги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5797739,58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892,13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759,73</w:t>
            </w:r>
          </w:p>
        </w:tc>
      </w:tr>
      <w:tr w:rsidR="009A6E82" w:rsidTr="009A6E82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Итого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5797739,58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892,13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759,73</w:t>
            </w:r>
          </w:p>
        </w:tc>
      </w:tr>
      <w:tr w:rsidR="009A6E82" w:rsidTr="009A6E82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9A6E82" w:rsidTr="009A6E82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4665594,49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9A6E82" w:rsidTr="009A6E82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640777,33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9A6E82" w:rsidTr="009A6E82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    ФОТ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216409,31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9A6E82" w:rsidTr="009A6E82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261855,27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9A6E82" w:rsidTr="009A6E82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140666,05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9A6E82" w:rsidTr="009A6E82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НДС 18%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1043593,12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82" w:rsidRPr="009A6E82" w:rsidRDefault="009A6E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A93341" w:rsidTr="00806398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A6E82">
              <w:rPr>
                <w:b/>
                <w:bCs/>
                <w:color w:val="000000"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9A6E82">
              <w:rPr>
                <w:b/>
                <w:bCs/>
                <w:color w:val="000000"/>
                <w:sz w:val="14"/>
                <w:szCs w:val="14"/>
              </w:rPr>
              <w:t>6841332,70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9A6E82">
              <w:rPr>
                <w:b/>
                <w:bCs/>
                <w:color w:val="000000"/>
                <w:sz w:val="14"/>
                <w:szCs w:val="14"/>
              </w:rPr>
              <w:t>892,13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9A6E82">
              <w:rPr>
                <w:b/>
                <w:bCs/>
                <w:color w:val="000000"/>
                <w:sz w:val="14"/>
                <w:szCs w:val="14"/>
              </w:rPr>
              <w:t>759,73</w:t>
            </w:r>
          </w:p>
        </w:tc>
      </w:tr>
    </w:tbl>
    <w:p w:rsidR="009A6E82" w:rsidRDefault="009A6E82" w:rsidP="0097523C">
      <w:pPr>
        <w:jc w:val="right"/>
        <w:sectPr w:rsidR="009A6E82" w:rsidSect="0098502A">
          <w:pgSz w:w="16838" w:h="11906" w:orient="landscape" w:code="9"/>
          <w:pgMar w:top="425" w:right="284" w:bottom="851" w:left="425" w:header="709" w:footer="709" w:gutter="0"/>
          <w:pgNumType w:start="49"/>
          <w:cols w:space="720"/>
        </w:sectPr>
      </w:pPr>
    </w:p>
    <w:p w:rsidR="00A73346" w:rsidRPr="007B04E3" w:rsidRDefault="00A73346" w:rsidP="0097523C">
      <w:pPr>
        <w:jc w:val="right"/>
        <w:rPr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 </w:t>
      </w:r>
      <w:r w:rsidR="00FC7D71">
        <w:t xml:space="preserve">                         </w:t>
      </w:r>
      <w:r w:rsidR="00FC6A09">
        <w:t xml:space="preserve"> </w:t>
      </w:r>
      <w:r w:rsidRPr="007B04E3">
        <w:rPr>
          <w:sz w:val="24"/>
          <w:szCs w:val="24"/>
        </w:rPr>
        <w:t xml:space="preserve">Приложение № 3 </w:t>
      </w:r>
    </w:p>
    <w:p w:rsidR="00A73346" w:rsidRDefault="00A73346" w:rsidP="0097523C">
      <w:pPr>
        <w:pStyle w:val="13"/>
        <w:spacing w:line="270" w:lineRule="exact"/>
        <w:jc w:val="right"/>
        <w:outlineLvl w:val="0"/>
      </w:pPr>
      <w:r w:rsidRPr="007B04E3">
        <w:t>к документации об аукционе</w:t>
      </w:r>
    </w:p>
    <w:p w:rsidR="00A73346" w:rsidRDefault="00A73346" w:rsidP="00A73346"/>
    <w:p w:rsidR="00A73346" w:rsidRDefault="00A73346" w:rsidP="00A73346">
      <w:pPr>
        <w:pStyle w:val="af3"/>
        <w:rPr>
          <w:b/>
          <w:szCs w:val="24"/>
        </w:rPr>
      </w:pPr>
      <w:r>
        <w:rPr>
          <w:b/>
          <w:szCs w:val="24"/>
        </w:rPr>
        <w:t xml:space="preserve">ПРОЕКТ МУНИЦИПАЛЬНОГО КОНТРАКТА </w:t>
      </w:r>
    </w:p>
    <w:p w:rsidR="00A73346" w:rsidRDefault="00A73346" w:rsidP="00A73346">
      <w:pPr>
        <w:pStyle w:val="af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ВЫПОЛНЕНИЕ РАБОТ, ЯВЛЯЮЩИХСЯ ПРЕДМЕТОМ </w:t>
      </w:r>
    </w:p>
    <w:p w:rsidR="00A73346" w:rsidRPr="00422C9F" w:rsidRDefault="00EC3A3B" w:rsidP="00A73346">
      <w:pPr>
        <w:pStyle w:val="af3"/>
        <w:rPr>
          <w:b/>
          <w:szCs w:val="24"/>
        </w:rPr>
      </w:pPr>
      <w:r>
        <w:rPr>
          <w:b/>
          <w:bCs/>
          <w:sz w:val="24"/>
          <w:szCs w:val="24"/>
        </w:rPr>
        <w:t xml:space="preserve">ОТКРЫТОГО </w:t>
      </w:r>
      <w:r w:rsidR="00A73346">
        <w:rPr>
          <w:b/>
          <w:bCs/>
          <w:sz w:val="24"/>
          <w:szCs w:val="24"/>
        </w:rPr>
        <w:t>АУКЦИОНА В ЭЛЕКТРОННОЙ ФОРМЕ</w:t>
      </w:r>
    </w:p>
    <w:p w:rsidR="00A73346" w:rsidRDefault="00A73346" w:rsidP="00FC6A09">
      <w:pPr>
        <w:jc w:val="both"/>
        <w:rPr>
          <w:b/>
          <w:bCs/>
          <w:sz w:val="16"/>
          <w:szCs w:val="16"/>
        </w:rPr>
      </w:pPr>
    </w:p>
    <w:p w:rsidR="00A73346" w:rsidRDefault="00A73346" w:rsidP="00FC6A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г. Пермь                                                                                                            </w:t>
      </w:r>
      <w:r w:rsidR="00586D51">
        <w:rPr>
          <w:sz w:val="24"/>
          <w:szCs w:val="24"/>
        </w:rPr>
        <w:t xml:space="preserve">            </w:t>
      </w:r>
      <w:r w:rsidR="000E3703">
        <w:rPr>
          <w:sz w:val="24"/>
          <w:szCs w:val="24"/>
        </w:rPr>
        <w:t xml:space="preserve">  __________2013</w:t>
      </w:r>
      <w:r>
        <w:rPr>
          <w:sz w:val="24"/>
          <w:szCs w:val="24"/>
        </w:rPr>
        <w:t xml:space="preserve"> год.                                 </w:t>
      </w:r>
    </w:p>
    <w:p w:rsidR="00A73346" w:rsidRDefault="00A73346" w:rsidP="00FC6A09">
      <w:pPr>
        <w:ind w:firstLine="360"/>
        <w:jc w:val="both"/>
        <w:rPr>
          <w:sz w:val="16"/>
          <w:szCs w:val="16"/>
        </w:rPr>
      </w:pPr>
    </w:p>
    <w:p w:rsidR="00A73346" w:rsidRDefault="00A73346" w:rsidP="00FC6A09">
      <w:pPr>
        <w:pStyle w:val="af7"/>
        <w:spacing w:after="0"/>
        <w:ind w:left="0"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Муниципальное казенное учреждение «Благоустройство Кировского района», именуемое в дал</w:t>
      </w:r>
      <w:r>
        <w:rPr>
          <w:sz w:val="24"/>
          <w:szCs w:val="24"/>
        </w:rPr>
        <w:t>ь</w:t>
      </w:r>
      <w:r>
        <w:rPr>
          <w:sz w:val="24"/>
          <w:szCs w:val="24"/>
        </w:rPr>
        <w:t xml:space="preserve">нейшем «Заказчик», в лице директора </w:t>
      </w:r>
      <w:r w:rsidR="002E42F4">
        <w:rPr>
          <w:sz w:val="24"/>
          <w:szCs w:val="24"/>
        </w:rPr>
        <w:t>Сергеева Дмитрия Юрьевича</w:t>
      </w:r>
      <w:r>
        <w:rPr>
          <w:sz w:val="24"/>
          <w:szCs w:val="24"/>
        </w:rPr>
        <w:t>, действующего на основании У</w:t>
      </w:r>
      <w:r>
        <w:rPr>
          <w:sz w:val="24"/>
          <w:szCs w:val="24"/>
        </w:rPr>
        <w:t>с</w:t>
      </w:r>
      <w:r>
        <w:rPr>
          <w:sz w:val="24"/>
          <w:szCs w:val="24"/>
        </w:rPr>
        <w:t>тава с одной стороны и ____________________, именуемое в дальнейшем «Подрядчик», в лице _____________________</w:t>
      </w:r>
      <w:r w:rsidR="00E00901">
        <w:rPr>
          <w:sz w:val="24"/>
          <w:szCs w:val="24"/>
        </w:rPr>
        <w:t>____________________ действующего</w:t>
      </w:r>
      <w:r>
        <w:rPr>
          <w:sz w:val="24"/>
          <w:szCs w:val="24"/>
        </w:rPr>
        <w:t xml:space="preserve"> на основании _________, с другой ст</w:t>
      </w:r>
      <w:r>
        <w:rPr>
          <w:sz w:val="24"/>
          <w:szCs w:val="24"/>
        </w:rPr>
        <w:t>о</w:t>
      </w:r>
      <w:r>
        <w:rPr>
          <w:sz w:val="24"/>
          <w:szCs w:val="24"/>
        </w:rPr>
        <w:t>роны, совместно именуемые «Стороны», в соответствии с решением конкурсной (аукционной) коми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сии </w:t>
      </w:r>
      <w:proofErr w:type="spellStart"/>
      <w:r>
        <w:rPr>
          <w:sz w:val="24"/>
          <w:szCs w:val="24"/>
        </w:rPr>
        <w:t>от______________</w:t>
      </w:r>
      <w:proofErr w:type="spellEnd"/>
      <w:r>
        <w:rPr>
          <w:sz w:val="24"/>
          <w:szCs w:val="24"/>
        </w:rPr>
        <w:t>(протокол № _____), заключили настоящий муниципальный контракт  (далее контракт) о нижеследующем:</w:t>
      </w:r>
      <w:proofErr w:type="gramEnd"/>
    </w:p>
    <w:p w:rsidR="005A1BB9" w:rsidRPr="000F2988" w:rsidRDefault="005A1BB9" w:rsidP="005A1BB9">
      <w:pPr>
        <w:tabs>
          <w:tab w:val="left" w:pos="-180"/>
        </w:tabs>
        <w:jc w:val="both"/>
        <w:rPr>
          <w:sz w:val="22"/>
          <w:szCs w:val="22"/>
        </w:rPr>
      </w:pPr>
      <w:r w:rsidRPr="000F2988">
        <w:rPr>
          <w:sz w:val="22"/>
          <w:szCs w:val="22"/>
        </w:rPr>
        <w:tab/>
      </w:r>
    </w:p>
    <w:p w:rsidR="00A73346" w:rsidRDefault="00A73346" w:rsidP="00FC6A09">
      <w:pPr>
        <w:ind w:firstLine="360"/>
        <w:jc w:val="center"/>
        <w:rPr>
          <w:sz w:val="24"/>
          <w:szCs w:val="24"/>
        </w:rPr>
      </w:pPr>
      <w:r>
        <w:rPr>
          <w:b/>
          <w:sz w:val="24"/>
          <w:szCs w:val="24"/>
        </w:rPr>
        <w:t>1. ПРЕДМЕТ КОНТРАКТА</w:t>
      </w:r>
    </w:p>
    <w:p w:rsidR="00A73346" w:rsidRDefault="00A73346" w:rsidP="00FC6A09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 Подрядчик обязуется выполнить по заданию Заказчика собственными силами работы </w:t>
      </w:r>
      <w:r w:rsidRPr="00934599">
        <w:rPr>
          <w:sz w:val="24"/>
          <w:szCs w:val="24"/>
        </w:rPr>
        <w:t>по</w:t>
      </w:r>
      <w:r w:rsidR="00E00901">
        <w:rPr>
          <w:sz w:val="24"/>
          <w:szCs w:val="24"/>
        </w:rPr>
        <w:t xml:space="preserve"> </w:t>
      </w:r>
      <w:r w:rsidRPr="00934599">
        <w:rPr>
          <w:sz w:val="24"/>
          <w:szCs w:val="24"/>
        </w:rPr>
        <w:t xml:space="preserve"> </w:t>
      </w:r>
      <w:r w:rsidR="00FC6A09">
        <w:rPr>
          <w:sz w:val="24"/>
          <w:szCs w:val="24"/>
        </w:rPr>
        <w:t>р</w:t>
      </w:r>
      <w:r w:rsidR="00FC6A09">
        <w:rPr>
          <w:sz w:val="24"/>
          <w:szCs w:val="24"/>
        </w:rPr>
        <w:t>е</w:t>
      </w:r>
      <w:r w:rsidR="00FC6A09">
        <w:rPr>
          <w:sz w:val="24"/>
          <w:szCs w:val="24"/>
        </w:rPr>
        <w:t xml:space="preserve">монту </w:t>
      </w:r>
      <w:r w:rsidR="0098502A">
        <w:rPr>
          <w:sz w:val="24"/>
          <w:szCs w:val="24"/>
        </w:rPr>
        <w:t xml:space="preserve"> дорог частного сектора</w:t>
      </w:r>
      <w:r w:rsidR="0006152F">
        <w:rPr>
          <w:sz w:val="24"/>
          <w:szCs w:val="24"/>
        </w:rPr>
        <w:t xml:space="preserve"> </w:t>
      </w:r>
      <w:r w:rsidR="00890795">
        <w:rPr>
          <w:sz w:val="24"/>
          <w:szCs w:val="24"/>
        </w:rPr>
        <w:t>Кировско</w:t>
      </w:r>
      <w:r w:rsidR="0006152F">
        <w:rPr>
          <w:sz w:val="24"/>
          <w:szCs w:val="24"/>
        </w:rPr>
        <w:t>го</w:t>
      </w:r>
      <w:r w:rsidR="00890795">
        <w:rPr>
          <w:sz w:val="24"/>
          <w:szCs w:val="24"/>
        </w:rPr>
        <w:t xml:space="preserve"> район</w:t>
      </w:r>
      <w:r w:rsidR="0006152F">
        <w:rPr>
          <w:sz w:val="24"/>
          <w:szCs w:val="24"/>
        </w:rPr>
        <w:t xml:space="preserve">а </w:t>
      </w:r>
      <w:r w:rsidRPr="00934599">
        <w:rPr>
          <w:sz w:val="24"/>
          <w:szCs w:val="24"/>
        </w:rPr>
        <w:t>г. Перми</w:t>
      </w:r>
      <w:r w:rsidR="00E00901">
        <w:rPr>
          <w:sz w:val="24"/>
          <w:szCs w:val="24"/>
        </w:rPr>
        <w:t xml:space="preserve"> в 2013</w:t>
      </w:r>
      <w:r w:rsidR="00C83B66">
        <w:rPr>
          <w:sz w:val="24"/>
          <w:szCs w:val="24"/>
        </w:rPr>
        <w:t xml:space="preserve"> году</w:t>
      </w:r>
      <w:r w:rsidRPr="00934599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в соответствии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:</w:t>
      </w:r>
    </w:p>
    <w:p w:rsidR="00B50958" w:rsidRDefault="00B50958" w:rsidP="00B5095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   а)</w:t>
      </w:r>
      <w:r>
        <w:rPr>
          <w:sz w:val="24"/>
          <w:szCs w:val="24"/>
        </w:rPr>
        <w:t xml:space="preserve"> приложениями к настоящему контракту, являющимися его неотъемлемой частью: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1 – техническое задание;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2 – локальный сметный расчёт;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3 – оценка качества выполняемых работ и условия снижения стоимости работ;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</w:t>
      </w:r>
      <w:r w:rsidR="00586D51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 xml:space="preserve"> – образец  акта обследования гарантийного объекта;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</w:t>
      </w:r>
      <w:r w:rsidR="00586D51">
        <w:rPr>
          <w:sz w:val="24"/>
          <w:szCs w:val="24"/>
          <w:lang w:eastAsia="ar-SA"/>
        </w:rPr>
        <w:t>5</w:t>
      </w:r>
      <w:r>
        <w:rPr>
          <w:sz w:val="24"/>
          <w:szCs w:val="24"/>
          <w:lang w:eastAsia="ar-SA"/>
        </w:rPr>
        <w:t xml:space="preserve"> – образец акта приемки выполненных работ по устранению дефектов;</w:t>
      </w:r>
    </w:p>
    <w:p w:rsidR="00A73346" w:rsidRDefault="00C83B66" w:rsidP="00E00901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</w:t>
      </w:r>
      <w:r w:rsidR="00586D51">
        <w:rPr>
          <w:sz w:val="24"/>
          <w:szCs w:val="24"/>
          <w:lang w:eastAsia="ar-SA"/>
        </w:rPr>
        <w:t>6</w:t>
      </w:r>
      <w:r w:rsidR="00A73346">
        <w:rPr>
          <w:sz w:val="24"/>
          <w:szCs w:val="24"/>
          <w:lang w:eastAsia="ar-SA"/>
        </w:rPr>
        <w:t xml:space="preserve"> – образец акта приемки объекта по истечению сроков гарантийных обязательств;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</w:t>
      </w:r>
      <w:r w:rsidR="00586D51">
        <w:rPr>
          <w:sz w:val="24"/>
          <w:szCs w:val="24"/>
          <w:lang w:eastAsia="ar-SA"/>
        </w:rPr>
        <w:t>7</w:t>
      </w:r>
      <w:r>
        <w:rPr>
          <w:sz w:val="24"/>
          <w:szCs w:val="24"/>
          <w:lang w:eastAsia="ar-SA"/>
        </w:rPr>
        <w:t xml:space="preserve"> – образец  предписания;</w:t>
      </w:r>
    </w:p>
    <w:p w:rsidR="00A73346" w:rsidRDefault="00C83B66" w:rsidP="00FC6A09">
      <w:pPr>
        <w:suppressAutoHyphens/>
        <w:ind w:firstLine="426"/>
        <w:jc w:val="both"/>
        <w:rPr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</w:t>
      </w:r>
      <w:r w:rsidR="00A73346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8</w:t>
      </w:r>
      <w:r w:rsidR="00A73346">
        <w:rPr>
          <w:sz w:val="24"/>
          <w:szCs w:val="24"/>
          <w:lang w:eastAsia="ar-SA"/>
        </w:rPr>
        <w:t xml:space="preserve"> – образец </w:t>
      </w:r>
      <w:r w:rsidR="00A73346">
        <w:rPr>
          <w:bCs/>
          <w:sz w:val="24"/>
          <w:szCs w:val="24"/>
          <w:lang w:eastAsia="ar-SA"/>
        </w:rPr>
        <w:t>акта</w:t>
      </w:r>
      <w:r w:rsidR="00A73346">
        <w:rPr>
          <w:b/>
          <w:bCs/>
          <w:sz w:val="24"/>
          <w:szCs w:val="24"/>
          <w:lang w:eastAsia="ar-SA"/>
        </w:rPr>
        <w:t xml:space="preserve"> </w:t>
      </w:r>
      <w:r w:rsidR="00A73346">
        <w:rPr>
          <w:bCs/>
          <w:sz w:val="24"/>
          <w:szCs w:val="24"/>
          <w:lang w:eastAsia="ar-SA"/>
        </w:rPr>
        <w:t>о применение санкций пр</w:t>
      </w:r>
      <w:r w:rsidR="00E00901">
        <w:rPr>
          <w:bCs/>
          <w:sz w:val="24"/>
          <w:szCs w:val="24"/>
          <w:lang w:eastAsia="ar-SA"/>
        </w:rPr>
        <w:t>и  выполнении работ на объектах;</w:t>
      </w:r>
      <w:r w:rsidR="00A73346">
        <w:rPr>
          <w:bCs/>
          <w:sz w:val="24"/>
          <w:szCs w:val="24"/>
          <w:lang w:eastAsia="ar-SA"/>
        </w:rPr>
        <w:t xml:space="preserve"> </w:t>
      </w:r>
    </w:p>
    <w:p w:rsidR="00B714F4" w:rsidRPr="00B714F4" w:rsidRDefault="00C83B66" w:rsidP="00B714F4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9</w:t>
      </w:r>
      <w:r w:rsidR="00B714F4">
        <w:rPr>
          <w:sz w:val="24"/>
          <w:szCs w:val="24"/>
          <w:lang w:eastAsia="ar-SA"/>
        </w:rPr>
        <w:t xml:space="preserve"> – образец  графической</w:t>
      </w:r>
      <w:r w:rsidR="00E00901">
        <w:rPr>
          <w:sz w:val="24"/>
          <w:szCs w:val="24"/>
          <w:lang w:eastAsia="ar-SA"/>
        </w:rPr>
        <w:t xml:space="preserve"> схемы отремонтированной дороги.</w:t>
      </w:r>
    </w:p>
    <w:p w:rsidR="00A73346" w:rsidRDefault="00A73346" w:rsidP="00FC6A09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б) требованиями действующего законодательства, технической документации, нормативных документов (</w:t>
      </w:r>
      <w:proofErr w:type="spellStart"/>
      <w:r>
        <w:rPr>
          <w:sz w:val="24"/>
          <w:szCs w:val="24"/>
          <w:lang w:eastAsia="ar-SA"/>
        </w:rPr>
        <w:t>СНиП</w:t>
      </w:r>
      <w:proofErr w:type="spellEnd"/>
      <w:r>
        <w:rPr>
          <w:sz w:val="24"/>
          <w:szCs w:val="24"/>
          <w:lang w:eastAsia="ar-SA"/>
        </w:rPr>
        <w:t>, ГОСТ и др.).</w:t>
      </w:r>
    </w:p>
    <w:p w:rsidR="00A73346" w:rsidRPr="00BE61E9" w:rsidRDefault="00A73346" w:rsidP="00FC6A09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10"/>
          <w:szCs w:val="10"/>
          <w:lang w:eastAsia="ar-SA"/>
        </w:rPr>
      </w:pPr>
    </w:p>
    <w:p w:rsidR="00A73346" w:rsidRPr="000C269A" w:rsidRDefault="00FC6A09" w:rsidP="00FC6A09">
      <w:pPr>
        <w:pStyle w:val="af5"/>
        <w:tabs>
          <w:tab w:val="left" w:pos="5255"/>
        </w:tabs>
      </w:pPr>
      <w:r>
        <w:t xml:space="preserve">    </w:t>
      </w:r>
      <w:r w:rsidR="00A73346">
        <w:t xml:space="preserve"> 1.2. Заказчик обязуется принять и оплатить выполненные работы на условиях предусмотренных  разделом 3 настоящего  </w:t>
      </w:r>
      <w:r w:rsidR="00A73346">
        <w:rPr>
          <w:szCs w:val="24"/>
        </w:rPr>
        <w:t>контракта</w:t>
      </w:r>
      <w:r w:rsidR="00A73346">
        <w:t>.</w:t>
      </w:r>
    </w:p>
    <w:p w:rsidR="005A1BB9" w:rsidRPr="000F2988" w:rsidRDefault="005A1BB9" w:rsidP="00FC6A09">
      <w:pPr>
        <w:jc w:val="both"/>
        <w:rPr>
          <w:color w:val="000000"/>
          <w:sz w:val="22"/>
          <w:szCs w:val="22"/>
        </w:rPr>
      </w:pPr>
    </w:p>
    <w:p w:rsidR="00FC6A09" w:rsidRDefault="00FC6A09" w:rsidP="00FC6A0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И ПРАВА СТОРОН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  Обязанности  Заказчика</w:t>
      </w:r>
    </w:p>
    <w:p w:rsidR="00FC6A09" w:rsidRDefault="00FC6A09" w:rsidP="00FC6A09">
      <w:pPr>
        <w:ind w:firstLine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2.1.1. Для осуществления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ходом производства работ и принятия оперативных решений  назначить  уполномоченного представителя, имеющего право: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производить соответствующие мероприятия, обеспечивающие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качеством производства работ;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</w:t>
      </w:r>
      <w:r>
        <w:rPr>
          <w:sz w:val="24"/>
          <w:szCs w:val="24"/>
        </w:rPr>
        <w:t>а</w:t>
      </w:r>
      <w:r>
        <w:rPr>
          <w:sz w:val="24"/>
          <w:szCs w:val="24"/>
        </w:rPr>
        <w:t>занием причин, о запрещении применения материалов, технических средств, не обеспечивающих установленный техническими условиями уровень качества;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проверку журнала производства работ,</w:t>
      </w:r>
      <w:r w:rsidR="0098502A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 актов на скрытые работы</w:t>
      </w:r>
      <w:r>
        <w:rPr>
          <w:sz w:val="24"/>
          <w:szCs w:val="24"/>
        </w:rPr>
        <w:t>;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осуществлять иные полномочия по осуществлению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качеством работ.</w:t>
      </w:r>
    </w:p>
    <w:p w:rsidR="00FC6A09" w:rsidRDefault="00FC6A09" w:rsidP="00FC6A0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Своевременно осуществлять приемку работ, подписывать акты на выполненные объемы работ. </w:t>
      </w:r>
    </w:p>
    <w:p w:rsidR="00FC6A09" w:rsidRDefault="00FC6A09" w:rsidP="00FC6A0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2.1.3. Производить оплату выполненных и принятых к оплате объемов работ в порядке и в ср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ки, установленные в разделе 3 настоящего контракта.</w:t>
      </w:r>
    </w:p>
    <w:p w:rsidR="00FC6A09" w:rsidRDefault="00FC6A09" w:rsidP="00FC6A0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2.1.4. Осуществлять рассмотрение документации по приёмке и оплате выполненных Подрядч</w:t>
      </w:r>
      <w:r>
        <w:rPr>
          <w:sz w:val="24"/>
          <w:szCs w:val="24"/>
        </w:rPr>
        <w:t>и</w:t>
      </w:r>
      <w:r>
        <w:rPr>
          <w:sz w:val="24"/>
          <w:szCs w:val="24"/>
        </w:rPr>
        <w:t>ком объемов работ в течение десяти рабочих дней со дня получения указанной документации от По</w:t>
      </w:r>
      <w:r>
        <w:rPr>
          <w:sz w:val="24"/>
          <w:szCs w:val="24"/>
        </w:rPr>
        <w:t>д</w:t>
      </w:r>
      <w:r>
        <w:rPr>
          <w:sz w:val="24"/>
          <w:szCs w:val="24"/>
        </w:rPr>
        <w:t xml:space="preserve">рядчика. </w:t>
      </w:r>
    </w:p>
    <w:p w:rsidR="0098502A" w:rsidRDefault="0098502A" w:rsidP="00FC6A09">
      <w:pPr>
        <w:ind w:firstLine="708"/>
        <w:jc w:val="both"/>
        <w:rPr>
          <w:sz w:val="24"/>
          <w:szCs w:val="24"/>
        </w:rPr>
      </w:pPr>
    </w:p>
    <w:p w:rsidR="00FC6A09" w:rsidRPr="00B71B50" w:rsidRDefault="00FC6A09" w:rsidP="00FC6A09">
      <w:pPr>
        <w:ind w:firstLine="708"/>
        <w:jc w:val="both"/>
        <w:rPr>
          <w:sz w:val="10"/>
          <w:szCs w:val="10"/>
        </w:rPr>
      </w:pPr>
    </w:p>
    <w:p w:rsidR="00FC6A09" w:rsidRDefault="00FC6A09" w:rsidP="00FC6A09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2.2.  Права Заказчика:</w:t>
      </w:r>
    </w:p>
    <w:p w:rsidR="00FC6A09" w:rsidRDefault="00D137C2" w:rsidP="00D137C2">
      <w:pPr>
        <w:pStyle w:val="25"/>
        <w:tabs>
          <w:tab w:val="num" w:pos="360"/>
        </w:tabs>
        <w:suppressAutoHyphens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C6A09">
        <w:rPr>
          <w:sz w:val="24"/>
          <w:szCs w:val="24"/>
        </w:rPr>
        <w:t>2.2.1. Осуществлять проверку и подписание представленных Подрядчиком актов фактически в</w:t>
      </w:r>
      <w:r w:rsidR="00FC6A09">
        <w:rPr>
          <w:sz w:val="24"/>
          <w:szCs w:val="24"/>
        </w:rPr>
        <w:t>ы</w:t>
      </w:r>
      <w:r w:rsidR="00FC6A09">
        <w:rPr>
          <w:sz w:val="24"/>
          <w:szCs w:val="24"/>
        </w:rPr>
        <w:t>полненных работ.</w:t>
      </w:r>
    </w:p>
    <w:p w:rsidR="00FC6A09" w:rsidRDefault="00D137C2" w:rsidP="00D137C2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2.2.2</w:t>
      </w:r>
      <w:r w:rsidR="00FC6A09">
        <w:rPr>
          <w:sz w:val="24"/>
          <w:szCs w:val="24"/>
          <w:lang w:eastAsia="ar-SA"/>
        </w:rPr>
        <w:t xml:space="preserve">. Требовать от Подрядчика устранения </w:t>
      </w:r>
      <w:r>
        <w:rPr>
          <w:sz w:val="24"/>
          <w:szCs w:val="24"/>
          <w:lang w:eastAsia="ar-SA"/>
        </w:rPr>
        <w:t>недостатков, выявленных в ходе</w:t>
      </w:r>
      <w:r>
        <w:rPr>
          <w:sz w:val="24"/>
          <w:szCs w:val="24"/>
          <w:lang w:eastAsia="ar-SA"/>
        </w:rPr>
        <w:br/>
      </w:r>
      <w:r w:rsidR="00FC6A09">
        <w:rPr>
          <w:sz w:val="24"/>
          <w:szCs w:val="24"/>
          <w:lang w:eastAsia="ar-SA"/>
        </w:rPr>
        <w:t>приёмки выполненных работ.</w:t>
      </w:r>
    </w:p>
    <w:p w:rsidR="00FC6A09" w:rsidRDefault="00155480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</w:t>
      </w:r>
      <w:r w:rsidR="00FC6A09">
        <w:rPr>
          <w:rFonts w:ascii="Times New Roman" w:hAnsi="Times New Roman" w:cs="Times New Roman"/>
          <w:sz w:val="24"/>
          <w:szCs w:val="24"/>
        </w:rPr>
        <w:t>. Выдавать предписания об устранении выявленных дефектов и недостатков объекта выпо</w:t>
      </w:r>
      <w:r w:rsidR="00FC6A09">
        <w:rPr>
          <w:rFonts w:ascii="Times New Roman" w:hAnsi="Times New Roman" w:cs="Times New Roman"/>
          <w:sz w:val="24"/>
          <w:szCs w:val="24"/>
        </w:rPr>
        <w:t>л</w:t>
      </w:r>
      <w:r w:rsidR="00FC6A09">
        <w:rPr>
          <w:rFonts w:ascii="Times New Roman" w:hAnsi="Times New Roman" w:cs="Times New Roman"/>
          <w:sz w:val="24"/>
          <w:szCs w:val="24"/>
        </w:rPr>
        <w:t>нения работ в одностороннем порядке, самостоятельно устанавливать срок устранения указанных д</w:t>
      </w:r>
      <w:r w:rsidR="00FC6A09">
        <w:rPr>
          <w:rFonts w:ascii="Times New Roman" w:hAnsi="Times New Roman" w:cs="Times New Roman"/>
          <w:sz w:val="24"/>
          <w:szCs w:val="24"/>
        </w:rPr>
        <w:t>е</w:t>
      </w:r>
      <w:r w:rsidR="00FC6A09">
        <w:rPr>
          <w:rFonts w:ascii="Times New Roman" w:hAnsi="Times New Roman" w:cs="Times New Roman"/>
          <w:sz w:val="24"/>
          <w:szCs w:val="24"/>
        </w:rPr>
        <w:t>фектов и недостатков Подрядчиком.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этом случае Подрядчик обязан за свой счет в установленные Заказчиком сроки устранить ук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занные в предписании дефекты и недостатки объекта выполнения работ.     </w:t>
      </w:r>
    </w:p>
    <w:p w:rsidR="00FC6A09" w:rsidRPr="00B71B50" w:rsidRDefault="00155480" w:rsidP="00B94B79">
      <w:pPr>
        <w:pStyle w:val="aff2"/>
        <w:ind w:firstLine="426"/>
        <w:jc w:val="both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 w:cs="Times New Roman"/>
          <w:sz w:val="24"/>
          <w:szCs w:val="24"/>
        </w:rPr>
        <w:t>2.2.4</w:t>
      </w:r>
      <w:r w:rsidR="00FC6A09">
        <w:rPr>
          <w:rFonts w:ascii="Times New Roman" w:hAnsi="Times New Roman" w:cs="Times New Roman"/>
          <w:sz w:val="24"/>
          <w:szCs w:val="24"/>
        </w:rPr>
        <w:t xml:space="preserve">. </w:t>
      </w:r>
      <w:r w:rsidR="00B94B79">
        <w:rPr>
          <w:rFonts w:ascii="Times New Roman" w:hAnsi="Times New Roman" w:cs="Times New Roman"/>
          <w:sz w:val="24"/>
          <w:szCs w:val="24"/>
        </w:rPr>
        <w:t>Организовать  выборочно в присутствии уполномоченного представителя подрядчика отбор проб для проведения лабораторных испытаний</w:t>
      </w:r>
      <w:r w:rsidR="0098502A">
        <w:rPr>
          <w:rFonts w:ascii="Times New Roman" w:hAnsi="Times New Roman" w:cs="Times New Roman"/>
          <w:sz w:val="24"/>
          <w:szCs w:val="24"/>
        </w:rPr>
        <w:t xml:space="preserve"> применяемых материалов (щебня).</w:t>
      </w:r>
      <w:r w:rsidR="00B94B7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C6A09" w:rsidRDefault="00FC6A09" w:rsidP="00FC6A09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2.3.  Обязанности  Подрядчика:</w:t>
      </w:r>
    </w:p>
    <w:p w:rsidR="00A32C05" w:rsidRPr="00767950" w:rsidRDefault="00E00901" w:rsidP="00A32C05">
      <w:pPr>
        <w:widowControl w:val="0"/>
        <w:suppressAutoHyphens/>
        <w:autoSpaceDE w:val="0"/>
        <w:autoSpaceDN w:val="0"/>
        <w:adjustRightInd w:val="0"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2.3.1.</w:t>
      </w:r>
      <w:r w:rsidR="00A32C05" w:rsidRPr="00767950">
        <w:rPr>
          <w:sz w:val="24"/>
          <w:szCs w:val="24"/>
        </w:rPr>
        <w:t xml:space="preserve"> Обеспечить выполнение работ, указанных в п. 1.1. настоящего контракта и сдать выполненные работы в установленный срок,  в соответствии с условиями настоящего контракта, при соблюдении </w:t>
      </w:r>
      <w:r w:rsidR="00A32C05" w:rsidRPr="00767950">
        <w:rPr>
          <w:sz w:val="24"/>
          <w:szCs w:val="24"/>
          <w:lang w:eastAsia="ar-SA"/>
        </w:rPr>
        <w:t>требований действующего законодательства, технической документации, нормативных документов (</w:t>
      </w:r>
      <w:proofErr w:type="spellStart"/>
      <w:r w:rsidR="00A32C05" w:rsidRPr="00767950">
        <w:rPr>
          <w:sz w:val="24"/>
          <w:szCs w:val="24"/>
          <w:lang w:eastAsia="ar-SA"/>
        </w:rPr>
        <w:t>СНиП</w:t>
      </w:r>
      <w:proofErr w:type="spellEnd"/>
      <w:r w:rsidR="00A32C05" w:rsidRPr="00767950">
        <w:rPr>
          <w:sz w:val="24"/>
          <w:szCs w:val="24"/>
          <w:lang w:eastAsia="ar-SA"/>
        </w:rPr>
        <w:t>, ГОСТ и др.).</w:t>
      </w:r>
    </w:p>
    <w:p w:rsidR="00A32C05" w:rsidRPr="00767950" w:rsidRDefault="00E00901" w:rsidP="00A32C05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</w:t>
      </w:r>
      <w:r w:rsidR="00A32C05" w:rsidRPr="00767950">
        <w:rPr>
          <w:rFonts w:ascii="Times New Roman" w:hAnsi="Times New Roman" w:cs="Times New Roman"/>
          <w:sz w:val="24"/>
          <w:szCs w:val="24"/>
        </w:rPr>
        <w:t xml:space="preserve"> Назначить соответствующим приказом уполномоченных представителей, имеющих право подписания  документов, входящих в состав исполнительной документации.</w:t>
      </w:r>
    </w:p>
    <w:p w:rsidR="00A32C05" w:rsidRPr="00767950" w:rsidRDefault="00E00901" w:rsidP="00E34692">
      <w:pPr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2.3.</w:t>
      </w:r>
      <w:r w:rsidR="00A32C05" w:rsidRPr="00767950">
        <w:rPr>
          <w:sz w:val="24"/>
          <w:szCs w:val="24"/>
        </w:rPr>
        <w:t xml:space="preserve">3. Вести </w:t>
      </w:r>
      <w:r w:rsidR="00A32C05" w:rsidRPr="00767950">
        <w:rPr>
          <w:spacing w:val="-4"/>
          <w:sz w:val="24"/>
          <w:szCs w:val="24"/>
        </w:rPr>
        <w:t xml:space="preserve">журнал производства работ с отражением </w:t>
      </w:r>
      <w:r w:rsidR="00A32C05" w:rsidRPr="00767950">
        <w:rPr>
          <w:sz w:val="24"/>
          <w:szCs w:val="24"/>
          <w:lang w:eastAsia="ar-SA"/>
        </w:rPr>
        <w:t>всех технологических операций</w:t>
      </w:r>
      <w:r w:rsidR="0098502A">
        <w:rPr>
          <w:spacing w:val="-4"/>
          <w:sz w:val="24"/>
          <w:szCs w:val="24"/>
        </w:rPr>
        <w:t>,</w:t>
      </w:r>
      <w:r w:rsidR="00BF0E61">
        <w:rPr>
          <w:spacing w:val="-4"/>
          <w:sz w:val="24"/>
          <w:szCs w:val="24"/>
        </w:rPr>
        <w:t xml:space="preserve"> </w:t>
      </w:r>
      <w:r w:rsidR="00A32C05" w:rsidRPr="00767950">
        <w:rPr>
          <w:spacing w:val="-4"/>
          <w:sz w:val="24"/>
          <w:szCs w:val="24"/>
        </w:rPr>
        <w:t>составлять а</w:t>
      </w:r>
      <w:r w:rsidR="00A32C05" w:rsidRPr="00767950">
        <w:rPr>
          <w:spacing w:val="-4"/>
          <w:sz w:val="24"/>
          <w:szCs w:val="24"/>
        </w:rPr>
        <w:t>к</w:t>
      </w:r>
      <w:r w:rsidR="00A32C05" w:rsidRPr="00767950">
        <w:rPr>
          <w:spacing w:val="-4"/>
          <w:sz w:val="24"/>
          <w:szCs w:val="24"/>
        </w:rPr>
        <w:t>ты на скрытые работы</w:t>
      </w:r>
      <w:r w:rsidR="00A32C05" w:rsidRPr="00767950">
        <w:rPr>
          <w:sz w:val="24"/>
          <w:szCs w:val="24"/>
        </w:rPr>
        <w:t xml:space="preserve"> с начала производства работ до их завершения.</w:t>
      </w:r>
    </w:p>
    <w:p w:rsidR="00A32C05" w:rsidRPr="00767950" w:rsidRDefault="00E00901" w:rsidP="009E135B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="00A32C05" w:rsidRPr="00767950">
        <w:rPr>
          <w:rFonts w:ascii="Times New Roman" w:hAnsi="Times New Roman" w:cs="Times New Roman"/>
          <w:sz w:val="24"/>
          <w:szCs w:val="24"/>
        </w:rPr>
        <w:t>4. Обеспечить на объекте выполнения работ выполнение необходимых мероприятий по технике безопасности, охране окружающей среды, сохранности зеленых насаждений, объектов городской со</w:t>
      </w:r>
      <w:r w:rsidR="00A32C05" w:rsidRPr="00767950">
        <w:rPr>
          <w:rFonts w:ascii="Times New Roman" w:hAnsi="Times New Roman" w:cs="Times New Roman"/>
          <w:sz w:val="24"/>
          <w:szCs w:val="24"/>
        </w:rPr>
        <w:t>б</w:t>
      </w:r>
      <w:r w:rsidR="00A32C05" w:rsidRPr="00767950">
        <w:rPr>
          <w:rFonts w:ascii="Times New Roman" w:hAnsi="Times New Roman" w:cs="Times New Roman"/>
          <w:sz w:val="24"/>
          <w:szCs w:val="24"/>
        </w:rPr>
        <w:t>ственности.</w:t>
      </w:r>
    </w:p>
    <w:p w:rsidR="00A32C05" w:rsidRPr="00767950" w:rsidRDefault="00E00901" w:rsidP="00A32C05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</w:t>
      </w:r>
      <w:r w:rsidR="009E135B">
        <w:rPr>
          <w:sz w:val="24"/>
          <w:szCs w:val="24"/>
          <w:lang w:eastAsia="ar-SA"/>
        </w:rPr>
        <w:t>5</w:t>
      </w:r>
      <w:r w:rsidR="00A32C05" w:rsidRPr="00767950">
        <w:rPr>
          <w:sz w:val="24"/>
          <w:szCs w:val="24"/>
          <w:lang w:eastAsia="ar-SA"/>
        </w:rPr>
        <w:t xml:space="preserve">. Принимать меры по предотвращению возможного причинения вреда, связанного с выполнением работ по настоящему </w:t>
      </w:r>
      <w:r w:rsidR="00A32C05" w:rsidRPr="00767950">
        <w:rPr>
          <w:sz w:val="24"/>
          <w:szCs w:val="24"/>
        </w:rPr>
        <w:t>контракту</w:t>
      </w:r>
      <w:r w:rsidR="00A32C05" w:rsidRPr="00767950">
        <w:rPr>
          <w:sz w:val="24"/>
          <w:szCs w:val="24"/>
          <w:lang w:eastAsia="ar-SA"/>
        </w:rPr>
        <w:t>, а также по ликвидации последствий нанесенного ущерба, кроме случаев, когда обязанность принятия мер, и ответственность лежит на владельцах коммуникаций.</w:t>
      </w:r>
    </w:p>
    <w:p w:rsidR="00A32C05" w:rsidRPr="00767950" w:rsidRDefault="00E00901" w:rsidP="00A32C05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</w:t>
      </w:r>
      <w:r w:rsidR="009E135B">
        <w:rPr>
          <w:sz w:val="24"/>
          <w:szCs w:val="24"/>
          <w:lang w:eastAsia="ar-SA"/>
        </w:rPr>
        <w:t>6</w:t>
      </w:r>
      <w:r w:rsidR="00A32C05" w:rsidRPr="00767950">
        <w:rPr>
          <w:sz w:val="24"/>
          <w:szCs w:val="24"/>
          <w:lang w:eastAsia="ar-SA"/>
        </w:rPr>
        <w:t>. Письменно информировать Заказчика о необходимости приёмки скрытых работ по мере их готовности.</w:t>
      </w:r>
    </w:p>
    <w:p w:rsidR="00A32C05" w:rsidRPr="00767950" w:rsidRDefault="00A32C05" w:rsidP="00A32C05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 w:rsidRPr="00767950">
        <w:rPr>
          <w:sz w:val="24"/>
          <w:szCs w:val="24"/>
          <w:lang w:eastAsia="ar-SA"/>
        </w:rPr>
        <w:t>Продолжение производства работ без освидетельствования представителем Заказчика скрытых работ не допускается.</w:t>
      </w:r>
    </w:p>
    <w:p w:rsidR="00A32C05" w:rsidRPr="00767950" w:rsidRDefault="00A32C05" w:rsidP="00A32C05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 w:rsidRPr="00767950">
        <w:rPr>
          <w:sz w:val="24"/>
          <w:szCs w:val="24"/>
          <w:lang w:eastAsia="ar-SA"/>
        </w:rPr>
        <w:t>В случае предъявления выполненных работ без предварительной фиксации скрытых работ представителем Заказчика, эти объемы Заказчиком не принимаются.</w:t>
      </w:r>
    </w:p>
    <w:p w:rsidR="00A32C05" w:rsidRPr="00767950" w:rsidRDefault="00E00901" w:rsidP="00A32C05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</w:t>
      </w:r>
      <w:r w:rsidR="009E135B">
        <w:rPr>
          <w:sz w:val="24"/>
          <w:szCs w:val="24"/>
          <w:lang w:eastAsia="ar-SA"/>
        </w:rPr>
        <w:t>7</w:t>
      </w:r>
      <w:r w:rsidR="00A32C05" w:rsidRPr="00767950">
        <w:rPr>
          <w:sz w:val="24"/>
          <w:szCs w:val="24"/>
          <w:lang w:eastAsia="ar-SA"/>
        </w:rPr>
        <w:t xml:space="preserve">. Самостоятельно приобрести материалы и оборудование, необходимое для выполнения работ по настоящему </w:t>
      </w:r>
      <w:r w:rsidR="00A32C05" w:rsidRPr="00767950">
        <w:rPr>
          <w:sz w:val="24"/>
          <w:szCs w:val="24"/>
        </w:rPr>
        <w:t>контракту</w:t>
      </w:r>
      <w:r w:rsidR="00A32C05" w:rsidRPr="00767950">
        <w:rPr>
          <w:sz w:val="24"/>
          <w:szCs w:val="24"/>
          <w:lang w:eastAsia="ar-SA"/>
        </w:rPr>
        <w:t>.</w:t>
      </w:r>
    </w:p>
    <w:p w:rsidR="00A32C05" w:rsidRPr="00767950" w:rsidRDefault="00E00901" w:rsidP="00A32C05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</w:t>
      </w:r>
      <w:r w:rsidR="009E135B">
        <w:rPr>
          <w:sz w:val="24"/>
          <w:szCs w:val="24"/>
          <w:lang w:eastAsia="ar-SA"/>
        </w:rPr>
        <w:t>8</w:t>
      </w:r>
      <w:r w:rsidR="00A32C05" w:rsidRPr="00767950">
        <w:rPr>
          <w:sz w:val="24"/>
          <w:szCs w:val="24"/>
          <w:lang w:eastAsia="ar-SA"/>
        </w:rPr>
        <w:t>. Осуществить временные подсоединения коммуникаций на период выполнения работ (при необходимости).</w:t>
      </w:r>
    </w:p>
    <w:p w:rsidR="00A32C05" w:rsidRPr="00767950" w:rsidRDefault="00E00901" w:rsidP="00A32C05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</w:t>
      </w:r>
      <w:r w:rsidR="009E135B">
        <w:rPr>
          <w:sz w:val="24"/>
          <w:szCs w:val="24"/>
          <w:lang w:eastAsia="ar-SA"/>
        </w:rPr>
        <w:t>9</w:t>
      </w:r>
      <w:r w:rsidR="00A32C05" w:rsidRPr="00767950">
        <w:rPr>
          <w:sz w:val="24"/>
          <w:szCs w:val="24"/>
          <w:lang w:eastAsia="ar-SA"/>
        </w:rPr>
        <w:t>. В случае необходимости произвести согласование с органами государственного надзора порядка выполнения работ.</w:t>
      </w:r>
    </w:p>
    <w:p w:rsidR="00A32C05" w:rsidRPr="00767950" w:rsidRDefault="00E00901" w:rsidP="00A32C05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</w:t>
      </w:r>
      <w:r w:rsidR="009E135B">
        <w:rPr>
          <w:sz w:val="24"/>
          <w:szCs w:val="24"/>
          <w:lang w:eastAsia="ar-SA"/>
        </w:rPr>
        <w:t>10</w:t>
      </w:r>
      <w:r w:rsidR="00A32C05" w:rsidRPr="00767950">
        <w:rPr>
          <w:sz w:val="24"/>
          <w:szCs w:val="24"/>
          <w:lang w:eastAsia="ar-SA"/>
        </w:rPr>
        <w:t>. Обеспечить надлежащую охрану имущества треть</w:t>
      </w:r>
      <w:r w:rsidR="00BF0E61">
        <w:rPr>
          <w:sz w:val="24"/>
          <w:szCs w:val="24"/>
          <w:lang w:eastAsia="ar-SA"/>
        </w:rPr>
        <w:t>их лиц, находящегося на объекте</w:t>
      </w:r>
      <w:r w:rsidR="00A32C05" w:rsidRPr="00767950">
        <w:rPr>
          <w:sz w:val="24"/>
          <w:szCs w:val="24"/>
          <w:lang w:eastAsia="ar-SA"/>
        </w:rPr>
        <w:t xml:space="preserve">, в течение всего срока выполнения работ (действия настоящего </w:t>
      </w:r>
      <w:r w:rsidR="00A32C05" w:rsidRPr="00767950">
        <w:rPr>
          <w:sz w:val="24"/>
          <w:szCs w:val="24"/>
        </w:rPr>
        <w:t>контракта</w:t>
      </w:r>
      <w:r w:rsidR="00A32C05" w:rsidRPr="00767950">
        <w:rPr>
          <w:sz w:val="24"/>
          <w:szCs w:val="24"/>
          <w:lang w:eastAsia="ar-SA"/>
        </w:rPr>
        <w:t>).</w:t>
      </w:r>
    </w:p>
    <w:p w:rsidR="00A32C05" w:rsidRPr="00767950" w:rsidRDefault="00E00901" w:rsidP="00A32C05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</w:t>
      </w:r>
      <w:r w:rsidR="009E135B">
        <w:rPr>
          <w:sz w:val="24"/>
          <w:szCs w:val="24"/>
          <w:lang w:eastAsia="ar-SA"/>
        </w:rPr>
        <w:t>11</w:t>
      </w:r>
      <w:r w:rsidR="00A32C05" w:rsidRPr="00767950">
        <w:rPr>
          <w:sz w:val="24"/>
          <w:szCs w:val="24"/>
          <w:lang w:eastAsia="ar-SA"/>
        </w:rPr>
        <w:t>. Извещать Заказчика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A32C05" w:rsidRPr="00767950" w:rsidRDefault="00A32C05" w:rsidP="00A32C05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767950">
        <w:rPr>
          <w:sz w:val="24"/>
          <w:szCs w:val="24"/>
          <w:lang w:eastAsia="ar-SA"/>
        </w:rPr>
        <w:t>При неисполнении, либо ненадлежащем исполнении указанной в настоящем пункте обязанности документы и письма, направленные Подрядчику, считаются направленными надлежащим образом.</w:t>
      </w:r>
    </w:p>
    <w:p w:rsidR="00A32C05" w:rsidRPr="00767950" w:rsidRDefault="00E00901" w:rsidP="00A32C05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</w:t>
      </w:r>
      <w:r w:rsidR="009E135B">
        <w:rPr>
          <w:sz w:val="24"/>
          <w:szCs w:val="24"/>
          <w:lang w:eastAsia="ar-SA"/>
        </w:rPr>
        <w:t>12</w:t>
      </w:r>
      <w:r w:rsidR="00A32C05" w:rsidRPr="00767950">
        <w:rPr>
          <w:sz w:val="24"/>
          <w:szCs w:val="24"/>
          <w:lang w:eastAsia="ar-SA"/>
        </w:rPr>
        <w:t>. В сроки, установленные Заказчиком, прибыть лично, либо направить представителя с надлежащим образом оформленной доверенностью для составления актов приёмки выполненных работ. Представитель Подрядчика обязан представить и передать Заказчику заверенную копию доверенности  до начала составления акта.</w:t>
      </w:r>
    </w:p>
    <w:p w:rsidR="00A32C05" w:rsidRPr="00767950" w:rsidRDefault="00A32C05" w:rsidP="00A32C05">
      <w:pPr>
        <w:pStyle w:val="af5"/>
        <w:ind w:firstLine="284"/>
        <w:rPr>
          <w:szCs w:val="24"/>
          <w:lang w:eastAsia="ar-SA"/>
        </w:rPr>
      </w:pPr>
      <w:r w:rsidRPr="00767950">
        <w:rPr>
          <w:szCs w:val="24"/>
          <w:lang w:eastAsia="ar-SA"/>
        </w:rPr>
        <w:t>В случае если от имени Подрядчика на составление акта выполненных работ явилось лицо без д</w:t>
      </w:r>
      <w:r w:rsidRPr="00767950">
        <w:rPr>
          <w:szCs w:val="24"/>
          <w:lang w:eastAsia="ar-SA"/>
        </w:rPr>
        <w:t>о</w:t>
      </w:r>
      <w:r w:rsidRPr="00767950">
        <w:rPr>
          <w:szCs w:val="24"/>
          <w:lang w:eastAsia="ar-SA"/>
        </w:rPr>
        <w:t>веренности, либо от имени Подрядчика представитель не прибыл, акт составляется в одностороннем порядке представителем Заказчика и обстоятельства, указанные в акте, считаются установленными надлежащим образом.</w:t>
      </w:r>
    </w:p>
    <w:p w:rsidR="00A32C05" w:rsidRPr="00767950" w:rsidRDefault="00A32C05" w:rsidP="00A32C05">
      <w:pPr>
        <w:pStyle w:val="af5"/>
        <w:ind w:firstLine="284"/>
        <w:rPr>
          <w:szCs w:val="24"/>
          <w:lang w:eastAsia="ar-SA"/>
        </w:rPr>
      </w:pPr>
      <w:r w:rsidRPr="00767950">
        <w:rPr>
          <w:szCs w:val="24"/>
          <w:lang w:eastAsia="ar-SA"/>
        </w:rPr>
        <w:t>Доказательством прибытия на составление акта от имени Подрядчика лица без доверенности явл</w:t>
      </w:r>
      <w:r w:rsidRPr="00767950">
        <w:rPr>
          <w:szCs w:val="24"/>
          <w:lang w:eastAsia="ar-SA"/>
        </w:rPr>
        <w:t>я</w:t>
      </w:r>
      <w:r w:rsidRPr="00767950">
        <w:rPr>
          <w:szCs w:val="24"/>
          <w:lang w:eastAsia="ar-SA"/>
        </w:rPr>
        <w:t>ется отметка в акте, сделанная в одностороннем порядке Заказчиком.</w:t>
      </w:r>
    </w:p>
    <w:p w:rsidR="00A32C05" w:rsidRPr="00767950" w:rsidRDefault="00E00901" w:rsidP="00A32C05">
      <w:pPr>
        <w:pStyle w:val="af5"/>
        <w:ind w:firstLine="284"/>
        <w:rPr>
          <w:szCs w:val="24"/>
          <w:lang w:eastAsia="ar-SA"/>
        </w:rPr>
      </w:pPr>
      <w:r>
        <w:rPr>
          <w:szCs w:val="24"/>
          <w:lang w:eastAsia="ar-SA"/>
        </w:rPr>
        <w:lastRenderedPageBreak/>
        <w:t>2.3.</w:t>
      </w:r>
      <w:r w:rsidR="009E135B">
        <w:rPr>
          <w:szCs w:val="24"/>
          <w:lang w:eastAsia="ar-SA"/>
        </w:rPr>
        <w:t>13</w:t>
      </w:r>
      <w:r w:rsidR="00A32C05" w:rsidRPr="00767950">
        <w:rPr>
          <w:szCs w:val="24"/>
          <w:lang w:eastAsia="ar-SA"/>
        </w:rPr>
        <w:t>. В случае приостановки производства работ, происходящей не по инициативе Заказчика,  в течение одних суток проинформировать об этом Заказчика и заблаговременно уведомлять Заказчика о возможном наступлении событий, препятствующих исполнению настоящего контракта.</w:t>
      </w:r>
    </w:p>
    <w:p w:rsidR="00A32C05" w:rsidRPr="00767950" w:rsidRDefault="00E00901" w:rsidP="00A32C05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2.3.</w:t>
      </w:r>
      <w:r w:rsidR="009E135B">
        <w:rPr>
          <w:rFonts w:ascii="Times New Roman" w:hAnsi="Times New Roman" w:cs="Times New Roman"/>
          <w:sz w:val="24"/>
          <w:szCs w:val="24"/>
          <w:lang w:eastAsia="ar-SA"/>
        </w:rPr>
        <w:t>14</w:t>
      </w:r>
      <w:r w:rsidR="00A32C05" w:rsidRPr="00767950">
        <w:rPr>
          <w:rFonts w:ascii="Times New Roman" w:hAnsi="Times New Roman" w:cs="Times New Roman"/>
          <w:sz w:val="24"/>
          <w:szCs w:val="24"/>
          <w:lang w:eastAsia="ar-SA"/>
        </w:rPr>
        <w:t>. Обеспечить выполнение работ по настоящему контракту работниками в спецодежде,</w:t>
      </w:r>
      <w:r w:rsidR="00A32C05" w:rsidRPr="00767950">
        <w:rPr>
          <w:rFonts w:ascii="Times New Roman" w:hAnsi="Times New Roman" w:cs="Times New Roman"/>
          <w:sz w:val="24"/>
          <w:szCs w:val="24"/>
        </w:rPr>
        <w:t xml:space="preserve"> соде</w:t>
      </w:r>
      <w:r w:rsidR="00A32C05" w:rsidRPr="00767950">
        <w:rPr>
          <w:rFonts w:ascii="Times New Roman" w:hAnsi="Times New Roman" w:cs="Times New Roman"/>
          <w:sz w:val="24"/>
          <w:szCs w:val="24"/>
        </w:rPr>
        <w:t>р</w:t>
      </w:r>
      <w:r w:rsidR="00A32C05" w:rsidRPr="00767950">
        <w:rPr>
          <w:rFonts w:ascii="Times New Roman" w:hAnsi="Times New Roman" w:cs="Times New Roman"/>
          <w:sz w:val="24"/>
          <w:szCs w:val="24"/>
        </w:rPr>
        <w:t xml:space="preserve">жащей надпись – наименование Подрядчика.  </w:t>
      </w:r>
    </w:p>
    <w:p w:rsidR="00A32C05" w:rsidRPr="00767950" w:rsidRDefault="00E00901" w:rsidP="00A32C05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="009E135B">
        <w:rPr>
          <w:rFonts w:ascii="Times New Roman" w:hAnsi="Times New Roman" w:cs="Times New Roman"/>
          <w:sz w:val="24"/>
          <w:szCs w:val="24"/>
        </w:rPr>
        <w:t>15</w:t>
      </w:r>
      <w:r w:rsidR="00A32C05" w:rsidRPr="00767950">
        <w:rPr>
          <w:rFonts w:ascii="Times New Roman" w:hAnsi="Times New Roman" w:cs="Times New Roman"/>
          <w:sz w:val="24"/>
          <w:szCs w:val="24"/>
        </w:rPr>
        <w:t>. Обеспечить беспрепятственный доступ к объекту выполнения  работ уполномоченного пре</w:t>
      </w:r>
      <w:r w:rsidR="00A32C05" w:rsidRPr="00767950">
        <w:rPr>
          <w:rFonts w:ascii="Times New Roman" w:hAnsi="Times New Roman" w:cs="Times New Roman"/>
          <w:sz w:val="24"/>
          <w:szCs w:val="24"/>
        </w:rPr>
        <w:t>д</w:t>
      </w:r>
      <w:r w:rsidR="00A32C05" w:rsidRPr="00767950">
        <w:rPr>
          <w:rFonts w:ascii="Times New Roman" w:hAnsi="Times New Roman" w:cs="Times New Roman"/>
          <w:sz w:val="24"/>
          <w:szCs w:val="24"/>
        </w:rPr>
        <w:t xml:space="preserve">ставителя Заказчика по всем видам работ в течение всего периода их производства, предоставлять по требованию указанного представителя </w:t>
      </w:r>
      <w:r w:rsidR="00A32C05" w:rsidRPr="00767950">
        <w:rPr>
          <w:rFonts w:ascii="Times New Roman" w:hAnsi="Times New Roman" w:cs="Times New Roman"/>
          <w:spacing w:val="-4"/>
          <w:sz w:val="24"/>
          <w:szCs w:val="24"/>
        </w:rPr>
        <w:t xml:space="preserve"> журнал производства работ,</w:t>
      </w:r>
      <w:r w:rsidR="0098502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32C05" w:rsidRPr="00767950">
        <w:rPr>
          <w:rFonts w:ascii="Times New Roman" w:hAnsi="Times New Roman" w:cs="Times New Roman"/>
          <w:spacing w:val="-4"/>
          <w:sz w:val="24"/>
          <w:szCs w:val="24"/>
        </w:rPr>
        <w:t xml:space="preserve"> акты на скрытые работы</w:t>
      </w:r>
      <w:r w:rsidR="00A32C05" w:rsidRPr="00767950">
        <w:rPr>
          <w:rFonts w:ascii="Times New Roman" w:hAnsi="Times New Roman" w:cs="Times New Roman"/>
          <w:sz w:val="24"/>
          <w:szCs w:val="24"/>
        </w:rPr>
        <w:t>, сертиф</w:t>
      </w:r>
      <w:r w:rsidR="00A32C05" w:rsidRPr="00767950">
        <w:rPr>
          <w:rFonts w:ascii="Times New Roman" w:hAnsi="Times New Roman" w:cs="Times New Roman"/>
          <w:sz w:val="24"/>
          <w:szCs w:val="24"/>
        </w:rPr>
        <w:t>и</w:t>
      </w:r>
      <w:r w:rsidR="00A32C05" w:rsidRPr="00767950">
        <w:rPr>
          <w:rFonts w:ascii="Times New Roman" w:hAnsi="Times New Roman" w:cs="Times New Roman"/>
          <w:sz w:val="24"/>
          <w:szCs w:val="24"/>
        </w:rPr>
        <w:t>каты соответствия и паспорта качества на используемые материалы, исполнительные схемы, санита</w:t>
      </w:r>
      <w:r w:rsidR="00A32C05" w:rsidRPr="00767950">
        <w:rPr>
          <w:rFonts w:ascii="Times New Roman" w:hAnsi="Times New Roman" w:cs="Times New Roman"/>
          <w:sz w:val="24"/>
          <w:szCs w:val="24"/>
        </w:rPr>
        <w:t>р</w:t>
      </w:r>
      <w:r w:rsidR="00A32C05" w:rsidRPr="00767950">
        <w:rPr>
          <w:rFonts w:ascii="Times New Roman" w:hAnsi="Times New Roman" w:cs="Times New Roman"/>
          <w:sz w:val="24"/>
          <w:szCs w:val="24"/>
        </w:rPr>
        <w:t>но-эпидемиологические заключения (при необходимости  по требованию Заказчика)</w:t>
      </w:r>
      <w:r w:rsidR="00BA165E">
        <w:rPr>
          <w:rFonts w:ascii="Times New Roman" w:hAnsi="Times New Roman" w:cs="Times New Roman"/>
          <w:sz w:val="24"/>
          <w:szCs w:val="24"/>
        </w:rPr>
        <w:t>.</w:t>
      </w:r>
    </w:p>
    <w:p w:rsidR="00A32C05" w:rsidRPr="00767950" w:rsidRDefault="00E00901" w:rsidP="00A32C05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="009E135B">
        <w:rPr>
          <w:rFonts w:ascii="Times New Roman" w:hAnsi="Times New Roman" w:cs="Times New Roman"/>
          <w:sz w:val="24"/>
          <w:szCs w:val="24"/>
        </w:rPr>
        <w:t>16</w:t>
      </w:r>
      <w:r w:rsidR="00A32C05" w:rsidRPr="00767950">
        <w:rPr>
          <w:rFonts w:ascii="Times New Roman" w:hAnsi="Times New Roman" w:cs="Times New Roman"/>
          <w:sz w:val="24"/>
          <w:szCs w:val="24"/>
        </w:rPr>
        <w:t>. За свой счет и своевременно устранять недостатки, выявленные в ходе приёмки выполне</w:t>
      </w:r>
      <w:r w:rsidR="00A32C05" w:rsidRPr="00767950">
        <w:rPr>
          <w:rFonts w:ascii="Times New Roman" w:hAnsi="Times New Roman" w:cs="Times New Roman"/>
          <w:sz w:val="24"/>
          <w:szCs w:val="24"/>
        </w:rPr>
        <w:t>н</w:t>
      </w:r>
      <w:r w:rsidR="00A32C05" w:rsidRPr="00767950">
        <w:rPr>
          <w:rFonts w:ascii="Times New Roman" w:hAnsi="Times New Roman" w:cs="Times New Roman"/>
          <w:sz w:val="24"/>
          <w:szCs w:val="24"/>
        </w:rPr>
        <w:t>ных работ.</w:t>
      </w:r>
    </w:p>
    <w:p w:rsidR="00A32C05" w:rsidRPr="00767950" w:rsidRDefault="00E00901" w:rsidP="00A32C05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="009E135B">
        <w:rPr>
          <w:rFonts w:ascii="Times New Roman" w:hAnsi="Times New Roman" w:cs="Times New Roman"/>
          <w:sz w:val="24"/>
          <w:szCs w:val="24"/>
        </w:rPr>
        <w:t>17</w:t>
      </w:r>
      <w:r w:rsidR="00A32C05" w:rsidRPr="00767950">
        <w:rPr>
          <w:rFonts w:ascii="Times New Roman" w:hAnsi="Times New Roman" w:cs="Times New Roman"/>
          <w:sz w:val="24"/>
          <w:szCs w:val="24"/>
        </w:rPr>
        <w:t>. Выполнять предписания и письменные указания Заказчика в сроки, установленные Заказч</w:t>
      </w:r>
      <w:r w:rsidR="00A32C05" w:rsidRPr="00767950">
        <w:rPr>
          <w:rFonts w:ascii="Times New Roman" w:hAnsi="Times New Roman" w:cs="Times New Roman"/>
          <w:sz w:val="24"/>
          <w:szCs w:val="24"/>
        </w:rPr>
        <w:t>и</w:t>
      </w:r>
      <w:r w:rsidR="00A32C05" w:rsidRPr="00767950">
        <w:rPr>
          <w:rFonts w:ascii="Times New Roman" w:hAnsi="Times New Roman" w:cs="Times New Roman"/>
          <w:sz w:val="24"/>
          <w:szCs w:val="24"/>
        </w:rPr>
        <w:t>ком.</w:t>
      </w:r>
    </w:p>
    <w:p w:rsidR="00A32C05" w:rsidRPr="00767950" w:rsidRDefault="00E00901" w:rsidP="00A32C05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="009E135B">
        <w:rPr>
          <w:rFonts w:ascii="Times New Roman" w:hAnsi="Times New Roman" w:cs="Times New Roman"/>
          <w:sz w:val="24"/>
          <w:szCs w:val="24"/>
        </w:rPr>
        <w:t>18</w:t>
      </w:r>
      <w:r w:rsidR="00A32C05" w:rsidRPr="00767950">
        <w:rPr>
          <w:rFonts w:ascii="Times New Roman" w:hAnsi="Times New Roman" w:cs="Times New Roman"/>
          <w:sz w:val="24"/>
          <w:szCs w:val="24"/>
        </w:rPr>
        <w:t>. Осуществлять ограждение мест производства работ в соответствии с требованиями норм</w:t>
      </w:r>
      <w:r w:rsidR="00A32C05" w:rsidRPr="00767950">
        <w:rPr>
          <w:rFonts w:ascii="Times New Roman" w:hAnsi="Times New Roman" w:cs="Times New Roman"/>
          <w:sz w:val="24"/>
          <w:szCs w:val="24"/>
        </w:rPr>
        <w:t>а</w:t>
      </w:r>
      <w:r w:rsidR="00A32C05" w:rsidRPr="00767950">
        <w:rPr>
          <w:rFonts w:ascii="Times New Roman" w:hAnsi="Times New Roman" w:cs="Times New Roman"/>
          <w:sz w:val="24"/>
          <w:szCs w:val="24"/>
        </w:rPr>
        <w:t xml:space="preserve">тивных документов (ГОСТ, </w:t>
      </w:r>
      <w:proofErr w:type="spellStart"/>
      <w:r w:rsidR="00A32C05" w:rsidRPr="00767950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="00A32C05" w:rsidRPr="00767950"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A32C05" w:rsidRDefault="00E00901" w:rsidP="00A32C05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</w:t>
      </w:r>
      <w:r w:rsidR="009E135B">
        <w:rPr>
          <w:sz w:val="24"/>
          <w:szCs w:val="24"/>
          <w:lang w:eastAsia="ar-SA"/>
        </w:rPr>
        <w:t>19</w:t>
      </w:r>
      <w:r w:rsidR="00A32C05" w:rsidRPr="00767950">
        <w:rPr>
          <w:sz w:val="24"/>
          <w:szCs w:val="24"/>
          <w:lang w:eastAsia="ar-SA"/>
        </w:rPr>
        <w:t xml:space="preserve">. </w:t>
      </w:r>
      <w:r w:rsidR="00AF188A">
        <w:rPr>
          <w:sz w:val="24"/>
          <w:szCs w:val="24"/>
        </w:rPr>
        <w:t>Предоставить Заказчику резу</w:t>
      </w:r>
      <w:r w:rsidR="0098502A">
        <w:rPr>
          <w:sz w:val="24"/>
          <w:szCs w:val="24"/>
        </w:rPr>
        <w:t>льтаты   лабораторных  используемых материалов (щебня)</w:t>
      </w:r>
      <w:r w:rsidR="00AF188A">
        <w:rPr>
          <w:sz w:val="24"/>
          <w:szCs w:val="24"/>
        </w:rPr>
        <w:t xml:space="preserve"> произведённых лабораторией, получившей аккредитацию, с предоставлением копии соответс</w:t>
      </w:r>
      <w:r w:rsidR="0098502A">
        <w:rPr>
          <w:sz w:val="24"/>
          <w:szCs w:val="24"/>
        </w:rPr>
        <w:t>твующего свидетельства.</w:t>
      </w:r>
    </w:p>
    <w:p w:rsidR="00AF188A" w:rsidRDefault="00E00901" w:rsidP="00A32045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>2.3.</w:t>
      </w:r>
      <w:r w:rsidR="00AF188A">
        <w:rPr>
          <w:sz w:val="24"/>
          <w:szCs w:val="24"/>
          <w:lang w:eastAsia="ar-SA"/>
        </w:rPr>
        <w:t xml:space="preserve">20. </w:t>
      </w:r>
      <w:r w:rsidR="00AF188A" w:rsidRPr="00767950">
        <w:rPr>
          <w:sz w:val="24"/>
          <w:szCs w:val="24"/>
          <w:lang w:eastAsia="ar-SA"/>
        </w:rPr>
        <w:t>Выполнить в полном объеме свои обязательства, предусмотренные в других разделах н</w:t>
      </w:r>
      <w:r w:rsidR="00AF188A" w:rsidRPr="00767950">
        <w:rPr>
          <w:sz w:val="24"/>
          <w:szCs w:val="24"/>
          <w:lang w:eastAsia="ar-SA"/>
        </w:rPr>
        <w:t>а</w:t>
      </w:r>
      <w:r w:rsidR="00AF188A" w:rsidRPr="00767950">
        <w:rPr>
          <w:sz w:val="24"/>
          <w:szCs w:val="24"/>
          <w:lang w:eastAsia="ar-SA"/>
        </w:rPr>
        <w:t>стоящего контракта.</w:t>
      </w:r>
    </w:p>
    <w:p w:rsidR="00A32C05" w:rsidRPr="00767950" w:rsidRDefault="00BF0E61" w:rsidP="00A32C05">
      <w:pPr>
        <w:pStyle w:val="aff2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2.4.</w:t>
      </w:r>
      <w:r w:rsidR="00A32C05" w:rsidRPr="00767950">
        <w:rPr>
          <w:rFonts w:ascii="Times New Roman" w:hAnsi="Times New Roman" w:cs="Times New Roman"/>
          <w:b/>
          <w:bCs/>
          <w:sz w:val="24"/>
          <w:szCs w:val="24"/>
        </w:rPr>
        <w:t xml:space="preserve"> Права Подрядчика:</w:t>
      </w:r>
    </w:p>
    <w:p w:rsidR="00A32C05" w:rsidRPr="00767950" w:rsidRDefault="00BF0E61" w:rsidP="00A32C05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</w:t>
      </w:r>
      <w:r w:rsidR="00A32C05" w:rsidRPr="00767950">
        <w:rPr>
          <w:rFonts w:ascii="Times New Roman" w:hAnsi="Times New Roman" w:cs="Times New Roman"/>
          <w:sz w:val="24"/>
          <w:szCs w:val="24"/>
        </w:rPr>
        <w:t xml:space="preserve"> В случае несогласия Подрядчика с претензиями Заказчика, Подрядчик вправе организовать комиссионный выход</w:t>
      </w:r>
      <w:r w:rsidR="00EC3A3B">
        <w:rPr>
          <w:rFonts w:ascii="Times New Roman" w:hAnsi="Times New Roman" w:cs="Times New Roman"/>
          <w:sz w:val="24"/>
          <w:szCs w:val="24"/>
        </w:rPr>
        <w:t xml:space="preserve"> и обследование объекта </w:t>
      </w:r>
      <w:r w:rsidR="00A32C05" w:rsidRPr="00767950">
        <w:rPr>
          <w:rFonts w:ascii="Times New Roman" w:hAnsi="Times New Roman" w:cs="Times New Roman"/>
          <w:sz w:val="24"/>
          <w:szCs w:val="24"/>
        </w:rPr>
        <w:t xml:space="preserve"> ремонта с привлечением представителя Заказчика и представителя администрации Кировского района </w:t>
      </w:r>
      <w:proofErr w:type="gramStart"/>
      <w:r w:rsidR="00A32C05" w:rsidRPr="0076795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A32C05" w:rsidRPr="00767950">
        <w:rPr>
          <w:rFonts w:ascii="Times New Roman" w:hAnsi="Times New Roman" w:cs="Times New Roman"/>
          <w:sz w:val="24"/>
          <w:szCs w:val="24"/>
        </w:rPr>
        <w:t xml:space="preserve">. Перми </w:t>
      </w:r>
    </w:p>
    <w:p w:rsidR="005A1BB9" w:rsidRDefault="005A1BB9" w:rsidP="005A1BB9">
      <w:pPr>
        <w:ind w:firstLine="567"/>
        <w:jc w:val="right"/>
        <w:rPr>
          <w:sz w:val="22"/>
          <w:szCs w:val="22"/>
        </w:rPr>
      </w:pPr>
    </w:p>
    <w:p w:rsidR="00FC6A09" w:rsidRDefault="00FC6A09" w:rsidP="00FC6A0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РАБОТ, ПОРЯДОК РАСЧЁТОВ.</w:t>
      </w:r>
    </w:p>
    <w:p w:rsidR="00FC6A09" w:rsidRPr="0046050B" w:rsidRDefault="00FC6A09" w:rsidP="00FC6A09">
      <w:pPr>
        <w:pStyle w:val="25"/>
        <w:spacing w:after="0" w:line="240" w:lineRule="auto"/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3.1. Общая стоимость работ по </w:t>
      </w:r>
      <w:r w:rsidR="00D137C2">
        <w:rPr>
          <w:sz w:val="24"/>
          <w:szCs w:val="24"/>
        </w:rPr>
        <w:t xml:space="preserve"> </w:t>
      </w:r>
      <w:r>
        <w:rPr>
          <w:sz w:val="24"/>
          <w:szCs w:val="24"/>
        </w:rPr>
        <w:t>ремонту</w:t>
      </w:r>
      <w:r w:rsidR="0098502A">
        <w:rPr>
          <w:sz w:val="24"/>
          <w:szCs w:val="24"/>
        </w:rPr>
        <w:t xml:space="preserve">  дорог частного сектора</w:t>
      </w:r>
      <w:r w:rsidR="00BF0E61">
        <w:rPr>
          <w:sz w:val="24"/>
          <w:szCs w:val="24"/>
        </w:rPr>
        <w:t xml:space="preserve">  Кировского района </w:t>
      </w:r>
      <w:proofErr w:type="gramStart"/>
      <w:r w:rsidR="00BF0E61">
        <w:rPr>
          <w:sz w:val="24"/>
          <w:szCs w:val="24"/>
        </w:rPr>
        <w:t>г</w:t>
      </w:r>
      <w:proofErr w:type="gramEnd"/>
      <w:r w:rsidR="00BF0E61">
        <w:rPr>
          <w:sz w:val="24"/>
          <w:szCs w:val="24"/>
        </w:rPr>
        <w:t>. Перм</w:t>
      </w:r>
      <w:r w:rsidR="00EC3A3B">
        <w:rPr>
          <w:sz w:val="24"/>
          <w:szCs w:val="24"/>
        </w:rPr>
        <w:t>и</w:t>
      </w:r>
      <w:r w:rsidR="00266EDD">
        <w:rPr>
          <w:sz w:val="24"/>
          <w:szCs w:val="24"/>
        </w:rPr>
        <w:t>,</w:t>
      </w:r>
      <w:r w:rsidR="00D137C2">
        <w:rPr>
          <w:sz w:val="24"/>
          <w:szCs w:val="24"/>
        </w:rPr>
        <w:t xml:space="preserve"> </w:t>
      </w:r>
      <w:r>
        <w:rPr>
          <w:sz w:val="24"/>
          <w:szCs w:val="24"/>
        </w:rPr>
        <w:t>подлежащих выполнению</w:t>
      </w:r>
      <w:r w:rsidR="00BF0E61">
        <w:rPr>
          <w:sz w:val="24"/>
          <w:szCs w:val="24"/>
        </w:rPr>
        <w:t xml:space="preserve"> в 2013 году</w:t>
      </w:r>
      <w:r>
        <w:rPr>
          <w:sz w:val="24"/>
          <w:szCs w:val="24"/>
        </w:rPr>
        <w:t xml:space="preserve"> определяется на основании цены, предложенной победителем</w:t>
      </w:r>
      <w:r w:rsidR="00EC3A3B">
        <w:rPr>
          <w:sz w:val="24"/>
          <w:szCs w:val="24"/>
        </w:rPr>
        <w:t xml:space="preserve"> открытого </w:t>
      </w:r>
      <w:r>
        <w:rPr>
          <w:sz w:val="24"/>
          <w:szCs w:val="24"/>
        </w:rPr>
        <w:t xml:space="preserve"> аукциона в </w:t>
      </w:r>
      <w:r w:rsidR="00450E69">
        <w:rPr>
          <w:sz w:val="24"/>
          <w:szCs w:val="24"/>
        </w:rPr>
        <w:t>электронной форме</w:t>
      </w:r>
      <w:r w:rsidR="00BF0E61">
        <w:rPr>
          <w:sz w:val="24"/>
          <w:szCs w:val="24"/>
        </w:rPr>
        <w:t>,</w:t>
      </w:r>
      <w:r w:rsidR="00450E69">
        <w:rPr>
          <w:sz w:val="24"/>
          <w:szCs w:val="24"/>
        </w:rPr>
        <w:t xml:space="preserve"> в </w:t>
      </w:r>
      <w:r>
        <w:rPr>
          <w:sz w:val="24"/>
          <w:szCs w:val="24"/>
        </w:rPr>
        <w:t>соответствии со стоимостью выполнения раб</w:t>
      </w:r>
      <w:r w:rsidR="002B5EE5">
        <w:rPr>
          <w:sz w:val="24"/>
          <w:szCs w:val="24"/>
        </w:rPr>
        <w:t xml:space="preserve">от согласно </w:t>
      </w:r>
      <w:r w:rsidR="00B17EA4">
        <w:rPr>
          <w:sz w:val="24"/>
          <w:szCs w:val="24"/>
        </w:rPr>
        <w:t>п</w:t>
      </w:r>
      <w:r w:rsidR="002B5EE5">
        <w:rPr>
          <w:sz w:val="24"/>
          <w:szCs w:val="24"/>
        </w:rPr>
        <w:t>риложению</w:t>
      </w:r>
      <w:r>
        <w:rPr>
          <w:sz w:val="24"/>
          <w:szCs w:val="24"/>
        </w:rPr>
        <w:t xml:space="preserve"> № 2 к настоящему </w:t>
      </w:r>
      <w:r w:rsidR="00450E69">
        <w:rPr>
          <w:sz w:val="24"/>
          <w:szCs w:val="24"/>
        </w:rPr>
        <w:t>контракту</w:t>
      </w:r>
      <w:r w:rsidR="00BF0E6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составляет </w:t>
      </w:r>
      <w:r w:rsidRPr="0046050B">
        <w:rPr>
          <w:b/>
          <w:sz w:val="24"/>
          <w:szCs w:val="24"/>
        </w:rPr>
        <w:t>___</w:t>
      </w:r>
      <w:r w:rsidR="00A515B4">
        <w:rPr>
          <w:b/>
          <w:sz w:val="24"/>
          <w:szCs w:val="24"/>
        </w:rPr>
        <w:t>__________</w:t>
      </w:r>
      <w:r w:rsidRPr="0046050B">
        <w:rPr>
          <w:b/>
          <w:sz w:val="24"/>
          <w:szCs w:val="24"/>
        </w:rPr>
        <w:t xml:space="preserve">_____________ </w:t>
      </w:r>
      <w:r w:rsidRPr="00BF0E61">
        <w:rPr>
          <w:sz w:val="24"/>
          <w:szCs w:val="24"/>
        </w:rPr>
        <w:t>(____________________________), без дальнейшей индексации</w:t>
      </w:r>
      <w:r w:rsidRPr="0046050B">
        <w:rPr>
          <w:b/>
          <w:sz w:val="24"/>
          <w:szCs w:val="24"/>
        </w:rPr>
        <w:t>.</w:t>
      </w:r>
    </w:p>
    <w:p w:rsidR="00FC6A09" w:rsidRDefault="00FC6A09" w:rsidP="00FC6A09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Стоимость работ включает в себя все выплаченные или подлежащие выплате налоги и сборы, так же иные расходы, которые могут возникнуть при исполнении обязательств в полном объеме, и подлежит уменьшению в случае, когда работы выполнены Подрядчиком с отступлениями от </w:t>
      </w:r>
      <w:r w:rsidR="00450E69">
        <w:rPr>
          <w:sz w:val="24"/>
          <w:szCs w:val="24"/>
        </w:rPr>
        <w:t>контра</w:t>
      </w:r>
      <w:r w:rsidR="00450E69">
        <w:rPr>
          <w:sz w:val="24"/>
          <w:szCs w:val="24"/>
        </w:rPr>
        <w:t>к</w:t>
      </w:r>
      <w:r w:rsidR="00450E69">
        <w:rPr>
          <w:sz w:val="24"/>
          <w:szCs w:val="24"/>
        </w:rPr>
        <w:t>та</w:t>
      </w:r>
      <w:r>
        <w:rPr>
          <w:sz w:val="24"/>
          <w:szCs w:val="24"/>
        </w:rPr>
        <w:t>, ухудшившими результат работ, некачественным выполнением</w:t>
      </w:r>
      <w:r w:rsidR="00204506">
        <w:rPr>
          <w:sz w:val="24"/>
          <w:szCs w:val="24"/>
        </w:rPr>
        <w:t xml:space="preserve"> работ или с иными недостатками.</w:t>
      </w:r>
    </w:p>
    <w:p w:rsidR="00FC6A09" w:rsidRDefault="00FC6A09" w:rsidP="00FC6A09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Уменьшение стоимости работ в связи с некачественным выполнением работ производит</w:t>
      </w:r>
      <w:r w:rsidR="00BF0E61">
        <w:rPr>
          <w:sz w:val="24"/>
          <w:szCs w:val="24"/>
        </w:rPr>
        <w:t>ся в п</w:t>
      </w:r>
      <w:r w:rsidR="00BF0E61">
        <w:rPr>
          <w:sz w:val="24"/>
          <w:szCs w:val="24"/>
        </w:rPr>
        <w:t>о</w:t>
      </w:r>
      <w:r w:rsidR="00BF0E61">
        <w:rPr>
          <w:sz w:val="24"/>
          <w:szCs w:val="24"/>
        </w:rPr>
        <w:t>рядке согласно п</w:t>
      </w:r>
      <w:r w:rsidR="00384323">
        <w:rPr>
          <w:sz w:val="24"/>
          <w:szCs w:val="24"/>
        </w:rPr>
        <w:t>риложени</w:t>
      </w:r>
      <w:r w:rsidR="00EC64AB">
        <w:rPr>
          <w:sz w:val="24"/>
          <w:szCs w:val="24"/>
        </w:rPr>
        <w:t>ю</w:t>
      </w:r>
      <w:r>
        <w:rPr>
          <w:sz w:val="24"/>
          <w:szCs w:val="24"/>
        </w:rPr>
        <w:t xml:space="preserve"> № 3 к настоящему </w:t>
      </w:r>
      <w:r w:rsidR="00450E69">
        <w:rPr>
          <w:sz w:val="24"/>
          <w:szCs w:val="24"/>
        </w:rPr>
        <w:t>контракту</w:t>
      </w:r>
      <w:r>
        <w:rPr>
          <w:sz w:val="24"/>
          <w:szCs w:val="24"/>
        </w:rPr>
        <w:t>.</w:t>
      </w:r>
    </w:p>
    <w:p w:rsidR="00FC6A09" w:rsidRDefault="00FC6A09" w:rsidP="003D7F3B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3.3. Основанием для рассмотрения и последующей оплаты (в порядке, установленном настоящим </w:t>
      </w:r>
      <w:r w:rsidR="00467223">
        <w:rPr>
          <w:sz w:val="24"/>
          <w:szCs w:val="24"/>
          <w:lang w:eastAsia="ar-SA"/>
        </w:rPr>
        <w:t>контр</w:t>
      </w:r>
      <w:r w:rsidR="00450E69">
        <w:rPr>
          <w:sz w:val="24"/>
          <w:szCs w:val="24"/>
          <w:lang w:eastAsia="ar-SA"/>
        </w:rPr>
        <w:t>актом</w:t>
      </w:r>
      <w:r>
        <w:rPr>
          <w:sz w:val="24"/>
          <w:szCs w:val="24"/>
          <w:lang w:eastAsia="ar-SA"/>
        </w:rPr>
        <w:t xml:space="preserve">) выполненных Подрядчиком объемов работ являются: </w:t>
      </w:r>
    </w:p>
    <w:p w:rsidR="00D96039" w:rsidRDefault="00D96039" w:rsidP="00D9603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акт о применении </w:t>
      </w:r>
      <w:proofErr w:type="spellStart"/>
      <w:r>
        <w:rPr>
          <w:sz w:val="24"/>
          <w:szCs w:val="24"/>
          <w:lang w:eastAsia="ar-SA"/>
        </w:rPr>
        <w:t>санкции</w:t>
      </w:r>
      <w:r w:rsidR="00A72588">
        <w:rPr>
          <w:sz w:val="24"/>
          <w:szCs w:val="24"/>
          <w:lang w:eastAsia="ar-SA"/>
        </w:rPr>
        <w:t>й</w:t>
      </w:r>
      <w:proofErr w:type="spellEnd"/>
      <w:r w:rsidR="00A72588">
        <w:rPr>
          <w:sz w:val="24"/>
          <w:szCs w:val="24"/>
          <w:lang w:eastAsia="ar-SA"/>
        </w:rPr>
        <w:t xml:space="preserve"> </w:t>
      </w:r>
      <w:r w:rsidR="00BF0E61">
        <w:rPr>
          <w:sz w:val="24"/>
          <w:szCs w:val="24"/>
          <w:lang w:eastAsia="ar-SA"/>
        </w:rPr>
        <w:t>при выполнении работ (п</w:t>
      </w:r>
      <w:r>
        <w:rPr>
          <w:sz w:val="24"/>
          <w:szCs w:val="24"/>
          <w:lang w:eastAsia="ar-SA"/>
        </w:rPr>
        <w:t>риложение № 8)</w:t>
      </w:r>
      <w:r w:rsidR="00BF0E61">
        <w:rPr>
          <w:sz w:val="24"/>
          <w:szCs w:val="24"/>
          <w:lang w:eastAsia="ar-SA"/>
        </w:rPr>
        <w:t>;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акт приёмки выполненных работ по форме КС- 2 (приложение № 1</w:t>
      </w:r>
      <w:r w:rsidR="00890795">
        <w:rPr>
          <w:sz w:val="24"/>
          <w:szCs w:val="24"/>
          <w:lang w:eastAsia="ar-SA"/>
        </w:rPr>
        <w:t>0</w:t>
      </w:r>
      <w:r>
        <w:rPr>
          <w:sz w:val="24"/>
          <w:szCs w:val="24"/>
          <w:lang w:eastAsia="ar-SA"/>
        </w:rPr>
        <w:t>);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 справка стоимости работ по форме КС- 3 (приложение № 1</w:t>
      </w:r>
      <w:r w:rsidR="00890795">
        <w:rPr>
          <w:sz w:val="24"/>
          <w:szCs w:val="24"/>
          <w:lang w:eastAsia="ar-SA"/>
        </w:rPr>
        <w:t>1</w:t>
      </w:r>
      <w:r>
        <w:rPr>
          <w:sz w:val="24"/>
          <w:szCs w:val="24"/>
          <w:lang w:eastAsia="ar-SA"/>
        </w:rPr>
        <w:t>);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счета-фактуры.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</w:t>
      </w:r>
      <w:r w:rsidR="00C3241A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 Форма оплаты: безналичный расчёт.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</w:t>
      </w:r>
      <w:r w:rsidR="00C3241A">
        <w:rPr>
          <w:sz w:val="24"/>
          <w:szCs w:val="24"/>
          <w:lang w:eastAsia="ar-SA"/>
        </w:rPr>
        <w:t>5</w:t>
      </w:r>
      <w:r>
        <w:rPr>
          <w:sz w:val="24"/>
          <w:szCs w:val="24"/>
          <w:lang w:eastAsia="ar-SA"/>
        </w:rPr>
        <w:t>. Сроки оплаты: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</w:t>
      </w:r>
      <w:r w:rsidRPr="00450E69">
        <w:rPr>
          <w:sz w:val="24"/>
          <w:szCs w:val="24"/>
          <w:lang w:eastAsia="ar-SA"/>
        </w:rPr>
        <w:t>в течение 30 календарных дней</w:t>
      </w:r>
      <w:r>
        <w:rPr>
          <w:b/>
          <w:sz w:val="24"/>
          <w:szCs w:val="24"/>
          <w:lang w:eastAsia="ar-SA"/>
        </w:rPr>
        <w:t xml:space="preserve"> </w:t>
      </w:r>
      <w:proofErr w:type="gramStart"/>
      <w:r>
        <w:rPr>
          <w:sz w:val="24"/>
          <w:szCs w:val="24"/>
          <w:lang w:eastAsia="ar-SA"/>
        </w:rPr>
        <w:t>с даты подписания</w:t>
      </w:r>
      <w:proofErr w:type="gramEnd"/>
      <w:r>
        <w:rPr>
          <w:sz w:val="24"/>
          <w:szCs w:val="24"/>
          <w:lang w:eastAsia="ar-SA"/>
        </w:rPr>
        <w:t xml:space="preserve"> Сторонами акта приёмки выполненных работ по форме КС-2, справки стоимости работ по форме КС -3, получения Заказчиком счёта-фактуры.</w:t>
      </w:r>
    </w:p>
    <w:p w:rsidR="00FC6A09" w:rsidRDefault="00FC6A09" w:rsidP="00FC6A09">
      <w:pPr>
        <w:pStyle w:val="af5"/>
        <w:ind w:firstLine="426"/>
        <w:rPr>
          <w:szCs w:val="24"/>
        </w:rPr>
      </w:pPr>
      <w:r>
        <w:t>3.</w:t>
      </w:r>
      <w:r w:rsidR="00C3241A">
        <w:t>6</w:t>
      </w:r>
      <w:r>
        <w:t>. Порядок расчётов за выполненные объёмы работ:</w:t>
      </w:r>
    </w:p>
    <w:p w:rsidR="00FC6A09" w:rsidRDefault="00FC6A09" w:rsidP="00FC6A09">
      <w:pPr>
        <w:pStyle w:val="af5"/>
        <w:ind w:firstLine="426"/>
      </w:pPr>
      <w:r>
        <w:t>Расчёт за выполненные объёмы работ производится в соответствии с расчётом стоимости работ Заказчика  с применением понижающего коэффициента.</w:t>
      </w:r>
    </w:p>
    <w:p w:rsidR="00FC6A09" w:rsidRDefault="00FC6A09" w:rsidP="00FC6A09">
      <w:pPr>
        <w:pStyle w:val="af5"/>
        <w:ind w:firstLine="426"/>
      </w:pPr>
      <w:r>
        <w:t xml:space="preserve">Понижающий коэффициент определяется как частное от деления цены  </w:t>
      </w:r>
      <w:r w:rsidR="00450E69">
        <w:t>контракта</w:t>
      </w:r>
      <w:r>
        <w:t xml:space="preserve"> на стоимость работ, соответствующую  расчёту стоимости работ Заказчика,  составляет  ________.</w:t>
      </w:r>
    </w:p>
    <w:p w:rsidR="00FC6A09" w:rsidRDefault="00FC6A09" w:rsidP="00FC6A09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C3241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Работы по настоящему  </w:t>
      </w:r>
      <w:r w:rsidR="00450E69">
        <w:rPr>
          <w:rFonts w:ascii="Times New Roman" w:hAnsi="Times New Roman" w:cs="Times New Roman"/>
          <w:sz w:val="24"/>
          <w:szCs w:val="24"/>
        </w:rPr>
        <w:t>контракту</w:t>
      </w:r>
      <w:r>
        <w:rPr>
          <w:rFonts w:ascii="Times New Roman" w:hAnsi="Times New Roman" w:cs="Times New Roman"/>
          <w:sz w:val="24"/>
          <w:szCs w:val="24"/>
        </w:rPr>
        <w:t xml:space="preserve"> оплачиваются за счет средств бюджета города Перми.</w:t>
      </w:r>
    </w:p>
    <w:p w:rsidR="00FC6A09" w:rsidRDefault="00FC6A09" w:rsidP="00FC6A09">
      <w:pPr>
        <w:pStyle w:val="msonormalcxspmiddle"/>
        <w:ind w:firstLine="0"/>
        <w:rPr>
          <w:rFonts w:ascii="Times New Roman" w:hAnsi="Times New Roman" w:cs="Times New Roman"/>
          <w:sz w:val="24"/>
          <w:szCs w:val="24"/>
        </w:rPr>
      </w:pPr>
    </w:p>
    <w:p w:rsidR="00F13727" w:rsidRDefault="00F13727" w:rsidP="00932893">
      <w:pPr>
        <w:pStyle w:val="aff3"/>
        <w:ind w:left="680"/>
        <w:jc w:val="center"/>
        <w:rPr>
          <w:b/>
        </w:rPr>
      </w:pPr>
    </w:p>
    <w:p w:rsidR="00FC6A09" w:rsidRPr="004A6366" w:rsidRDefault="00932893" w:rsidP="00932893">
      <w:pPr>
        <w:pStyle w:val="aff3"/>
        <w:ind w:left="680"/>
        <w:jc w:val="center"/>
        <w:rPr>
          <w:b/>
        </w:rPr>
      </w:pPr>
      <w:r>
        <w:rPr>
          <w:b/>
        </w:rPr>
        <w:t xml:space="preserve">4. </w:t>
      </w:r>
      <w:r w:rsidR="00FC6A09" w:rsidRPr="004A6366">
        <w:rPr>
          <w:b/>
        </w:rPr>
        <w:t>СРОКИ ВЫПОЛНЕНИЯ РАБОТ.</w:t>
      </w:r>
    </w:p>
    <w:p w:rsidR="009D0C79" w:rsidRDefault="009D0C79" w:rsidP="009D0C79">
      <w:pPr>
        <w:suppressAutoHyphens/>
        <w:ind w:firstLine="18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FC6A09">
        <w:rPr>
          <w:sz w:val="24"/>
          <w:szCs w:val="24"/>
        </w:rPr>
        <w:t>4.1. Срок выполнения работ</w:t>
      </w:r>
      <w:r w:rsidR="00FC6A09">
        <w:rPr>
          <w:bCs/>
          <w:sz w:val="24"/>
          <w:szCs w:val="24"/>
          <w:lang w:eastAsia="ar-SA"/>
        </w:rPr>
        <w:t xml:space="preserve"> – </w:t>
      </w:r>
      <w:r w:rsidR="0098502A">
        <w:rPr>
          <w:sz w:val="24"/>
          <w:szCs w:val="24"/>
        </w:rPr>
        <w:t>с 15.05.2013 г. по 15.08</w:t>
      </w:r>
      <w:r>
        <w:rPr>
          <w:sz w:val="24"/>
          <w:szCs w:val="24"/>
        </w:rPr>
        <w:t>.2013 г.</w:t>
      </w:r>
    </w:p>
    <w:p w:rsidR="004A6366" w:rsidRDefault="004A6366" w:rsidP="00FC6A09">
      <w:pPr>
        <w:jc w:val="center"/>
        <w:rPr>
          <w:b/>
          <w:sz w:val="24"/>
          <w:szCs w:val="24"/>
        </w:rPr>
      </w:pPr>
    </w:p>
    <w:p w:rsidR="00FC6A09" w:rsidRPr="00D524DA" w:rsidRDefault="00D524DA" w:rsidP="00D524DA">
      <w:pPr>
        <w:ind w:left="180"/>
        <w:jc w:val="center"/>
        <w:rPr>
          <w:b/>
          <w:sz w:val="24"/>
          <w:szCs w:val="24"/>
        </w:rPr>
      </w:pPr>
      <w:r w:rsidRPr="00D524DA">
        <w:rPr>
          <w:b/>
          <w:sz w:val="24"/>
          <w:szCs w:val="24"/>
        </w:rPr>
        <w:t xml:space="preserve">5. </w:t>
      </w:r>
      <w:r>
        <w:rPr>
          <w:b/>
          <w:sz w:val="24"/>
          <w:szCs w:val="24"/>
        </w:rPr>
        <w:t xml:space="preserve"> </w:t>
      </w:r>
      <w:r w:rsidR="00FC6A09" w:rsidRPr="00D524DA">
        <w:rPr>
          <w:b/>
          <w:sz w:val="24"/>
          <w:szCs w:val="24"/>
        </w:rPr>
        <w:t>КАЧЕСТВО РАБОТ.</w:t>
      </w:r>
    </w:p>
    <w:p w:rsidR="00FC6A09" w:rsidRDefault="00FC6A09" w:rsidP="00F13727">
      <w:pPr>
        <w:pStyle w:val="25"/>
        <w:tabs>
          <w:tab w:val="num" w:pos="360"/>
        </w:tabs>
        <w:suppressAutoHyphens w:val="0"/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5.1. При производстве работ Подрядчик обеспечивает надлежащее качество их выполнения, соо</w:t>
      </w:r>
      <w:r>
        <w:rPr>
          <w:sz w:val="24"/>
          <w:szCs w:val="24"/>
        </w:rPr>
        <w:t>т</w:t>
      </w:r>
      <w:r>
        <w:rPr>
          <w:sz w:val="24"/>
          <w:szCs w:val="24"/>
        </w:rPr>
        <w:t xml:space="preserve">ветствующее требованиям Заказчика (приложение № 1 к настоящему  </w:t>
      </w:r>
      <w:r w:rsidR="0040591B">
        <w:rPr>
          <w:sz w:val="24"/>
          <w:szCs w:val="24"/>
        </w:rPr>
        <w:t>контракту</w:t>
      </w:r>
      <w:r>
        <w:rPr>
          <w:sz w:val="24"/>
          <w:szCs w:val="24"/>
        </w:rPr>
        <w:t>) и условиям насто</w:t>
      </w:r>
      <w:r>
        <w:rPr>
          <w:sz w:val="24"/>
          <w:szCs w:val="24"/>
        </w:rPr>
        <w:t>я</w:t>
      </w:r>
      <w:r>
        <w:rPr>
          <w:sz w:val="24"/>
          <w:szCs w:val="24"/>
        </w:rPr>
        <w:t xml:space="preserve">щего </w:t>
      </w:r>
      <w:r w:rsidR="00467223">
        <w:rPr>
          <w:sz w:val="24"/>
          <w:szCs w:val="24"/>
        </w:rPr>
        <w:t>контракта</w:t>
      </w:r>
      <w:r>
        <w:rPr>
          <w:sz w:val="24"/>
          <w:szCs w:val="24"/>
        </w:rPr>
        <w:t xml:space="preserve">.  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1372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Стороны предусматривают следующие дополнительные меры обеспечения надлежащего кач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ства работ: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выявления дефектов и недостатков при приёмке работ Заказчик имеет право: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отказаться от приёмки работ до устранения дефектов и недостатков Подрядчиком в срок уст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новленный Заказчиком;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принять выполненные работы при условии их оплаты по сниженной стоимости в соответствии с приложением № 3 настоящего </w:t>
      </w:r>
      <w:r w:rsidR="0040591B">
        <w:rPr>
          <w:rFonts w:ascii="Times New Roman" w:hAnsi="Times New Roman" w:cs="Times New Roman"/>
          <w:sz w:val="24"/>
          <w:szCs w:val="24"/>
        </w:rPr>
        <w:t>контракта</w:t>
      </w:r>
      <w:r>
        <w:rPr>
          <w:rFonts w:ascii="Times New Roman" w:hAnsi="Times New Roman" w:cs="Times New Roman"/>
          <w:sz w:val="24"/>
          <w:szCs w:val="24"/>
        </w:rPr>
        <w:t xml:space="preserve">, если устранить дефект не предоставляется возможным и данный дефект не является критичным.  </w:t>
      </w:r>
    </w:p>
    <w:p w:rsidR="00FC6A09" w:rsidRPr="00BF0E61" w:rsidRDefault="00F13727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</w:t>
      </w:r>
      <w:r w:rsidR="00FC6A09">
        <w:rPr>
          <w:rFonts w:ascii="Times New Roman" w:hAnsi="Times New Roman" w:cs="Times New Roman"/>
          <w:sz w:val="24"/>
          <w:szCs w:val="24"/>
        </w:rPr>
        <w:t xml:space="preserve">. Срок </w:t>
      </w:r>
      <w:proofErr w:type="gramStart"/>
      <w:r w:rsidR="00FC6A09">
        <w:rPr>
          <w:rFonts w:ascii="Times New Roman" w:hAnsi="Times New Roman" w:cs="Times New Roman"/>
          <w:sz w:val="24"/>
          <w:szCs w:val="24"/>
        </w:rPr>
        <w:t>предоставления гарантий качества всего объема выполняемых работ</w:t>
      </w:r>
      <w:proofErr w:type="gramEnd"/>
      <w:r w:rsidR="00FC6A09">
        <w:rPr>
          <w:rFonts w:ascii="Times New Roman" w:hAnsi="Times New Roman" w:cs="Times New Roman"/>
          <w:sz w:val="24"/>
          <w:szCs w:val="24"/>
        </w:rPr>
        <w:t xml:space="preserve"> </w:t>
      </w:r>
      <w:r w:rsidR="00FC6A09" w:rsidRPr="00024446">
        <w:rPr>
          <w:rFonts w:ascii="Times New Roman" w:hAnsi="Times New Roman" w:cs="Times New Roman"/>
          <w:sz w:val="24"/>
          <w:szCs w:val="24"/>
        </w:rPr>
        <w:t xml:space="preserve">по </w:t>
      </w:r>
      <w:r w:rsidR="00BF0E61">
        <w:rPr>
          <w:rFonts w:ascii="Times New Roman" w:hAnsi="Times New Roman" w:cs="Times New Roman"/>
          <w:sz w:val="24"/>
          <w:szCs w:val="24"/>
        </w:rPr>
        <w:t>настоящему ко</w:t>
      </w:r>
      <w:r w:rsidR="00BF0E61">
        <w:rPr>
          <w:rFonts w:ascii="Times New Roman" w:hAnsi="Times New Roman" w:cs="Times New Roman"/>
          <w:sz w:val="24"/>
          <w:szCs w:val="24"/>
        </w:rPr>
        <w:t>н</w:t>
      </w:r>
      <w:r w:rsidR="00BF0E61">
        <w:rPr>
          <w:rFonts w:ascii="Times New Roman" w:hAnsi="Times New Roman" w:cs="Times New Roman"/>
          <w:sz w:val="24"/>
          <w:szCs w:val="24"/>
        </w:rPr>
        <w:t xml:space="preserve">тракту составляет </w:t>
      </w:r>
      <w:r w:rsidR="00FC6A09">
        <w:rPr>
          <w:rFonts w:ascii="Times New Roman" w:hAnsi="Times New Roman" w:cs="Times New Roman"/>
          <w:sz w:val="24"/>
          <w:szCs w:val="24"/>
        </w:rPr>
        <w:t xml:space="preserve"> </w:t>
      </w:r>
      <w:r w:rsidR="00FC6A09" w:rsidRPr="00BF0E61">
        <w:rPr>
          <w:rFonts w:ascii="Times New Roman" w:hAnsi="Times New Roman" w:cs="Times New Roman"/>
          <w:sz w:val="24"/>
          <w:szCs w:val="24"/>
        </w:rPr>
        <w:t xml:space="preserve">24 </w:t>
      </w:r>
      <w:r w:rsidR="00FC6A09" w:rsidRPr="00BF0E61">
        <w:rPr>
          <w:rFonts w:ascii="Times New Roman" w:hAnsi="Times New Roman" w:cs="Times New Roman"/>
          <w:bCs/>
          <w:sz w:val="24"/>
          <w:szCs w:val="24"/>
        </w:rPr>
        <w:t xml:space="preserve">календарных месяца </w:t>
      </w:r>
      <w:r w:rsidR="00FC6A09" w:rsidRPr="00BF0E61">
        <w:rPr>
          <w:rFonts w:ascii="Times New Roman" w:hAnsi="Times New Roman" w:cs="Times New Roman"/>
          <w:sz w:val="24"/>
          <w:szCs w:val="24"/>
        </w:rPr>
        <w:t xml:space="preserve">с даты подписания сторонами актов  приёмки выполненных работ. </w:t>
      </w:r>
    </w:p>
    <w:p w:rsidR="00FC6A09" w:rsidRPr="00BF0E61" w:rsidRDefault="00FC6A09" w:rsidP="00FC6A09">
      <w:pPr>
        <w:ind w:firstLine="426"/>
        <w:rPr>
          <w:sz w:val="24"/>
          <w:szCs w:val="24"/>
        </w:rPr>
      </w:pPr>
    </w:p>
    <w:p w:rsidR="00FC6A09" w:rsidRPr="00D524DA" w:rsidRDefault="00D524DA" w:rsidP="00D524DA">
      <w:pPr>
        <w:jc w:val="center"/>
        <w:rPr>
          <w:b/>
          <w:sz w:val="24"/>
          <w:szCs w:val="24"/>
        </w:rPr>
      </w:pPr>
      <w:r w:rsidRPr="00D524DA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</w:t>
      </w:r>
      <w:r w:rsidRPr="00D524DA">
        <w:rPr>
          <w:b/>
          <w:sz w:val="24"/>
          <w:szCs w:val="24"/>
        </w:rPr>
        <w:t xml:space="preserve">  </w:t>
      </w:r>
      <w:r w:rsidR="00FC6A09" w:rsidRPr="00D524DA">
        <w:rPr>
          <w:b/>
          <w:sz w:val="24"/>
          <w:szCs w:val="24"/>
        </w:rPr>
        <w:t>ОТВЕТСТВЕННОСТЬ СТОРОН.</w:t>
      </w:r>
    </w:p>
    <w:p w:rsidR="00FC6A09" w:rsidRDefault="00FC6A09" w:rsidP="00FC6A09">
      <w:pPr>
        <w:pStyle w:val="af5"/>
        <w:ind w:firstLine="708"/>
      </w:pPr>
      <w:r>
        <w:t>6.1. 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</w:t>
      </w:r>
      <w:r>
        <w:t>с</w:t>
      </w:r>
      <w:r>
        <w:t>сийской Федерации.</w:t>
      </w:r>
    </w:p>
    <w:p w:rsidR="00FC6A09" w:rsidRDefault="00FC6A09" w:rsidP="00FC6A09">
      <w:pPr>
        <w:ind w:firstLine="708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контракту.</w:t>
      </w:r>
    </w:p>
    <w:p w:rsidR="00FC6A09" w:rsidRDefault="00FC6A09" w:rsidP="00FC6A0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6.3. Заказчик за несвоевременную оплату выполненных и принятых в соответствии с условиями настоящего контракта работ, уплачивает неустойку в размере 1/300 действующей на день уплаты н</w:t>
      </w:r>
      <w:r>
        <w:rPr>
          <w:sz w:val="24"/>
          <w:szCs w:val="24"/>
        </w:rPr>
        <w:t>е</w:t>
      </w:r>
      <w:r>
        <w:rPr>
          <w:sz w:val="24"/>
          <w:szCs w:val="24"/>
        </w:rPr>
        <w:t>устойки ставки рефинансирования Центрального банка Российской Федерации от суммы просроче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ной задолженности за каждый день просрочки, если такая задержка произошла по вине Заказчика.</w:t>
      </w:r>
    </w:p>
    <w:p w:rsidR="00FC6A09" w:rsidRDefault="00FC6A09" w:rsidP="00FC6A09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6.4. За каждое нарушение Подрядчиком обязательств, принятых по настоящему </w:t>
      </w:r>
      <w:r w:rsidR="00BF0E6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онтракту, 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казчик удерживает с Подрядчика следующие штрафы и неустойки:</w:t>
      </w:r>
    </w:p>
    <w:p w:rsidR="00FC6A09" w:rsidRDefault="00FC6A09" w:rsidP="00FC6A09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6.4.1. За неиспо</w:t>
      </w:r>
      <w:r w:rsidR="00BF0E61">
        <w:rPr>
          <w:rFonts w:ascii="Times New Roman" w:hAnsi="Times New Roman" w:cs="Times New Roman"/>
          <w:sz w:val="24"/>
          <w:szCs w:val="24"/>
        </w:rPr>
        <w:t>лнение в установленный срок п</w:t>
      </w:r>
      <w:r>
        <w:rPr>
          <w:rFonts w:ascii="Times New Roman" w:hAnsi="Times New Roman" w:cs="Times New Roman"/>
          <w:sz w:val="24"/>
          <w:szCs w:val="24"/>
        </w:rPr>
        <w:t>редписания об устранении на</w:t>
      </w:r>
      <w:r w:rsidR="00BF0E61">
        <w:rPr>
          <w:rFonts w:ascii="Times New Roman" w:hAnsi="Times New Roman" w:cs="Times New Roman"/>
          <w:sz w:val="24"/>
          <w:szCs w:val="24"/>
        </w:rPr>
        <w:t>рушений обяз</w:t>
      </w:r>
      <w:r w:rsidR="00BF0E61">
        <w:rPr>
          <w:rFonts w:ascii="Times New Roman" w:hAnsi="Times New Roman" w:cs="Times New Roman"/>
          <w:sz w:val="24"/>
          <w:szCs w:val="24"/>
        </w:rPr>
        <w:t>а</w:t>
      </w:r>
      <w:r w:rsidR="00BF0E61">
        <w:rPr>
          <w:rFonts w:ascii="Times New Roman" w:hAnsi="Times New Roman" w:cs="Times New Roman"/>
          <w:sz w:val="24"/>
          <w:szCs w:val="24"/>
        </w:rPr>
        <w:t>тельств и условий к</w:t>
      </w:r>
      <w:r>
        <w:rPr>
          <w:rFonts w:ascii="Times New Roman" w:hAnsi="Times New Roman" w:cs="Times New Roman"/>
          <w:sz w:val="24"/>
          <w:szCs w:val="24"/>
        </w:rPr>
        <w:t>онтракта, выданного Заказчиком, Заказчик удерживает с Подрядчика штраф в ра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мере 50 000, 00 (пятьдесят тысяч) рублей.</w:t>
      </w:r>
    </w:p>
    <w:p w:rsidR="00E3533C" w:rsidRDefault="00E3533C" w:rsidP="00E3533C">
      <w:pPr>
        <w:ind w:firstLine="708"/>
        <w:rPr>
          <w:sz w:val="24"/>
          <w:szCs w:val="24"/>
        </w:rPr>
      </w:pPr>
      <w:r>
        <w:rPr>
          <w:sz w:val="24"/>
          <w:szCs w:val="24"/>
        </w:rPr>
        <w:t>Оплата удержанных Заказчиком штрафов производится в бюджет города Перми на основании локального нормативного акта Заказчика.</w:t>
      </w:r>
    </w:p>
    <w:p w:rsidR="00FC6A09" w:rsidRDefault="00FC6A09" w:rsidP="00FC6A09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</w:t>
      </w:r>
      <w:r w:rsidR="00F97DE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За просрочку сроков сдачи работ Заказчик удерживает с Подрядчика неустойку в размере 1 % от общей стоимости работ предъявленных к сдаче, за каждый день просрочки.</w:t>
      </w:r>
    </w:p>
    <w:p w:rsidR="00E3533C" w:rsidRDefault="00E3533C" w:rsidP="00E3533C">
      <w:pPr>
        <w:ind w:firstLine="708"/>
        <w:rPr>
          <w:sz w:val="24"/>
          <w:szCs w:val="24"/>
        </w:rPr>
      </w:pPr>
      <w:r>
        <w:rPr>
          <w:sz w:val="24"/>
          <w:szCs w:val="24"/>
        </w:rPr>
        <w:t>Оплата удержанных Заказчиком штрафов производится в бюджет города Перми на основании локального нормативного акта Заказчика.</w:t>
      </w:r>
    </w:p>
    <w:p w:rsidR="00FC6A09" w:rsidRDefault="00FC6A09" w:rsidP="00FC6A09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Удержание неустойки (штрафов, пеней) производится Заказчиком при расчетах</w:t>
      </w:r>
      <w:r w:rsidR="00BF0E61">
        <w:rPr>
          <w:rFonts w:ascii="Times New Roman" w:hAnsi="Times New Roman" w:cs="Times New Roman"/>
          <w:sz w:val="24"/>
          <w:szCs w:val="24"/>
        </w:rPr>
        <w:t xml:space="preserve"> согласно разделу 3 настоящего к</w:t>
      </w:r>
      <w:r>
        <w:rPr>
          <w:rFonts w:ascii="Times New Roman" w:hAnsi="Times New Roman" w:cs="Times New Roman"/>
          <w:sz w:val="24"/>
          <w:szCs w:val="24"/>
        </w:rPr>
        <w:t>онтракта.</w:t>
      </w:r>
    </w:p>
    <w:p w:rsidR="00FC6A09" w:rsidRDefault="00FC6A09" w:rsidP="00FC6A09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 Уплата неустойки (штрафов, пеней), а также возмещение убытков не освобождает Подря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чика от исполнения своих обязательств в натуре.</w:t>
      </w:r>
    </w:p>
    <w:p w:rsidR="00FC6A09" w:rsidRDefault="00FC6A09" w:rsidP="00FC6A09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FC6A09" w:rsidRDefault="00D524DA" w:rsidP="00D524DA">
      <w:pPr>
        <w:pStyle w:val="ConsNormal"/>
        <w:ind w:left="18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</w:t>
      </w:r>
      <w:r w:rsidR="00FC6A09">
        <w:rPr>
          <w:rFonts w:ascii="Times New Roman" w:hAnsi="Times New Roman"/>
          <w:b/>
          <w:sz w:val="24"/>
          <w:szCs w:val="24"/>
        </w:rPr>
        <w:t>ОБСТОЯТЕЛЬСТВА НЕПРЕОДОЛИМОЙ СИЛЫ.</w:t>
      </w:r>
    </w:p>
    <w:p w:rsidR="00FC6A09" w:rsidRDefault="00FC6A09" w:rsidP="00FC6A09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вратимое при данных условиях обстоятельство (непреодолимая сила).</w:t>
      </w:r>
    </w:p>
    <w:p w:rsidR="00FC6A09" w:rsidRDefault="00FC6A09" w:rsidP="00FC6A09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зательств по настоящему контракту одной из сторон, она обязана оповестить другую сторону не поз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нее 5 (пяти) дней с момента возникновения таких обстоятельств.</w:t>
      </w:r>
    </w:p>
    <w:p w:rsidR="00FC6A09" w:rsidRDefault="00FC6A09" w:rsidP="00FC6A09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D524DA" w:rsidRDefault="00D524DA" w:rsidP="00FC6A09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D524DA" w:rsidRDefault="00D524DA" w:rsidP="00D524DA">
      <w:pPr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8.  Обеспечение исполнения  контракта</w:t>
      </w:r>
    </w:p>
    <w:p w:rsidR="00D524DA" w:rsidRDefault="00D524DA" w:rsidP="00D524DA">
      <w:pPr>
        <w:spacing w:line="280" w:lineRule="exact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8.1. Подрядчик при заключении муниципального контракта представил обеспечение исполн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ния муниципального контракта в размере 10% от начальной (максимальной) цены муниципального контракта в виде:</w:t>
      </w:r>
    </w:p>
    <w:p w:rsidR="00D524DA" w:rsidRDefault="00D524DA" w:rsidP="00D524DA">
      <w:pPr>
        <w:spacing w:line="280" w:lineRule="exact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</w:t>
      </w:r>
    </w:p>
    <w:p w:rsidR="00D524DA" w:rsidRDefault="00D524DA" w:rsidP="00D524DA">
      <w:pPr>
        <w:spacing w:line="280" w:lineRule="exact"/>
        <w:jc w:val="center"/>
        <w:rPr>
          <w:sz w:val="24"/>
          <w:szCs w:val="24"/>
        </w:rPr>
      </w:pPr>
      <w:r>
        <w:rPr>
          <w:i/>
          <w:iCs/>
          <w:sz w:val="24"/>
          <w:szCs w:val="24"/>
        </w:rPr>
        <w:t>(указать наименование, номер, дату представленного документа)</w:t>
      </w:r>
    </w:p>
    <w:p w:rsidR="00D524DA" w:rsidRDefault="00D524DA" w:rsidP="00D524DA">
      <w:pPr>
        <w:spacing w:line="280" w:lineRule="exact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8.2.  Способ обеспечения исполнения муниципального контракта из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док</w:t>
      </w:r>
      <w:r>
        <w:rPr>
          <w:sz w:val="24"/>
          <w:szCs w:val="24"/>
        </w:rPr>
        <w:t>у</w:t>
      </w:r>
      <w:r>
        <w:rPr>
          <w:sz w:val="24"/>
          <w:szCs w:val="24"/>
        </w:rPr>
        <w:t xml:space="preserve">ментации об аукционе выбирается Подрядчиком самостоятельно. </w:t>
      </w:r>
    </w:p>
    <w:p w:rsidR="00D524DA" w:rsidRDefault="00D524DA" w:rsidP="00D524D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 подрядчиком своих обязательств по контракту, Подрядчик должен в течение 10 (десяти) банковских дней предоставить заказчику иное (новое) обеспечение исполнения контракта на тех же условиях и в том же размере</w:t>
      </w:r>
    </w:p>
    <w:p w:rsidR="00D524DA" w:rsidRDefault="00D524DA" w:rsidP="00D524DA">
      <w:pPr>
        <w:ind w:firstLine="851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8.3. В случае выбора Подрядчиком в качестве обеспечения исполнения  муниципального ко</w:t>
      </w:r>
      <w:r>
        <w:rPr>
          <w:sz w:val="24"/>
          <w:szCs w:val="24"/>
        </w:rPr>
        <w:t>н</w:t>
      </w:r>
      <w:r>
        <w:rPr>
          <w:sz w:val="24"/>
          <w:szCs w:val="24"/>
        </w:rPr>
        <w:t>тракта - залога денежных средств, Заказчик возвращает сумму, перечисленную Подрядчиком в теч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ние одного месяца с момента окончания действия гарантийных обязательств, предусмотренных мун</w:t>
      </w:r>
      <w:r>
        <w:rPr>
          <w:sz w:val="24"/>
          <w:szCs w:val="24"/>
        </w:rPr>
        <w:t>и</w:t>
      </w:r>
      <w:r>
        <w:rPr>
          <w:sz w:val="24"/>
          <w:szCs w:val="24"/>
        </w:rPr>
        <w:t>ципальным контрактом.</w:t>
      </w:r>
    </w:p>
    <w:p w:rsidR="00D524DA" w:rsidRDefault="00D524DA" w:rsidP="00D524DA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8.4. При расторжении настоящего муниципального контракта по решению суда по вине По</w:t>
      </w:r>
      <w:r>
        <w:rPr>
          <w:sz w:val="24"/>
          <w:szCs w:val="24"/>
        </w:rPr>
        <w:t>д</w:t>
      </w:r>
      <w:r>
        <w:rPr>
          <w:sz w:val="24"/>
          <w:szCs w:val="24"/>
        </w:rPr>
        <w:t>рядчика, обеспечение исполнения муниципального контракта в виде залога денежных средств По</w:t>
      </w:r>
      <w:r>
        <w:rPr>
          <w:sz w:val="24"/>
          <w:szCs w:val="24"/>
        </w:rPr>
        <w:t>д</w:t>
      </w:r>
      <w:r>
        <w:rPr>
          <w:sz w:val="24"/>
          <w:szCs w:val="24"/>
        </w:rPr>
        <w:t xml:space="preserve">рядчику не возвращается. </w:t>
      </w:r>
    </w:p>
    <w:p w:rsidR="00D524DA" w:rsidRDefault="00D524DA" w:rsidP="00FC6A09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FC6A09" w:rsidRPr="00D524DA" w:rsidRDefault="00D524DA" w:rsidP="00D524DA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D524DA">
        <w:rPr>
          <w:b/>
          <w:bCs/>
          <w:color w:val="000000"/>
          <w:sz w:val="24"/>
          <w:szCs w:val="24"/>
        </w:rPr>
        <w:t xml:space="preserve">9.  </w:t>
      </w:r>
      <w:r w:rsidR="00FC6A09" w:rsidRPr="00D524DA">
        <w:rPr>
          <w:b/>
          <w:bCs/>
          <w:color w:val="000000"/>
          <w:sz w:val="24"/>
          <w:szCs w:val="24"/>
        </w:rPr>
        <w:t>ДОПОЛНИТЕЛЬНЫЕ УСЛОВИЯ.</w:t>
      </w:r>
    </w:p>
    <w:p w:rsidR="00FC6A09" w:rsidRDefault="00D524DA" w:rsidP="00FC6A09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9</w:t>
      </w:r>
      <w:r w:rsidR="00FC6A09">
        <w:rPr>
          <w:sz w:val="24"/>
          <w:szCs w:val="24"/>
        </w:rPr>
        <w:t>.1. Настоящий контра</w:t>
      </w:r>
      <w:proofErr w:type="gramStart"/>
      <w:r w:rsidR="00FC6A09">
        <w:rPr>
          <w:sz w:val="24"/>
          <w:szCs w:val="24"/>
        </w:rPr>
        <w:t>кт  вст</w:t>
      </w:r>
      <w:proofErr w:type="gramEnd"/>
      <w:r w:rsidR="00FC6A09">
        <w:rPr>
          <w:sz w:val="24"/>
          <w:szCs w:val="24"/>
        </w:rPr>
        <w:t>упает в силу с момента подписания и действует до фактического исполнения Сторонами своих обязательств.</w:t>
      </w:r>
    </w:p>
    <w:p w:rsidR="00FC6A09" w:rsidRDefault="00D524DA" w:rsidP="00FC6A09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FC6A09">
        <w:rPr>
          <w:color w:val="000000"/>
          <w:sz w:val="24"/>
          <w:szCs w:val="24"/>
        </w:rPr>
        <w:t>.2. Условия настоящего контракта могут быть изменены по письменному соглашению Сторон.</w:t>
      </w:r>
    </w:p>
    <w:p w:rsidR="00FC6A09" w:rsidRDefault="00D524DA" w:rsidP="00FC6A09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FC6A09">
        <w:rPr>
          <w:color w:val="000000"/>
          <w:sz w:val="24"/>
          <w:szCs w:val="24"/>
        </w:rPr>
        <w:t>.3. Расторжение  контракта допускается по соглашению Сторон или по решению суда.</w:t>
      </w:r>
    </w:p>
    <w:p w:rsidR="00FC6A09" w:rsidRDefault="00D524DA" w:rsidP="00FC6A09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</w:t>
      </w:r>
      <w:r w:rsidR="00FC6A09">
        <w:rPr>
          <w:color w:val="000000"/>
          <w:sz w:val="24"/>
          <w:szCs w:val="24"/>
        </w:rPr>
        <w:t xml:space="preserve">4. Все споры и разногласия, возникающие между Сторонами, решаются путем переговоров. </w:t>
      </w:r>
    </w:p>
    <w:p w:rsidR="00FC6A09" w:rsidRDefault="00FC6A09" w:rsidP="00FC6A09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 достижения соглашения споры и разногласия подлежат рассмотрению в Арбитра</w:t>
      </w:r>
      <w:r>
        <w:rPr>
          <w:color w:val="000000"/>
          <w:sz w:val="24"/>
          <w:szCs w:val="24"/>
        </w:rPr>
        <w:t>ж</w:t>
      </w:r>
      <w:r>
        <w:rPr>
          <w:color w:val="000000"/>
          <w:sz w:val="24"/>
          <w:szCs w:val="24"/>
        </w:rPr>
        <w:t>ном суде Пермского края.</w:t>
      </w:r>
    </w:p>
    <w:p w:rsidR="00FC6A09" w:rsidRDefault="00D524DA" w:rsidP="00FC6A09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FC6A09">
        <w:rPr>
          <w:color w:val="000000"/>
          <w:sz w:val="24"/>
          <w:szCs w:val="24"/>
        </w:rPr>
        <w:t>.5. В части, не предусмотренной настоящим контрактом, Стороны руководствуются законод</w:t>
      </w:r>
      <w:r w:rsidR="00FC6A09">
        <w:rPr>
          <w:color w:val="000000"/>
          <w:sz w:val="24"/>
          <w:szCs w:val="24"/>
        </w:rPr>
        <w:t>а</w:t>
      </w:r>
      <w:r w:rsidR="00FC6A09">
        <w:rPr>
          <w:color w:val="000000"/>
          <w:sz w:val="24"/>
          <w:szCs w:val="24"/>
        </w:rPr>
        <w:t>тельством РФ.</w:t>
      </w:r>
    </w:p>
    <w:p w:rsidR="00FC6A09" w:rsidRDefault="00D524DA" w:rsidP="00FC6A09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9</w:t>
      </w:r>
      <w:r w:rsidR="00FC6A09">
        <w:rPr>
          <w:sz w:val="24"/>
          <w:szCs w:val="24"/>
        </w:rPr>
        <w:t>.6.</w:t>
      </w:r>
      <w:r w:rsidR="00FC6A09">
        <w:rPr>
          <w:color w:val="000000"/>
          <w:sz w:val="24"/>
          <w:szCs w:val="24"/>
        </w:rPr>
        <w:t xml:space="preserve"> Настоящий контракт составлен в  двух экземплярах, имеющих одинаковую юридическую силу, по одному для каждой из Сторон.  </w:t>
      </w:r>
    </w:p>
    <w:p w:rsidR="00FC6A09" w:rsidRDefault="00FC6A09" w:rsidP="00FC6A09">
      <w:pPr>
        <w:ind w:firstLine="360"/>
        <w:jc w:val="both"/>
        <w:rPr>
          <w:sz w:val="24"/>
          <w:szCs w:val="24"/>
        </w:rPr>
      </w:pPr>
    </w:p>
    <w:p w:rsidR="00FC6A09" w:rsidRDefault="00D524DA" w:rsidP="00932893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FC6A09">
        <w:rPr>
          <w:b/>
          <w:sz w:val="24"/>
          <w:szCs w:val="24"/>
        </w:rPr>
        <w:t>. ЮРИДИЧЕСКИЕ АДРЕСА И БАНКОВСКИЕ РЕКВИЗИТЫ СТОРОН.</w:t>
      </w:r>
    </w:p>
    <w:p w:rsidR="00FC6A09" w:rsidRPr="00CD2F8A" w:rsidRDefault="00FC6A09" w:rsidP="00FC6A09">
      <w:pPr>
        <w:ind w:firstLine="360"/>
        <w:jc w:val="both"/>
        <w:rPr>
          <w:b/>
          <w:sz w:val="24"/>
          <w:szCs w:val="24"/>
        </w:rPr>
      </w:pPr>
      <w:r w:rsidRPr="00CD2F8A">
        <w:rPr>
          <w:b/>
          <w:sz w:val="24"/>
          <w:szCs w:val="24"/>
        </w:rPr>
        <w:t xml:space="preserve">Заказчик:                                                              </w:t>
      </w:r>
      <w:r w:rsidR="00CD2F8A">
        <w:rPr>
          <w:b/>
          <w:sz w:val="24"/>
          <w:szCs w:val="24"/>
        </w:rPr>
        <w:t xml:space="preserve">      </w:t>
      </w:r>
      <w:r w:rsidRPr="00CD2F8A">
        <w:rPr>
          <w:b/>
          <w:sz w:val="24"/>
          <w:szCs w:val="24"/>
        </w:rPr>
        <w:t xml:space="preserve">     Подрядчик:  </w:t>
      </w:r>
    </w:p>
    <w:tbl>
      <w:tblPr>
        <w:tblW w:w="10032" w:type="dxa"/>
        <w:tblInd w:w="250" w:type="dxa"/>
        <w:tblLook w:val="01E0"/>
      </w:tblPr>
      <w:tblGrid>
        <w:gridCol w:w="5387"/>
        <w:gridCol w:w="4645"/>
      </w:tblGrid>
      <w:tr w:rsidR="00FC6A09" w:rsidTr="006971AE">
        <w:trPr>
          <w:trHeight w:val="36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09" w:rsidRDefault="00FC6A09" w:rsidP="008A4B6A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Муниципальное казенное учреждение «Благоус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ройство Кировского района»</w:t>
            </w:r>
          </w:p>
          <w:p w:rsidR="00FC6A09" w:rsidRDefault="00FC6A09" w:rsidP="008A4B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614113, г. Пермь, ул. Адмирала Нахимова,4 </w:t>
            </w:r>
          </w:p>
          <w:p w:rsidR="00FC6A09" w:rsidRDefault="00FC6A09" w:rsidP="008A4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2501560, 2501561.</w:t>
            </w:r>
          </w:p>
          <w:p w:rsidR="00FC6A09" w:rsidRDefault="00FC6A09" w:rsidP="008A4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5908041586</w:t>
            </w:r>
          </w:p>
          <w:p w:rsidR="00FC6A09" w:rsidRDefault="00FC6A09" w:rsidP="008A4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590801001</w:t>
            </w:r>
          </w:p>
          <w:p w:rsidR="00FC6A09" w:rsidRDefault="00FC6A09" w:rsidP="008A4B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>. № 40204810300000000006 в ГРКЦ ГУ банка России по Пермскому краю УФК по Пермскому краю (ДФ администрации города МКУ «Благоу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тройство Кировского района»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 xml:space="preserve">/с 02936018408) </w:t>
            </w:r>
          </w:p>
          <w:p w:rsidR="00FC6A09" w:rsidRDefault="00FC6A09" w:rsidP="008A4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045773001</w:t>
            </w:r>
          </w:p>
          <w:p w:rsidR="00FC6A09" w:rsidRDefault="00FC6A09" w:rsidP="008A4B6A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09" w:rsidRDefault="00FC6A09" w:rsidP="006971AE">
            <w:pPr>
              <w:suppressAutoHyphens/>
              <w:snapToGrid w:val="0"/>
              <w:spacing w:after="60"/>
              <w:ind w:firstLine="34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FC6A09" w:rsidTr="006971AE">
        <w:trPr>
          <w:trHeight w:val="8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A09" w:rsidRDefault="00FC6A09" w:rsidP="008A4B6A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</w:t>
            </w:r>
            <w:r w:rsidR="00485C59">
              <w:rPr>
                <w:sz w:val="24"/>
                <w:szCs w:val="24"/>
              </w:rPr>
              <w:t>/Д. Ю. Сергеев/</w:t>
            </w:r>
          </w:p>
          <w:p w:rsidR="00FC6A09" w:rsidRDefault="00DA440C" w:rsidP="008A4B6A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_________________2013</w:t>
            </w:r>
            <w:r w:rsidR="00FC6A09">
              <w:rPr>
                <w:sz w:val="24"/>
                <w:szCs w:val="24"/>
              </w:rPr>
              <w:t xml:space="preserve"> года.</w:t>
            </w:r>
          </w:p>
          <w:p w:rsidR="00FC6A09" w:rsidRDefault="00FC6A09" w:rsidP="008A4B6A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59" w:rsidRDefault="00485C59" w:rsidP="00485C59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_________________//</w:t>
            </w:r>
          </w:p>
          <w:p w:rsidR="00485C59" w:rsidRDefault="00485C59" w:rsidP="00485C59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_________________2013 года.</w:t>
            </w:r>
          </w:p>
          <w:p w:rsidR="00FC6A09" w:rsidRDefault="00485C59" w:rsidP="00485C59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</w:tr>
    </w:tbl>
    <w:p w:rsidR="00FC6A09" w:rsidRDefault="00FC6A09" w:rsidP="00FC6A09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                </w:t>
      </w:r>
    </w:p>
    <w:p w:rsidR="00D73111" w:rsidRPr="00D73111" w:rsidRDefault="00FC6A09" w:rsidP="00D73111">
      <w:pPr>
        <w:jc w:val="both"/>
        <w:rPr>
          <w:sz w:val="24"/>
          <w:szCs w:val="24"/>
        </w:rPr>
        <w:sectPr w:rsidR="00D73111" w:rsidRPr="00D73111" w:rsidSect="0097523C">
          <w:pgSz w:w="11906" w:h="16838" w:code="9"/>
          <w:pgMar w:top="425" w:right="424" w:bottom="284" w:left="851" w:header="709" w:footer="709" w:gutter="0"/>
          <w:pgNumType w:start="49"/>
          <w:cols w:space="720"/>
        </w:sectPr>
      </w:pPr>
      <w:r>
        <w:rPr>
          <w:sz w:val="24"/>
          <w:szCs w:val="24"/>
        </w:rPr>
        <w:t xml:space="preserve">                                                   </w:t>
      </w:r>
      <w:r w:rsidR="00D73111">
        <w:rPr>
          <w:sz w:val="24"/>
          <w:szCs w:val="24"/>
        </w:rPr>
        <w:t xml:space="preserve">                               </w:t>
      </w:r>
    </w:p>
    <w:p w:rsidR="005A1BB9" w:rsidRDefault="005A1BB9" w:rsidP="005A1BB9">
      <w:pPr>
        <w:ind w:firstLine="567"/>
        <w:jc w:val="right"/>
        <w:rPr>
          <w:sz w:val="22"/>
          <w:szCs w:val="22"/>
        </w:rPr>
      </w:pPr>
    </w:p>
    <w:p w:rsidR="00450E69" w:rsidRDefault="00450E69" w:rsidP="00450E69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>Приложение № 1</w:t>
      </w:r>
    </w:p>
    <w:p w:rsidR="00450E69" w:rsidRDefault="00450E69" w:rsidP="00450E69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 xml:space="preserve">к </w:t>
      </w:r>
      <w:r w:rsidR="0040591B">
        <w:rPr>
          <w:sz w:val="22"/>
          <w:szCs w:val="22"/>
        </w:rPr>
        <w:t xml:space="preserve">МК №___ </w:t>
      </w:r>
      <w:proofErr w:type="gramStart"/>
      <w:r w:rsidR="0040591B">
        <w:rPr>
          <w:sz w:val="22"/>
          <w:szCs w:val="22"/>
        </w:rPr>
        <w:t>от</w:t>
      </w:r>
      <w:proofErr w:type="gramEnd"/>
      <w:r w:rsidR="0040591B">
        <w:rPr>
          <w:sz w:val="22"/>
          <w:szCs w:val="22"/>
        </w:rPr>
        <w:t xml:space="preserve"> ________</w:t>
      </w:r>
      <w:r w:rsidRPr="00681DB7">
        <w:rPr>
          <w:sz w:val="22"/>
          <w:szCs w:val="22"/>
        </w:rPr>
        <w:t xml:space="preserve"> </w:t>
      </w:r>
    </w:p>
    <w:p w:rsidR="008D0DEC" w:rsidRPr="00681DB7" w:rsidRDefault="008D0DEC" w:rsidP="00450E69">
      <w:pPr>
        <w:ind w:firstLine="567"/>
        <w:jc w:val="right"/>
        <w:rPr>
          <w:sz w:val="22"/>
          <w:szCs w:val="22"/>
        </w:rPr>
      </w:pPr>
    </w:p>
    <w:p w:rsidR="003672F8" w:rsidRDefault="003672F8" w:rsidP="003672F8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3672F8" w:rsidRPr="00D93DA3" w:rsidRDefault="003672F8" w:rsidP="003672F8">
      <w:pPr>
        <w:pStyle w:val="af5"/>
        <w:tabs>
          <w:tab w:val="left" w:pos="5255"/>
          <w:tab w:val="left" w:pos="6228"/>
        </w:tabs>
        <w:spacing w:line="276" w:lineRule="auto"/>
        <w:ind w:right="-236"/>
        <w:jc w:val="center"/>
        <w:rPr>
          <w:b/>
          <w:bCs/>
          <w:szCs w:val="24"/>
        </w:rPr>
      </w:pPr>
      <w:r w:rsidRPr="00D93DA3">
        <w:rPr>
          <w:b/>
          <w:bCs/>
          <w:szCs w:val="24"/>
        </w:rPr>
        <w:t>ТЕХНИЧЕСКОЕ ЗАДАНИЕ</w:t>
      </w:r>
    </w:p>
    <w:p w:rsidR="003672F8" w:rsidRPr="00D93DA3" w:rsidRDefault="003672F8" w:rsidP="003672F8">
      <w:pPr>
        <w:pStyle w:val="af5"/>
        <w:tabs>
          <w:tab w:val="left" w:pos="5255"/>
          <w:tab w:val="left" w:pos="6228"/>
        </w:tabs>
        <w:spacing w:line="276" w:lineRule="auto"/>
        <w:jc w:val="center"/>
        <w:rPr>
          <w:b/>
          <w:bCs/>
          <w:szCs w:val="24"/>
        </w:rPr>
      </w:pPr>
      <w:r w:rsidRPr="00D93DA3">
        <w:rPr>
          <w:b/>
          <w:bCs/>
          <w:szCs w:val="24"/>
        </w:rPr>
        <w:t>НА ВЫПОЛНЕНИЕ РАБОТ ПО РЕМОНТУ ДОРОГ ЧАСТНОГО СЕКТОРА  КИРО</w:t>
      </w:r>
      <w:r w:rsidRPr="00D93DA3">
        <w:rPr>
          <w:b/>
          <w:bCs/>
          <w:szCs w:val="24"/>
        </w:rPr>
        <w:t>В</w:t>
      </w:r>
      <w:r w:rsidRPr="00D93DA3">
        <w:rPr>
          <w:b/>
          <w:bCs/>
          <w:szCs w:val="24"/>
        </w:rPr>
        <w:t>СКОГО РАЙОНА  Г. ПЕРМИ В 201</w:t>
      </w:r>
      <w:r>
        <w:rPr>
          <w:b/>
          <w:bCs/>
          <w:szCs w:val="24"/>
        </w:rPr>
        <w:t>3</w:t>
      </w:r>
      <w:r w:rsidRPr="00D93DA3">
        <w:rPr>
          <w:b/>
          <w:bCs/>
          <w:szCs w:val="24"/>
        </w:rPr>
        <w:t xml:space="preserve"> ГОДУ</w:t>
      </w:r>
    </w:p>
    <w:p w:rsidR="003672F8" w:rsidRPr="00D93DA3" w:rsidRDefault="003672F8" w:rsidP="003672F8">
      <w:pPr>
        <w:pStyle w:val="af5"/>
        <w:tabs>
          <w:tab w:val="left" w:pos="5255"/>
          <w:tab w:val="left" w:pos="6228"/>
        </w:tabs>
        <w:spacing w:line="276" w:lineRule="auto"/>
        <w:jc w:val="center"/>
        <w:rPr>
          <w:b/>
          <w:bCs/>
          <w:szCs w:val="24"/>
        </w:rPr>
      </w:pPr>
    </w:p>
    <w:p w:rsidR="003672F8" w:rsidRPr="00D93DA3" w:rsidRDefault="003672F8" w:rsidP="003672F8">
      <w:pPr>
        <w:pStyle w:val="af5"/>
        <w:tabs>
          <w:tab w:val="left" w:pos="5255"/>
          <w:tab w:val="left" w:pos="6228"/>
        </w:tabs>
        <w:spacing w:line="276" w:lineRule="auto"/>
        <w:jc w:val="left"/>
        <w:rPr>
          <w:b/>
          <w:bCs/>
          <w:szCs w:val="24"/>
        </w:rPr>
      </w:pPr>
      <w:r w:rsidRPr="00D93DA3">
        <w:rPr>
          <w:b/>
          <w:bCs/>
          <w:szCs w:val="24"/>
        </w:rPr>
        <w:t>1. Перечень объектов, объёмы работ:</w:t>
      </w:r>
    </w:p>
    <w:p w:rsidR="003672F8" w:rsidRPr="00D93DA3" w:rsidRDefault="003672F8" w:rsidP="003672F8">
      <w:pPr>
        <w:pStyle w:val="af5"/>
        <w:tabs>
          <w:tab w:val="left" w:pos="5255"/>
          <w:tab w:val="left" w:pos="6228"/>
        </w:tabs>
        <w:spacing w:line="276" w:lineRule="auto"/>
        <w:jc w:val="left"/>
        <w:rPr>
          <w:b/>
          <w:bCs/>
          <w:szCs w:val="24"/>
        </w:rPr>
      </w:pPr>
    </w:p>
    <w:tbl>
      <w:tblPr>
        <w:tblW w:w="10173" w:type="dxa"/>
        <w:tblLook w:val="04A0"/>
      </w:tblPr>
      <w:tblGrid>
        <w:gridCol w:w="619"/>
        <w:gridCol w:w="2739"/>
        <w:gridCol w:w="2492"/>
        <w:gridCol w:w="2480"/>
        <w:gridCol w:w="1843"/>
      </w:tblGrid>
      <w:tr w:rsidR="003672F8" w:rsidRPr="00D93DA3" w:rsidTr="00833BF6">
        <w:trPr>
          <w:trHeight w:val="767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D93DA3" w:rsidRDefault="003672F8" w:rsidP="009A6E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3DA3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93DA3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D93DA3">
              <w:rPr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D93DA3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672F8" w:rsidRPr="00D93DA3" w:rsidRDefault="003672F8" w:rsidP="009A6E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3DA3">
              <w:rPr>
                <w:b/>
                <w:bCs/>
                <w:color w:val="000000"/>
                <w:sz w:val="24"/>
                <w:szCs w:val="24"/>
              </w:rPr>
              <w:t>Наименование объекта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D93DA3" w:rsidRDefault="003672F8" w:rsidP="009A6E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3DA3">
              <w:rPr>
                <w:b/>
                <w:bCs/>
                <w:color w:val="000000"/>
                <w:sz w:val="24"/>
                <w:szCs w:val="24"/>
              </w:rPr>
              <w:t>Объёмы р</w:t>
            </w:r>
            <w:r w:rsidRPr="00D93DA3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D93DA3">
              <w:rPr>
                <w:b/>
                <w:bCs/>
                <w:color w:val="000000"/>
                <w:sz w:val="24"/>
                <w:szCs w:val="24"/>
              </w:rPr>
              <w:t xml:space="preserve">монта, </w:t>
            </w:r>
            <w:proofErr w:type="gramStart"/>
            <w:r w:rsidRPr="00D93DA3">
              <w:rPr>
                <w:b/>
                <w:bCs/>
                <w:color w:val="000000"/>
                <w:sz w:val="24"/>
                <w:szCs w:val="24"/>
              </w:rPr>
              <w:t>м</w:t>
            </w:r>
            <w:proofErr w:type="gramEnd"/>
            <w:r w:rsidRPr="00D93DA3">
              <w:rPr>
                <w:b/>
                <w:bCs/>
                <w:color w:val="000000"/>
                <w:sz w:val="24"/>
                <w:szCs w:val="24"/>
              </w:rPr>
              <w:t>²</w:t>
            </w:r>
          </w:p>
        </w:tc>
      </w:tr>
      <w:tr w:rsidR="003672F8" w:rsidRPr="00D93DA3" w:rsidTr="00833BF6">
        <w:trPr>
          <w:trHeight w:val="376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F8" w:rsidRPr="00D93DA3" w:rsidRDefault="003672F8" w:rsidP="009A6E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D93DA3" w:rsidRDefault="003672F8" w:rsidP="009A6E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3DA3">
              <w:rPr>
                <w:b/>
                <w:bCs/>
                <w:color w:val="000000"/>
                <w:sz w:val="24"/>
                <w:szCs w:val="24"/>
              </w:rPr>
              <w:t>улица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D93DA3" w:rsidRDefault="003672F8" w:rsidP="009A6E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3DA3">
              <w:rPr>
                <w:b/>
                <w:bCs/>
                <w:color w:val="000000"/>
                <w:sz w:val="24"/>
                <w:szCs w:val="24"/>
              </w:rPr>
              <w:t>от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D93DA3" w:rsidRDefault="003672F8" w:rsidP="009A6E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3DA3">
              <w:rPr>
                <w:b/>
                <w:bCs/>
                <w:color w:val="000000"/>
                <w:sz w:val="24"/>
                <w:szCs w:val="24"/>
              </w:rPr>
              <w:t>до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F8" w:rsidRPr="00D93DA3" w:rsidRDefault="003672F8" w:rsidP="009A6E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672F8" w:rsidRPr="00D93DA3" w:rsidTr="00833BF6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2F8" w:rsidRPr="00D93DA3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5-я Каховская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Ушакова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Сумская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1 250</w:t>
            </w:r>
          </w:p>
        </w:tc>
      </w:tr>
      <w:tr w:rsidR="003672F8" w:rsidRPr="00D93DA3" w:rsidTr="00833BF6">
        <w:trPr>
          <w:trHeight w:val="51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2F8" w:rsidRPr="00D93DA3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Бородулинская</w:t>
            </w:r>
            <w:proofErr w:type="spellEnd"/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Бородулинская,100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Калинина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1 460</w:t>
            </w:r>
          </w:p>
        </w:tc>
      </w:tr>
      <w:tr w:rsidR="003672F8" w:rsidRPr="00D93DA3" w:rsidTr="00833BF6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2F8" w:rsidRPr="00D93DA3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Чекалина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Вольская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Кедровая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1 600</w:t>
            </w:r>
          </w:p>
        </w:tc>
      </w:tr>
      <w:tr w:rsidR="003672F8" w:rsidRPr="00D93DA3" w:rsidTr="00833BF6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2F8" w:rsidRPr="00D93DA3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Проскуровская</w:t>
            </w:r>
            <w:proofErr w:type="spellEnd"/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Высокая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Кедровая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2 468</w:t>
            </w:r>
          </w:p>
        </w:tc>
      </w:tr>
      <w:tr w:rsidR="003672F8" w:rsidRPr="00D93DA3" w:rsidTr="00833BF6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2F8" w:rsidRPr="00D93DA3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Сучанская</w:t>
            </w:r>
            <w:proofErr w:type="spellEnd"/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Высокая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Кедровая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2 400</w:t>
            </w:r>
          </w:p>
        </w:tc>
      </w:tr>
      <w:tr w:rsidR="003672F8" w:rsidRPr="00D93DA3" w:rsidTr="00833BF6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2F8" w:rsidRPr="00D93DA3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Черногорская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Черногорская,37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Черногорская,54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819</w:t>
            </w:r>
          </w:p>
        </w:tc>
      </w:tr>
      <w:tr w:rsidR="003672F8" w:rsidRPr="00D93DA3" w:rsidTr="00833BF6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2F8" w:rsidRPr="00D93DA3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Прудовая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Высокая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Рижская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3 025</w:t>
            </w:r>
          </w:p>
        </w:tc>
      </w:tr>
      <w:tr w:rsidR="003672F8" w:rsidRPr="00D93DA3" w:rsidTr="00833BF6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2F8" w:rsidRPr="00D93DA3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Анапская</w:t>
            </w:r>
            <w:proofErr w:type="spellEnd"/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Башкирская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Ирбитская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390</w:t>
            </w:r>
          </w:p>
        </w:tc>
      </w:tr>
      <w:tr w:rsidR="003672F8" w:rsidRPr="00D93DA3" w:rsidTr="00833BF6">
        <w:trPr>
          <w:trHeight w:val="32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2F8" w:rsidRPr="00D93DA3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Высокая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Чкалина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Солдатская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4 720</w:t>
            </w:r>
          </w:p>
        </w:tc>
      </w:tr>
      <w:tr w:rsidR="003672F8" w:rsidRPr="00D93DA3" w:rsidTr="00833BF6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2F8" w:rsidRPr="00D93DA3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Псковская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Заборная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Запольская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4 600</w:t>
            </w:r>
          </w:p>
        </w:tc>
      </w:tr>
      <w:tr w:rsidR="003672F8" w:rsidRPr="00D93DA3" w:rsidTr="00833BF6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2F8" w:rsidRPr="00D93DA3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Ермака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Заборная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Витимская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7 265</w:t>
            </w:r>
          </w:p>
        </w:tc>
      </w:tr>
      <w:tr w:rsidR="003672F8" w:rsidRPr="00D93DA3" w:rsidTr="00833BF6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2F8" w:rsidRPr="00D93DA3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Смольная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Заборная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Запольская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4 680</w:t>
            </w:r>
          </w:p>
        </w:tc>
      </w:tr>
      <w:tr w:rsidR="003672F8" w:rsidRPr="00D93DA3" w:rsidTr="00833BF6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2F8" w:rsidRPr="00D93DA3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Рижская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Заборная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Прудовая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1 800</w:t>
            </w:r>
          </w:p>
        </w:tc>
      </w:tr>
      <w:tr w:rsidR="003672F8" w:rsidRPr="00D93DA3" w:rsidTr="00833BF6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2F8" w:rsidRPr="00D93DA3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Семафорная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Черногорская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Новосельская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1 035</w:t>
            </w:r>
          </w:p>
        </w:tc>
      </w:tr>
      <w:tr w:rsidR="003672F8" w:rsidRPr="00D93DA3" w:rsidTr="00833BF6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2F8" w:rsidRPr="00D93DA3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Налимихинская</w:t>
            </w:r>
            <w:proofErr w:type="spellEnd"/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Тихоокеанская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Прудовая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1 323</w:t>
            </w:r>
          </w:p>
        </w:tc>
      </w:tr>
      <w:tr w:rsidR="003672F8" w:rsidRPr="00D93DA3" w:rsidTr="00833BF6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2F8" w:rsidRPr="00D93DA3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Канатная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F454E2">
              <w:rPr>
                <w:color w:val="000000"/>
                <w:sz w:val="24"/>
                <w:szCs w:val="24"/>
              </w:rPr>
              <w:t>Горевая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Мореходная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555</w:t>
            </w:r>
          </w:p>
        </w:tc>
      </w:tr>
      <w:tr w:rsidR="003672F8" w:rsidRPr="00D93DA3" w:rsidTr="00833BF6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2F8" w:rsidRPr="00D93DA3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Копейская</w:t>
            </w:r>
            <w:proofErr w:type="spellEnd"/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Кудымкарская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Бузулукской,59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704</w:t>
            </w:r>
          </w:p>
        </w:tc>
      </w:tr>
      <w:tr w:rsidR="003672F8" w:rsidRPr="00D93DA3" w:rsidTr="00833BF6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2F8" w:rsidRPr="00D93DA3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Кудымкарская</w:t>
            </w:r>
            <w:proofErr w:type="spellEnd"/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Копейская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Бузулукская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704</w:t>
            </w:r>
          </w:p>
        </w:tc>
      </w:tr>
      <w:tr w:rsidR="003672F8" w:rsidRPr="00D93DA3" w:rsidTr="00833BF6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2F8" w:rsidRPr="00D93DA3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Хорошая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Бузулукская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Золотистая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520</w:t>
            </w:r>
          </w:p>
        </w:tc>
      </w:tr>
      <w:tr w:rsidR="003672F8" w:rsidRPr="00D93DA3" w:rsidTr="00833BF6">
        <w:trPr>
          <w:trHeight w:val="49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2F8" w:rsidRPr="00D93DA3" w:rsidRDefault="003672F8" w:rsidP="009A6E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2</w:t>
            </w:r>
            <w:r w:rsidRPr="00D93DA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2-я Полтавская</w:t>
            </w:r>
          </w:p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Ласьвинская</w:t>
            </w:r>
            <w:proofErr w:type="spellEnd"/>
          </w:p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Чугуевская</w:t>
            </w:r>
            <w:proofErr w:type="spellEnd"/>
          </w:p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720</w:t>
            </w:r>
          </w:p>
          <w:p w:rsidR="003672F8" w:rsidRPr="00F454E2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672F8" w:rsidRPr="00D93DA3" w:rsidTr="00833BF6">
        <w:trPr>
          <w:trHeight w:val="538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2F8" w:rsidRPr="00D93DA3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21</w:t>
            </w:r>
          </w:p>
          <w:p w:rsidR="003672F8" w:rsidRPr="00D93DA3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Полтавская</w:t>
            </w:r>
          </w:p>
        </w:tc>
        <w:tc>
          <w:tcPr>
            <w:tcW w:w="2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Ласьвинская</w:t>
            </w:r>
            <w:proofErr w:type="spellEnd"/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Б. Хмельницкого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2 388</w:t>
            </w:r>
          </w:p>
        </w:tc>
      </w:tr>
      <w:tr w:rsidR="003672F8" w:rsidRPr="00D93DA3" w:rsidTr="00833BF6">
        <w:trPr>
          <w:trHeight w:val="286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72F8" w:rsidRPr="00D93DA3" w:rsidRDefault="003672F8" w:rsidP="009A6E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F8" w:rsidRPr="00F454E2" w:rsidRDefault="003672F8" w:rsidP="009A6E82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3672F8" w:rsidRPr="00D93DA3" w:rsidTr="00833BF6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2F8" w:rsidRPr="00D93DA3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Чугуевская</w:t>
            </w:r>
            <w:proofErr w:type="spellEnd"/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Полтавская,29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Победы,44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720</w:t>
            </w:r>
          </w:p>
        </w:tc>
      </w:tr>
      <w:tr w:rsidR="003672F8" w:rsidRPr="00D93DA3" w:rsidTr="00833BF6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2F8" w:rsidRPr="00D93DA3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D93DA3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 xml:space="preserve">Проезд (2 </w:t>
            </w:r>
            <w:proofErr w:type="gramStart"/>
            <w:r w:rsidRPr="00F454E2">
              <w:rPr>
                <w:color w:val="000000"/>
                <w:sz w:val="24"/>
                <w:szCs w:val="24"/>
              </w:rPr>
              <w:t>онежская</w:t>
            </w:r>
            <w:proofErr w:type="gramEnd"/>
            <w:r w:rsidRPr="00F454E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Ласьвинская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454E2">
              <w:rPr>
                <w:color w:val="000000"/>
                <w:sz w:val="24"/>
                <w:szCs w:val="24"/>
              </w:rPr>
              <w:t>Чугуевская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  <w:r w:rsidRPr="00F454E2">
              <w:rPr>
                <w:color w:val="000000"/>
                <w:sz w:val="24"/>
                <w:szCs w:val="24"/>
              </w:rPr>
              <w:t>954</w:t>
            </w:r>
          </w:p>
        </w:tc>
      </w:tr>
      <w:tr w:rsidR="003672F8" w:rsidRPr="00D93DA3" w:rsidTr="00833BF6">
        <w:trPr>
          <w:trHeight w:val="496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2F8" w:rsidRPr="00D93DA3" w:rsidRDefault="003672F8" w:rsidP="009A6E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454E2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54E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54E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2F8" w:rsidRPr="00F454E2" w:rsidRDefault="003672F8" w:rsidP="009A6E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54E2">
              <w:rPr>
                <w:b/>
                <w:bCs/>
                <w:color w:val="000000"/>
                <w:sz w:val="24"/>
                <w:szCs w:val="24"/>
              </w:rPr>
              <w:t>46 100</w:t>
            </w:r>
          </w:p>
        </w:tc>
      </w:tr>
    </w:tbl>
    <w:p w:rsidR="003672F8" w:rsidRPr="00D93DA3" w:rsidRDefault="003672F8" w:rsidP="003672F8">
      <w:pPr>
        <w:suppressAutoHyphens/>
        <w:rPr>
          <w:b/>
          <w:bCs/>
          <w:sz w:val="24"/>
          <w:szCs w:val="24"/>
          <w:lang w:eastAsia="ar-SA"/>
        </w:rPr>
      </w:pPr>
    </w:p>
    <w:p w:rsidR="003672F8" w:rsidRPr="00D93DA3" w:rsidRDefault="003672F8" w:rsidP="003672F8">
      <w:pPr>
        <w:suppressAutoHyphens/>
        <w:rPr>
          <w:b/>
          <w:bCs/>
          <w:sz w:val="24"/>
          <w:szCs w:val="24"/>
          <w:lang w:eastAsia="ar-SA"/>
        </w:rPr>
      </w:pPr>
      <w:r w:rsidRPr="00D93DA3">
        <w:rPr>
          <w:b/>
          <w:bCs/>
          <w:sz w:val="24"/>
          <w:szCs w:val="24"/>
          <w:lang w:eastAsia="ar-SA"/>
        </w:rPr>
        <w:t>2. Перечень,  состав, объёмы работ по видам</w:t>
      </w:r>
      <w:proofErr w:type="gramStart"/>
      <w:r w:rsidRPr="00D93DA3">
        <w:rPr>
          <w:b/>
          <w:bCs/>
          <w:sz w:val="24"/>
          <w:szCs w:val="24"/>
          <w:lang w:eastAsia="ar-SA"/>
        </w:rPr>
        <w:t xml:space="preserve"> :</w:t>
      </w:r>
      <w:proofErr w:type="gramEnd"/>
    </w:p>
    <w:p w:rsidR="003672F8" w:rsidRPr="00D93DA3" w:rsidRDefault="003672F8" w:rsidP="003672F8">
      <w:pPr>
        <w:suppressAutoHyphens/>
        <w:rPr>
          <w:b/>
          <w:bCs/>
          <w:sz w:val="24"/>
          <w:szCs w:val="24"/>
          <w:lang w:eastAsia="ar-SA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4"/>
        <w:gridCol w:w="6757"/>
        <w:gridCol w:w="1720"/>
        <w:gridCol w:w="934"/>
      </w:tblGrid>
      <w:tr w:rsidR="003672F8" w:rsidRPr="00D93DA3" w:rsidTr="00833BF6">
        <w:trPr>
          <w:trHeight w:val="38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 w:rsidRPr="00D93DA3"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3672F8" w:rsidRPr="00D93DA3" w:rsidRDefault="003672F8" w:rsidP="009A6E82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D93DA3"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D93DA3">
              <w:rPr>
                <w:b/>
                <w:bCs/>
                <w:sz w:val="24"/>
                <w:szCs w:val="24"/>
                <w:lang w:eastAsia="ar-SA"/>
              </w:rPr>
              <w:t>/</w:t>
            </w:r>
            <w:proofErr w:type="spellStart"/>
            <w:r w:rsidRPr="00D93DA3"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D93DA3">
              <w:rPr>
                <w:b/>
                <w:bCs/>
                <w:sz w:val="24"/>
                <w:szCs w:val="24"/>
                <w:lang w:eastAsia="ar-SA"/>
              </w:rPr>
              <w:t>Перечень, состав работ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D93DA3">
              <w:rPr>
                <w:b/>
                <w:bCs/>
                <w:sz w:val="24"/>
                <w:szCs w:val="24"/>
                <w:lang w:eastAsia="ar-SA"/>
              </w:rPr>
              <w:t>Ед.</w:t>
            </w:r>
          </w:p>
          <w:p w:rsidR="003672F8" w:rsidRPr="00D93DA3" w:rsidRDefault="003672F8" w:rsidP="009A6E82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r w:rsidRPr="00D93DA3">
              <w:rPr>
                <w:b/>
                <w:bCs/>
                <w:sz w:val="24"/>
                <w:szCs w:val="24"/>
                <w:lang w:eastAsia="ar-SA"/>
              </w:rPr>
              <w:t>изм</w:t>
            </w:r>
            <w:proofErr w:type="spellEnd"/>
            <w:r w:rsidRPr="00D93DA3">
              <w:rPr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D93DA3"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</w:p>
        </w:tc>
      </w:tr>
      <w:tr w:rsidR="003672F8" w:rsidRPr="00D93DA3" w:rsidTr="00833BF6">
        <w:trPr>
          <w:trHeight w:val="34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1</w:t>
            </w:r>
          </w:p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rPr>
                <w:sz w:val="24"/>
                <w:szCs w:val="24"/>
              </w:rPr>
            </w:pPr>
            <w:r w:rsidRPr="00D93DA3">
              <w:rPr>
                <w:sz w:val="24"/>
                <w:szCs w:val="24"/>
              </w:rPr>
              <w:t>Устройство подстилающих и выравнивающих слоев основ</w:t>
            </w:r>
            <w:r w:rsidRPr="00D93DA3">
              <w:rPr>
                <w:sz w:val="24"/>
                <w:szCs w:val="24"/>
              </w:rPr>
              <w:t>а</w:t>
            </w:r>
            <w:r w:rsidRPr="00D93DA3">
              <w:rPr>
                <w:sz w:val="24"/>
                <w:szCs w:val="24"/>
              </w:rPr>
              <w:t>ний: из щебня</w:t>
            </w:r>
            <w:proofErr w:type="gramStart"/>
            <w:r w:rsidRPr="00D93DA3">
              <w:rPr>
                <w:sz w:val="24"/>
                <w:szCs w:val="24"/>
              </w:rPr>
              <w:t xml:space="preserve"> ,</w:t>
            </w:r>
            <w:proofErr w:type="gramEnd"/>
            <w:r w:rsidRPr="00D93DA3">
              <w:rPr>
                <w:sz w:val="24"/>
                <w:szCs w:val="24"/>
              </w:rPr>
              <w:t xml:space="preserve"> площадью 46 </w:t>
            </w:r>
            <w:r>
              <w:rPr>
                <w:sz w:val="24"/>
                <w:szCs w:val="24"/>
              </w:rPr>
              <w:t>100</w:t>
            </w:r>
            <w:r w:rsidRPr="00D93DA3">
              <w:rPr>
                <w:sz w:val="24"/>
                <w:szCs w:val="24"/>
              </w:rPr>
              <w:t xml:space="preserve"> м2, толщиной слоя в упло</w:t>
            </w:r>
            <w:r w:rsidRPr="00D93DA3">
              <w:rPr>
                <w:sz w:val="24"/>
                <w:szCs w:val="24"/>
              </w:rPr>
              <w:t>т</w:t>
            </w:r>
            <w:r w:rsidRPr="00D93DA3">
              <w:rPr>
                <w:sz w:val="24"/>
                <w:szCs w:val="24"/>
              </w:rPr>
              <w:t>ненном состоянии 8 см</w:t>
            </w:r>
          </w:p>
          <w:p w:rsidR="003672F8" w:rsidRPr="00D93DA3" w:rsidRDefault="003672F8" w:rsidP="009A6E82">
            <w:pPr>
              <w:rPr>
                <w:i/>
                <w:sz w:val="24"/>
                <w:szCs w:val="24"/>
              </w:rPr>
            </w:pPr>
            <w:r w:rsidRPr="00D93DA3">
              <w:rPr>
                <w:i/>
                <w:sz w:val="24"/>
                <w:szCs w:val="24"/>
              </w:rPr>
              <w:t>Состав работ:</w:t>
            </w:r>
          </w:p>
          <w:p w:rsidR="00833BF6" w:rsidRDefault="00833BF6" w:rsidP="00833BF6">
            <w:pPr>
              <w:suppressAutoHyphens/>
              <w:rPr>
                <w:sz w:val="24"/>
                <w:szCs w:val="24"/>
              </w:rPr>
            </w:pPr>
          </w:p>
          <w:p w:rsidR="003672F8" w:rsidRDefault="00833BF6" w:rsidP="00833BF6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3672F8" w:rsidRPr="00D93DA3">
              <w:rPr>
                <w:sz w:val="24"/>
                <w:szCs w:val="24"/>
              </w:rPr>
              <w:t>срезка дерна и неровностей, планировка земляного полотна</w:t>
            </w:r>
            <w:r w:rsidR="003672F8">
              <w:rPr>
                <w:sz w:val="24"/>
                <w:szCs w:val="24"/>
              </w:rPr>
              <w:t>;</w:t>
            </w:r>
          </w:p>
          <w:p w:rsidR="003672F8" w:rsidRDefault="00833BF6" w:rsidP="00833BF6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 w:rsidR="003672F8" w:rsidRPr="00D93DA3">
              <w:rPr>
                <w:sz w:val="24"/>
                <w:szCs w:val="24"/>
              </w:rPr>
              <w:t xml:space="preserve">укатка катком </w:t>
            </w:r>
            <w:r w:rsidR="003672F8">
              <w:rPr>
                <w:sz w:val="24"/>
                <w:szCs w:val="24"/>
              </w:rPr>
              <w:t xml:space="preserve">спланированного </w:t>
            </w:r>
            <w:r w:rsidR="003672F8" w:rsidRPr="00D93DA3">
              <w:rPr>
                <w:sz w:val="24"/>
                <w:szCs w:val="24"/>
              </w:rPr>
              <w:t>земляного полотна с поливом  водой;</w:t>
            </w:r>
          </w:p>
          <w:p w:rsidR="003672F8" w:rsidRDefault="00833BF6" w:rsidP="00833BF6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r w:rsidR="003672F8" w:rsidRPr="00D93DA3">
              <w:rPr>
                <w:sz w:val="24"/>
                <w:szCs w:val="24"/>
              </w:rPr>
              <w:t xml:space="preserve">россыпь и разравнивание основной фракции щебня </w:t>
            </w:r>
            <w:r w:rsidR="003672F8">
              <w:rPr>
                <w:sz w:val="24"/>
                <w:szCs w:val="24"/>
              </w:rPr>
              <w:t xml:space="preserve">толщиной в неуплотненном состоянии  </w:t>
            </w:r>
            <w:r w:rsidR="003672F8" w:rsidRPr="00D93DA3">
              <w:rPr>
                <w:sz w:val="24"/>
                <w:szCs w:val="24"/>
              </w:rPr>
              <w:t xml:space="preserve">с учетом  коэффициента на уплотнение равным 1,26 </w:t>
            </w:r>
          </w:p>
          <w:p w:rsidR="003672F8" w:rsidRDefault="003672F8" w:rsidP="009A6E82">
            <w:pPr>
              <w:suppressAutoHyphens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93DA3">
              <w:rPr>
                <w:sz w:val="24"/>
                <w:szCs w:val="24"/>
              </w:rPr>
              <w:t xml:space="preserve">щебень из природного камня для строительных работ марка 800, фракция 20-40 мм –   </w:t>
            </w:r>
            <w:r>
              <w:rPr>
                <w:sz w:val="24"/>
                <w:szCs w:val="24"/>
              </w:rPr>
              <w:t>4647</w:t>
            </w:r>
            <w:r w:rsidRPr="00D93DA3">
              <w:rPr>
                <w:sz w:val="24"/>
                <w:szCs w:val="24"/>
              </w:rPr>
              <w:t xml:space="preserve"> м³</w:t>
            </w:r>
            <w:r>
              <w:rPr>
                <w:sz w:val="24"/>
                <w:szCs w:val="24"/>
              </w:rPr>
              <w:t>;</w:t>
            </w:r>
          </w:p>
          <w:p w:rsidR="003672F8" w:rsidRDefault="00833BF6" w:rsidP="00833BF6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</w:t>
            </w:r>
            <w:r w:rsidR="003672F8" w:rsidRPr="00D93DA3">
              <w:rPr>
                <w:sz w:val="24"/>
                <w:szCs w:val="24"/>
              </w:rPr>
              <w:t xml:space="preserve">уплотнение катком массой 10- 16 т. основной фракции щебня </w:t>
            </w:r>
            <w:proofErr w:type="gramStart"/>
            <w:r w:rsidR="003672F8" w:rsidRPr="00D93DA3">
              <w:rPr>
                <w:sz w:val="24"/>
                <w:szCs w:val="24"/>
              </w:rPr>
              <w:t xml:space="preserve">( </w:t>
            </w:r>
            <w:proofErr w:type="gramEnd"/>
            <w:r w:rsidR="003672F8" w:rsidRPr="00D93DA3">
              <w:rPr>
                <w:sz w:val="24"/>
                <w:szCs w:val="24"/>
              </w:rPr>
              <w:t xml:space="preserve">толщиной в плотном теле </w:t>
            </w:r>
            <w:r w:rsidR="003672F8">
              <w:rPr>
                <w:sz w:val="24"/>
                <w:szCs w:val="24"/>
              </w:rPr>
              <w:t>8</w:t>
            </w:r>
            <w:r w:rsidR="003672F8" w:rsidRPr="00D93DA3">
              <w:rPr>
                <w:sz w:val="24"/>
                <w:szCs w:val="24"/>
              </w:rPr>
              <w:t xml:space="preserve"> см),   с поливкой щебня водой</w:t>
            </w:r>
          </w:p>
          <w:p w:rsidR="003672F8" w:rsidRPr="00D93DA3" w:rsidRDefault="003672F8" w:rsidP="009A6E8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D93DA3">
              <w:rPr>
                <w:sz w:val="24"/>
                <w:szCs w:val="24"/>
              </w:rPr>
              <w:t xml:space="preserve">- вода-  </w:t>
            </w:r>
            <w:r>
              <w:rPr>
                <w:sz w:val="24"/>
                <w:szCs w:val="24"/>
              </w:rPr>
              <w:t>258</w:t>
            </w:r>
            <w:r w:rsidRPr="00D93DA3">
              <w:rPr>
                <w:sz w:val="24"/>
                <w:szCs w:val="24"/>
              </w:rPr>
              <w:t xml:space="preserve">  м3</w:t>
            </w:r>
          </w:p>
          <w:p w:rsidR="003672F8" w:rsidRPr="00D93DA3" w:rsidRDefault="003672F8" w:rsidP="009A6E8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D93DA3">
              <w:rPr>
                <w:sz w:val="24"/>
                <w:szCs w:val="24"/>
              </w:rPr>
              <w:t>-</w:t>
            </w:r>
            <w:r w:rsidRPr="00D93DA3">
              <w:rPr>
                <w:bCs/>
                <w:sz w:val="24"/>
                <w:szCs w:val="24"/>
                <w:lang w:eastAsia="ar-SA"/>
              </w:rPr>
              <w:t xml:space="preserve"> операции по уплотнению  выпо</w:t>
            </w:r>
            <w:r>
              <w:rPr>
                <w:bCs/>
                <w:sz w:val="24"/>
                <w:szCs w:val="24"/>
                <w:lang w:eastAsia="ar-SA"/>
              </w:rPr>
              <w:t>лняются  в  сроки от 1 до 3   суток  с момента россыпи основной фракции щебня</w:t>
            </w:r>
          </w:p>
          <w:p w:rsidR="003672F8" w:rsidRPr="00D93DA3" w:rsidRDefault="003672F8" w:rsidP="009A6E82">
            <w:pPr>
              <w:pStyle w:val="a8"/>
              <w:suppressAutoHyphens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3"/>
              </w:smartTagPr>
              <w:r w:rsidRPr="00D93DA3">
                <w:rPr>
                  <w:sz w:val="24"/>
                  <w:szCs w:val="24"/>
                </w:rPr>
                <w:t>100 м3</w:t>
              </w:r>
            </w:smartTag>
            <w:r w:rsidRPr="00D93DA3">
              <w:rPr>
                <w:sz w:val="24"/>
                <w:szCs w:val="24"/>
              </w:rPr>
              <w:t xml:space="preserve"> материала основания (в плотном теле)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jc w:val="center"/>
              <w:rPr>
                <w:sz w:val="24"/>
                <w:szCs w:val="24"/>
              </w:rPr>
            </w:pPr>
            <w:r w:rsidRPr="00D93DA3">
              <w:rPr>
                <w:sz w:val="24"/>
                <w:szCs w:val="24"/>
              </w:rPr>
              <w:t>36,8</w:t>
            </w:r>
            <w:r>
              <w:rPr>
                <w:sz w:val="24"/>
                <w:szCs w:val="24"/>
              </w:rPr>
              <w:t>8</w:t>
            </w:r>
          </w:p>
        </w:tc>
      </w:tr>
    </w:tbl>
    <w:p w:rsidR="003672F8" w:rsidRPr="00D93DA3" w:rsidRDefault="003672F8" w:rsidP="003672F8">
      <w:pPr>
        <w:suppressAutoHyphens/>
        <w:rPr>
          <w:b/>
          <w:bCs/>
          <w:sz w:val="24"/>
          <w:szCs w:val="24"/>
          <w:lang w:eastAsia="ar-SA"/>
        </w:rPr>
      </w:pPr>
    </w:p>
    <w:p w:rsidR="003672F8" w:rsidRPr="00D93DA3" w:rsidRDefault="003672F8" w:rsidP="003672F8">
      <w:pPr>
        <w:suppressAutoHyphens/>
        <w:jc w:val="both"/>
        <w:rPr>
          <w:b/>
          <w:bCs/>
          <w:sz w:val="24"/>
          <w:szCs w:val="24"/>
          <w:lang w:eastAsia="ar-SA"/>
        </w:rPr>
      </w:pPr>
      <w:r w:rsidRPr="00D93DA3">
        <w:rPr>
          <w:sz w:val="24"/>
          <w:szCs w:val="24"/>
        </w:rPr>
        <w:t xml:space="preserve">  </w:t>
      </w:r>
      <w:r w:rsidRPr="00D93DA3">
        <w:rPr>
          <w:b/>
          <w:bCs/>
          <w:sz w:val="24"/>
          <w:szCs w:val="24"/>
          <w:lang w:eastAsia="ar-SA"/>
        </w:rPr>
        <w:t xml:space="preserve">      3.  Сроки выполнения работ: с 15.05.201</w:t>
      </w:r>
      <w:r>
        <w:rPr>
          <w:b/>
          <w:bCs/>
          <w:sz w:val="24"/>
          <w:szCs w:val="24"/>
          <w:lang w:eastAsia="ar-SA"/>
        </w:rPr>
        <w:t>3 г. по 15.08</w:t>
      </w:r>
      <w:r w:rsidRPr="00D93DA3">
        <w:rPr>
          <w:b/>
          <w:bCs/>
          <w:sz w:val="24"/>
          <w:szCs w:val="24"/>
          <w:lang w:eastAsia="ar-SA"/>
        </w:rPr>
        <w:t>.201</w:t>
      </w:r>
      <w:r>
        <w:rPr>
          <w:b/>
          <w:bCs/>
          <w:sz w:val="24"/>
          <w:szCs w:val="24"/>
          <w:lang w:eastAsia="ar-SA"/>
        </w:rPr>
        <w:t>3</w:t>
      </w:r>
      <w:r w:rsidRPr="00D93DA3">
        <w:rPr>
          <w:b/>
          <w:bCs/>
          <w:sz w:val="24"/>
          <w:szCs w:val="24"/>
          <w:lang w:eastAsia="ar-SA"/>
        </w:rPr>
        <w:t xml:space="preserve"> г.</w:t>
      </w:r>
    </w:p>
    <w:p w:rsidR="003672F8" w:rsidRPr="00D93DA3" w:rsidRDefault="003672F8" w:rsidP="003672F8">
      <w:pPr>
        <w:suppressAutoHyphens/>
        <w:jc w:val="both"/>
        <w:rPr>
          <w:b/>
          <w:bCs/>
          <w:sz w:val="24"/>
          <w:szCs w:val="24"/>
          <w:lang w:eastAsia="ar-SA"/>
        </w:rPr>
      </w:pPr>
    </w:p>
    <w:p w:rsidR="003672F8" w:rsidRPr="00D93DA3" w:rsidRDefault="003672F8" w:rsidP="003672F8">
      <w:pPr>
        <w:suppressAutoHyphens/>
        <w:jc w:val="both"/>
        <w:rPr>
          <w:b/>
          <w:bCs/>
          <w:sz w:val="24"/>
          <w:szCs w:val="24"/>
          <w:lang w:eastAsia="ar-SA"/>
        </w:rPr>
      </w:pPr>
      <w:r w:rsidRPr="00D93DA3">
        <w:rPr>
          <w:b/>
          <w:bCs/>
          <w:sz w:val="24"/>
          <w:szCs w:val="24"/>
          <w:lang w:eastAsia="ar-SA"/>
        </w:rPr>
        <w:t xml:space="preserve">        4.  Гарантии:   </w:t>
      </w:r>
    </w:p>
    <w:p w:rsidR="003672F8" w:rsidRDefault="003672F8" w:rsidP="003672F8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D93DA3">
        <w:rPr>
          <w:sz w:val="24"/>
          <w:szCs w:val="24"/>
          <w:lang w:eastAsia="ar-SA"/>
        </w:rPr>
        <w:t xml:space="preserve">- гарантийный срок на выполненные работы 24  месяца  </w:t>
      </w:r>
      <w:proofErr w:type="gramStart"/>
      <w:r w:rsidRPr="00D93DA3">
        <w:rPr>
          <w:sz w:val="24"/>
          <w:szCs w:val="24"/>
          <w:lang w:eastAsia="ar-SA"/>
        </w:rPr>
        <w:t>с даты подписания</w:t>
      </w:r>
      <w:proofErr w:type="gramEnd"/>
      <w:r w:rsidRPr="00D93DA3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 xml:space="preserve">сторонами </w:t>
      </w:r>
      <w:r w:rsidRPr="00D93DA3">
        <w:rPr>
          <w:sz w:val="24"/>
          <w:szCs w:val="24"/>
          <w:lang w:eastAsia="ar-SA"/>
        </w:rPr>
        <w:t>актов выполненных работ.</w:t>
      </w:r>
    </w:p>
    <w:p w:rsidR="003672F8" w:rsidRPr="00D93DA3" w:rsidRDefault="003672F8" w:rsidP="003672F8">
      <w:pPr>
        <w:suppressAutoHyphens/>
        <w:ind w:firstLine="360"/>
        <w:jc w:val="both"/>
        <w:rPr>
          <w:sz w:val="24"/>
          <w:szCs w:val="24"/>
          <w:lang w:eastAsia="ar-SA"/>
        </w:rPr>
      </w:pPr>
    </w:p>
    <w:p w:rsidR="003672F8" w:rsidRPr="00D93DA3" w:rsidRDefault="003672F8" w:rsidP="003672F8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 </w:t>
      </w:r>
      <w:r w:rsidRPr="00D93DA3">
        <w:rPr>
          <w:b/>
          <w:bCs/>
          <w:sz w:val="24"/>
          <w:szCs w:val="24"/>
          <w:lang w:eastAsia="ar-SA"/>
        </w:rPr>
        <w:t xml:space="preserve">5. Условия выполнения и предъявления выполненных работ: </w:t>
      </w:r>
    </w:p>
    <w:p w:rsidR="003672F8" w:rsidRDefault="003672F8" w:rsidP="003672F8">
      <w:pPr>
        <w:suppressAutoHyphens/>
        <w:ind w:firstLine="360"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 xml:space="preserve">  </w:t>
      </w:r>
      <w:r w:rsidRPr="00D93DA3">
        <w:rPr>
          <w:bCs/>
          <w:sz w:val="24"/>
          <w:szCs w:val="24"/>
          <w:lang w:eastAsia="ar-SA"/>
        </w:rPr>
        <w:t xml:space="preserve">5.1.Технология производства работ, качество применяемых материалов, ограждение мест производства работ и условия выполнения текущего ремонта должны отвечать требованиям нормативных документов, </w:t>
      </w:r>
      <w:proofErr w:type="gramStart"/>
      <w:r w:rsidRPr="00D93DA3">
        <w:rPr>
          <w:bCs/>
          <w:sz w:val="24"/>
          <w:szCs w:val="24"/>
          <w:lang w:eastAsia="ar-SA"/>
        </w:rPr>
        <w:t>согласно  перечня</w:t>
      </w:r>
      <w:proofErr w:type="gramEnd"/>
      <w:r w:rsidRPr="00D93DA3">
        <w:rPr>
          <w:bCs/>
          <w:sz w:val="24"/>
          <w:szCs w:val="24"/>
          <w:lang w:eastAsia="ar-SA"/>
        </w:rPr>
        <w:t>, предусмотренного п.6 технического задания Заказчика.</w:t>
      </w:r>
    </w:p>
    <w:p w:rsidR="003672F8" w:rsidRPr="00D93DA3" w:rsidRDefault="003672F8" w:rsidP="003672F8">
      <w:pPr>
        <w:suppressAutoHyphens/>
        <w:ind w:firstLine="360"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 xml:space="preserve">   5.2. </w:t>
      </w:r>
      <w:r w:rsidRPr="00D93DA3">
        <w:rPr>
          <w:bCs/>
          <w:sz w:val="24"/>
          <w:szCs w:val="24"/>
          <w:lang w:eastAsia="ar-SA"/>
        </w:rPr>
        <w:t xml:space="preserve">Перед началом производства работ подрядная организация представляет Заказчику </w:t>
      </w:r>
      <w:r>
        <w:rPr>
          <w:bCs/>
          <w:sz w:val="24"/>
          <w:szCs w:val="24"/>
          <w:lang w:eastAsia="ar-SA"/>
        </w:rPr>
        <w:t>график производства работ,</w:t>
      </w:r>
      <w:r w:rsidRPr="00D93DA3">
        <w:rPr>
          <w:bCs/>
          <w:sz w:val="24"/>
          <w:szCs w:val="24"/>
          <w:lang w:eastAsia="ar-SA"/>
        </w:rPr>
        <w:t xml:space="preserve"> сертификат соответствия, паспорт качества  на щебень, результаты лабораторных испытаний (взятие пробы щебня  в присутствии представителя  Заказчика).</w:t>
      </w:r>
    </w:p>
    <w:p w:rsidR="003672F8" w:rsidRPr="00D93DA3" w:rsidRDefault="003672F8" w:rsidP="003672F8">
      <w:pPr>
        <w:suppressAutoHyphens/>
        <w:ind w:firstLine="360"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 xml:space="preserve">   </w:t>
      </w:r>
      <w:r w:rsidRPr="00D93DA3">
        <w:rPr>
          <w:bCs/>
          <w:sz w:val="24"/>
          <w:szCs w:val="24"/>
          <w:lang w:eastAsia="ar-SA"/>
        </w:rPr>
        <w:t>5.</w:t>
      </w:r>
      <w:r>
        <w:rPr>
          <w:bCs/>
          <w:sz w:val="24"/>
          <w:szCs w:val="24"/>
          <w:lang w:eastAsia="ar-SA"/>
        </w:rPr>
        <w:t>3</w:t>
      </w:r>
      <w:r w:rsidRPr="00D93DA3">
        <w:rPr>
          <w:bCs/>
          <w:sz w:val="24"/>
          <w:szCs w:val="24"/>
          <w:lang w:eastAsia="ar-SA"/>
        </w:rPr>
        <w:t xml:space="preserve">. </w:t>
      </w:r>
      <w:r>
        <w:rPr>
          <w:bCs/>
          <w:sz w:val="24"/>
          <w:szCs w:val="24"/>
          <w:lang w:eastAsia="ar-SA"/>
        </w:rPr>
        <w:t>При производстве работ по ремонту дороги ул</w:t>
      </w:r>
      <w:proofErr w:type="gramStart"/>
      <w:r>
        <w:rPr>
          <w:bCs/>
          <w:sz w:val="24"/>
          <w:szCs w:val="24"/>
          <w:lang w:eastAsia="ar-SA"/>
        </w:rPr>
        <w:t>.Ч</w:t>
      </w:r>
      <w:proofErr w:type="gramEnd"/>
      <w:r>
        <w:rPr>
          <w:bCs/>
          <w:sz w:val="24"/>
          <w:szCs w:val="24"/>
          <w:lang w:eastAsia="ar-SA"/>
        </w:rPr>
        <w:t>ерногорской, доставку через мостовые переходы до места отсыпки и разравнивание щебня осуществлять погрузчиком.</w:t>
      </w:r>
    </w:p>
    <w:p w:rsidR="003672F8" w:rsidRPr="00D93DA3" w:rsidRDefault="003672F8" w:rsidP="003672F8">
      <w:pPr>
        <w:suppressAutoHyphens/>
        <w:ind w:firstLine="360"/>
        <w:jc w:val="both"/>
        <w:rPr>
          <w:bCs/>
          <w:sz w:val="24"/>
          <w:szCs w:val="24"/>
          <w:lang w:eastAsia="ar-SA"/>
        </w:rPr>
      </w:pPr>
      <w:r w:rsidRPr="00D93DA3">
        <w:rPr>
          <w:bCs/>
          <w:sz w:val="24"/>
          <w:szCs w:val="24"/>
          <w:lang w:eastAsia="ar-SA"/>
        </w:rPr>
        <w:t>5.</w:t>
      </w:r>
      <w:r>
        <w:rPr>
          <w:bCs/>
          <w:sz w:val="24"/>
          <w:szCs w:val="24"/>
          <w:lang w:eastAsia="ar-SA"/>
        </w:rPr>
        <w:t>4</w:t>
      </w:r>
      <w:r w:rsidRPr="00D93DA3">
        <w:rPr>
          <w:bCs/>
          <w:sz w:val="24"/>
          <w:szCs w:val="24"/>
          <w:lang w:eastAsia="ar-SA"/>
        </w:rPr>
        <w:t xml:space="preserve">.  Выполнение  операций по уплотнению и расклиниванию   должно производиться сроки от 1 до 3 </w:t>
      </w:r>
      <w:proofErr w:type="spellStart"/>
      <w:r w:rsidRPr="00D93DA3">
        <w:rPr>
          <w:bCs/>
          <w:sz w:val="24"/>
          <w:szCs w:val="24"/>
          <w:lang w:eastAsia="ar-SA"/>
        </w:rPr>
        <w:t>сут</w:t>
      </w:r>
      <w:proofErr w:type="spellEnd"/>
      <w:r w:rsidRPr="00D93DA3">
        <w:rPr>
          <w:bCs/>
          <w:sz w:val="24"/>
          <w:szCs w:val="24"/>
          <w:lang w:eastAsia="ar-SA"/>
        </w:rPr>
        <w:t>. после укладки и уплотнения  основного слоя щебня.</w:t>
      </w:r>
    </w:p>
    <w:p w:rsidR="003672F8" w:rsidRPr="00D93DA3" w:rsidRDefault="003672F8" w:rsidP="003672F8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D93DA3">
        <w:rPr>
          <w:spacing w:val="-4"/>
          <w:sz w:val="24"/>
          <w:szCs w:val="24"/>
          <w:lang w:eastAsia="ar-SA"/>
        </w:rPr>
        <w:t>5.</w:t>
      </w:r>
      <w:r>
        <w:rPr>
          <w:spacing w:val="-4"/>
          <w:sz w:val="24"/>
          <w:szCs w:val="24"/>
          <w:lang w:eastAsia="ar-SA"/>
        </w:rPr>
        <w:t>5</w:t>
      </w:r>
      <w:r w:rsidRPr="00D93DA3">
        <w:rPr>
          <w:spacing w:val="-4"/>
          <w:sz w:val="24"/>
          <w:szCs w:val="24"/>
          <w:lang w:eastAsia="ar-SA"/>
        </w:rPr>
        <w:t>.</w:t>
      </w:r>
      <w:r>
        <w:rPr>
          <w:spacing w:val="-4"/>
          <w:sz w:val="24"/>
          <w:szCs w:val="24"/>
          <w:lang w:eastAsia="ar-SA"/>
        </w:rPr>
        <w:t xml:space="preserve"> </w:t>
      </w:r>
      <w:r w:rsidRPr="00D93DA3">
        <w:rPr>
          <w:spacing w:val="-4"/>
          <w:sz w:val="24"/>
          <w:szCs w:val="24"/>
          <w:lang w:eastAsia="ar-SA"/>
        </w:rPr>
        <w:t xml:space="preserve">Выполненные работы предъявляются заказчику по факту выполненного объема  </w:t>
      </w:r>
    </w:p>
    <w:p w:rsidR="003672F8" w:rsidRPr="00D93DA3" w:rsidRDefault="003672F8" w:rsidP="003672F8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D93DA3">
        <w:rPr>
          <w:spacing w:val="-4"/>
          <w:sz w:val="24"/>
          <w:szCs w:val="24"/>
          <w:lang w:eastAsia="ar-SA"/>
        </w:rPr>
        <w:t xml:space="preserve">текущего  ремонта </w:t>
      </w:r>
      <w:proofErr w:type="spellStart"/>
      <w:r w:rsidRPr="00D93DA3">
        <w:rPr>
          <w:spacing w:val="-4"/>
          <w:sz w:val="24"/>
          <w:szCs w:val="24"/>
          <w:lang w:eastAsia="ar-SA"/>
        </w:rPr>
        <w:t>по-объектно</w:t>
      </w:r>
      <w:proofErr w:type="spellEnd"/>
      <w:r w:rsidRPr="00D93DA3">
        <w:rPr>
          <w:spacing w:val="-4"/>
          <w:sz w:val="24"/>
          <w:szCs w:val="24"/>
          <w:lang w:eastAsia="ar-SA"/>
        </w:rPr>
        <w:t xml:space="preserve"> с предоставлением:</w:t>
      </w:r>
    </w:p>
    <w:p w:rsidR="003672F8" w:rsidRPr="00D93DA3" w:rsidRDefault="003672F8" w:rsidP="003672F8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D93DA3">
        <w:rPr>
          <w:spacing w:val="-4"/>
          <w:sz w:val="24"/>
          <w:szCs w:val="24"/>
          <w:lang w:eastAsia="ar-SA"/>
        </w:rPr>
        <w:t xml:space="preserve">-  исполнительных схем производства работ, общего  журнала  производства работ, актов на скрытые работы,  </w:t>
      </w:r>
      <w:proofErr w:type="spellStart"/>
      <w:r w:rsidRPr="00D93DA3">
        <w:rPr>
          <w:spacing w:val="-4"/>
          <w:sz w:val="24"/>
          <w:szCs w:val="24"/>
          <w:lang w:eastAsia="ar-SA"/>
        </w:rPr>
        <w:t>фотофиксации</w:t>
      </w:r>
      <w:proofErr w:type="spellEnd"/>
      <w:r w:rsidRPr="00D93DA3">
        <w:rPr>
          <w:spacing w:val="-4"/>
          <w:sz w:val="24"/>
          <w:szCs w:val="24"/>
          <w:lang w:eastAsia="ar-SA"/>
        </w:rPr>
        <w:t xml:space="preserve"> объектов на бумажном носителе в цветном виде с привязкой к местности;</w:t>
      </w:r>
    </w:p>
    <w:p w:rsidR="003672F8" w:rsidRPr="00D93DA3" w:rsidRDefault="003672F8" w:rsidP="003672F8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D93DA3">
        <w:rPr>
          <w:spacing w:val="-4"/>
          <w:sz w:val="24"/>
          <w:szCs w:val="24"/>
          <w:lang w:eastAsia="ar-SA"/>
        </w:rPr>
        <w:lastRenderedPageBreak/>
        <w:t xml:space="preserve"> -   сертификатов   соответствия ГОСТ на применяемые материалы (сертификат соответствия, паспорт качества, результаты лабораторных испытаний на щебень).</w:t>
      </w:r>
    </w:p>
    <w:p w:rsidR="003672F8" w:rsidRPr="00D93DA3" w:rsidRDefault="003672F8" w:rsidP="003672F8">
      <w:pPr>
        <w:jc w:val="both"/>
        <w:rPr>
          <w:b/>
          <w:sz w:val="24"/>
          <w:szCs w:val="24"/>
        </w:rPr>
      </w:pPr>
    </w:p>
    <w:p w:rsidR="003672F8" w:rsidRPr="00D93DA3" w:rsidRDefault="003672F8" w:rsidP="003672F8">
      <w:pPr>
        <w:suppressAutoHyphens/>
        <w:ind w:firstLine="360"/>
        <w:jc w:val="both"/>
        <w:rPr>
          <w:b/>
          <w:bCs/>
          <w:sz w:val="24"/>
          <w:szCs w:val="24"/>
          <w:lang w:eastAsia="ar-SA"/>
        </w:rPr>
      </w:pPr>
      <w:r w:rsidRPr="00D93DA3">
        <w:rPr>
          <w:b/>
          <w:bCs/>
          <w:sz w:val="24"/>
          <w:szCs w:val="24"/>
          <w:lang w:eastAsia="ar-SA"/>
        </w:rPr>
        <w:t xml:space="preserve">6.  </w:t>
      </w:r>
      <w:r w:rsidRPr="00D93DA3">
        <w:rPr>
          <w:b/>
          <w:sz w:val="24"/>
          <w:szCs w:val="24"/>
          <w:lang w:eastAsia="ar-SA"/>
        </w:rPr>
        <w:t xml:space="preserve">Перечень  нормативных документов: </w:t>
      </w:r>
    </w:p>
    <w:p w:rsidR="003672F8" w:rsidRPr="00D93DA3" w:rsidRDefault="003672F8" w:rsidP="003672F8">
      <w:pPr>
        <w:suppressAutoHyphens/>
        <w:jc w:val="center"/>
        <w:rPr>
          <w:b/>
          <w:bCs/>
          <w:i/>
          <w:iCs/>
          <w:sz w:val="24"/>
          <w:szCs w:val="24"/>
          <w:lang w:eastAsia="ar-SA"/>
        </w:rPr>
      </w:pPr>
    </w:p>
    <w:tbl>
      <w:tblPr>
        <w:tblW w:w="102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6"/>
        <w:gridCol w:w="2602"/>
        <w:gridCol w:w="7213"/>
      </w:tblGrid>
      <w:tr w:rsidR="003672F8" w:rsidRPr="00D93DA3" w:rsidTr="009A6E82">
        <w:trPr>
          <w:trHeight w:val="339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93DA3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D93DA3">
              <w:rPr>
                <w:sz w:val="24"/>
                <w:szCs w:val="24"/>
                <w:lang w:eastAsia="ar-SA"/>
              </w:rPr>
              <w:t xml:space="preserve"> 2.05.02-85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Автомобильные дороги.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93DA3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D93DA3">
              <w:rPr>
                <w:sz w:val="24"/>
                <w:szCs w:val="24"/>
                <w:lang w:eastAsia="ar-SA"/>
              </w:rPr>
              <w:t xml:space="preserve"> 3.06.03-85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Автомобильные дороги.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93DA3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D93DA3">
              <w:rPr>
                <w:sz w:val="24"/>
                <w:szCs w:val="24"/>
                <w:lang w:eastAsia="ar-SA"/>
              </w:rPr>
              <w:t xml:space="preserve"> 23-01-99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Строительная климатология.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93DA3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D93DA3">
              <w:rPr>
                <w:sz w:val="24"/>
                <w:szCs w:val="24"/>
                <w:lang w:eastAsia="ar-SA"/>
              </w:rPr>
              <w:t xml:space="preserve"> </w:t>
            </w:r>
            <w:r w:rsidRPr="00D93DA3">
              <w:rPr>
                <w:sz w:val="24"/>
                <w:szCs w:val="24"/>
                <w:lang w:val="en-US" w:eastAsia="ar-SA"/>
              </w:rPr>
              <w:t>III</w:t>
            </w:r>
            <w:r w:rsidRPr="00D93DA3">
              <w:rPr>
                <w:sz w:val="24"/>
                <w:szCs w:val="24"/>
                <w:lang w:eastAsia="ar-SA"/>
              </w:rPr>
              <w:t>-4-2000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Правила производства и приемки работ. </w:t>
            </w:r>
          </w:p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Техника безопасности в строительстве.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Р.8.563-96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Методики выполнения измерений. 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12.2.11-75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ССБТ. Машины строительные и дорожные. </w:t>
            </w:r>
          </w:p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Общие требования безопасности. 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17.0.0.1-76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17.1.1.01-77*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17.2.1.01-76*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Охрана природы. Атмосфера. </w:t>
            </w:r>
          </w:p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Классификация выбросов по составу.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17.4.2.01-81*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Охрана природы. Почвы. </w:t>
            </w:r>
          </w:p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Номенклатура показателей санитарного состояния.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12.1.007-76 ССБТ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Вредные вещества. Классификация и общие требования безопасности.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3344-83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Щебень и 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песок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 шлаковые для дорожного строительства. Технические условия. 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5578-94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Щебень и песок из шлаков черной и цветной металлургии для бетонов. Технические условия.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8267-93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Щебень из природного камня для строительных работ. Технические условия.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8296.0-97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Щебень и гравий из плотных горных пород и отходов промышленного производства для строительных работ. </w:t>
            </w:r>
          </w:p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Методы испытаний.</w:t>
            </w:r>
          </w:p>
        </w:tc>
      </w:tr>
      <w:tr w:rsidR="003672F8" w:rsidRPr="00D93DA3" w:rsidTr="009A6E82">
        <w:trPr>
          <w:trHeight w:val="773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8269.1-97</w:t>
            </w:r>
          </w:p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 Щебень и гравий из плотных горных пород и отходов промышленного производства для строительных работ. </w:t>
            </w:r>
          </w:p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Методы химического анализа.</w:t>
            </w:r>
          </w:p>
        </w:tc>
      </w:tr>
      <w:tr w:rsidR="003672F8" w:rsidRPr="00D93DA3" w:rsidTr="009A6E82">
        <w:trPr>
          <w:trHeight w:val="773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25607-94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Смеси </w:t>
            </w:r>
            <w:proofErr w:type="spellStart"/>
            <w:r w:rsidRPr="00D93DA3">
              <w:rPr>
                <w:sz w:val="24"/>
                <w:szCs w:val="24"/>
                <w:lang w:eastAsia="ar-SA"/>
              </w:rPr>
              <w:t>щебеночно-гравийно-песчаные</w:t>
            </w:r>
            <w:proofErr w:type="spellEnd"/>
            <w:r w:rsidRPr="00D93DA3">
              <w:rPr>
                <w:sz w:val="24"/>
                <w:szCs w:val="24"/>
                <w:lang w:eastAsia="ar-SA"/>
              </w:rPr>
              <w:t xml:space="preserve"> для оснований и 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покрытий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 автомобильных дорог и аэродромов. Технические условия.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9757-90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Гравий, щебень и песок 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искусственные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. </w:t>
            </w:r>
          </w:p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Технические условия.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ГОСТ 30412-96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Дороги автомобильные и аэродромы. </w:t>
            </w:r>
          </w:p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Метод измерений неровностей оснований и покрытий.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 50597-93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 50971-96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93DA3">
              <w:rPr>
                <w:sz w:val="24"/>
                <w:szCs w:val="24"/>
                <w:lang w:eastAsia="ar-SA"/>
              </w:rPr>
              <w:t>Световозвращатели</w:t>
            </w:r>
            <w:proofErr w:type="spellEnd"/>
            <w:r w:rsidRPr="00D93DA3">
              <w:rPr>
                <w:sz w:val="24"/>
                <w:szCs w:val="24"/>
                <w:lang w:eastAsia="ar-SA"/>
              </w:rPr>
              <w:t xml:space="preserve"> дорожные. </w:t>
            </w:r>
          </w:p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Общие технические требования. Правила применения.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 51582-2000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Технические средства организации дорожного движения.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ВСН 19-89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Правила приемки работ при строительстве и ремонте автомобильных дорог.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ВСН 37-84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Инструкция по организации движения и ограничения мест производства дорожных работ (взамен ВСН 179-73).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ВСН 8-89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Инструкция по охране природной среды при строительстве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 ремонте и содержании автомобильных дорог.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Ремонт и содержание </w:t>
            </w:r>
            <w:r w:rsidRPr="00D93DA3">
              <w:rPr>
                <w:sz w:val="24"/>
                <w:szCs w:val="24"/>
                <w:lang w:eastAsia="ar-SA"/>
              </w:rPr>
              <w:lastRenderedPageBreak/>
              <w:t>автомобильных дорог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lastRenderedPageBreak/>
              <w:t xml:space="preserve">Методические рекомендации по ремонту и содержанию </w:t>
            </w:r>
            <w:r w:rsidRPr="00D93DA3">
              <w:rPr>
                <w:sz w:val="24"/>
                <w:szCs w:val="24"/>
                <w:lang w:eastAsia="ar-SA"/>
              </w:rPr>
              <w:lastRenderedPageBreak/>
              <w:t>автомобильных дорог общего пользования. 2004 (взамен ВСН 24-88).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lastRenderedPageBreak/>
              <w:t>27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93DA3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D93DA3">
              <w:rPr>
                <w:sz w:val="24"/>
                <w:szCs w:val="24"/>
                <w:lang w:eastAsia="ar-SA"/>
              </w:rPr>
              <w:t xml:space="preserve"> 12-01-2004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Организация строительства.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 52289-2004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 50970-96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Столбики сигнальные дорожные. </w:t>
            </w:r>
          </w:p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Общие технические требования. Правила применения.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ОДН 218.0.000-2003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Руководство по оценке уровня содержания автомобильных дорог (временное).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ОДН 218.0.006-2002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Правила диагностики и оценки 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состояния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 автомобильных дорог (взамен ВСН 6-90)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ОДН 218.1.052-2002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Оценка прочности нежестких дорожных одежд.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ОДН 218.046-01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Проектирование нежестких дорожных одежд.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93DA3">
              <w:rPr>
                <w:sz w:val="24"/>
                <w:szCs w:val="24"/>
                <w:lang w:eastAsia="ar-SA"/>
              </w:rPr>
              <w:t>Росавтодор</w:t>
            </w:r>
            <w:proofErr w:type="spellEnd"/>
            <w:r w:rsidRPr="00D93DA3">
              <w:rPr>
                <w:sz w:val="24"/>
                <w:szCs w:val="24"/>
                <w:lang w:eastAsia="ar-SA"/>
              </w:rPr>
              <w:t xml:space="preserve"> М-2002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Классификация работ по ремонту и содержанию автомобильных дорог общего пользования.</w:t>
            </w:r>
          </w:p>
        </w:tc>
      </w:tr>
      <w:tr w:rsidR="003672F8" w:rsidRPr="00D93DA3" w:rsidTr="009A6E82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D93DA3">
              <w:rPr>
                <w:sz w:val="24"/>
                <w:szCs w:val="24"/>
                <w:lang w:eastAsia="ar-SA"/>
              </w:rPr>
              <w:t>Росавтодор</w:t>
            </w:r>
            <w:proofErr w:type="spellEnd"/>
            <w:r w:rsidRPr="00D93DA3">
              <w:rPr>
                <w:sz w:val="24"/>
                <w:szCs w:val="24"/>
                <w:lang w:eastAsia="ar-SA"/>
              </w:rPr>
              <w:t xml:space="preserve"> М-2004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Техническая классификация автомобильных дорог.</w:t>
            </w:r>
          </w:p>
        </w:tc>
      </w:tr>
    </w:tbl>
    <w:p w:rsidR="003672F8" w:rsidRPr="00D93DA3" w:rsidRDefault="003672F8" w:rsidP="003672F8">
      <w:pPr>
        <w:rPr>
          <w:sz w:val="24"/>
          <w:szCs w:val="24"/>
        </w:rPr>
      </w:pP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</w:p>
    <w:p w:rsidR="00963611" w:rsidRDefault="00DA440C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>Заказчик:                                                           Подрядчик:</w:t>
      </w: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8956D5" w:rsidRDefault="008956D5" w:rsidP="008956D5">
      <w:pPr>
        <w:rPr>
          <w:b/>
          <w:bCs/>
          <w:sz w:val="24"/>
          <w:szCs w:val="24"/>
        </w:rPr>
        <w:sectPr w:rsidR="008956D5">
          <w:pgSz w:w="11906" w:h="16838"/>
          <w:pgMar w:top="426" w:right="680" w:bottom="851" w:left="1134" w:header="709" w:footer="709" w:gutter="0"/>
          <w:cols w:space="720"/>
        </w:sectPr>
      </w:pPr>
    </w:p>
    <w:p w:rsidR="00BF2F28" w:rsidRPr="003D5B73" w:rsidRDefault="00BF2F28" w:rsidP="00BF2F28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lastRenderedPageBreak/>
        <w:t>Приложение № 2</w:t>
      </w:r>
    </w:p>
    <w:p w:rsidR="00BF2F28" w:rsidRPr="003D5B73" w:rsidRDefault="00BF2F28" w:rsidP="00BF2F28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t xml:space="preserve">                                                                                                                         к </w:t>
      </w:r>
      <w:r>
        <w:rPr>
          <w:sz w:val="22"/>
          <w:szCs w:val="22"/>
        </w:rPr>
        <w:t>МК № _____ от ____ 2012 г.</w:t>
      </w:r>
    </w:p>
    <w:tbl>
      <w:tblPr>
        <w:tblW w:w="30507" w:type="dxa"/>
        <w:tblInd w:w="93" w:type="dxa"/>
        <w:tblLook w:val="04A0"/>
      </w:tblPr>
      <w:tblGrid>
        <w:gridCol w:w="2234"/>
        <w:gridCol w:w="236"/>
        <w:gridCol w:w="1052"/>
        <w:gridCol w:w="2076"/>
        <w:gridCol w:w="284"/>
        <w:gridCol w:w="17233"/>
        <w:gridCol w:w="1625"/>
        <w:gridCol w:w="1341"/>
        <w:gridCol w:w="635"/>
        <w:gridCol w:w="635"/>
        <w:gridCol w:w="943"/>
        <w:gridCol w:w="943"/>
        <w:gridCol w:w="635"/>
        <w:gridCol w:w="635"/>
      </w:tblGrid>
      <w:tr w:rsidR="00BF2F28" w:rsidRPr="003D5B73" w:rsidTr="00335C66">
        <w:trPr>
          <w:trHeight w:val="118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2F28" w:rsidRPr="00503F19" w:rsidRDefault="00BF2F28" w:rsidP="00335C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F2F28" w:rsidRDefault="00485C59" w:rsidP="00BF2F28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</w:rPr>
        <w:t>РАСЧЁТ СТОИМОСТИ</w:t>
      </w:r>
      <w:r w:rsidR="00BF2F28">
        <w:rPr>
          <w:b/>
        </w:rPr>
        <w:t xml:space="preserve"> РАБОТ</w:t>
      </w:r>
      <w:r w:rsidR="00BF2F28">
        <w:t xml:space="preserve"> </w:t>
      </w:r>
    </w:p>
    <w:p w:rsidR="00A93341" w:rsidRPr="00F500B0" w:rsidRDefault="00E9095E" w:rsidP="00E9095E">
      <w:pPr>
        <w:rPr>
          <w:bCs/>
          <w:sz w:val="24"/>
          <w:szCs w:val="24"/>
        </w:rPr>
      </w:pPr>
      <w:r>
        <w:rPr>
          <w:i/>
          <w:iCs/>
          <w:sz w:val="22"/>
          <w:szCs w:val="22"/>
        </w:rPr>
        <w:t xml:space="preserve">                                                               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41"/>
        <w:gridCol w:w="1008"/>
        <w:gridCol w:w="3557"/>
        <w:gridCol w:w="801"/>
        <w:gridCol w:w="1707"/>
        <w:gridCol w:w="801"/>
        <w:gridCol w:w="80"/>
        <w:gridCol w:w="616"/>
        <w:gridCol w:w="696"/>
        <w:gridCol w:w="696"/>
        <w:gridCol w:w="876"/>
        <w:gridCol w:w="696"/>
        <w:gridCol w:w="696"/>
        <w:gridCol w:w="696"/>
        <w:gridCol w:w="696"/>
        <w:gridCol w:w="696"/>
        <w:gridCol w:w="696"/>
        <w:gridCol w:w="696"/>
      </w:tblGrid>
      <w:tr w:rsidR="00A93341" w:rsidTr="00806398">
        <w:trPr>
          <w:trHeight w:val="233"/>
        </w:trPr>
        <w:tc>
          <w:tcPr>
            <w:tcW w:w="49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A6E82">
              <w:rPr>
                <w:b/>
                <w:bCs/>
                <w:color w:val="000000"/>
              </w:rPr>
              <w:t>СОГЛАСОВАНО: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A6E82">
              <w:rPr>
                <w:b/>
                <w:bCs/>
                <w:color w:val="000000"/>
              </w:rPr>
              <w:t>УТВЕРЖДАЮ: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A93341" w:rsidTr="0080639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A93341" w:rsidTr="0080639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A93341" w:rsidTr="00806398">
        <w:trPr>
          <w:trHeight w:val="233"/>
        </w:trPr>
        <w:tc>
          <w:tcPr>
            <w:tcW w:w="49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A6E82">
              <w:rPr>
                <w:color w:val="000000"/>
              </w:rPr>
              <w:t>_________________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A6E82">
              <w:rPr>
                <w:color w:val="000000"/>
              </w:rPr>
              <w:t>_________________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A93341" w:rsidTr="00806398">
        <w:trPr>
          <w:trHeight w:val="233"/>
        </w:trPr>
        <w:tc>
          <w:tcPr>
            <w:tcW w:w="49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A6E82">
              <w:rPr>
                <w:color w:val="000000"/>
              </w:rPr>
              <w:t>" _____ " ________________ 2013 г.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4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A6E82">
              <w:rPr>
                <w:color w:val="000000"/>
              </w:rPr>
              <w:t>"____" ______________2013 г.</w:t>
            </w:r>
          </w:p>
        </w:tc>
      </w:tr>
      <w:tr w:rsidR="00A93341" w:rsidTr="0080639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A93341" w:rsidTr="0080639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8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A6E82">
              <w:rPr>
                <w:i/>
                <w:iCs/>
                <w:color w:val="000000"/>
              </w:rPr>
              <w:t>(наименование стройки)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A93341" w:rsidTr="0080639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A93341" w:rsidTr="0080639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A6E82">
              <w:rPr>
                <w:b/>
                <w:bCs/>
                <w:color w:val="000000"/>
              </w:rPr>
              <w:t>ЛОКАЛЬНЫЙ СМЕТНЫЙ РАСЧЕТ №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A93341" w:rsidTr="0080639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310" w:type="dxa"/>
            <w:gridSpan w:val="14"/>
            <w:vMerge w:val="restart"/>
            <w:tcBorders>
              <w:top w:val="nil"/>
              <w:left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A6E82">
              <w:rPr>
                <w:color w:val="000000"/>
              </w:rPr>
              <w:t xml:space="preserve">на  ремонт  дорог частного сектора Кировского района </w:t>
            </w:r>
            <w:proofErr w:type="gramStart"/>
            <w:r w:rsidRPr="009A6E82">
              <w:rPr>
                <w:color w:val="000000"/>
              </w:rPr>
              <w:t>г</w:t>
            </w:r>
            <w:proofErr w:type="gramEnd"/>
            <w:r w:rsidRPr="009A6E82">
              <w:rPr>
                <w:color w:val="000000"/>
              </w:rPr>
              <w:t>. Перми</w:t>
            </w:r>
          </w:p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93341" w:rsidTr="0080639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310" w:type="dxa"/>
            <w:gridSpan w:val="14"/>
            <w:vMerge/>
            <w:tcBorders>
              <w:left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A93341" w:rsidTr="0080639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310" w:type="dxa"/>
            <w:gridSpan w:val="14"/>
            <w:vMerge/>
            <w:tcBorders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A93341" w:rsidTr="0080639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748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9A6E82">
              <w:rPr>
                <w:i/>
                <w:iCs/>
                <w:color w:val="000000"/>
              </w:rPr>
              <w:t xml:space="preserve">(наименование </w:t>
            </w:r>
            <w:r>
              <w:rPr>
                <w:i/>
                <w:iCs/>
                <w:color w:val="000000"/>
              </w:rPr>
              <w:t>объекта)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A93341" w:rsidTr="0080639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A93341" w:rsidTr="00806398">
        <w:trPr>
          <w:trHeight w:val="259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A6E82">
              <w:rPr>
                <w:color w:val="000000"/>
              </w:rPr>
              <w:t xml:space="preserve">Основание: 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A93341" w:rsidTr="0080639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39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A6E82">
              <w:rPr>
                <w:color w:val="000000"/>
              </w:rPr>
              <w:t xml:space="preserve">Сметная стоимость строительных работ 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A6E82">
              <w:rPr>
                <w:color w:val="000000"/>
              </w:rPr>
              <w:t>6841332,7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A6E82">
              <w:rPr>
                <w:color w:val="000000"/>
              </w:rPr>
              <w:t>руб.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A93341" w:rsidTr="0080639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39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A6E82">
              <w:rPr>
                <w:color w:val="000000"/>
              </w:rPr>
              <w:t xml:space="preserve">Средства  на оплату труда 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A6E82">
              <w:rPr>
                <w:color w:val="000000"/>
              </w:rPr>
              <w:t>216409,31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A6E82">
              <w:rPr>
                <w:color w:val="000000"/>
              </w:rPr>
              <w:t>руб.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A93341" w:rsidTr="0080639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A6E82">
              <w:rPr>
                <w:color w:val="000000"/>
              </w:rPr>
              <w:t>Составле</w:t>
            </w:r>
            <w:proofErr w:type="gramStart"/>
            <w:r w:rsidRPr="009A6E82">
              <w:rPr>
                <w:color w:val="000000"/>
              </w:rPr>
              <w:t>н(</w:t>
            </w:r>
            <w:proofErr w:type="gramEnd"/>
            <w:r w:rsidRPr="009A6E82">
              <w:rPr>
                <w:color w:val="000000"/>
              </w:rPr>
              <w:t xml:space="preserve">а) в текущих (прогнозных) ценах по состоянию на 04 </w:t>
            </w:r>
            <w:proofErr w:type="spellStart"/>
            <w:r w:rsidRPr="009A6E82">
              <w:rPr>
                <w:color w:val="000000"/>
              </w:rPr>
              <w:t>кв</w:t>
            </w:r>
            <w:proofErr w:type="spellEnd"/>
            <w:r w:rsidRPr="009A6E82">
              <w:rPr>
                <w:color w:val="000000"/>
              </w:rPr>
              <w:t xml:space="preserve"> 2012г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A93341" w:rsidTr="0080639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A93341" w:rsidTr="00806398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93341" w:rsidTr="00806398">
        <w:trPr>
          <w:trHeight w:val="32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A6E82">
              <w:rPr>
                <w:color w:val="000000"/>
                <w:sz w:val="18"/>
                <w:szCs w:val="18"/>
              </w:rPr>
              <w:t>Обосно</w:t>
            </w:r>
            <w:proofErr w:type="spellEnd"/>
            <w:r w:rsidRPr="009A6E82">
              <w:rPr>
                <w:color w:val="000000"/>
                <w:sz w:val="18"/>
                <w:szCs w:val="18"/>
              </w:rPr>
              <w:t>-</w:t>
            </w:r>
          </w:p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A6E82">
              <w:rPr>
                <w:color w:val="000000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Ед. 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изм</w:t>
            </w:r>
            <w:proofErr w:type="spellEnd"/>
            <w:r w:rsidRPr="009A6E82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Кол.</w:t>
            </w:r>
          </w:p>
        </w:tc>
        <w:tc>
          <w:tcPr>
            <w:tcW w:w="2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Стоимость единицы, руб.</w:t>
            </w: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Общая стоимость, руб.</w:t>
            </w: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Т/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з</w:t>
            </w:r>
            <w:proofErr w:type="spellEnd"/>
            <w:r w:rsidRPr="009A6E8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осн</w:t>
            </w:r>
            <w:proofErr w:type="spellEnd"/>
            <w:r w:rsidRPr="009A6E82">
              <w:rPr>
                <w:color w:val="000000"/>
                <w:sz w:val="18"/>
                <w:szCs w:val="18"/>
              </w:rPr>
              <w:t>.</w:t>
            </w:r>
          </w:p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A6E82">
              <w:rPr>
                <w:color w:val="000000"/>
                <w:sz w:val="18"/>
                <w:szCs w:val="18"/>
              </w:rPr>
              <w:t>раб</w:t>
            </w:r>
            <w:proofErr w:type="gramStart"/>
            <w:r w:rsidRPr="009A6E82">
              <w:rPr>
                <w:color w:val="000000"/>
                <w:sz w:val="18"/>
                <w:szCs w:val="18"/>
              </w:rPr>
              <w:t>.н</w:t>
            </w:r>
            <w:proofErr w:type="gramEnd"/>
            <w:r w:rsidRPr="009A6E82">
              <w:rPr>
                <w:color w:val="000000"/>
                <w:sz w:val="18"/>
                <w:szCs w:val="18"/>
              </w:rPr>
              <w:t>а</w:t>
            </w:r>
            <w:proofErr w:type="spellEnd"/>
            <w:r w:rsidRPr="009A6E82">
              <w:rPr>
                <w:color w:val="000000"/>
                <w:sz w:val="18"/>
                <w:szCs w:val="18"/>
              </w:rPr>
              <w:t xml:space="preserve"> ед.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Т/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з</w:t>
            </w:r>
            <w:proofErr w:type="spellEnd"/>
            <w:r w:rsidRPr="009A6E8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осн</w:t>
            </w:r>
            <w:proofErr w:type="spellEnd"/>
            <w:r w:rsidRPr="009A6E82">
              <w:rPr>
                <w:color w:val="000000"/>
                <w:sz w:val="18"/>
                <w:szCs w:val="18"/>
              </w:rPr>
              <w:t>.</w:t>
            </w:r>
          </w:p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раб.</w:t>
            </w:r>
          </w:p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Т/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з</w:t>
            </w:r>
            <w:proofErr w:type="spellEnd"/>
            <w:r w:rsidRPr="009A6E82">
              <w:rPr>
                <w:color w:val="000000"/>
                <w:sz w:val="18"/>
                <w:szCs w:val="18"/>
              </w:rPr>
              <w:t xml:space="preserve"> мех</w:t>
            </w:r>
            <w:proofErr w:type="gramStart"/>
            <w:r w:rsidRPr="009A6E82">
              <w:rPr>
                <w:color w:val="000000"/>
                <w:sz w:val="18"/>
                <w:szCs w:val="18"/>
              </w:rPr>
              <w:t>.</w:t>
            </w:r>
            <w:proofErr w:type="gramEnd"/>
            <w:r w:rsidRPr="009A6E82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9A6E82">
              <w:rPr>
                <w:color w:val="000000"/>
                <w:sz w:val="18"/>
                <w:szCs w:val="18"/>
              </w:rPr>
              <w:t>н</w:t>
            </w:r>
            <w:proofErr w:type="gramEnd"/>
            <w:r w:rsidRPr="009A6E82">
              <w:rPr>
                <w:color w:val="000000"/>
                <w:sz w:val="18"/>
                <w:szCs w:val="18"/>
              </w:rPr>
              <w:t>а ед.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Т/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з</w:t>
            </w:r>
            <w:proofErr w:type="spellEnd"/>
            <w:r w:rsidRPr="009A6E82">
              <w:rPr>
                <w:color w:val="000000"/>
                <w:sz w:val="18"/>
                <w:szCs w:val="18"/>
              </w:rPr>
              <w:t xml:space="preserve"> мех.</w:t>
            </w:r>
          </w:p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A93341" w:rsidTr="00806398">
        <w:trPr>
          <w:trHeight w:val="286"/>
        </w:trPr>
        <w:tc>
          <w:tcPr>
            <w:tcW w:w="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3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93341" w:rsidTr="00806398">
        <w:trPr>
          <w:trHeight w:val="286"/>
        </w:trPr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A6E82">
              <w:rPr>
                <w:color w:val="000000"/>
                <w:sz w:val="18"/>
                <w:szCs w:val="18"/>
              </w:rPr>
              <w:t>Осн</w:t>
            </w:r>
            <w:proofErr w:type="gramStart"/>
            <w:r w:rsidRPr="009A6E82">
              <w:rPr>
                <w:color w:val="000000"/>
                <w:sz w:val="18"/>
                <w:szCs w:val="18"/>
              </w:rPr>
              <w:t>.З</w:t>
            </w:r>
            <w:proofErr w:type="spellEnd"/>
            <w:proofErr w:type="gramEnd"/>
            <w:r w:rsidRPr="009A6E82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Эк</w:t>
            </w:r>
            <w:proofErr w:type="gramStart"/>
            <w:r w:rsidRPr="009A6E82">
              <w:rPr>
                <w:color w:val="000000"/>
                <w:sz w:val="18"/>
                <w:szCs w:val="18"/>
              </w:rPr>
              <w:t>.М</w:t>
            </w:r>
            <w:proofErr w:type="gramEnd"/>
            <w:r w:rsidRPr="009A6E82">
              <w:rPr>
                <w:color w:val="000000"/>
                <w:sz w:val="18"/>
                <w:szCs w:val="18"/>
              </w:rPr>
              <w:t>аш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9A6E82">
              <w:rPr>
                <w:color w:val="000000"/>
                <w:sz w:val="18"/>
                <w:szCs w:val="18"/>
              </w:rPr>
              <w:t>З</w:t>
            </w:r>
            <w:proofErr w:type="gramEnd"/>
            <w:r w:rsidRPr="009A6E82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A6E82">
              <w:rPr>
                <w:color w:val="000000"/>
                <w:sz w:val="18"/>
                <w:szCs w:val="18"/>
              </w:rPr>
              <w:t>Осн</w:t>
            </w:r>
            <w:proofErr w:type="gramStart"/>
            <w:r w:rsidRPr="009A6E82">
              <w:rPr>
                <w:color w:val="000000"/>
                <w:sz w:val="18"/>
                <w:szCs w:val="18"/>
              </w:rPr>
              <w:t>.З</w:t>
            </w:r>
            <w:proofErr w:type="spellEnd"/>
            <w:proofErr w:type="gramEnd"/>
            <w:r w:rsidRPr="009A6E82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Эк</w:t>
            </w:r>
            <w:proofErr w:type="gramStart"/>
            <w:r w:rsidRPr="009A6E82">
              <w:rPr>
                <w:color w:val="000000"/>
                <w:sz w:val="18"/>
                <w:szCs w:val="18"/>
              </w:rPr>
              <w:t>.М</w:t>
            </w:r>
            <w:proofErr w:type="gramEnd"/>
            <w:r w:rsidRPr="009A6E82">
              <w:rPr>
                <w:color w:val="000000"/>
                <w:sz w:val="18"/>
                <w:szCs w:val="18"/>
              </w:rPr>
              <w:t>аш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9A6E82">
              <w:rPr>
                <w:color w:val="000000"/>
                <w:sz w:val="18"/>
                <w:szCs w:val="18"/>
              </w:rPr>
              <w:t>З</w:t>
            </w:r>
            <w:proofErr w:type="gramEnd"/>
            <w:r w:rsidRPr="009A6E82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93341" w:rsidTr="00806398">
        <w:trPr>
          <w:trHeight w:val="233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17</w:t>
            </w:r>
          </w:p>
        </w:tc>
      </w:tr>
      <w:tr w:rsidR="00A93341" w:rsidTr="00806398">
        <w:trPr>
          <w:trHeight w:val="348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A6E82">
              <w:rPr>
                <w:b/>
                <w:bCs/>
                <w:color w:val="000000"/>
              </w:rPr>
              <w:t xml:space="preserve">                           Раздел 1. 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A93341" w:rsidTr="00806398">
        <w:trPr>
          <w:trHeight w:val="152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9A6E82">
              <w:rPr>
                <w:b/>
                <w:bCs/>
                <w:color w:val="000000"/>
                <w:sz w:val="18"/>
                <w:szCs w:val="18"/>
              </w:rPr>
              <w:t>ФЕР27-04-001-04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Устройство подстилающих и выравнива</w:t>
            </w:r>
            <w:r w:rsidRPr="009A6E82">
              <w:rPr>
                <w:color w:val="000000"/>
                <w:sz w:val="18"/>
                <w:szCs w:val="18"/>
              </w:rPr>
              <w:t>ю</w:t>
            </w:r>
            <w:r w:rsidRPr="009A6E82">
              <w:rPr>
                <w:color w:val="000000"/>
                <w:sz w:val="18"/>
                <w:szCs w:val="18"/>
              </w:rPr>
              <w:t>щих слоев оснований: из щебня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100 м3 матери</w:t>
            </w:r>
            <w:r w:rsidRPr="009A6E82">
              <w:rPr>
                <w:color w:val="000000"/>
                <w:sz w:val="18"/>
                <w:szCs w:val="18"/>
              </w:rPr>
              <w:t>а</w:t>
            </w:r>
            <w:r w:rsidRPr="009A6E82">
              <w:rPr>
                <w:color w:val="000000"/>
                <w:sz w:val="18"/>
                <w:szCs w:val="18"/>
              </w:rPr>
              <w:t>ла осн</w:t>
            </w:r>
            <w:r w:rsidRPr="009A6E82">
              <w:rPr>
                <w:color w:val="000000"/>
                <w:sz w:val="18"/>
                <w:szCs w:val="18"/>
              </w:rPr>
              <w:t>о</w:t>
            </w:r>
            <w:r w:rsidRPr="009A6E82">
              <w:rPr>
                <w:color w:val="000000"/>
                <w:sz w:val="18"/>
                <w:szCs w:val="18"/>
              </w:rPr>
              <w:t>вания (в плотном теле)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A6E82">
              <w:rPr>
                <w:color w:val="000000"/>
                <w:sz w:val="16"/>
                <w:szCs w:val="16"/>
              </w:rPr>
              <w:t>36,88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3554,06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195,7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3341,28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280,98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131073,73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7217,42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123226,4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10362,54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24,19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892,13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20,6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759,73</w:t>
            </w:r>
          </w:p>
        </w:tc>
      </w:tr>
      <w:tr w:rsidR="00A93341" w:rsidTr="00806398">
        <w:trPr>
          <w:trHeight w:val="655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9A6E82">
              <w:rPr>
                <w:b/>
                <w:bCs/>
                <w:color w:val="000000"/>
                <w:sz w:val="18"/>
                <w:szCs w:val="18"/>
              </w:rPr>
              <w:t>ФССЦ-408-0015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Щебень из природного камня для строител</w:t>
            </w:r>
            <w:r w:rsidRPr="009A6E82">
              <w:rPr>
                <w:color w:val="000000"/>
                <w:sz w:val="18"/>
                <w:szCs w:val="18"/>
              </w:rPr>
              <w:t>ь</w:t>
            </w:r>
            <w:r w:rsidRPr="009A6E82">
              <w:rPr>
                <w:color w:val="000000"/>
                <w:sz w:val="18"/>
                <w:szCs w:val="18"/>
              </w:rPr>
              <w:t>ных работ марка 800, фракция 20-40 мм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м3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A6E82">
              <w:rPr>
                <w:color w:val="000000"/>
                <w:sz w:val="16"/>
                <w:szCs w:val="16"/>
              </w:rPr>
              <w:t>4647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230,14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1069460,58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A93341" w:rsidTr="00806398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1200534,31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7217,42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123226,4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10362,54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892,13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759,73</w:t>
            </w:r>
          </w:p>
        </w:tc>
      </w:tr>
      <w:tr w:rsidR="00A93341" w:rsidTr="00806398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5395218,26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88846,44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640777,3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127562,9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892,13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759,73</w:t>
            </w:r>
          </w:p>
        </w:tc>
      </w:tr>
      <w:tr w:rsidR="00A93341" w:rsidTr="00806398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В том числе, 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 w:rsidRPr="009A6E82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A93341" w:rsidTr="00806398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lastRenderedPageBreak/>
              <w:t xml:space="preserve">   04 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кв</w:t>
            </w:r>
            <w:proofErr w:type="spellEnd"/>
            <w:r w:rsidRPr="009A6E82">
              <w:rPr>
                <w:color w:val="000000"/>
                <w:sz w:val="18"/>
                <w:szCs w:val="18"/>
              </w:rPr>
              <w:t xml:space="preserve"> 2012г ОЗП=12,31; ЭМ=5,2; ЗПМ=12,31; МАТ=4,36  (Поз. 1-2)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4194683,95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81629,02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517550,9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117200,3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A93341" w:rsidTr="00806398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Накладные расходы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261855,27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A93341" w:rsidTr="00806398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В том числе, 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 w:rsidRPr="009A6E82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A93341" w:rsidTr="00806398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121% =  142%*0,85 ФОТ (от 216409,31)  (Поз. 1-2)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261855,27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A93341" w:rsidTr="00806398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>Сметная пр</w:t>
            </w:r>
            <w:r w:rsidRPr="009A6E82">
              <w:rPr>
                <w:color w:val="000000"/>
                <w:sz w:val="18"/>
                <w:szCs w:val="18"/>
              </w:rPr>
              <w:t>и</w:t>
            </w:r>
            <w:r w:rsidRPr="009A6E82">
              <w:rPr>
                <w:color w:val="000000"/>
                <w:sz w:val="18"/>
                <w:szCs w:val="18"/>
              </w:rPr>
              <w:t>быль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140666,05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A93341" w:rsidTr="00806398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В том числе, </w:t>
            </w:r>
            <w:proofErr w:type="spellStart"/>
            <w:r w:rsidRPr="009A6E82"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 w:rsidRPr="009A6E82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A93341" w:rsidTr="00806398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65% =  95%*0.85 * 0,8 ФОТ (от 216409,31)  (Поз. 1-2)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140666,05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A93341" w:rsidTr="00806398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9A6E82">
              <w:rPr>
                <w:b/>
                <w:bCs/>
                <w:color w:val="000000"/>
                <w:sz w:val="18"/>
                <w:szCs w:val="18"/>
              </w:rPr>
              <w:t>Итоги по см</w:t>
            </w:r>
            <w:r w:rsidRPr="009A6E82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9A6E82">
              <w:rPr>
                <w:b/>
                <w:bCs/>
                <w:color w:val="000000"/>
                <w:sz w:val="18"/>
                <w:szCs w:val="18"/>
              </w:rPr>
              <w:t>те: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A93341" w:rsidTr="00806398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Автомобильные дороги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5797739,58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892,13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759,73</w:t>
            </w:r>
          </w:p>
        </w:tc>
      </w:tr>
      <w:tr w:rsidR="00A93341" w:rsidTr="00806398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Итого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5797739,58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892,13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759,73</w:t>
            </w:r>
          </w:p>
        </w:tc>
      </w:tr>
      <w:tr w:rsidR="00A93341" w:rsidTr="00806398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A93341" w:rsidTr="00806398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4665594,49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A93341" w:rsidTr="00806398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640777,33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A93341" w:rsidTr="00806398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    ФОТ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216409,31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A93341" w:rsidTr="00806398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261855,27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A93341" w:rsidTr="00806398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140666,05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A93341" w:rsidTr="00806398">
        <w:trPr>
          <w:trHeight w:val="233"/>
        </w:trPr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A6E82">
              <w:rPr>
                <w:color w:val="000000"/>
                <w:sz w:val="18"/>
                <w:szCs w:val="18"/>
              </w:rPr>
              <w:t xml:space="preserve">  НДС 18%</w:t>
            </w:r>
          </w:p>
        </w:tc>
        <w:tc>
          <w:tcPr>
            <w:tcW w:w="3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9A6E82">
              <w:rPr>
                <w:color w:val="000000"/>
                <w:sz w:val="14"/>
                <w:szCs w:val="14"/>
              </w:rPr>
              <w:t>1043593,12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A93341" w:rsidTr="00806398">
        <w:trPr>
          <w:trHeight w:val="233"/>
        </w:trPr>
        <w:tc>
          <w:tcPr>
            <w:tcW w:w="4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A6E82">
              <w:rPr>
                <w:b/>
                <w:bCs/>
                <w:color w:val="000000"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9A6E82">
              <w:rPr>
                <w:b/>
                <w:bCs/>
                <w:color w:val="000000"/>
                <w:sz w:val="14"/>
                <w:szCs w:val="14"/>
              </w:rPr>
              <w:t>6841332,70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9A6E82">
              <w:rPr>
                <w:b/>
                <w:bCs/>
                <w:color w:val="000000"/>
                <w:sz w:val="14"/>
                <w:szCs w:val="14"/>
              </w:rPr>
              <w:t>892,13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341" w:rsidRPr="009A6E82" w:rsidRDefault="00A93341" w:rsidP="0080639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9A6E82">
              <w:rPr>
                <w:b/>
                <w:bCs/>
                <w:color w:val="000000"/>
                <w:sz w:val="14"/>
                <w:szCs w:val="14"/>
              </w:rPr>
              <w:t>759,73</w:t>
            </w:r>
          </w:p>
        </w:tc>
      </w:tr>
    </w:tbl>
    <w:p w:rsidR="00894ABE" w:rsidRPr="00F500B0" w:rsidRDefault="00894ABE" w:rsidP="00E9095E">
      <w:pPr>
        <w:rPr>
          <w:bCs/>
          <w:sz w:val="24"/>
          <w:szCs w:val="24"/>
        </w:rPr>
      </w:pPr>
    </w:p>
    <w:tbl>
      <w:tblPr>
        <w:tblW w:w="400" w:type="dxa"/>
        <w:tblInd w:w="28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0"/>
        <w:gridCol w:w="80"/>
        <w:gridCol w:w="80"/>
        <w:gridCol w:w="80"/>
        <w:gridCol w:w="80"/>
      </w:tblGrid>
      <w:tr w:rsidR="00485C59" w:rsidRPr="00890398" w:rsidTr="00485C59">
        <w:trPr>
          <w:trHeight w:val="235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485C59" w:rsidRPr="00890398" w:rsidRDefault="00485C59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485C59" w:rsidRPr="00890398" w:rsidRDefault="00485C59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485C59" w:rsidRPr="00890398" w:rsidRDefault="00485C59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485C59" w:rsidRPr="00890398" w:rsidRDefault="00485C59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485C59" w:rsidRPr="00890398" w:rsidRDefault="00485C59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E9095E" w:rsidRPr="00F500B0" w:rsidRDefault="00E9095E" w:rsidP="00E9095E">
      <w:pPr>
        <w:rPr>
          <w:bCs/>
          <w:sz w:val="24"/>
          <w:szCs w:val="24"/>
        </w:rPr>
      </w:pPr>
    </w:p>
    <w:p w:rsidR="00450E69" w:rsidRDefault="00450E69" w:rsidP="00450E69">
      <w:pPr>
        <w:pStyle w:val="af5"/>
        <w:tabs>
          <w:tab w:val="left" w:pos="5255"/>
          <w:tab w:val="left" w:pos="6228"/>
        </w:tabs>
        <w:jc w:val="left"/>
        <w:rPr>
          <w:b/>
        </w:rPr>
      </w:pPr>
      <w:r w:rsidRPr="00D14831">
        <w:rPr>
          <w:b/>
        </w:rPr>
        <w:t>Понижающий коэффициент:</w:t>
      </w:r>
      <w:r>
        <w:rPr>
          <w:b/>
        </w:rPr>
        <w:t xml:space="preserve"> ______________________________________________________________</w:t>
      </w:r>
    </w:p>
    <w:p w:rsidR="00450E69" w:rsidRPr="004C3827" w:rsidRDefault="00450E69" w:rsidP="00450E69">
      <w:pPr>
        <w:pStyle w:val="af5"/>
        <w:tabs>
          <w:tab w:val="left" w:pos="5255"/>
          <w:tab w:val="left" w:pos="6228"/>
        </w:tabs>
        <w:jc w:val="left"/>
        <w:rPr>
          <w:b/>
          <w:sz w:val="16"/>
          <w:szCs w:val="16"/>
        </w:rPr>
      </w:pPr>
    </w:p>
    <w:p w:rsidR="00450E69" w:rsidRPr="00963611" w:rsidRDefault="00450E69" w:rsidP="00450E69">
      <w:pPr>
        <w:pStyle w:val="af5"/>
        <w:tabs>
          <w:tab w:val="left" w:pos="5255"/>
          <w:tab w:val="left" w:pos="6228"/>
        </w:tabs>
        <w:jc w:val="left"/>
        <w:rPr>
          <w:b/>
        </w:rPr>
        <w:sectPr w:rsidR="00450E69" w:rsidRPr="00963611" w:rsidSect="004279EB">
          <w:pgSz w:w="16838" w:h="11906" w:orient="landscape"/>
          <w:pgMar w:top="568" w:right="851" w:bottom="426" w:left="426" w:header="709" w:footer="709" w:gutter="0"/>
          <w:cols w:space="720"/>
        </w:sectPr>
      </w:pPr>
      <w:r w:rsidRPr="00D14831">
        <w:rPr>
          <w:b/>
        </w:rPr>
        <w:t xml:space="preserve">Стоимость работ с учётом понижающего коэффициента: </w:t>
      </w:r>
      <w:proofErr w:type="spellStart"/>
      <w:r>
        <w:rPr>
          <w:b/>
        </w:rPr>
        <w:t>_________________</w:t>
      </w:r>
      <w:r w:rsidRPr="00D14831">
        <w:rPr>
          <w:b/>
        </w:rPr>
        <w:t>рублей</w:t>
      </w:r>
      <w:proofErr w:type="spellEnd"/>
      <w:r w:rsidRPr="00D14831">
        <w:rPr>
          <w:b/>
        </w:rPr>
        <w:t xml:space="preserve"> </w:t>
      </w:r>
      <w:proofErr w:type="spellStart"/>
      <w:r>
        <w:rPr>
          <w:b/>
        </w:rPr>
        <w:t>______________________</w:t>
      </w:r>
      <w:r w:rsidRPr="00D14831">
        <w:rPr>
          <w:b/>
        </w:rPr>
        <w:t>копеек</w:t>
      </w:r>
      <w:proofErr w:type="spellEnd"/>
      <w:r>
        <w:t xml:space="preserve">                                                                                          </w:t>
      </w:r>
      <w:r w:rsidR="00963611">
        <w:t xml:space="preserve">          </w:t>
      </w:r>
    </w:p>
    <w:p w:rsidR="007316D0" w:rsidRDefault="007316D0" w:rsidP="007316D0">
      <w:pPr>
        <w:ind w:firstLine="426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3 </w:t>
      </w:r>
      <w:r w:rsidRPr="00B91D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к  МК  </w:t>
      </w:r>
    </w:p>
    <w:p w:rsidR="007316D0" w:rsidRDefault="0033193D" w:rsidP="0033193D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  <w:proofErr w:type="spellStart"/>
      <w:r w:rsidR="007316D0">
        <w:rPr>
          <w:sz w:val="24"/>
          <w:szCs w:val="24"/>
        </w:rPr>
        <w:t>от</w:t>
      </w:r>
      <w:r w:rsidR="007316D0" w:rsidRPr="00B91DC2">
        <w:rPr>
          <w:sz w:val="24"/>
          <w:szCs w:val="24"/>
        </w:rPr>
        <w:t>_______№</w:t>
      </w:r>
      <w:proofErr w:type="spellEnd"/>
      <w:r w:rsidR="007316D0" w:rsidRPr="00B91DC2">
        <w:rPr>
          <w:sz w:val="24"/>
          <w:szCs w:val="24"/>
        </w:rPr>
        <w:t>______</w:t>
      </w:r>
    </w:p>
    <w:p w:rsidR="007316D0" w:rsidRPr="009D5B3C" w:rsidRDefault="007316D0" w:rsidP="007316D0">
      <w:pPr>
        <w:ind w:firstLine="426"/>
        <w:jc w:val="right"/>
        <w:rPr>
          <w:sz w:val="24"/>
          <w:szCs w:val="24"/>
        </w:rPr>
      </w:pPr>
    </w:p>
    <w:p w:rsidR="00963611" w:rsidRDefault="00963611" w:rsidP="00963611">
      <w:pPr>
        <w:jc w:val="both"/>
        <w:rPr>
          <w:b/>
          <w:sz w:val="24"/>
          <w:szCs w:val="24"/>
        </w:rPr>
      </w:pPr>
    </w:p>
    <w:p w:rsidR="003672F8" w:rsidRPr="00D93DA3" w:rsidRDefault="003672F8" w:rsidP="003672F8">
      <w:pPr>
        <w:suppressAutoHyphens/>
        <w:jc w:val="center"/>
        <w:rPr>
          <w:b/>
          <w:bCs/>
          <w:sz w:val="24"/>
          <w:szCs w:val="24"/>
          <w:lang w:eastAsia="ar-SA"/>
        </w:rPr>
      </w:pPr>
      <w:r w:rsidRPr="00D93DA3">
        <w:rPr>
          <w:b/>
          <w:bCs/>
          <w:sz w:val="24"/>
          <w:szCs w:val="24"/>
          <w:lang w:eastAsia="ar-SA"/>
        </w:rPr>
        <w:t xml:space="preserve">Оценка качества выполняемых работ и условия снижения стоимости работ по ремонту дорог частного сектора Кировского района </w:t>
      </w:r>
      <w:proofErr w:type="gramStart"/>
      <w:r w:rsidRPr="00D93DA3">
        <w:rPr>
          <w:b/>
          <w:bCs/>
          <w:sz w:val="24"/>
          <w:szCs w:val="24"/>
          <w:lang w:eastAsia="ar-SA"/>
        </w:rPr>
        <w:t>г</w:t>
      </w:r>
      <w:proofErr w:type="gramEnd"/>
      <w:r w:rsidRPr="00D93DA3">
        <w:rPr>
          <w:b/>
          <w:bCs/>
          <w:sz w:val="24"/>
          <w:szCs w:val="24"/>
          <w:lang w:eastAsia="ar-SA"/>
        </w:rPr>
        <w:t xml:space="preserve">. </w:t>
      </w:r>
      <w:r>
        <w:rPr>
          <w:b/>
          <w:bCs/>
          <w:sz w:val="24"/>
          <w:szCs w:val="24"/>
          <w:lang w:eastAsia="ar-SA"/>
        </w:rPr>
        <w:t>П</w:t>
      </w:r>
      <w:r w:rsidRPr="00D93DA3">
        <w:rPr>
          <w:b/>
          <w:bCs/>
          <w:sz w:val="24"/>
          <w:szCs w:val="24"/>
          <w:lang w:eastAsia="ar-SA"/>
        </w:rPr>
        <w:t>ерми в 201</w:t>
      </w:r>
      <w:r>
        <w:rPr>
          <w:b/>
          <w:bCs/>
          <w:sz w:val="24"/>
          <w:szCs w:val="24"/>
          <w:lang w:eastAsia="ar-SA"/>
        </w:rPr>
        <w:t>3</w:t>
      </w:r>
      <w:r w:rsidRPr="00D93DA3">
        <w:rPr>
          <w:b/>
          <w:bCs/>
          <w:sz w:val="24"/>
          <w:szCs w:val="24"/>
          <w:lang w:eastAsia="ar-SA"/>
        </w:rPr>
        <w:t xml:space="preserve"> г.</w:t>
      </w:r>
    </w:p>
    <w:p w:rsidR="003672F8" w:rsidRPr="00D93DA3" w:rsidRDefault="003672F8" w:rsidP="003672F8">
      <w:pPr>
        <w:suppressAutoHyphens/>
        <w:jc w:val="center"/>
        <w:rPr>
          <w:b/>
          <w:bCs/>
          <w:sz w:val="24"/>
          <w:szCs w:val="24"/>
          <w:lang w:eastAsia="ar-SA"/>
        </w:rPr>
      </w:pPr>
    </w:p>
    <w:tbl>
      <w:tblPr>
        <w:tblW w:w="105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7050"/>
        <w:gridCol w:w="2976"/>
      </w:tblGrid>
      <w:tr w:rsidR="003672F8" w:rsidRPr="00D93DA3" w:rsidTr="0033193D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№ </w:t>
            </w:r>
            <w:proofErr w:type="spellStart"/>
            <w:r w:rsidRPr="00D93DA3">
              <w:rPr>
                <w:sz w:val="24"/>
                <w:szCs w:val="24"/>
                <w:lang w:eastAsia="ar-SA"/>
              </w:rPr>
              <w:t>п\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Контролируемый параметр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% снижение стоимости </w:t>
            </w:r>
          </w:p>
        </w:tc>
      </w:tr>
      <w:tr w:rsidR="003672F8" w:rsidRPr="00D93DA3" w:rsidTr="0033193D">
        <w:trPr>
          <w:trHeight w:val="2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1.0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Общие параметры: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3672F8" w:rsidRPr="00D93DA3" w:rsidTr="0033193D">
        <w:trPr>
          <w:trHeight w:val="2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Невыполнение предписаний по следующим пунктам: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672F8" w:rsidRPr="00D93DA3" w:rsidTr="0033193D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- нарушение технологии ведения работ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50000 руб. за каждое предписание</w:t>
            </w:r>
          </w:p>
        </w:tc>
      </w:tr>
      <w:tr w:rsidR="003672F8" w:rsidRPr="00D93DA3" w:rsidTr="0033193D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- производство работ без выполнения необходимых мероприятий по безопасности дорожного движения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50000 руб. за каждое предписание</w:t>
            </w:r>
          </w:p>
        </w:tc>
      </w:tr>
      <w:tr w:rsidR="003672F8" w:rsidRPr="00D93DA3" w:rsidTr="0033193D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- производство работ без разрешения технического надзора заказчика (не подписанные скрытые работы)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50000 руб. за каждое предписание</w:t>
            </w:r>
          </w:p>
        </w:tc>
      </w:tr>
      <w:tr w:rsidR="003672F8" w:rsidRPr="00D93DA3" w:rsidTr="0033193D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- несвоевременное ведение исполнительной документации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50000 руб. за каждое предписание</w:t>
            </w:r>
          </w:p>
        </w:tc>
      </w:tr>
      <w:tr w:rsidR="003672F8" w:rsidRPr="00D93DA3" w:rsidTr="0033193D">
        <w:trPr>
          <w:trHeight w:val="2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2.0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 Основания: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672F8" w:rsidRPr="00D93DA3" w:rsidTr="0033193D">
        <w:trPr>
          <w:trHeight w:val="2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Ширина слоя: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672F8" w:rsidRPr="00D93DA3" w:rsidTr="0033193D">
        <w:trPr>
          <w:trHeight w:val="8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- от 10 до 15 % результатов измерений имеют  отклонения 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от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минус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D93DA3">
                <w:rPr>
                  <w:sz w:val="24"/>
                  <w:szCs w:val="24"/>
                  <w:lang w:eastAsia="ar-SA"/>
                </w:rPr>
                <w:t>15 см</w:t>
              </w:r>
            </w:smartTag>
            <w:r w:rsidRPr="00D93DA3">
              <w:rPr>
                <w:sz w:val="24"/>
                <w:szCs w:val="24"/>
                <w:lang w:eastAsia="ar-SA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D93DA3">
                <w:rPr>
                  <w:sz w:val="24"/>
                  <w:szCs w:val="24"/>
                  <w:lang w:eastAsia="ar-SA"/>
                </w:rPr>
                <w:t>20 см</w:t>
              </w:r>
            </w:smartTag>
            <w:r w:rsidRPr="00D93DA3">
              <w:rPr>
                <w:sz w:val="24"/>
                <w:szCs w:val="24"/>
                <w:lang w:eastAsia="ar-SA"/>
              </w:rPr>
              <w:t xml:space="preserve">, остальные результаты измерений имеют отклонения от минус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D93DA3">
                <w:rPr>
                  <w:sz w:val="24"/>
                  <w:szCs w:val="24"/>
                  <w:lang w:eastAsia="ar-SA"/>
                </w:rPr>
                <w:t>10 см</w:t>
              </w:r>
            </w:smartTag>
            <w:r w:rsidRPr="00D93DA3">
              <w:rPr>
                <w:sz w:val="24"/>
                <w:szCs w:val="24"/>
                <w:lang w:eastAsia="ar-SA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D93DA3">
                <w:rPr>
                  <w:sz w:val="24"/>
                  <w:szCs w:val="24"/>
                  <w:lang w:eastAsia="ar-SA"/>
                </w:rPr>
                <w:t>10 см</w:t>
              </w:r>
            </w:smartTag>
            <w:r w:rsidRPr="00D93DA3"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Снижение на 30 %</w:t>
            </w:r>
          </w:p>
          <w:p w:rsidR="00637D2B" w:rsidRPr="00D93DA3" w:rsidRDefault="00637D2B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От стоимости работ на данном объекте</w:t>
            </w:r>
          </w:p>
        </w:tc>
      </w:tr>
      <w:tr w:rsidR="003672F8" w:rsidRPr="00D93DA3" w:rsidTr="0033193D">
        <w:trPr>
          <w:trHeight w:val="8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- свыше 15% результатов измерений имеют  отклонения 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от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минус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D93DA3">
                <w:rPr>
                  <w:sz w:val="24"/>
                  <w:szCs w:val="24"/>
                  <w:lang w:eastAsia="ar-SA"/>
                </w:rPr>
                <w:t>15 см</w:t>
              </w:r>
            </w:smartTag>
            <w:r w:rsidRPr="00D93DA3">
              <w:rPr>
                <w:sz w:val="24"/>
                <w:szCs w:val="24"/>
                <w:lang w:eastAsia="ar-SA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D93DA3">
                <w:rPr>
                  <w:sz w:val="24"/>
                  <w:szCs w:val="24"/>
                  <w:lang w:eastAsia="ar-SA"/>
                </w:rPr>
                <w:t>20 см</w:t>
              </w:r>
            </w:smartTag>
            <w:r w:rsidRPr="00D93DA3">
              <w:rPr>
                <w:sz w:val="24"/>
                <w:szCs w:val="24"/>
                <w:lang w:eastAsia="ar-SA"/>
              </w:rPr>
              <w:t xml:space="preserve">, или более чем  от минус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D93DA3">
                <w:rPr>
                  <w:sz w:val="24"/>
                  <w:szCs w:val="24"/>
                  <w:lang w:eastAsia="ar-SA"/>
                </w:rPr>
                <w:t>15 см</w:t>
              </w:r>
            </w:smartTag>
            <w:r w:rsidRPr="00D93DA3">
              <w:rPr>
                <w:sz w:val="24"/>
                <w:szCs w:val="24"/>
                <w:lang w:eastAsia="ar-SA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D93DA3">
                <w:rPr>
                  <w:sz w:val="24"/>
                  <w:szCs w:val="24"/>
                  <w:lang w:eastAsia="ar-SA"/>
                </w:rPr>
                <w:t>20 см</w:t>
              </w:r>
            </w:smartTag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Снижение на 50 %</w:t>
            </w:r>
          </w:p>
          <w:p w:rsidR="00637D2B" w:rsidRPr="00D93DA3" w:rsidRDefault="00637D2B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От стоимости работ на данном объекте</w:t>
            </w:r>
          </w:p>
        </w:tc>
      </w:tr>
      <w:tr w:rsidR="003672F8" w:rsidRPr="00D93DA3" w:rsidTr="0033193D">
        <w:trPr>
          <w:trHeight w:val="2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D93DA3">
              <w:rPr>
                <w:b/>
                <w:bCs/>
                <w:sz w:val="24"/>
                <w:szCs w:val="24"/>
                <w:lang w:eastAsia="ar-SA"/>
              </w:rPr>
              <w:t>2.2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Толщина слоя: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3672F8" w:rsidRPr="00D93DA3" w:rsidTr="0033193D">
        <w:trPr>
          <w:trHeight w:val="8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- от 10 до 15 % результатов измерений имеют  отклонения 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от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минус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D93DA3">
                <w:rPr>
                  <w:sz w:val="24"/>
                  <w:szCs w:val="24"/>
                  <w:lang w:eastAsia="ar-SA"/>
                </w:rPr>
                <w:t>15 мм</w:t>
              </w:r>
            </w:smartTag>
            <w:r w:rsidRPr="00D93DA3">
              <w:rPr>
                <w:sz w:val="24"/>
                <w:szCs w:val="24"/>
                <w:lang w:eastAsia="ar-SA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D93DA3">
                <w:rPr>
                  <w:sz w:val="24"/>
                  <w:szCs w:val="24"/>
                  <w:lang w:eastAsia="ar-SA"/>
                </w:rPr>
                <w:t>20 мм</w:t>
              </w:r>
            </w:smartTag>
            <w:r w:rsidRPr="00D93DA3">
              <w:rPr>
                <w:sz w:val="24"/>
                <w:szCs w:val="24"/>
                <w:lang w:eastAsia="ar-SA"/>
              </w:rPr>
              <w:t xml:space="preserve">, остальные результаты измерений имеют отклонения от минус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D93DA3">
                <w:rPr>
                  <w:sz w:val="24"/>
                  <w:szCs w:val="24"/>
                  <w:lang w:eastAsia="ar-SA"/>
                </w:rPr>
                <w:t>10 мм</w:t>
              </w:r>
            </w:smartTag>
            <w:r w:rsidRPr="00D93DA3">
              <w:rPr>
                <w:sz w:val="24"/>
                <w:szCs w:val="24"/>
                <w:lang w:eastAsia="ar-SA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D93DA3">
                <w:rPr>
                  <w:sz w:val="24"/>
                  <w:szCs w:val="24"/>
                  <w:lang w:eastAsia="ar-SA"/>
                </w:rPr>
                <w:t>10 мм</w:t>
              </w:r>
            </w:smartTag>
            <w:r w:rsidRPr="00D93DA3"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Снижение на 30 %</w:t>
            </w:r>
          </w:p>
          <w:p w:rsidR="00637D2B" w:rsidRPr="00D93DA3" w:rsidRDefault="00637D2B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От стоимости работ на данном объекте</w:t>
            </w:r>
          </w:p>
        </w:tc>
      </w:tr>
      <w:tr w:rsidR="003672F8" w:rsidRPr="00D93DA3" w:rsidTr="0033193D">
        <w:trPr>
          <w:trHeight w:val="8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- свыше 15% результатов измерений имеют  отклонения 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от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D93DA3">
              <w:rPr>
                <w:sz w:val="24"/>
                <w:szCs w:val="24"/>
                <w:lang w:eastAsia="ar-SA"/>
              </w:rPr>
              <w:t>минус</w:t>
            </w:r>
            <w:proofErr w:type="gramEnd"/>
            <w:r w:rsidRPr="00D93DA3">
              <w:rPr>
                <w:sz w:val="24"/>
                <w:szCs w:val="24"/>
                <w:lang w:eastAsia="ar-SA"/>
              </w:rPr>
              <w:t xml:space="preserve">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D93DA3">
                <w:rPr>
                  <w:sz w:val="24"/>
                  <w:szCs w:val="24"/>
                  <w:lang w:eastAsia="ar-SA"/>
                </w:rPr>
                <w:t>15 мм</w:t>
              </w:r>
            </w:smartTag>
            <w:r w:rsidRPr="00D93DA3">
              <w:rPr>
                <w:sz w:val="24"/>
                <w:szCs w:val="24"/>
                <w:lang w:eastAsia="ar-SA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D93DA3">
                <w:rPr>
                  <w:sz w:val="24"/>
                  <w:szCs w:val="24"/>
                  <w:lang w:eastAsia="ar-SA"/>
                </w:rPr>
                <w:t>20 мм</w:t>
              </w:r>
            </w:smartTag>
            <w:r w:rsidRPr="00D93DA3">
              <w:rPr>
                <w:sz w:val="24"/>
                <w:szCs w:val="24"/>
                <w:lang w:eastAsia="ar-SA"/>
              </w:rPr>
              <w:t xml:space="preserve">, или более чем  от минус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D93DA3">
                <w:rPr>
                  <w:sz w:val="24"/>
                  <w:szCs w:val="24"/>
                  <w:lang w:eastAsia="ar-SA"/>
                </w:rPr>
                <w:t>15 мм</w:t>
              </w:r>
            </w:smartTag>
            <w:r w:rsidRPr="00D93DA3">
              <w:rPr>
                <w:sz w:val="24"/>
                <w:szCs w:val="24"/>
                <w:lang w:eastAsia="ar-SA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D93DA3">
                <w:rPr>
                  <w:sz w:val="24"/>
                  <w:szCs w:val="24"/>
                  <w:lang w:eastAsia="ar-SA"/>
                </w:rPr>
                <w:t>20 мм</w:t>
              </w:r>
            </w:smartTag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Снижение на 50 %</w:t>
            </w:r>
          </w:p>
          <w:p w:rsidR="00637D2B" w:rsidRPr="00D93DA3" w:rsidRDefault="00637D2B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От стоимости работ на данном объекте</w:t>
            </w:r>
          </w:p>
        </w:tc>
      </w:tr>
      <w:tr w:rsidR="003672F8" w:rsidRPr="00D93DA3" w:rsidTr="0033193D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D93DA3">
              <w:rPr>
                <w:b/>
                <w:bCs/>
                <w:sz w:val="24"/>
                <w:szCs w:val="24"/>
                <w:lang w:eastAsia="ar-SA"/>
              </w:rPr>
              <w:t>3.0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 Применяемые материалы для устройства оснований не соответствуют, требованиям заказчика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Работы </w:t>
            </w:r>
            <w:r w:rsidR="00637D2B">
              <w:rPr>
                <w:sz w:val="24"/>
                <w:szCs w:val="24"/>
                <w:lang w:eastAsia="ar-SA"/>
              </w:rPr>
              <w:t xml:space="preserve"> данном  </w:t>
            </w:r>
            <w:proofErr w:type="gramStart"/>
            <w:r w:rsidR="00637D2B">
              <w:rPr>
                <w:sz w:val="24"/>
                <w:szCs w:val="24"/>
                <w:lang w:eastAsia="ar-SA"/>
              </w:rPr>
              <w:t>объекте</w:t>
            </w:r>
            <w:proofErr w:type="gramEnd"/>
            <w:r w:rsidR="00637D2B">
              <w:rPr>
                <w:sz w:val="24"/>
                <w:szCs w:val="24"/>
                <w:lang w:eastAsia="ar-SA"/>
              </w:rPr>
              <w:t xml:space="preserve"> </w:t>
            </w:r>
            <w:r w:rsidRPr="00D93DA3">
              <w:rPr>
                <w:sz w:val="24"/>
                <w:szCs w:val="24"/>
                <w:lang w:eastAsia="ar-SA"/>
              </w:rPr>
              <w:t>не принимаются</w:t>
            </w:r>
          </w:p>
        </w:tc>
      </w:tr>
      <w:tr w:rsidR="003672F8" w:rsidRPr="00D93DA3" w:rsidTr="0033193D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D93DA3">
              <w:rPr>
                <w:b/>
                <w:bCs/>
                <w:sz w:val="24"/>
                <w:szCs w:val="24"/>
                <w:lang w:eastAsia="ar-SA"/>
              </w:rPr>
              <w:t>4.0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Уплотнение:</w:t>
            </w:r>
          </w:p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672F8" w:rsidRPr="00D93DA3" w:rsidTr="0033193D">
        <w:trPr>
          <w:trHeight w:val="2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 xml:space="preserve">- не соответствует требованиям  </w:t>
            </w:r>
            <w:proofErr w:type="spellStart"/>
            <w:r w:rsidRPr="00D93DA3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D93DA3">
              <w:rPr>
                <w:sz w:val="24"/>
                <w:szCs w:val="24"/>
                <w:lang w:eastAsia="ar-SA"/>
              </w:rPr>
              <w:t xml:space="preserve">  3.06.03-85</w:t>
            </w:r>
          </w:p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F8" w:rsidRPr="00D93DA3" w:rsidRDefault="003672F8" w:rsidP="009A6E82">
            <w:pPr>
              <w:suppressAutoHyphens/>
              <w:rPr>
                <w:sz w:val="24"/>
                <w:szCs w:val="24"/>
                <w:lang w:eastAsia="ar-SA"/>
              </w:rPr>
            </w:pPr>
            <w:r w:rsidRPr="00D93DA3">
              <w:rPr>
                <w:sz w:val="24"/>
                <w:szCs w:val="24"/>
                <w:lang w:eastAsia="ar-SA"/>
              </w:rPr>
              <w:t>Работы</w:t>
            </w:r>
            <w:r w:rsidR="00637D2B">
              <w:rPr>
                <w:sz w:val="24"/>
                <w:szCs w:val="24"/>
                <w:lang w:eastAsia="ar-SA"/>
              </w:rPr>
              <w:t xml:space="preserve"> на данном  объекте </w:t>
            </w:r>
            <w:r w:rsidRPr="00D93DA3">
              <w:rPr>
                <w:sz w:val="24"/>
                <w:szCs w:val="24"/>
                <w:lang w:eastAsia="ar-SA"/>
              </w:rPr>
              <w:t xml:space="preserve"> не принимаются</w:t>
            </w:r>
          </w:p>
        </w:tc>
      </w:tr>
    </w:tbl>
    <w:p w:rsidR="003672F8" w:rsidRPr="00D93DA3" w:rsidRDefault="003672F8" w:rsidP="003672F8">
      <w:pPr>
        <w:ind w:firstLine="426"/>
        <w:jc w:val="both"/>
        <w:rPr>
          <w:sz w:val="24"/>
          <w:szCs w:val="24"/>
        </w:rPr>
      </w:pPr>
    </w:p>
    <w:p w:rsidR="00963611" w:rsidRDefault="00963611" w:rsidP="00963611">
      <w:pPr>
        <w:suppressAutoHyphens/>
        <w:rPr>
          <w:sz w:val="24"/>
          <w:szCs w:val="24"/>
          <w:lang w:eastAsia="ar-SA"/>
        </w:rPr>
      </w:pPr>
    </w:p>
    <w:p w:rsidR="00963611" w:rsidRDefault="00963611" w:rsidP="00963611">
      <w:pPr>
        <w:suppressAutoHyphens/>
        <w:rPr>
          <w:sz w:val="24"/>
          <w:szCs w:val="24"/>
          <w:lang w:eastAsia="ar-SA"/>
        </w:rPr>
      </w:pP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7316D0" w:rsidRDefault="007316D0" w:rsidP="007316D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</w:p>
    <w:p w:rsidR="007316D0" w:rsidRPr="009D5B3C" w:rsidRDefault="007316D0" w:rsidP="007316D0">
      <w:pPr>
        <w:rPr>
          <w:sz w:val="22"/>
          <w:szCs w:val="22"/>
        </w:rPr>
        <w:sectPr w:rsidR="007316D0" w:rsidRPr="009D5B3C" w:rsidSect="00BD0162">
          <w:pgSz w:w="11906" w:h="16838" w:code="9"/>
          <w:pgMar w:top="425" w:right="680" w:bottom="284" w:left="993" w:header="709" w:footer="709" w:gutter="0"/>
          <w:pgNumType w:start="49"/>
          <w:cols w:space="720"/>
        </w:sectPr>
      </w:pPr>
      <w:r>
        <w:rPr>
          <w:sz w:val="22"/>
          <w:szCs w:val="22"/>
        </w:rPr>
        <w:t xml:space="preserve">                         </w:t>
      </w:r>
      <w:r w:rsidRPr="009D5B3C">
        <w:rPr>
          <w:sz w:val="22"/>
          <w:szCs w:val="22"/>
        </w:rPr>
        <w:t xml:space="preserve">Заказчик                                                                             </w:t>
      </w:r>
      <w:r>
        <w:rPr>
          <w:sz w:val="22"/>
          <w:szCs w:val="22"/>
        </w:rPr>
        <w:t xml:space="preserve">            Подрядчик</w:t>
      </w:r>
    </w:p>
    <w:p w:rsidR="00A73346" w:rsidRDefault="00A73346" w:rsidP="00A73346">
      <w:pPr>
        <w:pStyle w:val="aff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lastRenderedPageBreak/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Приложение № </w:t>
      </w:r>
      <w:r w:rsidR="00E9095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 МК</w:t>
      </w:r>
    </w:p>
    <w:p w:rsidR="00A73346" w:rsidRDefault="00A73346" w:rsidP="00A73346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A73346" w:rsidRDefault="00A73346" w:rsidP="00A73346">
      <w:pPr>
        <w:suppressAutoHyphens/>
        <w:ind w:firstLine="709"/>
        <w:jc w:val="right"/>
        <w:rPr>
          <w:lang w:eastAsia="ar-SA"/>
        </w:rPr>
      </w:pPr>
    </w:p>
    <w:p w:rsidR="00A73346" w:rsidRDefault="00A73346" w:rsidP="00A73346">
      <w:pPr>
        <w:suppressAutoHyphens/>
        <w:ind w:firstLine="709"/>
        <w:jc w:val="center"/>
        <w:rPr>
          <w:b/>
          <w:bCs/>
          <w:lang w:eastAsia="ar-SA"/>
        </w:rPr>
      </w:pPr>
    </w:p>
    <w:p w:rsidR="00A73346" w:rsidRDefault="00A73346" w:rsidP="00A73346">
      <w:pPr>
        <w:suppressAutoHyphens/>
        <w:ind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А К Т</w:t>
      </w:r>
    </w:p>
    <w:p w:rsidR="00A73346" w:rsidRDefault="00A73346" w:rsidP="00A73346">
      <w:pPr>
        <w:suppressAutoHyphens/>
        <w:ind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обследования гарантийного объекта (ОБРАЗЕЦ)</w:t>
      </w:r>
    </w:p>
    <w:p w:rsidR="00A73346" w:rsidRDefault="00A73346" w:rsidP="00A73346">
      <w:pPr>
        <w:pStyle w:val="af5"/>
        <w:rPr>
          <w:b/>
          <w:bCs/>
        </w:rPr>
      </w:pPr>
    </w:p>
    <w:p w:rsidR="00A73346" w:rsidRDefault="00A73346" w:rsidP="00A73346">
      <w:pPr>
        <w:pStyle w:val="af5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>г. Пермь                                                                                                     «___»_______________201</w:t>
      </w:r>
      <w:r w:rsidR="003E66C1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A73346">
      <w:pPr>
        <w:pStyle w:val="af5"/>
        <w:rPr>
          <w:szCs w:val="24"/>
        </w:rPr>
      </w:pPr>
    </w:p>
    <w:p w:rsidR="00A73346" w:rsidRDefault="00A73346" w:rsidP="00A73346">
      <w:pPr>
        <w:pStyle w:val="af5"/>
        <w:ind w:firstLine="709"/>
      </w:pPr>
    </w:p>
    <w:p w:rsidR="00A73346" w:rsidRDefault="00A73346" w:rsidP="004E2C56">
      <w:pPr>
        <w:pStyle w:val="af5"/>
        <w:numPr>
          <w:ilvl w:val="1"/>
          <w:numId w:val="14"/>
        </w:numPr>
        <w:tabs>
          <w:tab w:val="num" w:pos="0"/>
          <w:tab w:val="left" w:pos="284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Комиссия произвела осмотр в натуре гарантийного объекта ___________________________________ _______________________________________________. Работы выполнялись_________________ _______________ на основании контракта</w:t>
      </w:r>
      <w:r w:rsidR="00963611">
        <w:rPr>
          <w:sz w:val="22"/>
          <w:szCs w:val="22"/>
        </w:rPr>
        <w:t xml:space="preserve">  №____ от «____»___________201</w:t>
      </w:r>
      <w:r w:rsidR="000E3703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A73346">
      <w:pPr>
        <w:pStyle w:val="af5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>2. Основанием для обследования гарантийного объекта является акт приемки выполненн</w:t>
      </w:r>
      <w:r w:rsidR="00963611">
        <w:rPr>
          <w:sz w:val="22"/>
          <w:szCs w:val="22"/>
        </w:rPr>
        <w:t>ых работ от «___»___________201</w:t>
      </w:r>
      <w:r w:rsidR="005A3265">
        <w:rPr>
          <w:sz w:val="22"/>
          <w:szCs w:val="22"/>
        </w:rPr>
        <w:t>_</w:t>
      </w:r>
      <w:r>
        <w:rPr>
          <w:sz w:val="22"/>
          <w:szCs w:val="22"/>
        </w:rPr>
        <w:t xml:space="preserve"> г. по </w:t>
      </w:r>
      <w:r>
        <w:rPr>
          <w:szCs w:val="24"/>
        </w:rPr>
        <w:t>контракту</w:t>
      </w:r>
      <w:r w:rsidR="00963611">
        <w:rPr>
          <w:sz w:val="22"/>
          <w:szCs w:val="22"/>
        </w:rPr>
        <w:t xml:space="preserve"> №____ от «___»___________201</w:t>
      </w:r>
      <w:r w:rsidR="000E3703">
        <w:rPr>
          <w:sz w:val="22"/>
          <w:szCs w:val="22"/>
        </w:rPr>
        <w:t>_</w:t>
      </w:r>
      <w:r>
        <w:rPr>
          <w:sz w:val="22"/>
          <w:szCs w:val="22"/>
        </w:rPr>
        <w:t xml:space="preserve"> г.  </w:t>
      </w:r>
    </w:p>
    <w:p w:rsidR="00A73346" w:rsidRDefault="00A73346" w:rsidP="00A73346">
      <w:pPr>
        <w:pStyle w:val="af5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>3. При осмотре участка в натуре и рассмотрении представленной документации комиссия выявила сл</w:t>
      </w:r>
      <w:r>
        <w:rPr>
          <w:sz w:val="22"/>
          <w:szCs w:val="22"/>
        </w:rPr>
        <w:t>е</w:t>
      </w:r>
      <w:r>
        <w:rPr>
          <w:sz w:val="22"/>
          <w:szCs w:val="22"/>
        </w:rPr>
        <w:t>дующее:</w:t>
      </w:r>
    </w:p>
    <w:p w:rsidR="00A73346" w:rsidRDefault="00A73346" w:rsidP="00A73346">
      <w:pPr>
        <w:pStyle w:val="af5"/>
        <w:ind w:firstLine="709"/>
        <w:rPr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361"/>
        <w:gridCol w:w="5508"/>
      </w:tblGrid>
      <w:tr w:rsidR="00A73346" w:rsidTr="00A733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-108"/>
              </w:tabs>
              <w:suppressAutoHyphens/>
              <w:ind w:right="-108" w:hanging="108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A73346" w:rsidRDefault="00A73346" w:rsidP="00A73346">
            <w:pPr>
              <w:tabs>
                <w:tab w:val="left" w:pos="-108"/>
              </w:tabs>
              <w:suppressAutoHyphens/>
              <w:ind w:left="-108"/>
              <w:jc w:val="center"/>
              <w:rPr>
                <w:lang w:eastAsia="ar-SA"/>
              </w:rPr>
            </w:pPr>
            <w:proofErr w:type="spellStart"/>
            <w:proofErr w:type="gramStart"/>
            <w:r>
              <w:rPr>
                <w:lang w:eastAsia="ar-SA"/>
              </w:rPr>
              <w:t>п</w:t>
            </w:r>
            <w:proofErr w:type="spellEnd"/>
            <w:proofErr w:type="gramEnd"/>
            <w:r>
              <w:rPr>
                <w:lang w:eastAsia="ar-SA"/>
              </w:rPr>
              <w:t>/</w:t>
            </w:r>
            <w:proofErr w:type="spellStart"/>
            <w:r>
              <w:rPr>
                <w:lang w:eastAsia="ar-SA"/>
              </w:rPr>
              <w:t>п</w:t>
            </w:r>
            <w:proofErr w:type="spellEnd"/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Виды дефектов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Мероприятия по устранению дефектов</w:t>
            </w:r>
          </w:p>
        </w:tc>
      </w:tr>
      <w:tr w:rsidR="00A73346" w:rsidTr="00A733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firstLine="709"/>
              <w:jc w:val="both"/>
              <w:rPr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11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-----------------------------------------------------------------------</w:t>
            </w:r>
          </w:p>
        </w:tc>
      </w:tr>
      <w:tr w:rsidR="00A73346" w:rsidTr="00A733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firstLine="709"/>
              <w:jc w:val="both"/>
              <w:rPr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11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-----------------------------------------------------------------------</w:t>
            </w:r>
          </w:p>
        </w:tc>
      </w:tr>
      <w:tr w:rsidR="00A73346" w:rsidTr="00A733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firstLine="709"/>
              <w:jc w:val="both"/>
              <w:rPr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11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-----------------------------------------------------------------------</w:t>
            </w:r>
          </w:p>
        </w:tc>
      </w:tr>
    </w:tbl>
    <w:p w:rsidR="00A73346" w:rsidRDefault="00A73346" w:rsidP="00A73346">
      <w:pPr>
        <w:tabs>
          <w:tab w:val="left" w:pos="1372"/>
        </w:tabs>
        <w:suppressAutoHyphens/>
        <w:ind w:firstLine="709"/>
        <w:jc w:val="both"/>
        <w:rPr>
          <w:lang w:eastAsia="ar-SA"/>
        </w:rPr>
      </w:pPr>
    </w:p>
    <w:p w:rsidR="00A73346" w:rsidRDefault="00A73346" w:rsidP="00A73346">
      <w:pPr>
        <w:tabs>
          <w:tab w:val="left" w:pos="1372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4. Подрядчик обязан устранить своими силами и за свой счет следующие дефекты:________________ ______________________________________________________________________________________________________________________________________________________________________________________________________________________________ Качество гарантийного объекта после устранения дефектов подрядчиком должно соответствовать требованиям нормативных документов, а также условиям </w:t>
      </w:r>
      <w:r>
        <w:rPr>
          <w:sz w:val="24"/>
          <w:szCs w:val="24"/>
        </w:rPr>
        <w:t>контра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ту</w:t>
      </w:r>
      <w:r>
        <w:rPr>
          <w:sz w:val="22"/>
          <w:szCs w:val="22"/>
          <w:lang w:eastAsia="ar-SA"/>
        </w:rPr>
        <w:t xml:space="preserve"> №</w:t>
      </w:r>
      <w:r w:rsidR="00963611">
        <w:rPr>
          <w:sz w:val="22"/>
          <w:szCs w:val="22"/>
          <w:lang w:eastAsia="ar-SA"/>
        </w:rPr>
        <w:t>____ от «___»_______________201</w:t>
      </w:r>
      <w:r w:rsidR="005A3265">
        <w:rPr>
          <w:sz w:val="22"/>
          <w:szCs w:val="22"/>
          <w:lang w:eastAsia="ar-SA"/>
        </w:rPr>
        <w:t>_</w:t>
      </w:r>
      <w:r>
        <w:rPr>
          <w:sz w:val="22"/>
          <w:szCs w:val="22"/>
          <w:lang w:eastAsia="ar-SA"/>
        </w:rPr>
        <w:t xml:space="preserve"> г.</w:t>
      </w:r>
    </w:p>
    <w:p w:rsidR="00A73346" w:rsidRDefault="00A73346" w:rsidP="00A73346">
      <w:pPr>
        <w:tabs>
          <w:tab w:val="left" w:pos="1372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5. Подрядчик обязан устранить выявленные дефекты в срок </w:t>
      </w:r>
      <w:proofErr w:type="gramStart"/>
      <w:r>
        <w:rPr>
          <w:sz w:val="22"/>
          <w:szCs w:val="22"/>
          <w:lang w:eastAsia="ar-SA"/>
        </w:rPr>
        <w:t>до</w:t>
      </w:r>
      <w:proofErr w:type="gramEnd"/>
      <w:r>
        <w:rPr>
          <w:sz w:val="22"/>
          <w:szCs w:val="22"/>
          <w:lang w:eastAsia="ar-SA"/>
        </w:rPr>
        <w:t xml:space="preserve"> _____________.</w:t>
      </w:r>
    </w:p>
    <w:p w:rsidR="00A73346" w:rsidRDefault="00A73346" w:rsidP="00A73346">
      <w:pPr>
        <w:tabs>
          <w:tab w:val="left" w:pos="1372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6. Сдачу-приемку выполненных гарантийных работ оформить соответствующим актом.</w:t>
      </w:r>
    </w:p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i/>
          <w:iCs/>
          <w:lang w:eastAsia="ar-SA"/>
        </w:rPr>
      </w:pPr>
      <w:r>
        <w:rPr>
          <w:b/>
          <w:bCs/>
          <w:i/>
          <w:iCs/>
          <w:lang w:eastAsia="ar-SA"/>
        </w:rPr>
        <w:t xml:space="preserve">                                                                   </w:t>
      </w:r>
    </w:p>
    <w:p w:rsidR="00A73346" w:rsidRDefault="00A73346" w:rsidP="00A73346">
      <w:pPr>
        <w:rPr>
          <w:i/>
          <w:iCs/>
          <w:lang w:eastAsia="ar-SA"/>
        </w:rPr>
        <w:sectPr w:rsidR="00A73346" w:rsidSect="00171C83">
          <w:headerReference w:type="default" r:id="rId12"/>
          <w:footerReference w:type="even" r:id="rId13"/>
          <w:footerReference w:type="default" r:id="rId14"/>
          <w:pgSz w:w="11906" w:h="16838"/>
          <w:pgMar w:top="851" w:right="680" w:bottom="851" w:left="1134" w:header="227" w:footer="227" w:gutter="0"/>
          <w:cols w:space="720"/>
          <w:docGrid w:linePitch="272"/>
        </w:sectPr>
      </w:pPr>
    </w:p>
    <w:p w:rsidR="00A73346" w:rsidRDefault="00A73346" w:rsidP="00A73346">
      <w:pPr>
        <w:suppressAutoHyphens/>
        <w:ind w:firstLine="709"/>
        <w:jc w:val="right"/>
        <w:rPr>
          <w:lang w:eastAsia="ar-SA"/>
        </w:rPr>
      </w:pPr>
    </w:p>
    <w:p w:rsidR="00A73346" w:rsidRDefault="00A73346" w:rsidP="00A73346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Приложение № </w:t>
      </w:r>
      <w:r w:rsidR="00E9095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к МК</w:t>
      </w:r>
    </w:p>
    <w:p w:rsidR="00A73346" w:rsidRDefault="00A73346" w:rsidP="00A73346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925DFC" w:rsidRDefault="00925DFC" w:rsidP="00A73346">
      <w:pPr>
        <w:pStyle w:val="aff2"/>
        <w:jc w:val="right"/>
      </w:pPr>
    </w:p>
    <w:p w:rsidR="00A73346" w:rsidRDefault="00A73346" w:rsidP="00A73346">
      <w:pPr>
        <w:tabs>
          <w:tab w:val="left" w:pos="180"/>
        </w:tabs>
        <w:suppressAutoHyphens/>
        <w:ind w:left="6660"/>
        <w:jc w:val="right"/>
        <w:rPr>
          <w:lang w:eastAsia="ar-SA"/>
        </w:rPr>
      </w:pPr>
    </w:p>
    <w:p w:rsidR="00A73346" w:rsidRDefault="00A73346" w:rsidP="00A73346">
      <w:pPr>
        <w:suppressAutoHyphens/>
        <w:ind w:firstLine="709"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А К Т</w:t>
      </w:r>
    </w:p>
    <w:p w:rsidR="00A73346" w:rsidRDefault="00A73346" w:rsidP="00A73346">
      <w:pPr>
        <w:suppressAutoHyphens/>
        <w:ind w:firstLine="709"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приемки выполненных работ по устранению дефектов (ОБРАЗЕЦ)</w:t>
      </w:r>
    </w:p>
    <w:p w:rsidR="00A73346" w:rsidRDefault="00A73346" w:rsidP="00A73346">
      <w:pPr>
        <w:pStyle w:val="af5"/>
        <w:rPr>
          <w:b/>
          <w:bCs/>
          <w:szCs w:val="24"/>
        </w:rPr>
      </w:pPr>
    </w:p>
    <w:p w:rsidR="00A73346" w:rsidRDefault="00A73346" w:rsidP="00A73346">
      <w:pPr>
        <w:pStyle w:val="af5"/>
        <w:tabs>
          <w:tab w:val="left" w:pos="284"/>
          <w:tab w:val="left" w:pos="993"/>
        </w:tabs>
        <w:ind w:left="284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>г. Пермь                                                                                                     «___»_______________201</w:t>
      </w:r>
      <w:r w:rsidR="00107213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A73346">
      <w:pPr>
        <w:pStyle w:val="af5"/>
        <w:tabs>
          <w:tab w:val="left" w:pos="284"/>
          <w:tab w:val="left" w:pos="993"/>
        </w:tabs>
        <w:ind w:left="284"/>
        <w:rPr>
          <w:sz w:val="22"/>
          <w:szCs w:val="22"/>
        </w:rPr>
      </w:pPr>
    </w:p>
    <w:p w:rsidR="00A73346" w:rsidRDefault="00A73346" w:rsidP="00A73346">
      <w:pPr>
        <w:pStyle w:val="af5"/>
        <w:tabs>
          <w:tab w:val="left" w:pos="142"/>
          <w:tab w:val="left" w:pos="1372"/>
        </w:tabs>
        <w:ind w:left="142"/>
        <w:rPr>
          <w:sz w:val="22"/>
          <w:szCs w:val="22"/>
        </w:rPr>
      </w:pP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Комиссия, произвела осмотр в натуре гарантийного объекта __________________________________ _________________________________________________________________________________________</w:t>
      </w: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 xml:space="preserve">Работы выполнялись____________________________________________________ на основании </w:t>
      </w:r>
      <w:r>
        <w:rPr>
          <w:szCs w:val="24"/>
        </w:rPr>
        <w:t>ко</w:t>
      </w:r>
      <w:r>
        <w:rPr>
          <w:szCs w:val="24"/>
        </w:rPr>
        <w:t>н</w:t>
      </w:r>
      <w:r>
        <w:rPr>
          <w:szCs w:val="24"/>
        </w:rPr>
        <w:t>тракт</w:t>
      </w:r>
      <w:r>
        <w:rPr>
          <w:sz w:val="22"/>
          <w:szCs w:val="22"/>
        </w:rPr>
        <w:t>а №____ от «__»___________201</w:t>
      </w:r>
      <w:r w:rsidR="00B57ECA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Дата обследования гарантийного объекта_____________________________________________</w:t>
      </w: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Срок выполнения работ по устранению выявленных дефектов, согласно акту обследования гарантийн</w:t>
      </w:r>
      <w:r w:rsidR="00963611">
        <w:rPr>
          <w:sz w:val="22"/>
          <w:szCs w:val="22"/>
        </w:rPr>
        <w:t>ого объекта от «__»_________201_</w:t>
      </w:r>
      <w:r>
        <w:rPr>
          <w:sz w:val="22"/>
          <w:szCs w:val="22"/>
        </w:rPr>
        <w:t xml:space="preserve">г. </w:t>
      </w:r>
    </w:p>
    <w:p w:rsidR="00A73346" w:rsidRDefault="00A73346" w:rsidP="00A73346">
      <w:pPr>
        <w:pStyle w:val="af5"/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Фактический срок устранения выявленных дефектов___________________________________</w:t>
      </w: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 w:right="101"/>
        <w:rPr>
          <w:sz w:val="22"/>
          <w:szCs w:val="22"/>
        </w:rPr>
      </w:pPr>
      <w:r>
        <w:rPr>
          <w:sz w:val="22"/>
          <w:szCs w:val="22"/>
        </w:rPr>
        <w:t xml:space="preserve">Срок окончания гарантийных обязательств по </w:t>
      </w:r>
      <w:r>
        <w:rPr>
          <w:szCs w:val="24"/>
        </w:rPr>
        <w:t>контракту</w:t>
      </w:r>
      <w:r>
        <w:rPr>
          <w:sz w:val="22"/>
          <w:szCs w:val="22"/>
        </w:rPr>
        <w:t xml:space="preserve"> ________________________________</w:t>
      </w:r>
    </w:p>
    <w:p w:rsidR="00A73346" w:rsidRDefault="00A73346" w:rsidP="00A73346">
      <w:pPr>
        <w:pStyle w:val="af5"/>
        <w:tabs>
          <w:tab w:val="left" w:pos="142"/>
          <w:tab w:val="left" w:pos="1372"/>
        </w:tabs>
        <w:ind w:left="142"/>
        <w:rPr>
          <w:sz w:val="22"/>
          <w:szCs w:val="22"/>
        </w:rPr>
      </w:pPr>
    </w:p>
    <w:p w:rsidR="00A73346" w:rsidRDefault="00A73346" w:rsidP="00A73346">
      <w:pPr>
        <w:tabs>
          <w:tab w:val="left" w:pos="142"/>
        </w:tabs>
        <w:suppressAutoHyphens/>
        <w:ind w:left="142"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73346" w:rsidRDefault="00A73346" w:rsidP="00925DFC">
      <w:pPr>
        <w:suppressAutoHyphens/>
        <w:ind w:firstLine="567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73346" w:rsidRDefault="00A73346" w:rsidP="00A73346">
      <w:pPr>
        <w:suppressAutoHyphens/>
        <w:ind w:firstLine="284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73346" w:rsidRDefault="00A73346" w:rsidP="00A73346">
      <w:pPr>
        <w:suppressAutoHyphens/>
        <w:ind w:firstLine="284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73346" w:rsidRDefault="00A73346" w:rsidP="00925DFC">
      <w:pPr>
        <w:suppressAutoHyphens/>
        <w:ind w:firstLine="567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709"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pStyle w:val="10"/>
        <w:spacing w:before="0"/>
        <w:rPr>
          <w:b w:val="0"/>
          <w:i w:val="0"/>
          <w:sz w:val="24"/>
          <w:szCs w:val="24"/>
          <w:lang w:eastAsia="ar-SA"/>
        </w:rPr>
      </w:pPr>
      <w:r>
        <w:rPr>
          <w:b w:val="0"/>
          <w:bCs/>
          <w:i w:val="0"/>
          <w:iCs/>
          <w:sz w:val="24"/>
          <w:szCs w:val="24"/>
        </w:rPr>
        <w:t xml:space="preserve">                                    </w:t>
      </w:r>
    </w:p>
    <w:p w:rsidR="00A73346" w:rsidRDefault="00A73346" w:rsidP="00A73346">
      <w:pPr>
        <w:pStyle w:val="10"/>
        <w:spacing w:before="0"/>
        <w:rPr>
          <w:b w:val="0"/>
          <w:bCs/>
          <w:i w:val="0"/>
          <w:iCs/>
          <w:sz w:val="24"/>
          <w:szCs w:val="24"/>
        </w:rPr>
      </w:pPr>
    </w:p>
    <w:p w:rsidR="00A73346" w:rsidRDefault="00A73346" w:rsidP="00A73346">
      <w:pPr>
        <w:rPr>
          <w:snapToGrid w:val="0"/>
          <w:sz w:val="24"/>
          <w:szCs w:val="24"/>
          <w:lang w:eastAsia="ar-SA"/>
        </w:rPr>
        <w:sectPr w:rsidR="00A73346">
          <w:type w:val="nextColumn"/>
          <w:pgSz w:w="11906" w:h="16838"/>
          <w:pgMar w:top="851" w:right="680" w:bottom="851" w:left="1134" w:header="709" w:footer="709" w:gutter="0"/>
          <w:cols w:space="720"/>
        </w:sectPr>
      </w:pPr>
    </w:p>
    <w:p w:rsidR="00A73346" w:rsidRDefault="00A73346" w:rsidP="00A73346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Приложение № </w:t>
      </w:r>
      <w:r w:rsidR="00E9095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к МК</w:t>
      </w:r>
    </w:p>
    <w:p w:rsidR="00A73346" w:rsidRDefault="00A73346" w:rsidP="00A73346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A73346" w:rsidRDefault="00A73346" w:rsidP="00A73346">
      <w:pPr>
        <w:suppressAutoHyphens/>
        <w:jc w:val="right"/>
        <w:rPr>
          <w:lang w:eastAsia="ar-SA"/>
        </w:rPr>
      </w:pPr>
    </w:p>
    <w:p w:rsidR="00A73346" w:rsidRDefault="00A73346" w:rsidP="00A73346">
      <w:pPr>
        <w:suppressAutoHyphens/>
        <w:ind w:firstLine="709"/>
        <w:jc w:val="right"/>
        <w:rPr>
          <w:b/>
          <w:bCs/>
          <w:lang w:eastAsia="ar-SA"/>
        </w:rPr>
      </w:pPr>
    </w:p>
    <w:p w:rsidR="00A73346" w:rsidRDefault="00A73346" w:rsidP="00A73346">
      <w:pPr>
        <w:suppressAutoHyphens/>
        <w:ind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А К Т</w:t>
      </w:r>
    </w:p>
    <w:p w:rsidR="00A73346" w:rsidRDefault="00A73346" w:rsidP="00A73346">
      <w:pPr>
        <w:suppressAutoHyphens/>
        <w:ind w:right="100"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приемки объекта по истечении срока гарантийных обязательств (ОБРАЗЕЦ) </w:t>
      </w:r>
    </w:p>
    <w:p w:rsidR="00A73346" w:rsidRDefault="00A73346" w:rsidP="00A73346">
      <w:pPr>
        <w:pStyle w:val="af5"/>
        <w:ind w:right="100"/>
        <w:rPr>
          <w:b/>
          <w:bCs/>
        </w:rPr>
      </w:pPr>
    </w:p>
    <w:p w:rsidR="00A73346" w:rsidRDefault="00A73346" w:rsidP="00A73346">
      <w:pPr>
        <w:pStyle w:val="af5"/>
        <w:ind w:left="284" w:right="10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>г. Пермь                                                                                                   «___»_______________201</w:t>
      </w:r>
      <w:r w:rsidR="00B57ECA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A73346">
      <w:pPr>
        <w:pStyle w:val="af5"/>
        <w:ind w:left="284" w:right="100"/>
        <w:rPr>
          <w:sz w:val="22"/>
          <w:szCs w:val="22"/>
        </w:rPr>
      </w:pPr>
    </w:p>
    <w:p w:rsidR="00A73346" w:rsidRDefault="00A73346" w:rsidP="00A73346">
      <w:pPr>
        <w:pStyle w:val="af5"/>
        <w:ind w:left="284" w:right="100"/>
        <w:rPr>
          <w:sz w:val="22"/>
          <w:szCs w:val="22"/>
        </w:rPr>
      </w:pPr>
    </w:p>
    <w:p w:rsidR="00A73346" w:rsidRDefault="00A73346" w:rsidP="004E2C56">
      <w:pPr>
        <w:pStyle w:val="af5"/>
        <w:numPr>
          <w:ilvl w:val="0"/>
          <w:numId w:val="16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>
        <w:rPr>
          <w:sz w:val="22"/>
          <w:szCs w:val="22"/>
        </w:rPr>
        <w:t>Комиссия, произвела осмотр в натуре гарантийного объекта ____________________________ ______________________________________________________________________________________</w:t>
      </w:r>
    </w:p>
    <w:p w:rsidR="00A73346" w:rsidRDefault="00A73346" w:rsidP="004E2C56">
      <w:pPr>
        <w:pStyle w:val="af5"/>
        <w:numPr>
          <w:ilvl w:val="0"/>
          <w:numId w:val="16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>
        <w:rPr>
          <w:sz w:val="22"/>
          <w:szCs w:val="22"/>
        </w:rPr>
        <w:t>Работы выполнялись_____________________________________________ на основании контракта №____ от «__»___________201</w:t>
      </w:r>
      <w:r w:rsidR="00B57ECA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4E2C56">
      <w:pPr>
        <w:pStyle w:val="af5"/>
        <w:numPr>
          <w:ilvl w:val="0"/>
          <w:numId w:val="16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>
        <w:rPr>
          <w:sz w:val="22"/>
          <w:szCs w:val="22"/>
        </w:rPr>
        <w:t xml:space="preserve">Срок окончания гарантийных обязательств по </w:t>
      </w:r>
      <w:r>
        <w:rPr>
          <w:szCs w:val="24"/>
        </w:rPr>
        <w:t>контракту</w:t>
      </w:r>
      <w:r>
        <w:rPr>
          <w:sz w:val="22"/>
          <w:szCs w:val="22"/>
        </w:rPr>
        <w:t xml:space="preserve"> _______________________________</w:t>
      </w:r>
    </w:p>
    <w:p w:rsidR="00A73346" w:rsidRDefault="00A73346" w:rsidP="004E2C56">
      <w:pPr>
        <w:pStyle w:val="af5"/>
        <w:numPr>
          <w:ilvl w:val="0"/>
          <w:numId w:val="16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>
        <w:rPr>
          <w:sz w:val="22"/>
          <w:szCs w:val="22"/>
        </w:rPr>
        <w:t>Фактический срок окончания гарантийных обязательств________________________________</w:t>
      </w:r>
    </w:p>
    <w:p w:rsidR="00A73346" w:rsidRDefault="00A73346" w:rsidP="00A73346">
      <w:pPr>
        <w:tabs>
          <w:tab w:val="num" w:pos="709"/>
          <w:tab w:val="left" w:pos="1372"/>
        </w:tabs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tabs>
          <w:tab w:val="left" w:pos="1372"/>
        </w:tabs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Объект считать принятым по истечению гарантийного срока эксплуатации.</w:t>
      </w:r>
    </w:p>
    <w:p w:rsidR="00A73346" w:rsidRDefault="00A73346" w:rsidP="00A73346">
      <w:pPr>
        <w:pStyle w:val="af5"/>
        <w:ind w:left="284" w:right="100"/>
        <w:rPr>
          <w:szCs w:val="24"/>
        </w:rPr>
      </w:pPr>
      <w:r>
        <w:t xml:space="preserve">                                               </w:t>
      </w:r>
    </w:p>
    <w:p w:rsidR="00A73346" w:rsidRDefault="00A73346" w:rsidP="00A73346">
      <w:pPr>
        <w:pStyle w:val="af5"/>
        <w:ind w:left="284" w:right="100"/>
      </w:pPr>
      <w:r>
        <w:t xml:space="preserve">                                            </w:t>
      </w:r>
    </w:p>
    <w:p w:rsidR="00A73346" w:rsidRDefault="00A73346" w:rsidP="00A73346">
      <w:pPr>
        <w:pStyle w:val="af5"/>
        <w:ind w:left="284" w:right="100"/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73346" w:rsidRDefault="00A73346" w:rsidP="00171C83">
      <w:pPr>
        <w:suppressAutoHyphens/>
        <w:ind w:left="284" w:right="100" w:firstLine="481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73346" w:rsidRDefault="00A73346" w:rsidP="00A73346">
      <w:pPr>
        <w:suppressAutoHyphens/>
        <w:ind w:left="284" w:right="10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73346" w:rsidRDefault="00A73346" w:rsidP="00A73346">
      <w:pPr>
        <w:suppressAutoHyphens/>
        <w:ind w:left="284" w:right="100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73346" w:rsidRDefault="00A73346" w:rsidP="00171C83">
      <w:pPr>
        <w:suppressAutoHyphens/>
        <w:ind w:left="284" w:right="100" w:firstLine="4961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ind w:left="284" w:right="100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rPr>
          <w:lang w:eastAsia="ar-SA"/>
        </w:rPr>
        <w:sectPr w:rsidR="00A73346">
          <w:type w:val="nextColumn"/>
          <w:pgSz w:w="11906" w:h="16838"/>
          <w:pgMar w:top="851" w:right="680" w:bottom="851" w:left="1134" w:header="709" w:footer="709" w:gutter="0"/>
          <w:cols w:space="720"/>
        </w:sectPr>
      </w:pPr>
    </w:p>
    <w:p w:rsidR="00A73346" w:rsidRDefault="00A73346" w:rsidP="00A73346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Приложение №</w:t>
      </w:r>
      <w:r w:rsidR="00E9095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   к МК</w:t>
      </w:r>
    </w:p>
    <w:p w:rsidR="00A73346" w:rsidRDefault="00A73346" w:rsidP="00A73346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A73346" w:rsidRDefault="00A73346" w:rsidP="00A73346">
      <w:pPr>
        <w:pStyle w:val="10"/>
        <w:spacing w:before="0"/>
        <w:jc w:val="right"/>
        <w:rPr>
          <w:b w:val="0"/>
          <w:i w:val="0"/>
        </w:rPr>
      </w:pPr>
      <w:r>
        <w:rPr>
          <w:b w:val="0"/>
          <w:bCs/>
          <w:i w:val="0"/>
          <w:iCs/>
        </w:rPr>
        <w:t xml:space="preserve">                                                                                                               </w:t>
      </w:r>
    </w:p>
    <w:p w:rsidR="00A73346" w:rsidRDefault="00A73346" w:rsidP="00A73346">
      <w:pPr>
        <w:tabs>
          <w:tab w:val="left" w:pos="4179"/>
        </w:tabs>
        <w:suppressAutoHyphens/>
        <w:jc w:val="both"/>
        <w:rPr>
          <w:lang w:eastAsia="ar-SA"/>
        </w:rPr>
      </w:pPr>
      <w:r>
        <w:rPr>
          <w:b/>
          <w:bCs/>
          <w:lang w:eastAsia="ar-SA"/>
        </w:rPr>
        <w:t xml:space="preserve">                                                                                                                           </w:t>
      </w:r>
    </w:p>
    <w:p w:rsidR="00A73346" w:rsidRDefault="00A73346" w:rsidP="00A73346">
      <w:pPr>
        <w:suppressAutoHyphens/>
        <w:jc w:val="both"/>
        <w:rPr>
          <w:b/>
          <w:bCs/>
          <w:lang w:eastAsia="ar-SA"/>
        </w:rPr>
      </w:pPr>
    </w:p>
    <w:p w:rsidR="00A73346" w:rsidRDefault="00A73346" w:rsidP="00A73346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</w:t>
      </w:r>
      <w:r w:rsidR="006A3180">
        <w:rPr>
          <w:b/>
          <w:bCs/>
          <w:sz w:val="22"/>
          <w:szCs w:val="22"/>
          <w:lang w:eastAsia="ar-SA"/>
        </w:rPr>
        <w:t>К</w:t>
      </w:r>
      <w:r>
        <w:rPr>
          <w:b/>
          <w:bCs/>
          <w:sz w:val="22"/>
          <w:szCs w:val="22"/>
          <w:lang w:eastAsia="ar-SA"/>
        </w:rPr>
        <w:t>У «БЛАГОУСТРОЙСТВО КИРОВСКОГО РАЙОНА»</w:t>
      </w:r>
    </w:p>
    <w:p w:rsidR="00A73346" w:rsidRDefault="00A73346" w:rsidP="00A73346">
      <w:pPr>
        <w:suppressAutoHyphens/>
        <w:jc w:val="both"/>
        <w:rPr>
          <w:b/>
          <w:bCs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963611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«____»_______________2013</w:t>
      </w:r>
      <w:r w:rsidR="00A73346">
        <w:rPr>
          <w:sz w:val="22"/>
          <w:szCs w:val="22"/>
        </w:rPr>
        <w:t xml:space="preserve"> г.                                                         Кому_________________________ </w:t>
      </w:r>
    </w:p>
    <w:p w:rsidR="00A73346" w:rsidRDefault="00A73346" w:rsidP="00A73346">
      <w:pPr>
        <w:pStyle w:val="af5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_____________________________</w:t>
      </w:r>
    </w:p>
    <w:p w:rsidR="00A73346" w:rsidRDefault="00A73346" w:rsidP="00A73346">
      <w:pPr>
        <w:pStyle w:val="af5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Копия________________________</w:t>
      </w: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_____________________________</w:t>
      </w:r>
    </w:p>
    <w:p w:rsidR="00A73346" w:rsidRDefault="00A73346" w:rsidP="00A73346">
      <w:pPr>
        <w:pStyle w:val="af5"/>
        <w:tabs>
          <w:tab w:val="left" w:pos="1372"/>
        </w:tabs>
        <w:ind w:left="284"/>
        <w:rPr>
          <w:sz w:val="22"/>
          <w:szCs w:val="22"/>
        </w:rPr>
      </w:pP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На основании_________________________________________________________________________</w:t>
      </w: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A73346" w:rsidRDefault="00A73346" w:rsidP="00A73346">
      <w:pPr>
        <w:pStyle w:val="af5"/>
        <w:tabs>
          <w:tab w:val="left" w:pos="1372"/>
        </w:tabs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3"/>
        <w:gridCol w:w="4162"/>
        <w:gridCol w:w="2174"/>
        <w:gridCol w:w="2842"/>
      </w:tblGrid>
      <w:tr w:rsidR="00A73346" w:rsidTr="00A73346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п.п.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right"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jc w:val="right"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Приложение № </w:t>
      </w:r>
      <w:r w:rsidR="00155480">
        <w:rPr>
          <w:sz w:val="24"/>
          <w:szCs w:val="24"/>
          <w:lang w:eastAsia="ar-SA"/>
        </w:rPr>
        <w:t>8</w:t>
      </w:r>
    </w:p>
    <w:p w:rsidR="00A73346" w:rsidRDefault="00A73346" w:rsidP="00A73346">
      <w:pPr>
        <w:tabs>
          <w:tab w:val="left" w:pos="4179"/>
        </w:tabs>
        <w:suppressAutoHyphens/>
        <w:jc w:val="right"/>
        <w:rPr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                                                                                                                </w:t>
      </w:r>
      <w:r>
        <w:rPr>
          <w:sz w:val="24"/>
          <w:szCs w:val="24"/>
          <w:lang w:eastAsia="ar-SA"/>
        </w:rPr>
        <w:t xml:space="preserve">к МК  </w:t>
      </w:r>
      <w:proofErr w:type="spellStart"/>
      <w:proofErr w:type="gramStart"/>
      <w:r>
        <w:rPr>
          <w:sz w:val="24"/>
          <w:szCs w:val="24"/>
          <w:lang w:eastAsia="ar-SA"/>
        </w:rPr>
        <w:t>от</w:t>
      </w:r>
      <w:proofErr w:type="gramEnd"/>
      <w:r>
        <w:rPr>
          <w:sz w:val="24"/>
          <w:szCs w:val="24"/>
          <w:lang w:eastAsia="ar-SA"/>
        </w:rPr>
        <w:t>_____№</w:t>
      </w:r>
      <w:proofErr w:type="spellEnd"/>
      <w:r>
        <w:rPr>
          <w:sz w:val="24"/>
          <w:szCs w:val="24"/>
          <w:lang w:eastAsia="ar-SA"/>
        </w:rPr>
        <w:t>_____</w:t>
      </w:r>
    </w:p>
    <w:p w:rsidR="00A73346" w:rsidRDefault="00A73346" w:rsidP="00A73346">
      <w:pPr>
        <w:tabs>
          <w:tab w:val="left" w:pos="180"/>
        </w:tabs>
        <w:suppressAutoHyphens/>
        <w:ind w:firstLine="5400"/>
        <w:jc w:val="right"/>
        <w:rPr>
          <w:sz w:val="24"/>
          <w:szCs w:val="24"/>
          <w:lang w:eastAsia="ar-SA"/>
        </w:rPr>
      </w:pPr>
    </w:p>
    <w:p w:rsidR="00A73346" w:rsidRDefault="00A73346" w:rsidP="00A73346">
      <w:pPr>
        <w:tabs>
          <w:tab w:val="left" w:pos="180"/>
        </w:tabs>
        <w:suppressAutoHyphens/>
        <w:ind w:firstLine="5400"/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УТВЕРЖДАЮ:</w:t>
      </w:r>
    </w:p>
    <w:p w:rsidR="00A73346" w:rsidRDefault="00A73346" w:rsidP="00A73346">
      <w:pPr>
        <w:pStyle w:val="ac"/>
        <w:tabs>
          <w:tab w:val="left" w:pos="180"/>
        </w:tabs>
        <w:ind w:firstLine="5400"/>
        <w:jc w:val="right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Директор МКУ «Благоустройство Киро</w:t>
      </w:r>
      <w:r>
        <w:rPr>
          <w:sz w:val="24"/>
          <w:szCs w:val="24"/>
        </w:rPr>
        <w:t>в</w:t>
      </w:r>
      <w:r>
        <w:rPr>
          <w:sz w:val="24"/>
          <w:szCs w:val="24"/>
        </w:rPr>
        <w:t>ского района»»</w:t>
      </w:r>
    </w:p>
    <w:p w:rsidR="00A73346" w:rsidRDefault="00155480" w:rsidP="00A73346">
      <w:pPr>
        <w:pStyle w:val="ac"/>
        <w:tabs>
          <w:tab w:val="left" w:pos="180"/>
        </w:tabs>
        <w:ind w:firstLine="54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_________________ Д.Ю</w:t>
      </w:r>
      <w:r w:rsidR="00A73346">
        <w:rPr>
          <w:sz w:val="24"/>
          <w:szCs w:val="24"/>
        </w:rPr>
        <w:t>.</w:t>
      </w:r>
      <w:r>
        <w:rPr>
          <w:sz w:val="24"/>
          <w:szCs w:val="24"/>
        </w:rPr>
        <w:t>Сергеев</w:t>
      </w:r>
    </w:p>
    <w:p w:rsidR="00A73346" w:rsidRDefault="000E3703" w:rsidP="00A73346">
      <w:pPr>
        <w:suppressAutoHyphens/>
        <w:jc w:val="right"/>
        <w:rPr>
          <w:b/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«___»_____________2013</w:t>
      </w:r>
      <w:r w:rsidR="00A73346">
        <w:rPr>
          <w:sz w:val="24"/>
          <w:szCs w:val="24"/>
          <w:lang w:eastAsia="ar-SA"/>
        </w:rPr>
        <w:t xml:space="preserve"> г.</w:t>
      </w:r>
      <w:r w:rsidR="00A73346">
        <w:rPr>
          <w:b/>
          <w:bCs/>
          <w:sz w:val="24"/>
          <w:szCs w:val="24"/>
          <w:lang w:eastAsia="ar-SA"/>
        </w:rPr>
        <w:t xml:space="preserve">                                     </w:t>
      </w:r>
    </w:p>
    <w:p w:rsidR="00A73346" w:rsidRDefault="00A73346" w:rsidP="00A73346">
      <w:pPr>
        <w:suppressAutoHyphens/>
        <w:rPr>
          <w:b/>
          <w:bCs/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b/>
          <w:bCs/>
          <w:sz w:val="24"/>
          <w:szCs w:val="24"/>
          <w:lang w:eastAsia="ar-SA"/>
        </w:rPr>
      </w:pPr>
    </w:p>
    <w:p w:rsidR="00A73346" w:rsidRDefault="00A73346" w:rsidP="00A73346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Акт №</w:t>
      </w:r>
    </w:p>
    <w:p w:rsidR="00A73346" w:rsidRDefault="00A73346" w:rsidP="00A73346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о применение санкций при  выполнении работ  </w:t>
      </w:r>
    </w:p>
    <w:p w:rsidR="00A73346" w:rsidRDefault="00DD16B4" w:rsidP="00A73346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по </w:t>
      </w:r>
      <w:r w:rsidR="00963611">
        <w:rPr>
          <w:b/>
          <w:bCs/>
          <w:sz w:val="24"/>
          <w:szCs w:val="24"/>
          <w:lang w:eastAsia="ar-SA"/>
        </w:rPr>
        <w:t xml:space="preserve"> ремонту </w:t>
      </w:r>
      <w:r w:rsidR="00485C59">
        <w:rPr>
          <w:b/>
          <w:bCs/>
          <w:sz w:val="24"/>
          <w:szCs w:val="24"/>
          <w:lang w:eastAsia="ar-SA"/>
        </w:rPr>
        <w:t xml:space="preserve"> дорог частного сектора</w:t>
      </w:r>
      <w:r w:rsidR="00963611">
        <w:rPr>
          <w:b/>
          <w:bCs/>
          <w:sz w:val="24"/>
          <w:szCs w:val="24"/>
          <w:lang w:eastAsia="ar-SA"/>
        </w:rPr>
        <w:t xml:space="preserve"> Кировского района </w:t>
      </w:r>
      <w:proofErr w:type="gramStart"/>
      <w:r w:rsidR="00963611">
        <w:rPr>
          <w:b/>
          <w:bCs/>
          <w:sz w:val="24"/>
          <w:szCs w:val="24"/>
          <w:lang w:eastAsia="ar-SA"/>
        </w:rPr>
        <w:t>г</w:t>
      </w:r>
      <w:proofErr w:type="gramEnd"/>
      <w:r w:rsidR="00963611">
        <w:rPr>
          <w:b/>
          <w:bCs/>
          <w:sz w:val="24"/>
          <w:szCs w:val="24"/>
          <w:lang w:eastAsia="ar-SA"/>
        </w:rPr>
        <w:t>. Перми</w:t>
      </w:r>
    </w:p>
    <w:p w:rsidR="00A73346" w:rsidRDefault="00A73346" w:rsidP="00A73346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за отчетный период </w:t>
      </w:r>
      <w:r>
        <w:rPr>
          <w:noProof/>
          <w:sz w:val="24"/>
          <w:szCs w:val="24"/>
          <w:lang w:eastAsia="ar-SA"/>
        </w:rPr>
        <w:t xml:space="preserve"> </w:t>
      </w:r>
      <w:r>
        <w:rPr>
          <w:noProof/>
          <w:sz w:val="24"/>
          <w:szCs w:val="24"/>
          <w:lang w:val="en-US" w:eastAsia="ar-SA"/>
        </w:rPr>
        <w:t>c</w:t>
      </w:r>
      <w:r>
        <w:rPr>
          <w:noProof/>
          <w:sz w:val="24"/>
          <w:szCs w:val="24"/>
          <w:lang w:eastAsia="ar-SA"/>
        </w:rPr>
        <w:t xml:space="preserve"> ___ по ___ </w:t>
      </w:r>
      <w:r w:rsidR="00963611">
        <w:rPr>
          <w:b/>
          <w:bCs/>
          <w:sz w:val="24"/>
          <w:szCs w:val="24"/>
          <w:lang w:eastAsia="ar-SA"/>
        </w:rPr>
        <w:t>2013</w:t>
      </w:r>
      <w:r>
        <w:rPr>
          <w:b/>
          <w:bCs/>
          <w:sz w:val="24"/>
          <w:szCs w:val="24"/>
          <w:lang w:eastAsia="ar-SA"/>
        </w:rPr>
        <w:t>г.</w:t>
      </w: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ind w:left="36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1. Представитель Заказчика </w:t>
      </w:r>
    </w:p>
    <w:p w:rsidR="00A73346" w:rsidRDefault="00A73346" w:rsidP="00A73346">
      <w:pPr>
        <w:suppressAutoHyphens/>
        <w:rPr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>____________________________________________________________________________</w:t>
      </w:r>
    </w:p>
    <w:p w:rsidR="00A73346" w:rsidRDefault="00A73346" w:rsidP="00A73346">
      <w:pPr>
        <w:suppressAutoHyphens/>
        <w:jc w:val="center"/>
        <w:rPr>
          <w:i/>
          <w:iCs/>
          <w:sz w:val="24"/>
          <w:szCs w:val="24"/>
          <w:lang w:eastAsia="ar-SA"/>
        </w:rPr>
      </w:pPr>
      <w:r>
        <w:rPr>
          <w:i/>
          <w:iCs/>
          <w:sz w:val="24"/>
          <w:szCs w:val="24"/>
          <w:lang w:eastAsia="ar-SA"/>
        </w:rPr>
        <w:t>(фамилия, инициалы, занимаемая должность)</w:t>
      </w:r>
    </w:p>
    <w:p w:rsidR="00A73346" w:rsidRDefault="00A73346" w:rsidP="00A73346">
      <w:pPr>
        <w:suppressAutoHyphens/>
        <w:ind w:firstLine="284"/>
        <w:rPr>
          <w:b/>
          <w:bCs/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b/>
          <w:bCs/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 xml:space="preserve">       2. Представитель подрядной организации</w:t>
      </w:r>
    </w:p>
    <w:p w:rsidR="00A73346" w:rsidRDefault="00A73346" w:rsidP="00A73346">
      <w:pPr>
        <w:suppressAutoHyphens/>
        <w:jc w:val="center"/>
        <w:rPr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>_____________________________________________________________________________</w:t>
      </w:r>
      <w:r>
        <w:rPr>
          <w:i/>
          <w:iCs/>
          <w:sz w:val="24"/>
          <w:szCs w:val="24"/>
          <w:lang w:eastAsia="ar-SA"/>
        </w:rPr>
        <w:t xml:space="preserve">                                              (фамилия, инициалы, занимаемая должность)</w:t>
      </w: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3. Наименование объекта</w:t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</w:p>
    <w:p w:rsidR="00A73346" w:rsidRDefault="00A73346" w:rsidP="00A73346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_____________________________________________________________________________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06"/>
        <w:gridCol w:w="662"/>
        <w:gridCol w:w="993"/>
        <w:gridCol w:w="1493"/>
        <w:gridCol w:w="1351"/>
        <w:gridCol w:w="2051"/>
      </w:tblGrid>
      <w:tr w:rsidR="00A73346" w:rsidTr="00A73346">
        <w:trPr>
          <w:trHeight w:val="435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noProof/>
                <w:sz w:val="24"/>
                <w:szCs w:val="24"/>
                <w:lang w:eastAsia="ar-SA"/>
              </w:rPr>
              <w:t>Перечень видов работ  по которым применены санкции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Ед.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изм</w:t>
            </w:r>
            <w:proofErr w:type="spellEnd"/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Кол</w:t>
            </w:r>
            <w:proofErr w:type="gramStart"/>
            <w:r>
              <w:rPr>
                <w:sz w:val="24"/>
                <w:szCs w:val="24"/>
                <w:lang w:eastAsia="ar-SA"/>
              </w:rPr>
              <w:t>и-</w:t>
            </w:r>
            <w:proofErr w:type="gramEnd"/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ar-SA"/>
              </w:rPr>
              <w:t>чество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Расчётная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стоимость, руб.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Процент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снижения,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Сумма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снижения, руб.</w:t>
            </w:r>
          </w:p>
        </w:tc>
      </w:tr>
      <w:tr w:rsidR="00A73346" w:rsidTr="00A73346">
        <w:trPr>
          <w:trHeight w:val="290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</w:t>
            </w: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A73346" w:rsidTr="00A73346">
        <w:trPr>
          <w:trHeight w:val="306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</w:t>
            </w: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</w:tr>
    </w:tbl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Общая сумма снижения за отчетный период составила      </w:t>
      </w:r>
      <w:r>
        <w:rPr>
          <w:noProof/>
          <w:sz w:val="24"/>
          <w:szCs w:val="24"/>
          <w:lang w:eastAsia="ar-SA"/>
        </w:rPr>
        <w:t xml:space="preserve">    </w:t>
      </w:r>
      <w:r>
        <w:rPr>
          <w:sz w:val="24"/>
          <w:szCs w:val="24"/>
          <w:lang w:eastAsia="ar-SA"/>
        </w:rPr>
        <w:t xml:space="preserve">  </w:t>
      </w:r>
      <w:r>
        <w:rPr>
          <w:noProof/>
          <w:sz w:val="24"/>
          <w:szCs w:val="24"/>
          <w:lang w:eastAsia="ar-SA"/>
        </w:rPr>
        <w:t xml:space="preserve"> руб.</w:t>
      </w:r>
    </w:p>
    <w:p w:rsidR="00A73346" w:rsidRDefault="00A73346" w:rsidP="00A73346">
      <w:pPr>
        <w:suppressAutoHyphens/>
        <w:rPr>
          <w:noProof/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 xml:space="preserve">С начала производства работ                                                     </w:t>
      </w:r>
      <w:r>
        <w:rPr>
          <w:sz w:val="24"/>
          <w:szCs w:val="24"/>
          <w:lang w:eastAsia="ar-SA"/>
        </w:rPr>
        <w:t xml:space="preserve">  </w:t>
      </w:r>
      <w:r>
        <w:rPr>
          <w:noProof/>
          <w:sz w:val="24"/>
          <w:szCs w:val="24"/>
          <w:lang w:eastAsia="ar-SA"/>
        </w:rPr>
        <w:t xml:space="preserve">  </w:t>
      </w:r>
      <w:r>
        <w:rPr>
          <w:sz w:val="24"/>
          <w:szCs w:val="24"/>
          <w:lang w:eastAsia="ar-SA"/>
        </w:rPr>
        <w:t>руб.</w:t>
      </w:r>
    </w:p>
    <w:p w:rsidR="00A73346" w:rsidRDefault="00A73346" w:rsidP="00A73346">
      <w:pPr>
        <w:suppressAutoHyphens/>
        <w:ind w:left="3540" w:firstLine="708"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ind w:left="3540" w:firstLine="708"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  <w:r>
        <w:rPr>
          <w:sz w:val="22"/>
          <w:szCs w:val="22"/>
          <w:lang w:eastAsia="ar-SA"/>
        </w:rPr>
        <w:t xml:space="preserve">Представитель Заказчика                                                            </w:t>
      </w:r>
    </w:p>
    <w:p w:rsidR="00A73346" w:rsidRDefault="00A73346" w:rsidP="00A73346">
      <w:pPr>
        <w:suppressAutoHyphens/>
        <w:ind w:left="3540" w:firstLine="708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                                                    </w:t>
      </w:r>
    </w:p>
    <w:p w:rsidR="000A611C" w:rsidRDefault="000A611C" w:rsidP="00A73346">
      <w:pPr>
        <w:suppressAutoHyphens/>
        <w:rPr>
          <w:sz w:val="22"/>
          <w:szCs w:val="22"/>
          <w:lang w:eastAsia="ar-SA"/>
        </w:rPr>
      </w:pPr>
    </w:p>
    <w:p w:rsidR="000A611C" w:rsidRDefault="000A611C" w:rsidP="00A73346">
      <w:pPr>
        <w:suppressAutoHyphens/>
        <w:rPr>
          <w:sz w:val="22"/>
          <w:szCs w:val="22"/>
          <w:lang w:eastAsia="ar-SA"/>
        </w:rPr>
      </w:pPr>
    </w:p>
    <w:p w:rsidR="000A611C" w:rsidRDefault="000A611C" w:rsidP="00A73346">
      <w:pPr>
        <w:suppressAutoHyphens/>
        <w:rPr>
          <w:sz w:val="22"/>
          <w:szCs w:val="22"/>
          <w:lang w:eastAsia="ar-SA"/>
        </w:rPr>
      </w:pPr>
    </w:p>
    <w:p w:rsidR="000A611C" w:rsidRDefault="000A611C" w:rsidP="00A73346">
      <w:pPr>
        <w:suppressAutoHyphens/>
        <w:rPr>
          <w:sz w:val="22"/>
          <w:szCs w:val="22"/>
          <w:lang w:eastAsia="ar-SA"/>
        </w:rPr>
      </w:pPr>
    </w:p>
    <w:p w:rsidR="000A611C" w:rsidRDefault="000A611C" w:rsidP="00A73346">
      <w:pPr>
        <w:suppressAutoHyphens/>
        <w:rPr>
          <w:sz w:val="22"/>
          <w:szCs w:val="22"/>
          <w:lang w:eastAsia="ar-SA"/>
        </w:rPr>
      </w:pPr>
    </w:p>
    <w:p w:rsidR="000A611C" w:rsidRDefault="000A611C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0A611C" w:rsidRDefault="000A611C" w:rsidP="009D5B3C">
      <w:pPr>
        <w:jc w:val="both"/>
        <w:rPr>
          <w:sz w:val="24"/>
          <w:szCs w:val="24"/>
        </w:rPr>
      </w:pPr>
    </w:p>
    <w:p w:rsidR="000A611C" w:rsidRDefault="00155480" w:rsidP="000A611C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9636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</w:t>
      </w:r>
      <w:r w:rsidR="000A611C">
        <w:rPr>
          <w:rFonts w:ascii="Times New Roman" w:hAnsi="Times New Roman" w:cs="Times New Roman"/>
          <w:sz w:val="24"/>
          <w:szCs w:val="24"/>
        </w:rPr>
        <w:t xml:space="preserve"> к МК</w:t>
      </w:r>
    </w:p>
    <w:p w:rsidR="000A611C" w:rsidRDefault="000A611C" w:rsidP="000A611C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0A611C" w:rsidRDefault="000A611C" w:rsidP="000A611C">
      <w:pPr>
        <w:suppressAutoHyphens/>
        <w:ind w:firstLine="284"/>
        <w:jc w:val="center"/>
        <w:rPr>
          <w:b/>
          <w:bCs/>
          <w:lang w:eastAsia="ar-SA"/>
        </w:rPr>
      </w:pPr>
    </w:p>
    <w:p w:rsidR="000A611C" w:rsidRDefault="000A611C" w:rsidP="000A611C">
      <w:pPr>
        <w:suppressAutoHyphens/>
        <w:ind w:firstLine="284"/>
        <w:jc w:val="center"/>
        <w:rPr>
          <w:b/>
          <w:bCs/>
          <w:lang w:eastAsia="ar-SA"/>
        </w:rPr>
      </w:pPr>
    </w:p>
    <w:p w:rsidR="000A611C" w:rsidRDefault="000A611C" w:rsidP="000A611C">
      <w:pPr>
        <w:suppressAutoHyphens/>
        <w:ind w:firstLine="284"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ГРАФИЧЕСКАЯ СХЕМА ОТРЕМОНТИРОВАННОГО УЧАСТКА (ОБРАЗЕЦ)</w:t>
      </w:r>
    </w:p>
    <w:p w:rsidR="000A611C" w:rsidRDefault="000A611C" w:rsidP="000A611C">
      <w:pPr>
        <w:suppressAutoHyphens/>
        <w:ind w:firstLine="284"/>
        <w:jc w:val="center"/>
        <w:rPr>
          <w:b/>
          <w:bCs/>
          <w:sz w:val="22"/>
          <w:szCs w:val="22"/>
          <w:lang w:eastAsia="ar-SA"/>
        </w:rPr>
      </w:pPr>
    </w:p>
    <w:p w:rsidR="000A611C" w:rsidRDefault="000A611C" w:rsidP="000A611C">
      <w:pPr>
        <w:suppressAutoHyphens/>
        <w:ind w:firstLine="284"/>
        <w:rPr>
          <w:lang w:eastAsia="ar-SA"/>
        </w:rPr>
      </w:pP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Участок объекта____________________________________________________________________________</w:t>
      </w: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 </w:t>
      </w: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площадью ______________________________ кв.м.,   </w:t>
      </w:r>
      <w:proofErr w:type="gramStart"/>
      <w:r>
        <w:rPr>
          <w:sz w:val="22"/>
          <w:szCs w:val="22"/>
          <w:lang w:eastAsia="ar-SA"/>
        </w:rPr>
        <w:t>отремонтирован</w:t>
      </w:r>
      <w:proofErr w:type="gramEnd"/>
      <w:r>
        <w:rPr>
          <w:sz w:val="22"/>
          <w:szCs w:val="22"/>
          <w:lang w:eastAsia="ar-SA"/>
        </w:rPr>
        <w:t xml:space="preserve">  на участке</w:t>
      </w: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от</w:t>
      </w:r>
      <w:r>
        <w:rPr>
          <w:noProof/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 xml:space="preserve"> </w:t>
      </w:r>
      <w:proofErr w:type="spellStart"/>
      <w:r>
        <w:rPr>
          <w:sz w:val="22"/>
          <w:szCs w:val="22"/>
          <w:lang w:eastAsia="ar-SA"/>
        </w:rPr>
        <w:t>_____________________________до</w:t>
      </w:r>
      <w:proofErr w:type="spellEnd"/>
      <w:r>
        <w:rPr>
          <w:sz w:val="22"/>
          <w:szCs w:val="22"/>
          <w:lang w:eastAsia="ar-SA"/>
        </w:rPr>
        <w:t xml:space="preserve"> ___________________________________________</w:t>
      </w:r>
    </w:p>
    <w:p w:rsidR="00BB5FB8" w:rsidRDefault="00BB5FB8" w:rsidP="00BB5FB8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 период с</w:t>
      </w:r>
      <w:r>
        <w:rPr>
          <w:noProof/>
          <w:sz w:val="22"/>
          <w:szCs w:val="22"/>
          <w:lang w:eastAsia="ar-SA"/>
        </w:rPr>
        <w:t xml:space="preserve"> «</w:t>
      </w:r>
      <w:r w:rsidR="00963611">
        <w:rPr>
          <w:sz w:val="22"/>
          <w:szCs w:val="22"/>
          <w:lang w:eastAsia="ar-SA"/>
        </w:rPr>
        <w:t>___» __________________ 201_</w:t>
      </w:r>
      <w:r>
        <w:rPr>
          <w:sz w:val="22"/>
          <w:szCs w:val="22"/>
          <w:lang w:eastAsia="ar-SA"/>
        </w:rPr>
        <w:t xml:space="preserve"> г. </w:t>
      </w:r>
      <w:r w:rsidR="00963611">
        <w:rPr>
          <w:sz w:val="22"/>
          <w:szCs w:val="22"/>
          <w:lang w:eastAsia="ar-SA"/>
        </w:rPr>
        <w:t>по «___» __________________ 201_</w:t>
      </w:r>
      <w:r>
        <w:rPr>
          <w:sz w:val="22"/>
          <w:szCs w:val="22"/>
          <w:lang w:eastAsia="ar-SA"/>
        </w:rPr>
        <w:t xml:space="preserve"> г. </w:t>
      </w: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(На схеме условными знаками и цветными карандашами указываются отремонтированные участки по настоящему акту с выделением бортового камня.)</w:t>
      </w: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 настоящему акту приложено</w:t>
      </w:r>
      <w:r>
        <w:rPr>
          <w:noProof/>
          <w:sz w:val="22"/>
          <w:szCs w:val="22"/>
          <w:lang w:eastAsia="ar-SA"/>
        </w:rPr>
        <w:t xml:space="preserve"> ______</w:t>
      </w:r>
      <w:r>
        <w:rPr>
          <w:sz w:val="22"/>
          <w:szCs w:val="22"/>
          <w:lang w:eastAsia="ar-SA"/>
        </w:rPr>
        <w:t>____</w:t>
      </w:r>
      <w:r>
        <w:rPr>
          <w:noProof/>
          <w:sz w:val="22"/>
          <w:szCs w:val="22"/>
          <w:lang w:eastAsia="ar-SA"/>
        </w:rPr>
        <w:t xml:space="preserve">___ шт. </w:t>
      </w:r>
      <w:r>
        <w:rPr>
          <w:sz w:val="22"/>
          <w:szCs w:val="22"/>
          <w:lang w:eastAsia="ar-SA"/>
        </w:rPr>
        <w:t>ф</w:t>
      </w:r>
      <w:r>
        <w:rPr>
          <w:noProof/>
          <w:sz w:val="22"/>
          <w:szCs w:val="22"/>
          <w:lang w:eastAsia="ar-SA"/>
        </w:rPr>
        <w:t>отодокументов</w:t>
      </w:r>
      <w:r>
        <w:rPr>
          <w:sz w:val="22"/>
          <w:szCs w:val="22"/>
          <w:lang w:eastAsia="ar-SA"/>
        </w:rPr>
        <w:t>.</w:t>
      </w:r>
    </w:p>
    <w:p w:rsidR="00BB5FB8" w:rsidRDefault="00BB5FB8" w:rsidP="00BB5FB8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0A611C" w:rsidRDefault="000A611C" w:rsidP="000A611C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0A611C" w:rsidRDefault="000A611C" w:rsidP="000A611C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0A611C" w:rsidRDefault="000A611C" w:rsidP="000A611C">
      <w:pPr>
        <w:suppressAutoHyphens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0A611C" w:rsidRDefault="000A611C" w:rsidP="000A611C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rPr>
          <w:sz w:val="24"/>
          <w:szCs w:val="24"/>
          <w:lang w:eastAsia="ar-SA"/>
        </w:rPr>
        <w:sectPr w:rsidR="00A73346">
          <w:type w:val="nextColumn"/>
          <w:pgSz w:w="11907" w:h="16840"/>
          <w:pgMar w:top="851" w:right="680" w:bottom="851" w:left="1134" w:header="720" w:footer="720" w:gutter="0"/>
          <w:cols w:space="720"/>
        </w:sectPr>
      </w:pPr>
    </w:p>
    <w:p w:rsidR="00A73346" w:rsidRPr="00171C83" w:rsidRDefault="00A73346" w:rsidP="00171C83">
      <w:pPr>
        <w:suppressAutoHyphens/>
        <w:rPr>
          <w:sz w:val="22"/>
          <w:szCs w:val="22"/>
          <w:lang w:eastAsia="ar-SA"/>
        </w:rPr>
      </w:pPr>
      <w:r w:rsidRPr="00171C83">
        <w:rPr>
          <w:bCs/>
          <w:iCs/>
          <w:sz w:val="24"/>
          <w:szCs w:val="24"/>
          <w:lang w:eastAsia="ar-SA"/>
        </w:rPr>
        <w:lastRenderedPageBreak/>
        <w:t xml:space="preserve">             </w:t>
      </w:r>
      <w:r w:rsidRPr="00171C83">
        <w:rPr>
          <w:bCs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71C83" w:rsidRPr="00171C83">
        <w:rPr>
          <w:bCs/>
          <w:iCs/>
          <w:sz w:val="16"/>
          <w:szCs w:val="16"/>
        </w:rPr>
        <w:t xml:space="preserve">                                                 </w:t>
      </w:r>
      <w:r w:rsidRPr="00171C83">
        <w:rPr>
          <w:bCs/>
          <w:iCs/>
          <w:sz w:val="16"/>
          <w:szCs w:val="16"/>
        </w:rPr>
        <w:t xml:space="preserve">  </w:t>
      </w:r>
      <w:r w:rsidRPr="00171C83">
        <w:rPr>
          <w:bCs/>
          <w:iCs/>
          <w:sz w:val="22"/>
          <w:szCs w:val="22"/>
        </w:rPr>
        <w:t>Приложение № 1</w:t>
      </w:r>
      <w:r w:rsidR="00155480" w:rsidRPr="00171C83">
        <w:rPr>
          <w:bCs/>
          <w:iCs/>
          <w:sz w:val="22"/>
          <w:szCs w:val="22"/>
        </w:rPr>
        <w:t>0</w:t>
      </w:r>
      <w:r w:rsidRPr="00171C83">
        <w:rPr>
          <w:bCs/>
          <w:iCs/>
          <w:sz w:val="22"/>
          <w:szCs w:val="22"/>
        </w:rPr>
        <w:t xml:space="preserve"> к МК</w:t>
      </w:r>
    </w:p>
    <w:p w:rsidR="00A73346" w:rsidRPr="00DD16B4" w:rsidRDefault="00A73346" w:rsidP="00DD16B4">
      <w:pPr>
        <w:pStyle w:val="10"/>
        <w:jc w:val="center"/>
        <w:rPr>
          <w:b w:val="0"/>
          <w:bCs/>
          <w:i w:val="0"/>
          <w:iCs/>
          <w:sz w:val="18"/>
          <w:szCs w:val="18"/>
        </w:rPr>
      </w:pPr>
      <w:r w:rsidRPr="00171C83">
        <w:rPr>
          <w:b w:val="0"/>
          <w:bCs/>
          <w:i w:val="0"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№</w:t>
      </w:r>
      <w:proofErr w:type="spellStart"/>
      <w:r w:rsidRPr="00171C83">
        <w:rPr>
          <w:b w:val="0"/>
          <w:bCs/>
          <w:i w:val="0"/>
          <w:iCs/>
          <w:sz w:val="22"/>
          <w:szCs w:val="22"/>
        </w:rPr>
        <w:t>______от</w:t>
      </w:r>
      <w:proofErr w:type="spellEnd"/>
      <w:r w:rsidRPr="00171C83">
        <w:rPr>
          <w:b w:val="0"/>
          <w:bCs/>
          <w:i w:val="0"/>
          <w:iCs/>
          <w:sz w:val="22"/>
          <w:szCs w:val="22"/>
        </w:rPr>
        <w:t>_____________</w:t>
      </w:r>
      <w:r w:rsidRPr="00DD16B4">
        <w:rPr>
          <w:b w:val="0"/>
          <w:bCs/>
          <w:i w:val="0"/>
          <w:iCs/>
          <w:sz w:val="16"/>
          <w:szCs w:val="16"/>
        </w:rPr>
        <w:t xml:space="preserve"> </w:t>
      </w:r>
      <w:r w:rsidRPr="00106FB6">
        <w:rPr>
          <w:b w:val="0"/>
          <w:bCs/>
          <w:i w:val="0"/>
          <w:iCs/>
          <w:sz w:val="18"/>
          <w:szCs w:val="18"/>
        </w:rPr>
        <w:t xml:space="preserve">                     </w:t>
      </w:r>
    </w:p>
    <w:tbl>
      <w:tblPr>
        <w:tblW w:w="16046" w:type="dxa"/>
        <w:tblInd w:w="88" w:type="dxa"/>
        <w:tblLayout w:type="fixed"/>
        <w:tblLook w:val="0000"/>
      </w:tblPr>
      <w:tblGrid>
        <w:gridCol w:w="831"/>
        <w:gridCol w:w="708"/>
        <w:gridCol w:w="960"/>
        <w:gridCol w:w="1164"/>
        <w:gridCol w:w="768"/>
        <w:gridCol w:w="685"/>
        <w:gridCol w:w="720"/>
        <w:gridCol w:w="723"/>
        <w:gridCol w:w="586"/>
        <w:gridCol w:w="2720"/>
        <w:gridCol w:w="2700"/>
        <w:gridCol w:w="723"/>
        <w:gridCol w:w="586"/>
        <w:gridCol w:w="1129"/>
        <w:gridCol w:w="571"/>
        <w:gridCol w:w="236"/>
        <w:gridCol w:w="236"/>
      </w:tblGrid>
      <w:tr w:rsidR="00A73346" w:rsidRPr="00552DC0" w:rsidTr="00A73346">
        <w:trPr>
          <w:gridAfter w:val="1"/>
          <w:wAfter w:w="236" w:type="dxa"/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444" w:type="dxa"/>
            <w:gridSpan w:val="6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Унифицированная форма № КС-2</w:t>
            </w: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b/>
                <w:bCs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9487" w:type="dxa"/>
            <w:gridSpan w:val="9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proofErr w:type="gramStart"/>
            <w:r w:rsidRPr="00552DC0">
              <w:rPr>
                <w:sz w:val="12"/>
                <w:szCs w:val="12"/>
                <w:lang w:eastAsia="ar-SA"/>
              </w:rPr>
              <w:t>Утверждена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постановлением Госкомстата России</w:t>
            </w: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315" w:type="dxa"/>
            <w:gridSpan w:val="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 11 ноября 1999 года №100</w:t>
            </w:r>
          </w:p>
        </w:tc>
        <w:tc>
          <w:tcPr>
            <w:tcW w:w="1129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Форма по ОКУД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322005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Инвестор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3600" w:type="dxa"/>
            <w:gridSpan w:val="4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Заказчик (Генподрядчик) - </w:t>
            </w: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4285" w:type="dxa"/>
            <w:gridSpan w:val="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Подрядчик (Субподрядчик) - </w:t>
            </w: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Стройка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Объект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Вид деятельности по ОКДП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Договор подряда (контракт)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 документа</w:t>
            </w:r>
          </w:p>
        </w:tc>
        <w:tc>
          <w:tcPr>
            <w:tcW w:w="5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Дата составления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Отчетный период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5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375" w:type="dxa"/>
            <w:gridSpan w:val="10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АКТ  О ПРИЕМКЕ ВЫПОЛНЕННЫХ РАБОТ</w:t>
            </w:r>
          </w:p>
        </w:tc>
        <w:tc>
          <w:tcPr>
            <w:tcW w:w="1129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124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Смета №,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129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4507" w:type="dxa"/>
            <w:gridSpan w:val="1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Сметная (договорная) стоимость в соответствии с договором подряда (субподряда):</w:t>
            </w:r>
          </w:p>
        </w:tc>
      </w:tr>
      <w:tr w:rsidR="00A73346" w:rsidRPr="00552DC0" w:rsidTr="00A73346">
        <w:trPr>
          <w:trHeight w:val="926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ind w:left="-33" w:right="-108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Обоснова-ние</w:t>
            </w:r>
            <w:proofErr w:type="spellEnd"/>
            <w:proofErr w:type="gram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Наименова-ние</w:t>
            </w:r>
            <w:proofErr w:type="spellEnd"/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работ и затрат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Ед.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изм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Кол.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Стоимость единицы</w:t>
            </w:r>
          </w:p>
        </w:tc>
        <w:tc>
          <w:tcPr>
            <w:tcW w:w="6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Общая стоимость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Затр.тр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.р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аб-х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не занятых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обслуж.машин</w:t>
            </w:r>
            <w:proofErr w:type="spell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550"/>
        </w:trPr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порядку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поз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п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о смете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машины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695"/>
        </w:trPr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на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ед-цу</w:t>
            </w:r>
            <w:proofErr w:type="spellEnd"/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14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Итого прямые затраты по акту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 ИТОГО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Сдал: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Принял: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</w:tbl>
    <w:p w:rsidR="00A73346" w:rsidRPr="00552DC0" w:rsidRDefault="00A73346" w:rsidP="00A73346">
      <w:pPr>
        <w:rPr>
          <w:sz w:val="12"/>
          <w:szCs w:val="12"/>
          <w:lang w:eastAsia="ar-SA"/>
        </w:rPr>
        <w:sectPr w:rsidR="00A73346" w:rsidRPr="00552DC0" w:rsidSect="00F559EA">
          <w:pgSz w:w="16840" w:h="11907" w:orient="landscape"/>
          <w:pgMar w:top="215" w:right="0" w:bottom="210" w:left="204" w:header="720" w:footer="720" w:gutter="0"/>
          <w:cols w:space="720"/>
        </w:sectPr>
      </w:pPr>
    </w:p>
    <w:p w:rsidR="00A73346" w:rsidRDefault="00A73346" w:rsidP="00A73346">
      <w:pPr>
        <w:pStyle w:val="af5"/>
        <w:spacing w:line="280" w:lineRule="exact"/>
        <w:rPr>
          <w:spacing w:val="-4"/>
          <w:szCs w:val="24"/>
        </w:rPr>
      </w:pPr>
      <w:r>
        <w:rPr>
          <w:spacing w:val="-4"/>
          <w:sz w:val="22"/>
          <w:szCs w:val="22"/>
        </w:rPr>
        <w:lastRenderedPageBreak/>
        <w:t xml:space="preserve">                                                                                                                                 </w:t>
      </w:r>
      <w:r>
        <w:rPr>
          <w:spacing w:val="-4"/>
        </w:rPr>
        <w:t>Приложение № 1</w:t>
      </w:r>
      <w:r w:rsidR="00155480">
        <w:rPr>
          <w:spacing w:val="-4"/>
        </w:rPr>
        <w:t>1</w:t>
      </w:r>
      <w:r>
        <w:rPr>
          <w:spacing w:val="-4"/>
        </w:rPr>
        <w:t xml:space="preserve"> к МК</w:t>
      </w:r>
    </w:p>
    <w:p w:rsidR="00171C83" w:rsidRDefault="00A73346" w:rsidP="00A73346">
      <w:pPr>
        <w:pStyle w:val="af5"/>
        <w:spacing w:line="280" w:lineRule="exact"/>
        <w:ind w:left="360"/>
        <w:jc w:val="center"/>
        <w:rPr>
          <w:spacing w:val="-4"/>
        </w:rPr>
      </w:pPr>
      <w:r>
        <w:rPr>
          <w:spacing w:val="-4"/>
        </w:rPr>
        <w:t xml:space="preserve">                                                                                                          </w:t>
      </w:r>
      <w:proofErr w:type="spellStart"/>
      <w:r>
        <w:rPr>
          <w:spacing w:val="-4"/>
        </w:rPr>
        <w:t>от__________№</w:t>
      </w:r>
      <w:proofErr w:type="spellEnd"/>
      <w:r>
        <w:rPr>
          <w:spacing w:val="-4"/>
        </w:rPr>
        <w:t xml:space="preserve">_________               </w:t>
      </w:r>
    </w:p>
    <w:p w:rsidR="00A73346" w:rsidRDefault="00A73346" w:rsidP="00A73346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rPr>
          <w:spacing w:val="-4"/>
        </w:rPr>
        <w:t xml:space="preserve">                                                         </w:t>
      </w:r>
    </w:p>
    <w:p w:rsidR="00A73346" w:rsidRDefault="00A73346" w:rsidP="00A73346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t xml:space="preserve">                                                   </w:t>
      </w:r>
    </w:p>
    <w:tbl>
      <w:tblPr>
        <w:tblW w:w="9216" w:type="dxa"/>
        <w:jc w:val="center"/>
        <w:tblLook w:val="0000"/>
      </w:tblPr>
      <w:tblGrid>
        <w:gridCol w:w="432"/>
        <w:gridCol w:w="2724"/>
        <w:gridCol w:w="1000"/>
        <w:gridCol w:w="1640"/>
        <w:gridCol w:w="1760"/>
        <w:gridCol w:w="1660"/>
      </w:tblGrid>
      <w:tr w:rsidR="00A73346" w:rsidTr="00A73346">
        <w:trPr>
          <w:trHeight w:val="255"/>
          <w:jc w:val="center"/>
        </w:trPr>
        <w:tc>
          <w:tcPr>
            <w:tcW w:w="9216" w:type="dxa"/>
            <w:gridSpan w:val="6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Унифицированная форма № КС-3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A73346" w:rsidRDefault="00A73346" w:rsidP="002457EF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lang w:eastAsia="ar-SA"/>
              </w:rPr>
              <w:t>Утверждена</w:t>
            </w:r>
            <w:proofErr w:type="gramEnd"/>
            <w:r>
              <w:rPr>
                <w:lang w:eastAsia="ar-SA"/>
              </w:rPr>
              <w:t xml:space="preserve"> постановлением Госкомстата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России от 11.11.99  № 100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Форма по ОКУД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КОД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Заказчик </w:t>
            </w: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Стройка:  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Вид деятельности                по  ОКДП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Договор подряд</w:t>
            </w:r>
            <w:proofErr w:type="gramStart"/>
            <w:r>
              <w:rPr>
                <w:sz w:val="16"/>
                <w:szCs w:val="16"/>
                <w:lang w:eastAsia="ar-SA"/>
              </w:rPr>
              <w:t>а(</w:t>
            </w:r>
            <w:proofErr w:type="gramEnd"/>
            <w:r>
              <w:rPr>
                <w:sz w:val="16"/>
                <w:szCs w:val="16"/>
                <w:lang w:eastAsia="ar-SA"/>
              </w:rPr>
              <w:t>контракт)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Дата составления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Отчетный период</w:t>
            </w:r>
          </w:p>
        </w:tc>
      </w:tr>
      <w:tr w:rsidR="00A73346" w:rsidTr="00A73346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  <w:lang w:eastAsia="ar-SA"/>
              </w:rPr>
              <w:t xml:space="preserve">                           С </w:t>
            </w:r>
            <w:proofErr w:type="gramStart"/>
            <w:r>
              <w:rPr>
                <w:b/>
                <w:bCs/>
                <w:sz w:val="16"/>
                <w:szCs w:val="16"/>
                <w:lang w:eastAsia="ar-SA"/>
              </w:rPr>
              <w:t>П</w:t>
            </w:r>
            <w:proofErr w:type="gramEnd"/>
            <w:r>
              <w:rPr>
                <w:b/>
                <w:bCs/>
                <w:sz w:val="16"/>
                <w:szCs w:val="16"/>
                <w:lang w:eastAsia="ar-SA"/>
              </w:rPr>
              <w:t xml:space="preserve"> Р А В К А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     о стоимости выполненных работ и затрат</w:t>
            </w: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  <w:lang w:eastAsia="ar-SA"/>
              </w:rPr>
              <w:t>/</w:t>
            </w:r>
            <w:proofErr w:type="spell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Код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Стоимость выполненных работ и затрат </w:t>
            </w:r>
          </w:p>
        </w:tc>
      </w:tr>
      <w:tr w:rsidR="00A73346" w:rsidTr="00A73346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года по отчетный месяц включительно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 том числе за отчетный месяц</w:t>
            </w:r>
          </w:p>
        </w:tc>
      </w:tr>
      <w:tr w:rsidR="00A73346" w:rsidTr="00A73346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</w:tr>
      <w:tr w:rsidR="00A73346" w:rsidTr="00A73346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доп</w:t>
            </w:r>
            <w:proofErr w:type="gramStart"/>
            <w:r>
              <w:rPr>
                <w:sz w:val="16"/>
                <w:szCs w:val="16"/>
                <w:lang w:eastAsia="ar-SA"/>
              </w:rPr>
              <w:t>.з</w:t>
            </w:r>
            <w:proofErr w:type="gramEnd"/>
            <w:r>
              <w:rPr>
                <w:sz w:val="16"/>
                <w:szCs w:val="16"/>
                <w:lang w:eastAsia="ar-SA"/>
              </w:rPr>
              <w:t>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Заказчик (Генподрядчик)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Подрядчик (Субподрядчик)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bookmarkEnd w:id="0"/>
    </w:tbl>
    <w:p w:rsidR="00807DBC" w:rsidRDefault="00807DBC" w:rsidP="00155480">
      <w:pPr>
        <w:ind w:right="-541"/>
      </w:pPr>
    </w:p>
    <w:sectPr w:rsidR="00807DBC" w:rsidSect="00DD16B4">
      <w:headerReference w:type="default" r:id="rId15"/>
      <w:footerReference w:type="even" r:id="rId16"/>
      <w:footerReference w:type="default" r:id="rId17"/>
      <w:pgSz w:w="11907" w:h="16840" w:code="9"/>
      <w:pgMar w:top="851" w:right="539" w:bottom="851" w:left="35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036" w:rsidRDefault="00692036" w:rsidP="00462B5B">
      <w:r>
        <w:separator/>
      </w:r>
    </w:p>
  </w:endnote>
  <w:endnote w:type="continuationSeparator" w:id="0">
    <w:p w:rsidR="00692036" w:rsidRDefault="00692036" w:rsidP="00462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036" w:rsidRDefault="00766F39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692036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692036" w:rsidRDefault="00692036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036" w:rsidRDefault="00766F39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692036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692036" w:rsidRDefault="00692036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036" w:rsidRDefault="00692036">
    <w:pPr>
      <w:pStyle w:val="ae"/>
      <w:framePr w:wrap="around" w:vAnchor="text" w:hAnchor="margin" w:xAlign="center" w:y="1"/>
      <w:rPr>
        <w:rStyle w:val="afffe"/>
      </w:rPr>
    </w:pPr>
  </w:p>
  <w:p w:rsidR="00692036" w:rsidRDefault="00692036" w:rsidP="00A73346">
    <w:pPr>
      <w:pStyle w:val="ae"/>
      <w:jc w:val="cen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036" w:rsidRDefault="00766F39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692036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692036" w:rsidRDefault="00692036">
    <w:pPr>
      <w:pStyle w:val="ae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036" w:rsidRDefault="00692036">
    <w:pPr>
      <w:pStyle w:val="ae"/>
      <w:framePr w:wrap="around" w:vAnchor="text" w:hAnchor="margin" w:xAlign="center" w:y="1"/>
      <w:rPr>
        <w:rStyle w:val="afffe"/>
      </w:rPr>
    </w:pPr>
  </w:p>
  <w:p w:rsidR="00692036" w:rsidRDefault="0069203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036" w:rsidRDefault="00692036" w:rsidP="00462B5B">
      <w:r>
        <w:separator/>
      </w:r>
    </w:p>
  </w:footnote>
  <w:footnote w:type="continuationSeparator" w:id="0">
    <w:p w:rsidR="00692036" w:rsidRDefault="00692036" w:rsidP="00462B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036" w:rsidRDefault="00692036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036" w:rsidRDefault="00692036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00000003"/>
    <w:multiLevelType w:val="singleLevel"/>
    <w:tmpl w:val="00000003"/>
    <w:name w:val="WW8Num1"/>
    <w:lvl w:ilvl="0">
      <w:start w:val="3"/>
      <w:numFmt w:val="decimal"/>
      <w:lvlText w:val="%1. "/>
      <w:lvlJc w:val="left"/>
      <w:pPr>
        <w:tabs>
          <w:tab w:val="num" w:pos="0"/>
        </w:tabs>
        <w:ind w:left="2653" w:hanging="283"/>
      </w:pPr>
      <w:rPr>
        <w:rFonts w:ascii="Times New Roman" w:hAnsi="Times New Roman"/>
        <w:b/>
        <w:i w:val="0"/>
        <w:sz w:val="24"/>
        <w:u w:val="none"/>
      </w:rPr>
    </w:lvl>
  </w:abstractNum>
  <w:abstractNum w:abstractNumId="9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9D6F37"/>
    <w:multiLevelType w:val="hybridMultilevel"/>
    <w:tmpl w:val="71147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98B7A34"/>
    <w:multiLevelType w:val="hybridMultilevel"/>
    <w:tmpl w:val="16AE9706"/>
    <w:lvl w:ilvl="0" w:tplc="C024B9D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2903E9"/>
    <w:multiLevelType w:val="hybridMultilevel"/>
    <w:tmpl w:val="CDD4E3E4"/>
    <w:lvl w:ilvl="0" w:tplc="54D257DA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BC1289"/>
    <w:multiLevelType w:val="hybridMultilevel"/>
    <w:tmpl w:val="975E9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8D60AB"/>
    <w:multiLevelType w:val="hybridMultilevel"/>
    <w:tmpl w:val="FD7643E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5CA101B"/>
    <w:multiLevelType w:val="hybridMultilevel"/>
    <w:tmpl w:val="71147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6C4F24"/>
    <w:multiLevelType w:val="hybridMultilevel"/>
    <w:tmpl w:val="975E9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D35B5E"/>
    <w:multiLevelType w:val="hybridMultilevel"/>
    <w:tmpl w:val="CDF81AB2"/>
    <w:lvl w:ilvl="0" w:tplc="0419000D">
      <w:start w:val="1"/>
      <w:numFmt w:val="decimal"/>
      <w:lvlText w:val="%1."/>
      <w:lvlJc w:val="left"/>
      <w:pPr>
        <w:ind w:left="100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21">
    <w:nsid w:val="59AA10B0"/>
    <w:multiLevelType w:val="hybridMultilevel"/>
    <w:tmpl w:val="ADCAB73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E3200F7"/>
    <w:multiLevelType w:val="hybridMultilevel"/>
    <w:tmpl w:val="EDB4C660"/>
    <w:lvl w:ilvl="0" w:tplc="4FA866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39E3F88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69093B2D"/>
    <w:multiLevelType w:val="hybridMultilevel"/>
    <w:tmpl w:val="71147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0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2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2"/>
    <w:lvlOverride w:ilvl="0">
      <w:startOverride w:val="1"/>
    </w:lvlOverride>
  </w:num>
  <w:num w:numId="13">
    <w:abstractNumId w:val="21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1"/>
  </w:num>
  <w:num w:numId="19">
    <w:abstractNumId w:val="19"/>
  </w:num>
  <w:num w:numId="20">
    <w:abstractNumId w:val="13"/>
  </w:num>
  <w:num w:numId="21">
    <w:abstractNumId w:val="18"/>
  </w:num>
  <w:num w:numId="22">
    <w:abstractNumId w:val="15"/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0"/>
  </w:num>
  <w:num w:numId="27">
    <w:abstractNumId w:val="17"/>
  </w:num>
  <w:num w:numId="28">
    <w:abstractNumId w:val="16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2B2F"/>
    <w:rsid w:val="000024CD"/>
    <w:rsid w:val="00007836"/>
    <w:rsid w:val="00015DE9"/>
    <w:rsid w:val="000168DF"/>
    <w:rsid w:val="0002159B"/>
    <w:rsid w:val="0002632E"/>
    <w:rsid w:val="00026C09"/>
    <w:rsid w:val="0003726B"/>
    <w:rsid w:val="00041EDF"/>
    <w:rsid w:val="00044993"/>
    <w:rsid w:val="00051D7A"/>
    <w:rsid w:val="0006152F"/>
    <w:rsid w:val="00062038"/>
    <w:rsid w:val="000640F6"/>
    <w:rsid w:val="00076905"/>
    <w:rsid w:val="00083866"/>
    <w:rsid w:val="000851A5"/>
    <w:rsid w:val="00085F04"/>
    <w:rsid w:val="00090652"/>
    <w:rsid w:val="00091FF1"/>
    <w:rsid w:val="0009348F"/>
    <w:rsid w:val="000974A0"/>
    <w:rsid w:val="00097AF3"/>
    <w:rsid w:val="00097D24"/>
    <w:rsid w:val="000A2937"/>
    <w:rsid w:val="000A3D16"/>
    <w:rsid w:val="000A611C"/>
    <w:rsid w:val="000B2BA5"/>
    <w:rsid w:val="000B4955"/>
    <w:rsid w:val="000B5065"/>
    <w:rsid w:val="000B517B"/>
    <w:rsid w:val="000B5401"/>
    <w:rsid w:val="000D0221"/>
    <w:rsid w:val="000D3AFB"/>
    <w:rsid w:val="000D480B"/>
    <w:rsid w:val="000D4EE8"/>
    <w:rsid w:val="000E0B61"/>
    <w:rsid w:val="000E228D"/>
    <w:rsid w:val="000E3703"/>
    <w:rsid w:val="000E4D3D"/>
    <w:rsid w:val="000E4F6F"/>
    <w:rsid w:val="000E63CE"/>
    <w:rsid w:val="000E7424"/>
    <w:rsid w:val="000E77A2"/>
    <w:rsid w:val="000F1181"/>
    <w:rsid w:val="000F6001"/>
    <w:rsid w:val="0010005D"/>
    <w:rsid w:val="001036E7"/>
    <w:rsid w:val="00103D72"/>
    <w:rsid w:val="00106FB6"/>
    <w:rsid w:val="00107213"/>
    <w:rsid w:val="0011077A"/>
    <w:rsid w:val="00111629"/>
    <w:rsid w:val="001117C7"/>
    <w:rsid w:val="00121981"/>
    <w:rsid w:val="00123810"/>
    <w:rsid w:val="00124ED5"/>
    <w:rsid w:val="001266E6"/>
    <w:rsid w:val="0014001F"/>
    <w:rsid w:val="001451D8"/>
    <w:rsid w:val="001461D2"/>
    <w:rsid w:val="00152D7E"/>
    <w:rsid w:val="001531DF"/>
    <w:rsid w:val="00154B6C"/>
    <w:rsid w:val="00154C2E"/>
    <w:rsid w:val="00155480"/>
    <w:rsid w:val="00156773"/>
    <w:rsid w:val="00160620"/>
    <w:rsid w:val="00161B86"/>
    <w:rsid w:val="00161E60"/>
    <w:rsid w:val="00163580"/>
    <w:rsid w:val="0016734C"/>
    <w:rsid w:val="00171224"/>
    <w:rsid w:val="00171C83"/>
    <w:rsid w:val="00171F23"/>
    <w:rsid w:val="001756C9"/>
    <w:rsid w:val="00180B67"/>
    <w:rsid w:val="001906A3"/>
    <w:rsid w:val="00191185"/>
    <w:rsid w:val="00193A6A"/>
    <w:rsid w:val="00196858"/>
    <w:rsid w:val="001A09B6"/>
    <w:rsid w:val="001A4BE5"/>
    <w:rsid w:val="001B0FCF"/>
    <w:rsid w:val="001B138A"/>
    <w:rsid w:val="001B2C98"/>
    <w:rsid w:val="001C020E"/>
    <w:rsid w:val="001C1564"/>
    <w:rsid w:val="001C1B13"/>
    <w:rsid w:val="001C28D3"/>
    <w:rsid w:val="001D03D1"/>
    <w:rsid w:val="001D08F1"/>
    <w:rsid w:val="001D0E90"/>
    <w:rsid w:val="001D31B8"/>
    <w:rsid w:val="001D4B63"/>
    <w:rsid w:val="001E148B"/>
    <w:rsid w:val="001E35BD"/>
    <w:rsid w:val="001E7611"/>
    <w:rsid w:val="001F17E2"/>
    <w:rsid w:val="001F1FD3"/>
    <w:rsid w:val="002023B7"/>
    <w:rsid w:val="0020349D"/>
    <w:rsid w:val="00204279"/>
    <w:rsid w:val="00204506"/>
    <w:rsid w:val="002061FA"/>
    <w:rsid w:val="00206207"/>
    <w:rsid w:val="00207174"/>
    <w:rsid w:val="002105D4"/>
    <w:rsid w:val="00217343"/>
    <w:rsid w:val="002175FE"/>
    <w:rsid w:val="00220532"/>
    <w:rsid w:val="00225246"/>
    <w:rsid w:val="00227E21"/>
    <w:rsid w:val="002328B4"/>
    <w:rsid w:val="00233FE2"/>
    <w:rsid w:val="00234C1E"/>
    <w:rsid w:val="002401B5"/>
    <w:rsid w:val="00242BBD"/>
    <w:rsid w:val="002450BE"/>
    <w:rsid w:val="002457EF"/>
    <w:rsid w:val="002506DC"/>
    <w:rsid w:val="00261E23"/>
    <w:rsid w:val="0026637D"/>
    <w:rsid w:val="00266EDD"/>
    <w:rsid w:val="002676ED"/>
    <w:rsid w:val="00270082"/>
    <w:rsid w:val="0027102E"/>
    <w:rsid w:val="002717E0"/>
    <w:rsid w:val="00272009"/>
    <w:rsid w:val="00273B5B"/>
    <w:rsid w:val="00274874"/>
    <w:rsid w:val="00276069"/>
    <w:rsid w:val="0027606F"/>
    <w:rsid w:val="002766BE"/>
    <w:rsid w:val="00280DFB"/>
    <w:rsid w:val="002853CE"/>
    <w:rsid w:val="002859DC"/>
    <w:rsid w:val="0029097E"/>
    <w:rsid w:val="00291478"/>
    <w:rsid w:val="002915E5"/>
    <w:rsid w:val="00293250"/>
    <w:rsid w:val="0029396E"/>
    <w:rsid w:val="002A059A"/>
    <w:rsid w:val="002A5D75"/>
    <w:rsid w:val="002A628D"/>
    <w:rsid w:val="002A7E4E"/>
    <w:rsid w:val="002B49EE"/>
    <w:rsid w:val="002B5EE5"/>
    <w:rsid w:val="002B73FE"/>
    <w:rsid w:val="002C061A"/>
    <w:rsid w:val="002C0E98"/>
    <w:rsid w:val="002C776D"/>
    <w:rsid w:val="002C7EAC"/>
    <w:rsid w:val="002D0DA4"/>
    <w:rsid w:val="002D5C52"/>
    <w:rsid w:val="002D5CDF"/>
    <w:rsid w:val="002D5DEA"/>
    <w:rsid w:val="002D6139"/>
    <w:rsid w:val="002D689F"/>
    <w:rsid w:val="002E155A"/>
    <w:rsid w:val="002E3DF9"/>
    <w:rsid w:val="002E42F4"/>
    <w:rsid w:val="002E5C5A"/>
    <w:rsid w:val="002F3977"/>
    <w:rsid w:val="002F4E9B"/>
    <w:rsid w:val="0030332D"/>
    <w:rsid w:val="003036A5"/>
    <w:rsid w:val="00305D83"/>
    <w:rsid w:val="00306989"/>
    <w:rsid w:val="00313756"/>
    <w:rsid w:val="00320D91"/>
    <w:rsid w:val="003213C9"/>
    <w:rsid w:val="00322F2B"/>
    <w:rsid w:val="003236CC"/>
    <w:rsid w:val="003253EF"/>
    <w:rsid w:val="00325ABD"/>
    <w:rsid w:val="0033193D"/>
    <w:rsid w:val="00335719"/>
    <w:rsid w:val="00335C66"/>
    <w:rsid w:val="00336E98"/>
    <w:rsid w:val="00345167"/>
    <w:rsid w:val="00345951"/>
    <w:rsid w:val="00350CD3"/>
    <w:rsid w:val="0035210C"/>
    <w:rsid w:val="0035408D"/>
    <w:rsid w:val="003540CB"/>
    <w:rsid w:val="003541B9"/>
    <w:rsid w:val="00355E53"/>
    <w:rsid w:val="0035612B"/>
    <w:rsid w:val="0035797D"/>
    <w:rsid w:val="00357F94"/>
    <w:rsid w:val="0036017C"/>
    <w:rsid w:val="003611ED"/>
    <w:rsid w:val="0036327D"/>
    <w:rsid w:val="003641A5"/>
    <w:rsid w:val="00365B45"/>
    <w:rsid w:val="00366DCC"/>
    <w:rsid w:val="003672F8"/>
    <w:rsid w:val="00370582"/>
    <w:rsid w:val="003753A3"/>
    <w:rsid w:val="003764F5"/>
    <w:rsid w:val="00376F06"/>
    <w:rsid w:val="00377BC7"/>
    <w:rsid w:val="00384323"/>
    <w:rsid w:val="0039139D"/>
    <w:rsid w:val="003925D2"/>
    <w:rsid w:val="0039282A"/>
    <w:rsid w:val="00395A74"/>
    <w:rsid w:val="0039698D"/>
    <w:rsid w:val="003A0694"/>
    <w:rsid w:val="003A0C5E"/>
    <w:rsid w:val="003A1747"/>
    <w:rsid w:val="003A1CFE"/>
    <w:rsid w:val="003A1DAB"/>
    <w:rsid w:val="003A73A8"/>
    <w:rsid w:val="003A74D5"/>
    <w:rsid w:val="003B06B3"/>
    <w:rsid w:val="003B30E1"/>
    <w:rsid w:val="003B4A5D"/>
    <w:rsid w:val="003B77AC"/>
    <w:rsid w:val="003C0439"/>
    <w:rsid w:val="003C1C93"/>
    <w:rsid w:val="003C2D5A"/>
    <w:rsid w:val="003C30A3"/>
    <w:rsid w:val="003C62A1"/>
    <w:rsid w:val="003D07E4"/>
    <w:rsid w:val="003D0E18"/>
    <w:rsid w:val="003D4903"/>
    <w:rsid w:val="003D556E"/>
    <w:rsid w:val="003D5B73"/>
    <w:rsid w:val="003D7F3B"/>
    <w:rsid w:val="003E66C1"/>
    <w:rsid w:val="003E702B"/>
    <w:rsid w:val="003E7A90"/>
    <w:rsid w:val="003F232B"/>
    <w:rsid w:val="003F4148"/>
    <w:rsid w:val="003F5C65"/>
    <w:rsid w:val="003F6222"/>
    <w:rsid w:val="003F7AC4"/>
    <w:rsid w:val="00400FB5"/>
    <w:rsid w:val="0040291A"/>
    <w:rsid w:val="00402B02"/>
    <w:rsid w:val="004035B5"/>
    <w:rsid w:val="0040389B"/>
    <w:rsid w:val="0040591B"/>
    <w:rsid w:val="0040616F"/>
    <w:rsid w:val="0041399C"/>
    <w:rsid w:val="00413BF3"/>
    <w:rsid w:val="0041634A"/>
    <w:rsid w:val="00422620"/>
    <w:rsid w:val="00422C9F"/>
    <w:rsid w:val="00424B07"/>
    <w:rsid w:val="0042659E"/>
    <w:rsid w:val="004270DE"/>
    <w:rsid w:val="004275B7"/>
    <w:rsid w:val="004279EB"/>
    <w:rsid w:val="00430A45"/>
    <w:rsid w:val="0043182D"/>
    <w:rsid w:val="004415FF"/>
    <w:rsid w:val="00447E67"/>
    <w:rsid w:val="00450350"/>
    <w:rsid w:val="00450E69"/>
    <w:rsid w:val="00451468"/>
    <w:rsid w:val="0045468D"/>
    <w:rsid w:val="0045513C"/>
    <w:rsid w:val="004621D2"/>
    <w:rsid w:val="00462B5B"/>
    <w:rsid w:val="00467223"/>
    <w:rsid w:val="0047044E"/>
    <w:rsid w:val="00473395"/>
    <w:rsid w:val="00480F7B"/>
    <w:rsid w:val="0048479B"/>
    <w:rsid w:val="00485BAE"/>
    <w:rsid w:val="00485C59"/>
    <w:rsid w:val="00494950"/>
    <w:rsid w:val="004972D0"/>
    <w:rsid w:val="004A0BE4"/>
    <w:rsid w:val="004A3E79"/>
    <w:rsid w:val="004A4764"/>
    <w:rsid w:val="004A4BC5"/>
    <w:rsid w:val="004A6366"/>
    <w:rsid w:val="004B2CD1"/>
    <w:rsid w:val="004B35AF"/>
    <w:rsid w:val="004B4309"/>
    <w:rsid w:val="004B5010"/>
    <w:rsid w:val="004B638D"/>
    <w:rsid w:val="004C3827"/>
    <w:rsid w:val="004C5D95"/>
    <w:rsid w:val="004C655E"/>
    <w:rsid w:val="004C6E57"/>
    <w:rsid w:val="004D188B"/>
    <w:rsid w:val="004E2C56"/>
    <w:rsid w:val="004E4694"/>
    <w:rsid w:val="004E5BE2"/>
    <w:rsid w:val="004F3B6D"/>
    <w:rsid w:val="00501004"/>
    <w:rsid w:val="00503F19"/>
    <w:rsid w:val="00512E48"/>
    <w:rsid w:val="00517A34"/>
    <w:rsid w:val="00520307"/>
    <w:rsid w:val="0052419A"/>
    <w:rsid w:val="00525A21"/>
    <w:rsid w:val="00532435"/>
    <w:rsid w:val="005361FC"/>
    <w:rsid w:val="005415AB"/>
    <w:rsid w:val="00541B2D"/>
    <w:rsid w:val="00544DFF"/>
    <w:rsid w:val="00544EA4"/>
    <w:rsid w:val="00547901"/>
    <w:rsid w:val="00550221"/>
    <w:rsid w:val="00550DAA"/>
    <w:rsid w:val="00552C5E"/>
    <w:rsid w:val="00552DC0"/>
    <w:rsid w:val="00555062"/>
    <w:rsid w:val="0056010B"/>
    <w:rsid w:val="005618F2"/>
    <w:rsid w:val="00563066"/>
    <w:rsid w:val="00563473"/>
    <w:rsid w:val="00565D91"/>
    <w:rsid w:val="00570E80"/>
    <w:rsid w:val="0058643D"/>
    <w:rsid w:val="00586880"/>
    <w:rsid w:val="00586C7C"/>
    <w:rsid w:val="00586D51"/>
    <w:rsid w:val="00587792"/>
    <w:rsid w:val="00590B4D"/>
    <w:rsid w:val="00592C73"/>
    <w:rsid w:val="0059355B"/>
    <w:rsid w:val="005A1BB9"/>
    <w:rsid w:val="005A3172"/>
    <w:rsid w:val="005A3265"/>
    <w:rsid w:val="005A42B4"/>
    <w:rsid w:val="005A51CE"/>
    <w:rsid w:val="005A77ED"/>
    <w:rsid w:val="005B0002"/>
    <w:rsid w:val="005B04F6"/>
    <w:rsid w:val="005B4A49"/>
    <w:rsid w:val="005B5008"/>
    <w:rsid w:val="005B5FDE"/>
    <w:rsid w:val="005B6C45"/>
    <w:rsid w:val="005B7105"/>
    <w:rsid w:val="005B7AEC"/>
    <w:rsid w:val="005C07B1"/>
    <w:rsid w:val="005C5FE9"/>
    <w:rsid w:val="005C6669"/>
    <w:rsid w:val="005C6F1F"/>
    <w:rsid w:val="005D00B8"/>
    <w:rsid w:val="005D537C"/>
    <w:rsid w:val="005D5775"/>
    <w:rsid w:val="005E2B42"/>
    <w:rsid w:val="005E73DE"/>
    <w:rsid w:val="005F0DEB"/>
    <w:rsid w:val="005F7265"/>
    <w:rsid w:val="005F7F34"/>
    <w:rsid w:val="0060569D"/>
    <w:rsid w:val="006115A0"/>
    <w:rsid w:val="0063255D"/>
    <w:rsid w:val="00633BC4"/>
    <w:rsid w:val="00637D2B"/>
    <w:rsid w:val="00641D5C"/>
    <w:rsid w:val="0064354D"/>
    <w:rsid w:val="00653DB6"/>
    <w:rsid w:val="00654C99"/>
    <w:rsid w:val="00663BF8"/>
    <w:rsid w:val="00664B13"/>
    <w:rsid w:val="00671215"/>
    <w:rsid w:val="00675671"/>
    <w:rsid w:val="00675D8B"/>
    <w:rsid w:val="00677D9C"/>
    <w:rsid w:val="00691FBB"/>
    <w:rsid w:val="00692036"/>
    <w:rsid w:val="0069685C"/>
    <w:rsid w:val="006971AE"/>
    <w:rsid w:val="006972F2"/>
    <w:rsid w:val="006A1294"/>
    <w:rsid w:val="006A1AA5"/>
    <w:rsid w:val="006A287B"/>
    <w:rsid w:val="006A2962"/>
    <w:rsid w:val="006A3180"/>
    <w:rsid w:val="006A678F"/>
    <w:rsid w:val="006B0E1A"/>
    <w:rsid w:val="006C2FA0"/>
    <w:rsid w:val="006C4557"/>
    <w:rsid w:val="006C7CDC"/>
    <w:rsid w:val="006D04B7"/>
    <w:rsid w:val="006D12FA"/>
    <w:rsid w:val="006D3D41"/>
    <w:rsid w:val="006D593F"/>
    <w:rsid w:val="006E0964"/>
    <w:rsid w:val="006E0AB3"/>
    <w:rsid w:val="006E362D"/>
    <w:rsid w:val="006E39BD"/>
    <w:rsid w:val="006E6BB7"/>
    <w:rsid w:val="006F075D"/>
    <w:rsid w:val="006F0D55"/>
    <w:rsid w:val="006F2C62"/>
    <w:rsid w:val="006F6F2F"/>
    <w:rsid w:val="00701B52"/>
    <w:rsid w:val="00706E1C"/>
    <w:rsid w:val="00707288"/>
    <w:rsid w:val="007134D8"/>
    <w:rsid w:val="00713BEC"/>
    <w:rsid w:val="00715C96"/>
    <w:rsid w:val="00716BF7"/>
    <w:rsid w:val="00717064"/>
    <w:rsid w:val="00717142"/>
    <w:rsid w:val="00721986"/>
    <w:rsid w:val="00725F65"/>
    <w:rsid w:val="00730E75"/>
    <w:rsid w:val="007316D0"/>
    <w:rsid w:val="00733AB1"/>
    <w:rsid w:val="00735265"/>
    <w:rsid w:val="00735BF3"/>
    <w:rsid w:val="0074222D"/>
    <w:rsid w:val="007433A3"/>
    <w:rsid w:val="00743538"/>
    <w:rsid w:val="007454D5"/>
    <w:rsid w:val="00745AA9"/>
    <w:rsid w:val="00746D7C"/>
    <w:rsid w:val="00754CBF"/>
    <w:rsid w:val="00763E69"/>
    <w:rsid w:val="00766F39"/>
    <w:rsid w:val="0077078E"/>
    <w:rsid w:val="00770EEF"/>
    <w:rsid w:val="007728B7"/>
    <w:rsid w:val="00773E76"/>
    <w:rsid w:val="007745CB"/>
    <w:rsid w:val="00776AA3"/>
    <w:rsid w:val="00776CD4"/>
    <w:rsid w:val="00777F40"/>
    <w:rsid w:val="007801D5"/>
    <w:rsid w:val="00781383"/>
    <w:rsid w:val="00782A60"/>
    <w:rsid w:val="00783D9C"/>
    <w:rsid w:val="007844DC"/>
    <w:rsid w:val="00786984"/>
    <w:rsid w:val="0079186C"/>
    <w:rsid w:val="00796DA2"/>
    <w:rsid w:val="0079723E"/>
    <w:rsid w:val="00797F77"/>
    <w:rsid w:val="007A0C1C"/>
    <w:rsid w:val="007A418A"/>
    <w:rsid w:val="007A4C83"/>
    <w:rsid w:val="007A5AE8"/>
    <w:rsid w:val="007B04E3"/>
    <w:rsid w:val="007B2AB0"/>
    <w:rsid w:val="007B3772"/>
    <w:rsid w:val="007C207E"/>
    <w:rsid w:val="007C32D6"/>
    <w:rsid w:val="007D12F2"/>
    <w:rsid w:val="007D14D8"/>
    <w:rsid w:val="007D7DEB"/>
    <w:rsid w:val="007E0423"/>
    <w:rsid w:val="007E0572"/>
    <w:rsid w:val="007E422F"/>
    <w:rsid w:val="007E4C50"/>
    <w:rsid w:val="007E6DFA"/>
    <w:rsid w:val="007E6EAB"/>
    <w:rsid w:val="00801A4E"/>
    <w:rsid w:val="00802899"/>
    <w:rsid w:val="008033B0"/>
    <w:rsid w:val="0080365B"/>
    <w:rsid w:val="00806088"/>
    <w:rsid w:val="00806398"/>
    <w:rsid w:val="00807DBC"/>
    <w:rsid w:val="00816284"/>
    <w:rsid w:val="00817838"/>
    <w:rsid w:val="00817C3C"/>
    <w:rsid w:val="008202D5"/>
    <w:rsid w:val="008305A5"/>
    <w:rsid w:val="00831C59"/>
    <w:rsid w:val="00833BF6"/>
    <w:rsid w:val="00835A56"/>
    <w:rsid w:val="00835AAC"/>
    <w:rsid w:val="008406ED"/>
    <w:rsid w:val="00842125"/>
    <w:rsid w:val="008441CB"/>
    <w:rsid w:val="00844262"/>
    <w:rsid w:val="0084429C"/>
    <w:rsid w:val="0084596B"/>
    <w:rsid w:val="00845F13"/>
    <w:rsid w:val="008516E9"/>
    <w:rsid w:val="008541B3"/>
    <w:rsid w:val="0085483C"/>
    <w:rsid w:val="008549EA"/>
    <w:rsid w:val="0085749B"/>
    <w:rsid w:val="00861399"/>
    <w:rsid w:val="00865E10"/>
    <w:rsid w:val="00870B93"/>
    <w:rsid w:val="00873BED"/>
    <w:rsid w:val="00874F38"/>
    <w:rsid w:val="00877723"/>
    <w:rsid w:val="00880F7D"/>
    <w:rsid w:val="00881297"/>
    <w:rsid w:val="00885F4C"/>
    <w:rsid w:val="00890398"/>
    <w:rsid w:val="00890795"/>
    <w:rsid w:val="0089118C"/>
    <w:rsid w:val="008914CF"/>
    <w:rsid w:val="0089231F"/>
    <w:rsid w:val="0089427D"/>
    <w:rsid w:val="008945E8"/>
    <w:rsid w:val="00894ABE"/>
    <w:rsid w:val="008956D5"/>
    <w:rsid w:val="008961DC"/>
    <w:rsid w:val="00896F37"/>
    <w:rsid w:val="008A1AC0"/>
    <w:rsid w:val="008A24F3"/>
    <w:rsid w:val="008A4B6A"/>
    <w:rsid w:val="008B14F4"/>
    <w:rsid w:val="008B1DDE"/>
    <w:rsid w:val="008B20CE"/>
    <w:rsid w:val="008B34CC"/>
    <w:rsid w:val="008B3724"/>
    <w:rsid w:val="008B419E"/>
    <w:rsid w:val="008B5AEC"/>
    <w:rsid w:val="008B5BFA"/>
    <w:rsid w:val="008B6FC4"/>
    <w:rsid w:val="008C40F3"/>
    <w:rsid w:val="008C507D"/>
    <w:rsid w:val="008D09E3"/>
    <w:rsid w:val="008D0DEC"/>
    <w:rsid w:val="008D61A8"/>
    <w:rsid w:val="008E1D6C"/>
    <w:rsid w:val="008E358D"/>
    <w:rsid w:val="008E49DC"/>
    <w:rsid w:val="008E67BF"/>
    <w:rsid w:val="008F46A2"/>
    <w:rsid w:val="008F6FB5"/>
    <w:rsid w:val="0090087B"/>
    <w:rsid w:val="009025D9"/>
    <w:rsid w:val="00902CDD"/>
    <w:rsid w:val="00903A84"/>
    <w:rsid w:val="00906DD1"/>
    <w:rsid w:val="0091064E"/>
    <w:rsid w:val="0091202D"/>
    <w:rsid w:val="00916991"/>
    <w:rsid w:val="009170A5"/>
    <w:rsid w:val="009226F9"/>
    <w:rsid w:val="009231CC"/>
    <w:rsid w:val="00924AE7"/>
    <w:rsid w:val="009256E1"/>
    <w:rsid w:val="00925DFC"/>
    <w:rsid w:val="009324F2"/>
    <w:rsid w:val="00932893"/>
    <w:rsid w:val="00934599"/>
    <w:rsid w:val="009364C4"/>
    <w:rsid w:val="00940E5C"/>
    <w:rsid w:val="00942ACF"/>
    <w:rsid w:val="009437D4"/>
    <w:rsid w:val="00943A23"/>
    <w:rsid w:val="009462EB"/>
    <w:rsid w:val="009465FB"/>
    <w:rsid w:val="00947518"/>
    <w:rsid w:val="00947853"/>
    <w:rsid w:val="00950FD0"/>
    <w:rsid w:val="009553C7"/>
    <w:rsid w:val="00963611"/>
    <w:rsid w:val="00966449"/>
    <w:rsid w:val="00966D57"/>
    <w:rsid w:val="00974863"/>
    <w:rsid w:val="00974DA2"/>
    <w:rsid w:val="0097523C"/>
    <w:rsid w:val="00975B7D"/>
    <w:rsid w:val="00981FDA"/>
    <w:rsid w:val="0098502A"/>
    <w:rsid w:val="009858A4"/>
    <w:rsid w:val="00986678"/>
    <w:rsid w:val="00990685"/>
    <w:rsid w:val="00991520"/>
    <w:rsid w:val="009946BA"/>
    <w:rsid w:val="009A06D0"/>
    <w:rsid w:val="009A59BE"/>
    <w:rsid w:val="009A6E82"/>
    <w:rsid w:val="009C095B"/>
    <w:rsid w:val="009C5E0A"/>
    <w:rsid w:val="009D0C79"/>
    <w:rsid w:val="009D2972"/>
    <w:rsid w:val="009D5B3C"/>
    <w:rsid w:val="009D66B3"/>
    <w:rsid w:val="009E135B"/>
    <w:rsid w:val="009E13D7"/>
    <w:rsid w:val="009E2B6B"/>
    <w:rsid w:val="009E583D"/>
    <w:rsid w:val="009E63C2"/>
    <w:rsid w:val="009F3BE2"/>
    <w:rsid w:val="009F677F"/>
    <w:rsid w:val="009F7FCF"/>
    <w:rsid w:val="00A015AB"/>
    <w:rsid w:val="00A035F4"/>
    <w:rsid w:val="00A072F1"/>
    <w:rsid w:val="00A074E9"/>
    <w:rsid w:val="00A1477D"/>
    <w:rsid w:val="00A15C7F"/>
    <w:rsid w:val="00A160C0"/>
    <w:rsid w:val="00A1694E"/>
    <w:rsid w:val="00A17B11"/>
    <w:rsid w:val="00A20707"/>
    <w:rsid w:val="00A22117"/>
    <w:rsid w:val="00A273E4"/>
    <w:rsid w:val="00A32045"/>
    <w:rsid w:val="00A32742"/>
    <w:rsid w:val="00A32C05"/>
    <w:rsid w:val="00A42118"/>
    <w:rsid w:val="00A515B4"/>
    <w:rsid w:val="00A525D1"/>
    <w:rsid w:val="00A55D9D"/>
    <w:rsid w:val="00A565AF"/>
    <w:rsid w:val="00A5790D"/>
    <w:rsid w:val="00A60733"/>
    <w:rsid w:val="00A63606"/>
    <w:rsid w:val="00A645A0"/>
    <w:rsid w:val="00A67C6D"/>
    <w:rsid w:val="00A72588"/>
    <w:rsid w:val="00A73346"/>
    <w:rsid w:val="00A84788"/>
    <w:rsid w:val="00A868AE"/>
    <w:rsid w:val="00A86EF9"/>
    <w:rsid w:val="00A903C4"/>
    <w:rsid w:val="00A93341"/>
    <w:rsid w:val="00A96F3B"/>
    <w:rsid w:val="00AA2BA5"/>
    <w:rsid w:val="00AA46CD"/>
    <w:rsid w:val="00AB0572"/>
    <w:rsid w:val="00AB2263"/>
    <w:rsid w:val="00AB6614"/>
    <w:rsid w:val="00AC319E"/>
    <w:rsid w:val="00AD40FE"/>
    <w:rsid w:val="00AD54EF"/>
    <w:rsid w:val="00AD5673"/>
    <w:rsid w:val="00AD78F2"/>
    <w:rsid w:val="00AE1125"/>
    <w:rsid w:val="00AE57B1"/>
    <w:rsid w:val="00AE67D4"/>
    <w:rsid w:val="00AF0395"/>
    <w:rsid w:val="00AF12BD"/>
    <w:rsid w:val="00AF188A"/>
    <w:rsid w:val="00AF6937"/>
    <w:rsid w:val="00AF69A4"/>
    <w:rsid w:val="00B00E13"/>
    <w:rsid w:val="00B01E69"/>
    <w:rsid w:val="00B022A7"/>
    <w:rsid w:val="00B03A6A"/>
    <w:rsid w:val="00B05394"/>
    <w:rsid w:val="00B17EA4"/>
    <w:rsid w:val="00B20293"/>
    <w:rsid w:val="00B22943"/>
    <w:rsid w:val="00B2399A"/>
    <w:rsid w:val="00B25C48"/>
    <w:rsid w:val="00B26330"/>
    <w:rsid w:val="00B32D18"/>
    <w:rsid w:val="00B33C88"/>
    <w:rsid w:val="00B35331"/>
    <w:rsid w:val="00B401AA"/>
    <w:rsid w:val="00B419A7"/>
    <w:rsid w:val="00B4234F"/>
    <w:rsid w:val="00B43D06"/>
    <w:rsid w:val="00B43EA5"/>
    <w:rsid w:val="00B44485"/>
    <w:rsid w:val="00B4671D"/>
    <w:rsid w:val="00B50958"/>
    <w:rsid w:val="00B55BF7"/>
    <w:rsid w:val="00B55FB5"/>
    <w:rsid w:val="00B567F4"/>
    <w:rsid w:val="00B57ECA"/>
    <w:rsid w:val="00B653D5"/>
    <w:rsid w:val="00B714F4"/>
    <w:rsid w:val="00B75A12"/>
    <w:rsid w:val="00B7765E"/>
    <w:rsid w:val="00B80553"/>
    <w:rsid w:val="00B81144"/>
    <w:rsid w:val="00B81A07"/>
    <w:rsid w:val="00B846A8"/>
    <w:rsid w:val="00B902C4"/>
    <w:rsid w:val="00B93B6B"/>
    <w:rsid w:val="00B94B79"/>
    <w:rsid w:val="00B95176"/>
    <w:rsid w:val="00B9743E"/>
    <w:rsid w:val="00B97F2A"/>
    <w:rsid w:val="00BA165E"/>
    <w:rsid w:val="00BA66D2"/>
    <w:rsid w:val="00BA7540"/>
    <w:rsid w:val="00BB251C"/>
    <w:rsid w:val="00BB4352"/>
    <w:rsid w:val="00BB5FB8"/>
    <w:rsid w:val="00BC36ED"/>
    <w:rsid w:val="00BC7818"/>
    <w:rsid w:val="00BC7A1C"/>
    <w:rsid w:val="00BD0162"/>
    <w:rsid w:val="00BD15AD"/>
    <w:rsid w:val="00BD1868"/>
    <w:rsid w:val="00BD1CB7"/>
    <w:rsid w:val="00BE1049"/>
    <w:rsid w:val="00BE104D"/>
    <w:rsid w:val="00BE2CED"/>
    <w:rsid w:val="00BE61E9"/>
    <w:rsid w:val="00BF0E61"/>
    <w:rsid w:val="00BF2D70"/>
    <w:rsid w:val="00BF2F28"/>
    <w:rsid w:val="00BF4DC2"/>
    <w:rsid w:val="00C010B8"/>
    <w:rsid w:val="00C05950"/>
    <w:rsid w:val="00C12C57"/>
    <w:rsid w:val="00C14B59"/>
    <w:rsid w:val="00C206E2"/>
    <w:rsid w:val="00C25956"/>
    <w:rsid w:val="00C25FC1"/>
    <w:rsid w:val="00C26B2B"/>
    <w:rsid w:val="00C30688"/>
    <w:rsid w:val="00C31399"/>
    <w:rsid w:val="00C3241A"/>
    <w:rsid w:val="00C35937"/>
    <w:rsid w:val="00C50277"/>
    <w:rsid w:val="00C555F2"/>
    <w:rsid w:val="00C55C74"/>
    <w:rsid w:val="00C56B48"/>
    <w:rsid w:val="00C609E2"/>
    <w:rsid w:val="00C625DE"/>
    <w:rsid w:val="00C628C0"/>
    <w:rsid w:val="00C63D4F"/>
    <w:rsid w:val="00C65CBF"/>
    <w:rsid w:val="00C70B2C"/>
    <w:rsid w:val="00C75E21"/>
    <w:rsid w:val="00C80C57"/>
    <w:rsid w:val="00C8119B"/>
    <w:rsid w:val="00C81C0E"/>
    <w:rsid w:val="00C8220F"/>
    <w:rsid w:val="00C83B66"/>
    <w:rsid w:val="00C84C16"/>
    <w:rsid w:val="00C938D3"/>
    <w:rsid w:val="00C9505D"/>
    <w:rsid w:val="00CA0370"/>
    <w:rsid w:val="00CA6718"/>
    <w:rsid w:val="00CA7060"/>
    <w:rsid w:val="00CB2210"/>
    <w:rsid w:val="00CB299F"/>
    <w:rsid w:val="00CB2A1A"/>
    <w:rsid w:val="00CB4172"/>
    <w:rsid w:val="00CB48BF"/>
    <w:rsid w:val="00CC5B88"/>
    <w:rsid w:val="00CC6F65"/>
    <w:rsid w:val="00CD0338"/>
    <w:rsid w:val="00CD2F8A"/>
    <w:rsid w:val="00CE1BC5"/>
    <w:rsid w:val="00CE3198"/>
    <w:rsid w:val="00CE3653"/>
    <w:rsid w:val="00CE4635"/>
    <w:rsid w:val="00CF2457"/>
    <w:rsid w:val="00CF6F8B"/>
    <w:rsid w:val="00CF74A9"/>
    <w:rsid w:val="00CF7F17"/>
    <w:rsid w:val="00D02A65"/>
    <w:rsid w:val="00D04944"/>
    <w:rsid w:val="00D06F81"/>
    <w:rsid w:val="00D13747"/>
    <w:rsid w:val="00D13762"/>
    <w:rsid w:val="00D137C2"/>
    <w:rsid w:val="00D14831"/>
    <w:rsid w:val="00D1624E"/>
    <w:rsid w:val="00D2317F"/>
    <w:rsid w:val="00D232E2"/>
    <w:rsid w:val="00D24B84"/>
    <w:rsid w:val="00D26611"/>
    <w:rsid w:val="00D3477B"/>
    <w:rsid w:val="00D408FF"/>
    <w:rsid w:val="00D4326A"/>
    <w:rsid w:val="00D46B92"/>
    <w:rsid w:val="00D47126"/>
    <w:rsid w:val="00D500E6"/>
    <w:rsid w:val="00D52141"/>
    <w:rsid w:val="00D524DA"/>
    <w:rsid w:val="00D57E02"/>
    <w:rsid w:val="00D63928"/>
    <w:rsid w:val="00D64DB1"/>
    <w:rsid w:val="00D66AA9"/>
    <w:rsid w:val="00D71B85"/>
    <w:rsid w:val="00D73111"/>
    <w:rsid w:val="00D76C5D"/>
    <w:rsid w:val="00D86364"/>
    <w:rsid w:val="00D86A69"/>
    <w:rsid w:val="00D94911"/>
    <w:rsid w:val="00D96039"/>
    <w:rsid w:val="00DA0EB9"/>
    <w:rsid w:val="00DA3174"/>
    <w:rsid w:val="00DA42CD"/>
    <w:rsid w:val="00DA440C"/>
    <w:rsid w:val="00DB1D28"/>
    <w:rsid w:val="00DB2AE1"/>
    <w:rsid w:val="00DB2C79"/>
    <w:rsid w:val="00DC14DC"/>
    <w:rsid w:val="00DC36BC"/>
    <w:rsid w:val="00DC75F1"/>
    <w:rsid w:val="00DC7A2F"/>
    <w:rsid w:val="00DC7C26"/>
    <w:rsid w:val="00DD16B4"/>
    <w:rsid w:val="00DD231F"/>
    <w:rsid w:val="00DE59CA"/>
    <w:rsid w:val="00DF0305"/>
    <w:rsid w:val="00DF150D"/>
    <w:rsid w:val="00DF3C68"/>
    <w:rsid w:val="00DF7192"/>
    <w:rsid w:val="00E00901"/>
    <w:rsid w:val="00E0122D"/>
    <w:rsid w:val="00E02555"/>
    <w:rsid w:val="00E15D80"/>
    <w:rsid w:val="00E24025"/>
    <w:rsid w:val="00E27D38"/>
    <w:rsid w:val="00E30E83"/>
    <w:rsid w:val="00E30EA1"/>
    <w:rsid w:val="00E3342A"/>
    <w:rsid w:val="00E33BB7"/>
    <w:rsid w:val="00E34692"/>
    <w:rsid w:val="00E347A6"/>
    <w:rsid w:val="00E34FC3"/>
    <w:rsid w:val="00E3533C"/>
    <w:rsid w:val="00E36A15"/>
    <w:rsid w:val="00E36F69"/>
    <w:rsid w:val="00E43217"/>
    <w:rsid w:val="00E515F5"/>
    <w:rsid w:val="00E54B6F"/>
    <w:rsid w:val="00E5538B"/>
    <w:rsid w:val="00E568D2"/>
    <w:rsid w:val="00E5788D"/>
    <w:rsid w:val="00E63CEB"/>
    <w:rsid w:val="00E65D7E"/>
    <w:rsid w:val="00E66222"/>
    <w:rsid w:val="00E66C1A"/>
    <w:rsid w:val="00E723D8"/>
    <w:rsid w:val="00E82B2F"/>
    <w:rsid w:val="00E84B34"/>
    <w:rsid w:val="00E84FC8"/>
    <w:rsid w:val="00E9095E"/>
    <w:rsid w:val="00E939E4"/>
    <w:rsid w:val="00E93AC1"/>
    <w:rsid w:val="00E960AE"/>
    <w:rsid w:val="00EA1C05"/>
    <w:rsid w:val="00EA3017"/>
    <w:rsid w:val="00EA6CE7"/>
    <w:rsid w:val="00EB0C3C"/>
    <w:rsid w:val="00EB1D3C"/>
    <w:rsid w:val="00EB5299"/>
    <w:rsid w:val="00EB6B4E"/>
    <w:rsid w:val="00EC3702"/>
    <w:rsid w:val="00EC3A3B"/>
    <w:rsid w:val="00EC550C"/>
    <w:rsid w:val="00EC5E1F"/>
    <w:rsid w:val="00EC64AB"/>
    <w:rsid w:val="00ED395C"/>
    <w:rsid w:val="00ED5AE9"/>
    <w:rsid w:val="00EE1AD8"/>
    <w:rsid w:val="00EE2712"/>
    <w:rsid w:val="00EF048F"/>
    <w:rsid w:val="00EF246E"/>
    <w:rsid w:val="00EF28F3"/>
    <w:rsid w:val="00EF35C9"/>
    <w:rsid w:val="00EF521C"/>
    <w:rsid w:val="00EF5E79"/>
    <w:rsid w:val="00EF70E6"/>
    <w:rsid w:val="00EF71E8"/>
    <w:rsid w:val="00EF7E3D"/>
    <w:rsid w:val="00F0246B"/>
    <w:rsid w:val="00F05A4F"/>
    <w:rsid w:val="00F06401"/>
    <w:rsid w:val="00F10535"/>
    <w:rsid w:val="00F1154C"/>
    <w:rsid w:val="00F13727"/>
    <w:rsid w:val="00F147B8"/>
    <w:rsid w:val="00F14E01"/>
    <w:rsid w:val="00F21C64"/>
    <w:rsid w:val="00F23D44"/>
    <w:rsid w:val="00F25079"/>
    <w:rsid w:val="00F2557E"/>
    <w:rsid w:val="00F30C25"/>
    <w:rsid w:val="00F32DF7"/>
    <w:rsid w:val="00F34C1D"/>
    <w:rsid w:val="00F430DE"/>
    <w:rsid w:val="00F44F2C"/>
    <w:rsid w:val="00F55376"/>
    <w:rsid w:val="00F559EA"/>
    <w:rsid w:val="00F56F20"/>
    <w:rsid w:val="00F6192E"/>
    <w:rsid w:val="00F6611C"/>
    <w:rsid w:val="00F7059D"/>
    <w:rsid w:val="00F70FC1"/>
    <w:rsid w:val="00F729E0"/>
    <w:rsid w:val="00F7388D"/>
    <w:rsid w:val="00F73BAA"/>
    <w:rsid w:val="00F770D1"/>
    <w:rsid w:val="00F7740B"/>
    <w:rsid w:val="00F829EF"/>
    <w:rsid w:val="00F8537A"/>
    <w:rsid w:val="00F918E8"/>
    <w:rsid w:val="00F95B44"/>
    <w:rsid w:val="00F97DE7"/>
    <w:rsid w:val="00FA1214"/>
    <w:rsid w:val="00FA145D"/>
    <w:rsid w:val="00FA3368"/>
    <w:rsid w:val="00FA5705"/>
    <w:rsid w:val="00FB3183"/>
    <w:rsid w:val="00FC43A4"/>
    <w:rsid w:val="00FC6A09"/>
    <w:rsid w:val="00FC7D71"/>
    <w:rsid w:val="00FD28FA"/>
    <w:rsid w:val="00FE0BEA"/>
    <w:rsid w:val="00FE2DF2"/>
    <w:rsid w:val="00FE4A2C"/>
    <w:rsid w:val="00FE56E8"/>
    <w:rsid w:val="00FE77E3"/>
    <w:rsid w:val="00FF48E6"/>
    <w:rsid w:val="00FF6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link w:val="a2"/>
    <w:qFormat/>
    <w:rsid w:val="00E82B2F"/>
  </w:style>
  <w:style w:type="paragraph" w:styleId="10">
    <w:name w:val="heading 1"/>
    <w:basedOn w:val="11"/>
    <w:next w:val="11"/>
    <w:link w:val="12"/>
    <w:qFormat/>
    <w:rsid w:val="00E82B2F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1"/>
    <w:next w:val="a1"/>
    <w:link w:val="21"/>
    <w:qFormat/>
    <w:rsid w:val="00E82B2F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1"/>
    <w:next w:val="a1"/>
    <w:link w:val="34"/>
    <w:qFormat/>
    <w:rsid w:val="00E82B2F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E82B2F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E82B2F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82B2F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E82B2F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E82B2F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E82B2F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rsid w:val="00E82B2F"/>
    <w:rPr>
      <w:color w:val="0000FF"/>
      <w:u w:val="single"/>
    </w:rPr>
  </w:style>
  <w:style w:type="character" w:styleId="a7">
    <w:name w:val="FollowedHyperlink"/>
    <w:rsid w:val="00E82B2F"/>
    <w:rPr>
      <w:color w:val="800080"/>
      <w:u w:val="single"/>
    </w:rPr>
  </w:style>
  <w:style w:type="paragraph" w:styleId="a8">
    <w:name w:val="Normal (Web)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9">
    <w:name w:val="Текст сноски Знак"/>
    <w:basedOn w:val="a3"/>
    <w:link w:val="aa"/>
    <w:locked/>
    <w:rsid w:val="00E82B2F"/>
    <w:rPr>
      <w:lang w:val="ru-RU" w:eastAsia="ru-RU" w:bidi="ar-SA"/>
    </w:rPr>
  </w:style>
  <w:style w:type="paragraph" w:styleId="aa">
    <w:name w:val="footnote text"/>
    <w:basedOn w:val="a1"/>
    <w:link w:val="a9"/>
    <w:semiHidden/>
    <w:rsid w:val="00E82B2F"/>
  </w:style>
  <w:style w:type="character" w:customStyle="1" w:styleId="ab">
    <w:name w:val="Верхний колонтитул Знак"/>
    <w:basedOn w:val="a3"/>
    <w:link w:val="ac"/>
    <w:locked/>
    <w:rsid w:val="00E82B2F"/>
    <w:rPr>
      <w:lang w:val="ru-RU" w:eastAsia="ru-RU" w:bidi="ar-SA"/>
    </w:rPr>
  </w:style>
  <w:style w:type="paragraph" w:styleId="ac">
    <w:name w:val="header"/>
    <w:basedOn w:val="a1"/>
    <w:link w:val="ab"/>
    <w:rsid w:val="00E82B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link w:val="ae"/>
    <w:uiPriority w:val="99"/>
    <w:locked/>
    <w:rsid w:val="00E82B2F"/>
    <w:rPr>
      <w:lang w:val="ru-RU" w:eastAsia="ru-RU" w:bidi="ar-SA"/>
    </w:rPr>
  </w:style>
  <w:style w:type="paragraph" w:styleId="ae">
    <w:name w:val="footer"/>
    <w:basedOn w:val="a1"/>
    <w:link w:val="ad"/>
    <w:uiPriority w:val="99"/>
    <w:rsid w:val="00E82B2F"/>
    <w:pPr>
      <w:tabs>
        <w:tab w:val="center" w:pos="4677"/>
        <w:tab w:val="right" w:pos="9355"/>
      </w:tabs>
    </w:pPr>
  </w:style>
  <w:style w:type="paragraph" w:styleId="af">
    <w:name w:val="caption"/>
    <w:basedOn w:val="a1"/>
    <w:next w:val="a1"/>
    <w:qFormat/>
    <w:rsid w:val="00E82B2F"/>
    <w:rPr>
      <w:b/>
      <w:bCs/>
    </w:rPr>
  </w:style>
  <w:style w:type="character" w:customStyle="1" w:styleId="a2">
    <w:name w:val="Текст концевой сноски Знак"/>
    <w:basedOn w:val="a3"/>
    <w:link w:val="af0"/>
    <w:locked/>
    <w:rsid w:val="00E82B2F"/>
    <w:rPr>
      <w:lang w:val="ru-RU" w:eastAsia="ru-RU" w:bidi="ar-SA"/>
    </w:rPr>
  </w:style>
  <w:style w:type="paragraph" w:styleId="af0">
    <w:name w:val="endnote text"/>
    <w:basedOn w:val="a1"/>
    <w:link w:val="a2"/>
    <w:rsid w:val="00E82B2F"/>
  </w:style>
  <w:style w:type="paragraph" w:styleId="af1">
    <w:name w:val="List"/>
    <w:basedOn w:val="a1"/>
    <w:rsid w:val="00E82B2F"/>
    <w:pPr>
      <w:ind w:left="283" w:hanging="283"/>
    </w:pPr>
  </w:style>
  <w:style w:type="paragraph" w:styleId="af2">
    <w:name w:val="List Bullet"/>
    <w:basedOn w:val="a1"/>
    <w:autoRedefine/>
    <w:rsid w:val="00E82B2F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2">
    <w:name w:val="List 2"/>
    <w:basedOn w:val="a1"/>
    <w:rsid w:val="00E82B2F"/>
    <w:pPr>
      <w:ind w:left="566" w:hanging="283"/>
    </w:pPr>
  </w:style>
  <w:style w:type="paragraph" w:styleId="35">
    <w:name w:val="List 3"/>
    <w:basedOn w:val="a1"/>
    <w:rsid w:val="00E82B2F"/>
    <w:pPr>
      <w:ind w:left="849" w:hanging="283"/>
    </w:pPr>
  </w:style>
  <w:style w:type="paragraph" w:styleId="23">
    <w:name w:val="List Bullet 2"/>
    <w:basedOn w:val="a1"/>
    <w:rsid w:val="00E82B2F"/>
    <w:pPr>
      <w:tabs>
        <w:tab w:val="num" w:pos="643"/>
        <w:tab w:val="num" w:pos="1260"/>
      </w:tabs>
      <w:ind w:left="643" w:hanging="360"/>
    </w:pPr>
  </w:style>
  <w:style w:type="paragraph" w:styleId="24">
    <w:name w:val="List Number 2"/>
    <w:basedOn w:val="a1"/>
    <w:rsid w:val="00E82B2F"/>
    <w:pPr>
      <w:tabs>
        <w:tab w:val="num" w:pos="432"/>
      </w:tabs>
      <w:ind w:left="432" w:hanging="432"/>
    </w:pPr>
  </w:style>
  <w:style w:type="paragraph" w:styleId="af3">
    <w:name w:val="Title"/>
    <w:basedOn w:val="a1"/>
    <w:link w:val="af4"/>
    <w:qFormat/>
    <w:rsid w:val="00E82B2F"/>
    <w:pPr>
      <w:jc w:val="center"/>
    </w:pPr>
    <w:rPr>
      <w:sz w:val="28"/>
      <w:szCs w:val="28"/>
    </w:rPr>
  </w:style>
  <w:style w:type="paragraph" w:styleId="af5">
    <w:name w:val="Body Text"/>
    <w:aliases w:val="Список 1"/>
    <w:basedOn w:val="a1"/>
    <w:link w:val="af6"/>
    <w:rsid w:val="00E82B2F"/>
    <w:pPr>
      <w:jc w:val="both"/>
    </w:pPr>
    <w:rPr>
      <w:sz w:val="24"/>
    </w:rPr>
  </w:style>
  <w:style w:type="paragraph" w:styleId="af7">
    <w:name w:val="Body Text Indent"/>
    <w:basedOn w:val="a1"/>
    <w:link w:val="af8"/>
    <w:rsid w:val="00E82B2F"/>
    <w:pPr>
      <w:spacing w:after="120"/>
      <w:ind w:left="283"/>
    </w:pPr>
  </w:style>
  <w:style w:type="paragraph" w:styleId="af9">
    <w:name w:val="List Continue"/>
    <w:basedOn w:val="a1"/>
    <w:rsid w:val="00E82B2F"/>
    <w:pPr>
      <w:spacing w:after="120"/>
      <w:ind w:left="283"/>
    </w:pPr>
  </w:style>
  <w:style w:type="paragraph" w:styleId="afa">
    <w:name w:val="Body Text First Indent"/>
    <w:basedOn w:val="af5"/>
    <w:link w:val="afb"/>
    <w:rsid w:val="00E82B2F"/>
    <w:pPr>
      <w:spacing w:after="120"/>
      <w:ind w:firstLine="210"/>
      <w:jc w:val="left"/>
    </w:pPr>
    <w:rPr>
      <w:sz w:val="20"/>
    </w:rPr>
  </w:style>
  <w:style w:type="paragraph" w:styleId="25">
    <w:name w:val="Body Text 2"/>
    <w:basedOn w:val="a1"/>
    <w:link w:val="26"/>
    <w:rsid w:val="00E82B2F"/>
    <w:pPr>
      <w:suppressAutoHyphens/>
      <w:spacing w:after="120" w:line="480" w:lineRule="auto"/>
    </w:pPr>
    <w:rPr>
      <w:lang w:eastAsia="ar-SA"/>
    </w:rPr>
  </w:style>
  <w:style w:type="character" w:customStyle="1" w:styleId="36">
    <w:name w:val="Основной текст 3 Знак"/>
    <w:basedOn w:val="a3"/>
    <w:link w:val="37"/>
    <w:locked/>
    <w:rsid w:val="00E82B2F"/>
    <w:rPr>
      <w:sz w:val="16"/>
      <w:szCs w:val="16"/>
      <w:lang w:val="ru-RU" w:eastAsia="ru-RU" w:bidi="ar-SA"/>
    </w:rPr>
  </w:style>
  <w:style w:type="paragraph" w:styleId="37">
    <w:name w:val="Body Text 3"/>
    <w:basedOn w:val="a1"/>
    <w:link w:val="36"/>
    <w:rsid w:val="00E82B2F"/>
    <w:pPr>
      <w:spacing w:after="120"/>
    </w:pPr>
    <w:rPr>
      <w:sz w:val="16"/>
      <w:szCs w:val="16"/>
    </w:rPr>
  </w:style>
  <w:style w:type="paragraph" w:styleId="27">
    <w:name w:val="Body Text Indent 2"/>
    <w:basedOn w:val="a1"/>
    <w:link w:val="28"/>
    <w:rsid w:val="00E82B2F"/>
    <w:pPr>
      <w:spacing w:after="120" w:line="480" w:lineRule="auto"/>
      <w:ind w:left="283"/>
    </w:pPr>
  </w:style>
  <w:style w:type="paragraph" w:styleId="afc">
    <w:name w:val="Document Map"/>
    <w:basedOn w:val="a1"/>
    <w:link w:val="afd"/>
    <w:semiHidden/>
    <w:rsid w:val="00E82B2F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styleId="afe">
    <w:name w:val="Balloon Text"/>
    <w:basedOn w:val="a1"/>
    <w:link w:val="aff"/>
    <w:semiHidden/>
    <w:rsid w:val="00E82B2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basedOn w:val="a3"/>
    <w:link w:val="ConsPlusNormal0"/>
    <w:locked/>
    <w:rsid w:val="00E82B2F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E82B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E82B2F"/>
    <w:pPr>
      <w:snapToGrid w:val="0"/>
    </w:pPr>
  </w:style>
  <w:style w:type="paragraph" w:customStyle="1" w:styleId="1">
    <w:name w:val="Стиль1"/>
    <w:basedOn w:val="a1"/>
    <w:rsid w:val="00E82B2F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E82B2F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7"/>
    <w:rsid w:val="00E82B2F"/>
    <w:pPr>
      <w:widowControl w:val="0"/>
      <w:numPr>
        <w:ilvl w:val="2"/>
        <w:numId w:val="2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E82B2F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ConsNormal">
    <w:name w:val="ConsNormal"/>
    <w:rsid w:val="00E82B2F"/>
    <w:pPr>
      <w:ind w:firstLine="720"/>
    </w:pPr>
    <w:rPr>
      <w:rFonts w:ascii="Consultant" w:hAnsi="Consultant"/>
    </w:rPr>
  </w:style>
  <w:style w:type="paragraph" w:customStyle="1" w:styleId="Iauiue">
    <w:name w:val="Iau?iue"/>
    <w:rsid w:val="00E82B2F"/>
    <w:pPr>
      <w:overflowPunct w:val="0"/>
      <w:autoSpaceDE w:val="0"/>
      <w:autoSpaceDN w:val="0"/>
      <w:adjustRightInd w:val="0"/>
    </w:pPr>
  </w:style>
  <w:style w:type="paragraph" w:customStyle="1" w:styleId="13">
    <w:name w:val="заголовок 1"/>
    <w:basedOn w:val="a1"/>
    <w:next w:val="a1"/>
    <w:rsid w:val="00E82B2F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E82B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f0">
    <w:name w:val="Знак"/>
    <w:basedOn w:val="a1"/>
    <w:rsid w:val="00E82B2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1"/>
    <w:rsid w:val="00E82B2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E82B2F"/>
    <w:pPr>
      <w:widowControl w:val="0"/>
      <w:ind w:left="200" w:firstLine="420"/>
    </w:pPr>
    <w:rPr>
      <w:rFonts w:ascii="Arial" w:hAnsi="Arial" w:cs="Arial"/>
      <w:sz w:val="24"/>
      <w:szCs w:val="24"/>
    </w:rPr>
  </w:style>
  <w:style w:type="paragraph" w:styleId="aff2">
    <w:name w:val="No Spacing"/>
    <w:qFormat/>
    <w:rsid w:val="00E82B2F"/>
    <w:rPr>
      <w:rFonts w:ascii="Calibri" w:hAnsi="Calibri" w:cs="Calibri"/>
      <w:sz w:val="22"/>
      <w:szCs w:val="22"/>
    </w:rPr>
  </w:style>
  <w:style w:type="paragraph" w:customStyle="1" w:styleId="conscell">
    <w:name w:val="conscell"/>
    <w:basedOn w:val="a1"/>
    <w:rsid w:val="00E82B2F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1"/>
    <w:rsid w:val="00E82B2F"/>
    <w:pPr>
      <w:suppressAutoHyphens/>
    </w:pPr>
    <w:rPr>
      <w:sz w:val="16"/>
      <w:szCs w:val="16"/>
      <w:lang w:eastAsia="ar-SA"/>
    </w:rPr>
  </w:style>
  <w:style w:type="paragraph" w:styleId="aff3">
    <w:name w:val="List Paragraph"/>
    <w:basedOn w:val="a1"/>
    <w:qFormat/>
    <w:rsid w:val="00E82B2F"/>
    <w:pPr>
      <w:ind w:left="720"/>
    </w:pPr>
    <w:rPr>
      <w:sz w:val="24"/>
      <w:szCs w:val="24"/>
    </w:rPr>
  </w:style>
  <w:style w:type="paragraph" w:customStyle="1" w:styleId="14">
    <w:name w:val="Обычный1"/>
    <w:rsid w:val="00E82B2F"/>
    <w:pPr>
      <w:snapToGrid w:val="0"/>
    </w:pPr>
  </w:style>
  <w:style w:type="paragraph" w:customStyle="1" w:styleId="aff4">
    <w:name w:val="Стиль Знак Знак Знак Знак"/>
    <w:basedOn w:val="a1"/>
    <w:autoRedefine/>
    <w:rsid w:val="00E82B2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E82B2F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E82B2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E82B2F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E82B2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1"/>
    <w:rsid w:val="00E82B2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E82B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E82B2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E82B2F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E82B2F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E82B2F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1"/>
    <w:rsid w:val="00E82B2F"/>
    <w:pPr>
      <w:spacing w:before="100" w:beforeAutospacing="1" w:after="100" w:afterAutospacing="1"/>
    </w:pPr>
  </w:style>
  <w:style w:type="paragraph" w:customStyle="1" w:styleId="xl69">
    <w:name w:val="xl69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E82B2F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E82B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E82B2F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E82B2F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1"/>
    <w:rsid w:val="00E82B2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5">
    <w:name w:val="Адресат"/>
    <w:basedOn w:val="a1"/>
    <w:rsid w:val="00E82B2F"/>
    <w:pPr>
      <w:suppressAutoHyphens/>
      <w:spacing w:line="240" w:lineRule="exact"/>
    </w:pPr>
    <w:rPr>
      <w:sz w:val="28"/>
    </w:rPr>
  </w:style>
  <w:style w:type="character" w:styleId="aff6">
    <w:name w:val="footnote reference"/>
    <w:semiHidden/>
    <w:rsid w:val="00E82B2F"/>
    <w:rPr>
      <w:vertAlign w:val="superscript"/>
    </w:rPr>
  </w:style>
  <w:style w:type="character" w:styleId="aff7">
    <w:name w:val="endnote reference"/>
    <w:rsid w:val="00E82B2F"/>
    <w:rPr>
      <w:vertAlign w:val="superscript"/>
    </w:rPr>
  </w:style>
  <w:style w:type="character" w:customStyle="1" w:styleId="15">
    <w:name w:val="Знак1"/>
    <w:basedOn w:val="a3"/>
    <w:rsid w:val="00E82B2F"/>
    <w:rPr>
      <w:sz w:val="24"/>
      <w:szCs w:val="24"/>
      <w:lang w:val="ru-RU" w:eastAsia="ru-RU"/>
    </w:rPr>
  </w:style>
  <w:style w:type="character" w:customStyle="1" w:styleId="12">
    <w:name w:val="Заголовок 1 Знак"/>
    <w:basedOn w:val="a3"/>
    <w:link w:val="10"/>
    <w:locked/>
    <w:rsid w:val="00E82B2F"/>
    <w:rPr>
      <w:b/>
      <w:i/>
      <w:lang w:val="ru-RU" w:eastAsia="ru-RU" w:bidi="ar-SA"/>
    </w:rPr>
  </w:style>
  <w:style w:type="character" w:customStyle="1" w:styleId="aff8">
    <w:name w:val="Дата Знак"/>
    <w:basedOn w:val="a3"/>
    <w:link w:val="aff9"/>
    <w:locked/>
    <w:rsid w:val="00E82B2F"/>
    <w:rPr>
      <w:sz w:val="24"/>
      <w:szCs w:val="24"/>
      <w:lang w:val="ru-RU" w:eastAsia="ru-RU" w:bidi="ar-SA"/>
    </w:rPr>
  </w:style>
  <w:style w:type="character" w:customStyle="1" w:styleId="affa">
    <w:name w:val="Подзаголовок Знак"/>
    <w:basedOn w:val="a3"/>
    <w:link w:val="affb"/>
    <w:locked/>
    <w:rsid w:val="00E82B2F"/>
    <w:rPr>
      <w:sz w:val="24"/>
      <w:szCs w:val="24"/>
      <w:lang w:val="ru-RU" w:eastAsia="ru-RU"/>
    </w:rPr>
  </w:style>
  <w:style w:type="character" w:customStyle="1" w:styleId="affc">
    <w:name w:val="Основной шрифт"/>
    <w:rsid w:val="00E82B2F"/>
  </w:style>
  <w:style w:type="character" w:customStyle="1" w:styleId="410">
    <w:name w:val="Знак Знак41"/>
    <w:basedOn w:val="a3"/>
    <w:locked/>
    <w:rsid w:val="00E82B2F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3"/>
    <w:locked/>
    <w:rsid w:val="00E82B2F"/>
    <w:rPr>
      <w:sz w:val="24"/>
      <w:szCs w:val="24"/>
      <w:lang w:val="ru-RU" w:eastAsia="ru-RU"/>
    </w:rPr>
  </w:style>
  <w:style w:type="character" w:customStyle="1" w:styleId="210">
    <w:name w:val="Знак Знак21"/>
    <w:basedOn w:val="a3"/>
    <w:locked/>
    <w:rsid w:val="00E82B2F"/>
    <w:rPr>
      <w:lang w:val="ru-RU" w:eastAsia="ru-RU"/>
    </w:rPr>
  </w:style>
  <w:style w:type="character" w:customStyle="1" w:styleId="310">
    <w:name w:val="Знак Знак31"/>
    <w:basedOn w:val="a3"/>
    <w:locked/>
    <w:rsid w:val="00E82B2F"/>
    <w:rPr>
      <w:lang w:val="ru-RU" w:eastAsia="ru-RU"/>
    </w:rPr>
  </w:style>
  <w:style w:type="character" w:customStyle="1" w:styleId="61">
    <w:name w:val="Знак Знак6"/>
    <w:basedOn w:val="a3"/>
    <w:locked/>
    <w:rsid w:val="00E82B2F"/>
    <w:rPr>
      <w:sz w:val="24"/>
      <w:szCs w:val="24"/>
      <w:lang w:val="ru-RU" w:eastAsia="ru-RU"/>
    </w:rPr>
  </w:style>
  <w:style w:type="character" w:customStyle="1" w:styleId="searchresult11">
    <w:name w:val="searchresult1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3"/>
    <w:rsid w:val="00E82B2F"/>
    <w:rPr>
      <w:strike w:val="0"/>
      <w:dstrike w:val="0"/>
      <w:u w:val="none"/>
      <w:effect w:val="none"/>
    </w:rPr>
  </w:style>
  <w:style w:type="table" w:styleId="29">
    <w:name w:val="Table Classic 2"/>
    <w:basedOn w:val="a4"/>
    <w:rsid w:val="00E82B2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4"/>
    <w:rsid w:val="00E82B2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4"/>
    <w:rsid w:val="00E82B2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4"/>
    <w:rsid w:val="00E82B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d">
    <w:name w:val="Table Contemporary"/>
    <w:basedOn w:val="a4"/>
    <w:rsid w:val="00E82B2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4"/>
    <w:rsid w:val="00E82B2F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E82B2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Grid"/>
    <w:basedOn w:val="a4"/>
    <w:rsid w:val="00E82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5"/>
    <w:rsid w:val="00E82B2F"/>
    <w:pPr>
      <w:numPr>
        <w:numId w:val="1"/>
      </w:numPr>
    </w:pPr>
  </w:style>
  <w:style w:type="character" w:customStyle="1" w:styleId="21">
    <w:name w:val="Заголовок 2 Знак"/>
    <w:basedOn w:val="a3"/>
    <w:link w:val="20"/>
    <w:locked/>
    <w:rsid w:val="006E39BD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locked/>
    <w:rsid w:val="006E39BD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locked/>
    <w:rsid w:val="006E39BD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locked/>
    <w:rsid w:val="006E39BD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3"/>
    <w:link w:val="7"/>
    <w:locked/>
    <w:rsid w:val="006E39BD"/>
    <w:rPr>
      <w:sz w:val="24"/>
      <w:szCs w:val="24"/>
    </w:rPr>
  </w:style>
  <w:style w:type="character" w:customStyle="1" w:styleId="80">
    <w:name w:val="Заголовок 8 Знак"/>
    <w:basedOn w:val="a3"/>
    <w:link w:val="8"/>
    <w:locked/>
    <w:rsid w:val="006E39BD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locked/>
    <w:rsid w:val="006E39BD"/>
    <w:rPr>
      <w:rFonts w:ascii="Arial" w:hAnsi="Arial" w:cs="Arial"/>
      <w:sz w:val="22"/>
      <w:szCs w:val="22"/>
    </w:rPr>
  </w:style>
  <w:style w:type="paragraph" w:styleId="16">
    <w:name w:val="toc 1"/>
    <w:basedOn w:val="a1"/>
    <w:next w:val="a1"/>
    <w:autoRedefine/>
    <w:rsid w:val="006E39BD"/>
    <w:pPr>
      <w:spacing w:before="120" w:after="120"/>
      <w:ind w:firstLine="567"/>
      <w:jc w:val="both"/>
    </w:pPr>
    <w:rPr>
      <w:b/>
      <w:caps/>
      <w:sz w:val="22"/>
    </w:rPr>
  </w:style>
  <w:style w:type="paragraph" w:styleId="2c">
    <w:name w:val="toc 2"/>
    <w:basedOn w:val="a1"/>
    <w:next w:val="a1"/>
    <w:autoRedefine/>
    <w:rsid w:val="006E39BD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1"/>
    <w:next w:val="a1"/>
    <w:autoRedefine/>
    <w:rsid w:val="006E39BD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">
    <w:name w:val="annotation text"/>
    <w:basedOn w:val="a1"/>
    <w:link w:val="afff0"/>
    <w:rsid w:val="006E39BD"/>
    <w:pPr>
      <w:ind w:firstLine="567"/>
      <w:jc w:val="both"/>
    </w:pPr>
  </w:style>
  <w:style w:type="character" w:customStyle="1" w:styleId="130">
    <w:name w:val="Знак Знак13"/>
    <w:basedOn w:val="a3"/>
    <w:locked/>
    <w:rsid w:val="006E39BD"/>
    <w:rPr>
      <w:lang w:val="ru-RU" w:eastAsia="ru-RU" w:bidi="ar-SA"/>
    </w:rPr>
  </w:style>
  <w:style w:type="character" w:customStyle="1" w:styleId="140">
    <w:name w:val="Знак Знак14"/>
    <w:basedOn w:val="a3"/>
    <w:locked/>
    <w:rsid w:val="006E39BD"/>
    <w:rPr>
      <w:lang w:val="ru-RU" w:eastAsia="ru-RU" w:bidi="ar-SA"/>
    </w:rPr>
  </w:style>
  <w:style w:type="paragraph" w:styleId="a">
    <w:name w:val="List Number"/>
    <w:basedOn w:val="a1"/>
    <w:rsid w:val="006E39BD"/>
    <w:pPr>
      <w:numPr>
        <w:numId w:val="5"/>
      </w:numPr>
      <w:spacing w:after="60"/>
      <w:jc w:val="both"/>
    </w:pPr>
    <w:rPr>
      <w:sz w:val="24"/>
    </w:rPr>
  </w:style>
  <w:style w:type="paragraph" w:styleId="30">
    <w:name w:val="List Bullet 3"/>
    <w:basedOn w:val="a1"/>
    <w:autoRedefine/>
    <w:rsid w:val="006E39BD"/>
    <w:pPr>
      <w:numPr>
        <w:numId w:val="6"/>
      </w:numPr>
      <w:spacing w:after="60"/>
      <w:jc w:val="both"/>
    </w:pPr>
    <w:rPr>
      <w:sz w:val="24"/>
    </w:rPr>
  </w:style>
  <w:style w:type="paragraph" w:styleId="40">
    <w:name w:val="List Bullet 4"/>
    <w:basedOn w:val="a1"/>
    <w:autoRedefine/>
    <w:rsid w:val="006E39BD"/>
    <w:pPr>
      <w:numPr>
        <w:numId w:val="7"/>
      </w:numPr>
      <w:spacing w:after="60"/>
      <w:jc w:val="both"/>
    </w:pPr>
    <w:rPr>
      <w:sz w:val="24"/>
    </w:rPr>
  </w:style>
  <w:style w:type="paragraph" w:styleId="50">
    <w:name w:val="List Bullet 5"/>
    <w:basedOn w:val="a1"/>
    <w:autoRedefine/>
    <w:rsid w:val="006E39BD"/>
    <w:pPr>
      <w:numPr>
        <w:numId w:val="8"/>
      </w:numPr>
      <w:spacing w:after="60"/>
      <w:jc w:val="both"/>
    </w:pPr>
    <w:rPr>
      <w:sz w:val="24"/>
    </w:rPr>
  </w:style>
  <w:style w:type="paragraph" w:styleId="3">
    <w:name w:val="List Number 3"/>
    <w:basedOn w:val="a1"/>
    <w:rsid w:val="006E39BD"/>
    <w:pPr>
      <w:numPr>
        <w:numId w:val="9"/>
      </w:numPr>
      <w:spacing w:after="60"/>
      <w:jc w:val="both"/>
    </w:pPr>
    <w:rPr>
      <w:sz w:val="24"/>
    </w:rPr>
  </w:style>
  <w:style w:type="paragraph" w:styleId="4">
    <w:name w:val="List Number 4"/>
    <w:basedOn w:val="a1"/>
    <w:rsid w:val="006E39BD"/>
    <w:pPr>
      <w:numPr>
        <w:numId w:val="10"/>
      </w:numPr>
      <w:spacing w:after="60"/>
      <w:jc w:val="both"/>
    </w:pPr>
    <w:rPr>
      <w:sz w:val="24"/>
    </w:rPr>
  </w:style>
  <w:style w:type="paragraph" w:styleId="5">
    <w:name w:val="List Number 5"/>
    <w:basedOn w:val="a1"/>
    <w:rsid w:val="006E39BD"/>
    <w:pPr>
      <w:numPr>
        <w:numId w:val="11"/>
      </w:numPr>
      <w:spacing w:after="60"/>
      <w:jc w:val="both"/>
    </w:pPr>
    <w:rPr>
      <w:sz w:val="24"/>
    </w:rPr>
  </w:style>
  <w:style w:type="character" w:customStyle="1" w:styleId="af6">
    <w:name w:val="Основной текст Знак"/>
    <w:aliases w:val="Список 1 Знак"/>
    <w:basedOn w:val="a3"/>
    <w:link w:val="af5"/>
    <w:locked/>
    <w:rsid w:val="006E39BD"/>
    <w:rPr>
      <w:sz w:val="24"/>
      <w:lang w:val="ru-RU" w:eastAsia="ru-RU" w:bidi="ar-SA"/>
    </w:rPr>
  </w:style>
  <w:style w:type="character" w:customStyle="1" w:styleId="af8">
    <w:name w:val="Основной текст с отступом Знак"/>
    <w:basedOn w:val="a3"/>
    <w:link w:val="af7"/>
    <w:locked/>
    <w:rsid w:val="006E39BD"/>
    <w:rPr>
      <w:lang w:val="ru-RU" w:eastAsia="ru-RU" w:bidi="ar-SA"/>
    </w:rPr>
  </w:style>
  <w:style w:type="paragraph" w:styleId="affb">
    <w:name w:val="Subtitle"/>
    <w:basedOn w:val="a1"/>
    <w:link w:val="affa"/>
    <w:qFormat/>
    <w:rsid w:val="006E39BD"/>
    <w:pPr>
      <w:spacing w:after="60"/>
      <w:ind w:firstLine="567"/>
      <w:jc w:val="center"/>
      <w:outlineLvl w:val="1"/>
    </w:pPr>
    <w:rPr>
      <w:sz w:val="24"/>
      <w:szCs w:val="24"/>
    </w:rPr>
  </w:style>
  <w:style w:type="paragraph" w:styleId="aff9">
    <w:name w:val="Date"/>
    <w:basedOn w:val="a1"/>
    <w:next w:val="a1"/>
    <w:link w:val="aff8"/>
    <w:rsid w:val="006E39BD"/>
    <w:pPr>
      <w:spacing w:after="60"/>
      <w:ind w:firstLine="567"/>
      <w:jc w:val="both"/>
    </w:pPr>
    <w:rPr>
      <w:sz w:val="24"/>
      <w:szCs w:val="24"/>
    </w:rPr>
  </w:style>
  <w:style w:type="character" w:customStyle="1" w:styleId="26">
    <w:name w:val="Основной текст 2 Знак"/>
    <w:basedOn w:val="a3"/>
    <w:link w:val="25"/>
    <w:locked/>
    <w:rsid w:val="006E39BD"/>
    <w:rPr>
      <w:lang w:val="ru-RU" w:eastAsia="ar-SA" w:bidi="ar-SA"/>
    </w:rPr>
  </w:style>
  <w:style w:type="character" w:customStyle="1" w:styleId="100">
    <w:name w:val="Знак Знак10"/>
    <w:basedOn w:val="a3"/>
    <w:locked/>
    <w:rsid w:val="006E39BD"/>
    <w:rPr>
      <w:sz w:val="16"/>
      <w:szCs w:val="16"/>
      <w:lang w:val="ru-RU" w:eastAsia="ru-RU" w:bidi="ar-SA"/>
    </w:rPr>
  </w:style>
  <w:style w:type="character" w:customStyle="1" w:styleId="28">
    <w:name w:val="Основной текст с отступом 2 Знак"/>
    <w:basedOn w:val="a3"/>
    <w:link w:val="27"/>
    <w:locked/>
    <w:rsid w:val="006E39BD"/>
    <w:rPr>
      <w:lang w:val="ru-RU" w:eastAsia="ru-RU" w:bidi="ar-SA"/>
    </w:rPr>
  </w:style>
  <w:style w:type="paragraph" w:styleId="3a">
    <w:name w:val="Body Text Indent 3"/>
    <w:basedOn w:val="a1"/>
    <w:link w:val="3b"/>
    <w:rsid w:val="006E39BD"/>
    <w:pPr>
      <w:spacing w:before="240"/>
      <w:ind w:firstLine="851"/>
      <w:jc w:val="both"/>
    </w:pPr>
    <w:rPr>
      <w:sz w:val="28"/>
    </w:rPr>
  </w:style>
  <w:style w:type="paragraph" w:styleId="afff1">
    <w:name w:val="Block Text"/>
    <w:basedOn w:val="a1"/>
    <w:rsid w:val="006E39BD"/>
    <w:pPr>
      <w:spacing w:after="120"/>
      <w:ind w:left="1440" w:right="1440" w:firstLine="567"/>
      <w:jc w:val="both"/>
    </w:pPr>
    <w:rPr>
      <w:sz w:val="24"/>
    </w:rPr>
  </w:style>
  <w:style w:type="paragraph" w:styleId="afff2">
    <w:name w:val="Plain Text"/>
    <w:basedOn w:val="a1"/>
    <w:link w:val="afff3"/>
    <w:rsid w:val="006E39BD"/>
    <w:pPr>
      <w:ind w:firstLine="567"/>
      <w:jc w:val="both"/>
    </w:pPr>
    <w:rPr>
      <w:rFonts w:ascii="Courier New" w:hAnsi="Courier New" w:cs="Courier New"/>
    </w:rPr>
  </w:style>
  <w:style w:type="character" w:customStyle="1" w:styleId="aff">
    <w:name w:val="Текст выноски Знак"/>
    <w:basedOn w:val="a3"/>
    <w:link w:val="afe"/>
    <w:semiHidden/>
    <w:locked/>
    <w:rsid w:val="006E39B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11">
    <w:name w:val="аголовок 31"/>
    <w:basedOn w:val="11"/>
    <w:next w:val="11"/>
    <w:rsid w:val="006E39BD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6E39BD"/>
    <w:pPr>
      <w:overflowPunct w:val="0"/>
      <w:autoSpaceDE w:val="0"/>
      <w:autoSpaceDN w:val="0"/>
      <w:adjustRightInd w:val="0"/>
      <w:ind w:firstLine="567"/>
      <w:jc w:val="both"/>
    </w:pPr>
  </w:style>
  <w:style w:type="paragraph" w:customStyle="1" w:styleId="82">
    <w:name w:val="заголовок 8"/>
    <w:basedOn w:val="a1"/>
    <w:next w:val="a1"/>
    <w:rsid w:val="006E39BD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1"/>
    <w:rsid w:val="006E39BD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1"/>
    <w:rsid w:val="006E39BD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1"/>
    <w:rsid w:val="006E39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1"/>
    <w:rsid w:val="006E39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1"/>
    <w:rsid w:val="006E39B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1"/>
    <w:rsid w:val="006E39B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1"/>
    <w:rsid w:val="006E39B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6E39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1"/>
    <w:rsid w:val="006E39BD"/>
    <w:pPr>
      <w:ind w:left="720" w:firstLine="567"/>
      <w:jc w:val="both"/>
    </w:pPr>
    <w:rPr>
      <w:sz w:val="28"/>
    </w:rPr>
  </w:style>
  <w:style w:type="paragraph" w:customStyle="1" w:styleId="o">
    <w:name w:val="o?"/>
    <w:basedOn w:val="a1"/>
    <w:rsid w:val="006E39BD"/>
    <w:pPr>
      <w:spacing w:after="120"/>
      <w:ind w:firstLine="567"/>
      <w:jc w:val="both"/>
    </w:pPr>
    <w:rPr>
      <w:b/>
      <w:sz w:val="24"/>
    </w:rPr>
  </w:style>
  <w:style w:type="paragraph" w:customStyle="1" w:styleId="afff4">
    <w:name w:val="Часть"/>
    <w:basedOn w:val="a1"/>
    <w:rsid w:val="006E39BD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1"/>
    <w:rsid w:val="006E39BD"/>
    <w:pPr>
      <w:numPr>
        <w:numId w:val="12"/>
      </w:numPr>
      <w:spacing w:before="120" w:after="120"/>
      <w:jc w:val="center"/>
    </w:pPr>
    <w:rPr>
      <w:b/>
      <w:sz w:val="24"/>
    </w:rPr>
  </w:style>
  <w:style w:type="paragraph" w:customStyle="1" w:styleId="afff5">
    <w:name w:val="Условия контракта"/>
    <w:basedOn w:val="a1"/>
    <w:rsid w:val="006E39BD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5"/>
    <w:rsid w:val="006E39BD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sz w:val="24"/>
      <w:lang w:eastAsia="ru-RU"/>
    </w:rPr>
  </w:style>
  <w:style w:type="paragraph" w:customStyle="1" w:styleId="afff6">
    <w:name w:val="Тендерные данные"/>
    <w:basedOn w:val="a1"/>
    <w:rsid w:val="006E39BD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7">
    <w:name w:val="Îáû÷íûé"/>
    <w:rsid w:val="006E39BD"/>
    <w:pPr>
      <w:ind w:firstLine="567"/>
      <w:jc w:val="both"/>
    </w:pPr>
  </w:style>
  <w:style w:type="paragraph" w:customStyle="1" w:styleId="afff8">
    <w:name w:val="Íîðìàëüíûé"/>
    <w:rsid w:val="006E39BD"/>
    <w:pPr>
      <w:ind w:firstLine="567"/>
      <w:jc w:val="both"/>
    </w:pPr>
    <w:rPr>
      <w:rFonts w:ascii="Courier" w:hAnsi="Courier"/>
      <w:sz w:val="24"/>
      <w:lang w:val="en-GB"/>
    </w:rPr>
  </w:style>
  <w:style w:type="paragraph" w:customStyle="1" w:styleId="afff9">
    <w:name w:val="Подраздел"/>
    <w:basedOn w:val="a1"/>
    <w:rsid w:val="006E39BD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a">
    <w:name w:val="текст таблицы"/>
    <w:basedOn w:val="a1"/>
    <w:rsid w:val="006E39BD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1"/>
    <w:rsid w:val="006E39BD"/>
    <w:pPr>
      <w:ind w:firstLine="709"/>
      <w:jc w:val="both"/>
    </w:pPr>
    <w:rPr>
      <w:sz w:val="24"/>
    </w:rPr>
  </w:style>
  <w:style w:type="paragraph" w:customStyle="1" w:styleId="afffb">
    <w:name w:val="Словарная статья"/>
    <w:basedOn w:val="a1"/>
    <w:next w:val="a1"/>
    <w:rsid w:val="006E39BD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2">
    <w:name w:val="Основной текст 31"/>
    <w:basedOn w:val="a1"/>
    <w:rsid w:val="006E39BD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1"/>
    <w:rsid w:val="006E39BD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c">
    <w:name w:val="Стиль3 Знак"/>
    <w:basedOn w:val="27"/>
    <w:rsid w:val="006E39BD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1"/>
    <w:next w:val="11"/>
    <w:rsid w:val="006E39BD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6E39BD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1"/>
    <w:rsid w:val="006E39BD"/>
    <w:pPr>
      <w:ind w:firstLine="284"/>
      <w:jc w:val="both"/>
    </w:pPr>
    <w:rPr>
      <w:sz w:val="22"/>
    </w:rPr>
  </w:style>
  <w:style w:type="paragraph" w:customStyle="1" w:styleId="313">
    <w:name w:val="Основной текст с отступом 31"/>
    <w:basedOn w:val="a1"/>
    <w:rsid w:val="006E39BD"/>
    <w:pPr>
      <w:ind w:firstLine="709"/>
      <w:jc w:val="both"/>
    </w:pPr>
    <w:rPr>
      <w:sz w:val="22"/>
    </w:rPr>
  </w:style>
  <w:style w:type="paragraph" w:customStyle="1" w:styleId="xl22">
    <w:name w:val="xl22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1"/>
    <w:rsid w:val="006E39BD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1"/>
    <w:rsid w:val="006E39BD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rsid w:val="006E39BD"/>
    <w:pPr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11"/>
    <w:rsid w:val="006E39BD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213">
    <w:name w:val="Основной текст 21"/>
    <w:basedOn w:val="a1"/>
    <w:rsid w:val="006E39BD"/>
    <w:pPr>
      <w:suppressAutoHyphens/>
      <w:spacing w:after="120" w:line="480" w:lineRule="auto"/>
      <w:ind w:firstLine="567"/>
      <w:jc w:val="both"/>
    </w:pPr>
    <w:rPr>
      <w:lang w:eastAsia="ar-SA"/>
    </w:rPr>
  </w:style>
  <w:style w:type="paragraph" w:customStyle="1" w:styleId="214">
    <w:name w:val="Основной текст с отступом 21"/>
    <w:basedOn w:val="a1"/>
    <w:rsid w:val="006E39BD"/>
    <w:pPr>
      <w:suppressAutoHyphens/>
      <w:spacing w:after="120" w:line="480" w:lineRule="auto"/>
      <w:ind w:left="283" w:firstLine="567"/>
      <w:jc w:val="both"/>
    </w:pPr>
    <w:rPr>
      <w:lang w:eastAsia="ar-SA"/>
    </w:rPr>
  </w:style>
  <w:style w:type="paragraph" w:customStyle="1" w:styleId="18">
    <w:name w:val="Маркер1"/>
    <w:basedOn w:val="a1"/>
    <w:rsid w:val="006E39BD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6E39BD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60">
    <w:name w:val="Знак Знак26"/>
    <w:basedOn w:val="a3"/>
    <w:locked/>
    <w:rsid w:val="006E39BD"/>
    <w:rPr>
      <w:b/>
      <w:i/>
      <w:lang w:val="ru-RU" w:eastAsia="ru-RU" w:bidi="ar-SA"/>
    </w:rPr>
  </w:style>
  <w:style w:type="character" w:customStyle="1" w:styleId="19">
    <w:name w:val="Основной шрифт абзаца1"/>
    <w:rsid w:val="006E39BD"/>
  </w:style>
  <w:style w:type="character" w:customStyle="1" w:styleId="afffc">
    <w:name w:val="номер страницы"/>
    <w:basedOn w:val="a3"/>
    <w:rsid w:val="006E39BD"/>
  </w:style>
  <w:style w:type="character" w:customStyle="1" w:styleId="1a">
    <w:name w:val="Основной текст Знак1"/>
    <w:basedOn w:val="a3"/>
    <w:rsid w:val="006E39BD"/>
    <w:rPr>
      <w:sz w:val="24"/>
    </w:rPr>
  </w:style>
  <w:style w:type="character" w:customStyle="1" w:styleId="afffd">
    <w:name w:val="Символ сноски"/>
    <w:basedOn w:val="a3"/>
    <w:rsid w:val="006E39BD"/>
    <w:rPr>
      <w:vertAlign w:val="superscript"/>
    </w:rPr>
  </w:style>
  <w:style w:type="character" w:customStyle="1" w:styleId="2d">
    <w:name w:val="Знак2"/>
    <w:basedOn w:val="a3"/>
    <w:rsid w:val="006E39BD"/>
    <w:rPr>
      <w:sz w:val="24"/>
      <w:lang w:val="ru-RU" w:eastAsia="ru-RU" w:bidi="ar-SA"/>
    </w:rPr>
  </w:style>
  <w:style w:type="character" w:styleId="afffe">
    <w:name w:val="page number"/>
    <w:basedOn w:val="a3"/>
    <w:rsid w:val="002859DC"/>
  </w:style>
  <w:style w:type="character" w:customStyle="1" w:styleId="60">
    <w:name w:val="Заголовок 6 Знак"/>
    <w:basedOn w:val="a3"/>
    <w:link w:val="6"/>
    <w:rsid w:val="00422C9F"/>
    <w:rPr>
      <w:b/>
      <w:bCs/>
      <w:sz w:val="22"/>
      <w:szCs w:val="22"/>
    </w:rPr>
  </w:style>
  <w:style w:type="character" w:customStyle="1" w:styleId="af4">
    <w:name w:val="Название Знак"/>
    <w:basedOn w:val="a3"/>
    <w:link w:val="af3"/>
    <w:rsid w:val="00422C9F"/>
    <w:rPr>
      <w:sz w:val="28"/>
      <w:szCs w:val="28"/>
    </w:rPr>
  </w:style>
  <w:style w:type="character" w:customStyle="1" w:styleId="afb">
    <w:name w:val="Красная строка Знак"/>
    <w:basedOn w:val="af6"/>
    <w:link w:val="afa"/>
    <w:rsid w:val="00422C9F"/>
  </w:style>
  <w:style w:type="character" w:customStyle="1" w:styleId="afd">
    <w:name w:val="Схема документа Знак"/>
    <w:basedOn w:val="a3"/>
    <w:link w:val="afc"/>
    <w:semiHidden/>
    <w:rsid w:val="00422C9F"/>
    <w:rPr>
      <w:rFonts w:ascii="Tahoma" w:hAnsi="Tahoma" w:cs="Tahoma"/>
      <w:shd w:val="clear" w:color="auto" w:fill="000080"/>
      <w:lang w:eastAsia="ar-SA"/>
    </w:rPr>
  </w:style>
  <w:style w:type="character" w:customStyle="1" w:styleId="1b">
    <w:name w:val="Текст сноски Знак1"/>
    <w:basedOn w:val="a3"/>
    <w:semiHidden/>
    <w:locked/>
    <w:rsid w:val="00422C9F"/>
  </w:style>
  <w:style w:type="character" w:customStyle="1" w:styleId="53">
    <w:name w:val="Знак Знак5"/>
    <w:basedOn w:val="a3"/>
    <w:locked/>
    <w:rsid w:val="00422C9F"/>
    <w:rPr>
      <w:sz w:val="24"/>
      <w:szCs w:val="24"/>
      <w:lang w:val="ru-RU" w:eastAsia="ru-RU"/>
    </w:rPr>
  </w:style>
  <w:style w:type="character" w:customStyle="1" w:styleId="215">
    <w:name w:val="Основной текст с отступом 2 Знак1"/>
    <w:basedOn w:val="a3"/>
    <w:semiHidden/>
    <w:locked/>
    <w:rsid w:val="00422C9F"/>
  </w:style>
  <w:style w:type="paragraph" w:customStyle="1" w:styleId="2e">
    <w:name w:val="Обычный2"/>
    <w:rsid w:val="00CD0338"/>
    <w:rPr>
      <w:snapToGrid w:val="0"/>
    </w:rPr>
  </w:style>
  <w:style w:type="paragraph" w:customStyle="1" w:styleId="3d">
    <w:name w:val="Обычный3"/>
    <w:rsid w:val="005A1BB9"/>
    <w:rPr>
      <w:snapToGrid w:val="0"/>
    </w:rPr>
  </w:style>
  <w:style w:type="character" w:customStyle="1" w:styleId="affff">
    <w:name w:val="Знак"/>
    <w:rsid w:val="005A1BB9"/>
    <w:rPr>
      <w:sz w:val="24"/>
      <w:lang w:val="ru-RU" w:eastAsia="ru-RU" w:bidi="ar-SA"/>
    </w:rPr>
  </w:style>
  <w:style w:type="character" w:styleId="affff0">
    <w:name w:val="Emphasis"/>
    <w:basedOn w:val="a3"/>
    <w:qFormat/>
    <w:rsid w:val="005A1BB9"/>
    <w:rPr>
      <w:i/>
      <w:iCs/>
    </w:rPr>
  </w:style>
  <w:style w:type="character" w:customStyle="1" w:styleId="apple-style-span">
    <w:name w:val="apple-style-span"/>
    <w:basedOn w:val="a3"/>
    <w:rsid w:val="005A1BB9"/>
  </w:style>
  <w:style w:type="character" w:customStyle="1" w:styleId="1c">
    <w:name w:val="Верхний колонтитул Знак1"/>
    <w:basedOn w:val="a3"/>
    <w:semiHidden/>
    <w:rsid w:val="00A73346"/>
  </w:style>
  <w:style w:type="character" w:customStyle="1" w:styleId="1d">
    <w:name w:val="Нижний колонтитул Знак1"/>
    <w:basedOn w:val="a3"/>
    <w:semiHidden/>
    <w:rsid w:val="00A73346"/>
  </w:style>
  <w:style w:type="character" w:customStyle="1" w:styleId="1e">
    <w:name w:val="Текст концевой сноски Знак1"/>
    <w:basedOn w:val="a3"/>
    <w:semiHidden/>
    <w:rsid w:val="00A73346"/>
  </w:style>
  <w:style w:type="character" w:customStyle="1" w:styleId="314">
    <w:name w:val="Основной текст 3 Знак1"/>
    <w:basedOn w:val="a3"/>
    <w:uiPriority w:val="99"/>
    <w:semiHidden/>
    <w:rsid w:val="00A73346"/>
    <w:rPr>
      <w:sz w:val="16"/>
      <w:szCs w:val="16"/>
    </w:rPr>
  </w:style>
  <w:style w:type="character" w:customStyle="1" w:styleId="afff0">
    <w:name w:val="Текст примечания Знак"/>
    <w:basedOn w:val="a3"/>
    <w:link w:val="afff"/>
    <w:rsid w:val="00A73346"/>
  </w:style>
  <w:style w:type="character" w:customStyle="1" w:styleId="1f">
    <w:name w:val="Подзаголовок Знак1"/>
    <w:basedOn w:val="a3"/>
    <w:uiPriority w:val="11"/>
    <w:rsid w:val="00A733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f0">
    <w:name w:val="Дата Знак1"/>
    <w:basedOn w:val="a3"/>
    <w:uiPriority w:val="99"/>
    <w:semiHidden/>
    <w:rsid w:val="00A73346"/>
  </w:style>
  <w:style w:type="character" w:customStyle="1" w:styleId="3b">
    <w:name w:val="Основной текст с отступом 3 Знак"/>
    <w:basedOn w:val="a3"/>
    <w:link w:val="3a"/>
    <w:rsid w:val="00A73346"/>
    <w:rPr>
      <w:sz w:val="28"/>
    </w:rPr>
  </w:style>
  <w:style w:type="character" w:customStyle="1" w:styleId="afff3">
    <w:name w:val="Текст Знак"/>
    <w:basedOn w:val="a3"/>
    <w:link w:val="afff2"/>
    <w:rsid w:val="00A73346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_________Microsoft_Office_Word_97_-_20031.doc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bukirow@mail.ru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9EE0B6A-A58A-4EA6-8AB6-302E2F463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33</Pages>
  <Words>10387</Words>
  <Characters>59207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открытом аукционе</vt:lpstr>
    </vt:vector>
  </TitlesOfParts>
  <Company/>
  <LinksUpToDate>false</LinksUpToDate>
  <CharactersWithSpaces>69456</CharactersWithSpaces>
  <SharedDoc>false</SharedDoc>
  <HLinks>
    <vt:vector size="6" baseType="variant">
      <vt:variant>
        <vt:i4>4391020</vt:i4>
      </vt:variant>
      <vt:variant>
        <vt:i4>0</vt:i4>
      </vt:variant>
      <vt:variant>
        <vt:i4>0</vt:i4>
      </vt:variant>
      <vt:variant>
        <vt:i4>5</vt:i4>
      </vt:variant>
      <vt:variant>
        <vt:lpwstr>mailto:mbukirow@mail.ru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открытом аукционе</dc:title>
  <dc:subject/>
  <dc:creator>USER1</dc:creator>
  <cp:keywords/>
  <dc:description/>
  <cp:lastModifiedBy>USER41</cp:lastModifiedBy>
  <cp:revision>7</cp:revision>
  <cp:lastPrinted>2013-01-24T04:18:00Z</cp:lastPrinted>
  <dcterms:created xsi:type="dcterms:W3CDTF">2013-01-23T10:14:00Z</dcterms:created>
  <dcterms:modified xsi:type="dcterms:W3CDTF">2013-01-24T08:01:00Z</dcterms:modified>
</cp:coreProperties>
</file>