
<file path=[Content_Types].xml><?xml version="1.0" encoding="utf-8"?>
<Types xmlns="http://schemas.openxmlformats.org/package/2006/content-types">
  <Default Extension="png" ContentType="image/png"/>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Look w:val="04A0"/>
      </w:tblPr>
      <w:tblGrid>
        <w:gridCol w:w="5859"/>
        <w:gridCol w:w="4136"/>
      </w:tblGrid>
      <w:tr w:rsidR="00B9150B" w:rsidRPr="00A67486" w:rsidTr="00B9150B">
        <w:tc>
          <w:tcPr>
            <w:tcW w:w="5859" w:type="dxa"/>
          </w:tcPr>
          <w:p w:rsidR="00B9150B" w:rsidRPr="00054475" w:rsidRDefault="00B9150B" w:rsidP="0047524A">
            <w:pPr>
              <w:jc w:val="center"/>
              <w:rPr>
                <w:b/>
                <w:sz w:val="32"/>
                <w:szCs w:val="32"/>
              </w:rPr>
            </w:pPr>
          </w:p>
        </w:tc>
        <w:tc>
          <w:tcPr>
            <w:tcW w:w="4136" w:type="dxa"/>
          </w:tcPr>
          <w:p w:rsidR="00B9150B" w:rsidRPr="00054475" w:rsidRDefault="00B9150B" w:rsidP="0047524A">
            <w:pPr>
              <w:rPr>
                <w:b/>
                <w:sz w:val="28"/>
                <w:szCs w:val="28"/>
              </w:rPr>
            </w:pPr>
            <w:r w:rsidRPr="00054475">
              <w:rPr>
                <w:b/>
                <w:sz w:val="28"/>
                <w:szCs w:val="28"/>
              </w:rPr>
              <w:t>УТВЕРЖДАЮ</w:t>
            </w:r>
          </w:p>
          <w:p w:rsidR="00B9150B" w:rsidRPr="00054475" w:rsidRDefault="00B9150B" w:rsidP="0047524A">
            <w:pPr>
              <w:rPr>
                <w:sz w:val="28"/>
                <w:szCs w:val="28"/>
              </w:rPr>
            </w:pPr>
            <w:r>
              <w:rPr>
                <w:sz w:val="28"/>
                <w:szCs w:val="28"/>
              </w:rPr>
              <w:t>Г</w:t>
            </w:r>
            <w:r w:rsidRPr="00054475">
              <w:rPr>
                <w:sz w:val="28"/>
                <w:szCs w:val="28"/>
              </w:rPr>
              <w:t>лавн</w:t>
            </w:r>
            <w:r>
              <w:rPr>
                <w:sz w:val="28"/>
                <w:szCs w:val="28"/>
              </w:rPr>
              <w:t>ый</w:t>
            </w:r>
            <w:r w:rsidRPr="00054475">
              <w:rPr>
                <w:sz w:val="28"/>
                <w:szCs w:val="28"/>
              </w:rPr>
              <w:t xml:space="preserve"> врач</w:t>
            </w:r>
          </w:p>
          <w:p w:rsidR="00B9150B" w:rsidRPr="00054475" w:rsidRDefault="00B9150B" w:rsidP="0047524A">
            <w:pPr>
              <w:rPr>
                <w:sz w:val="28"/>
                <w:szCs w:val="28"/>
              </w:rPr>
            </w:pPr>
          </w:p>
          <w:p w:rsidR="00B9150B" w:rsidRPr="00054475" w:rsidRDefault="00B9150B" w:rsidP="0047524A">
            <w:pPr>
              <w:rPr>
                <w:sz w:val="28"/>
                <w:szCs w:val="28"/>
              </w:rPr>
            </w:pPr>
          </w:p>
          <w:p w:rsidR="00B9150B" w:rsidRPr="00054475" w:rsidRDefault="00B9150B" w:rsidP="0047524A">
            <w:pPr>
              <w:rPr>
                <w:sz w:val="28"/>
                <w:szCs w:val="28"/>
              </w:rPr>
            </w:pPr>
            <w:r>
              <w:rPr>
                <w:sz w:val="28"/>
                <w:szCs w:val="28"/>
              </w:rPr>
              <w:t>_______________О.Б. Мелехова</w:t>
            </w:r>
          </w:p>
          <w:p w:rsidR="00B9150B" w:rsidRPr="00054475" w:rsidRDefault="00B9150B" w:rsidP="0047524A">
            <w:pPr>
              <w:rPr>
                <w:sz w:val="28"/>
                <w:szCs w:val="28"/>
              </w:rPr>
            </w:pPr>
          </w:p>
          <w:p w:rsidR="00B9150B" w:rsidRPr="00054475" w:rsidRDefault="00B9150B" w:rsidP="0047524A">
            <w:pPr>
              <w:rPr>
                <w:sz w:val="28"/>
                <w:szCs w:val="28"/>
              </w:rPr>
            </w:pPr>
          </w:p>
          <w:p w:rsidR="00B9150B" w:rsidRPr="00054475" w:rsidRDefault="00B102E2" w:rsidP="0047524A">
            <w:pPr>
              <w:rPr>
                <w:sz w:val="28"/>
                <w:szCs w:val="28"/>
              </w:rPr>
            </w:pPr>
            <w:r>
              <w:rPr>
                <w:sz w:val="28"/>
                <w:szCs w:val="28"/>
              </w:rPr>
              <w:t>«</w:t>
            </w:r>
            <w:r w:rsidR="00DB46ED">
              <w:rPr>
                <w:sz w:val="28"/>
                <w:szCs w:val="28"/>
              </w:rPr>
              <w:t>31</w:t>
            </w:r>
            <w:r w:rsidR="00B9150B">
              <w:rPr>
                <w:sz w:val="28"/>
                <w:szCs w:val="28"/>
              </w:rPr>
              <w:t>» января</w:t>
            </w:r>
            <w:r w:rsidR="00B9150B" w:rsidRPr="00054475">
              <w:rPr>
                <w:sz w:val="28"/>
                <w:szCs w:val="28"/>
              </w:rPr>
              <w:t xml:space="preserve"> 201</w:t>
            </w:r>
            <w:r w:rsidR="00B9150B">
              <w:rPr>
                <w:sz w:val="28"/>
                <w:szCs w:val="28"/>
              </w:rPr>
              <w:t xml:space="preserve">3 </w:t>
            </w:r>
            <w:r w:rsidR="00B9150B" w:rsidRPr="00054475">
              <w:rPr>
                <w:sz w:val="28"/>
                <w:szCs w:val="28"/>
              </w:rPr>
              <w:t>года</w:t>
            </w:r>
          </w:p>
          <w:p w:rsidR="00B9150B" w:rsidRPr="00054475" w:rsidRDefault="00B9150B" w:rsidP="0047524A">
            <w:pPr>
              <w:jc w:val="center"/>
              <w:rPr>
                <w:b/>
                <w:sz w:val="28"/>
                <w:szCs w:val="28"/>
              </w:rPr>
            </w:pPr>
          </w:p>
        </w:tc>
      </w:tr>
      <w:tr w:rsidR="00B9150B" w:rsidRPr="00A67486" w:rsidTr="00B9150B">
        <w:tc>
          <w:tcPr>
            <w:tcW w:w="5859" w:type="dxa"/>
          </w:tcPr>
          <w:p w:rsidR="00B9150B" w:rsidRPr="00A67486" w:rsidRDefault="00B9150B" w:rsidP="0047524A">
            <w:pPr>
              <w:jc w:val="center"/>
              <w:rPr>
                <w:b/>
                <w:sz w:val="32"/>
                <w:szCs w:val="32"/>
              </w:rPr>
            </w:pPr>
          </w:p>
        </w:tc>
        <w:tc>
          <w:tcPr>
            <w:tcW w:w="4136" w:type="dxa"/>
          </w:tcPr>
          <w:p w:rsidR="00B9150B" w:rsidRPr="00A67486" w:rsidRDefault="00B9150B" w:rsidP="0047524A">
            <w:pPr>
              <w:jc w:val="center"/>
              <w:rPr>
                <w:b/>
                <w:sz w:val="32"/>
                <w:szCs w:val="32"/>
              </w:rPr>
            </w:pPr>
          </w:p>
        </w:tc>
      </w:tr>
    </w:tbl>
    <w:p w:rsidR="00B9150B" w:rsidRPr="00A67486" w:rsidRDefault="00B9150B" w:rsidP="00B9150B">
      <w:pPr>
        <w:jc w:val="center"/>
        <w:rPr>
          <w:b/>
          <w:sz w:val="32"/>
          <w:szCs w:val="32"/>
        </w:rPr>
      </w:pPr>
    </w:p>
    <w:p w:rsidR="00B9150B" w:rsidRPr="00A67486" w:rsidRDefault="00B9150B" w:rsidP="00B9150B">
      <w:pPr>
        <w:jc w:val="center"/>
        <w:rPr>
          <w:b/>
          <w:sz w:val="32"/>
          <w:szCs w:val="32"/>
        </w:rPr>
      </w:pPr>
    </w:p>
    <w:p w:rsidR="00B9150B" w:rsidRPr="00A67486" w:rsidRDefault="00B9150B" w:rsidP="00B9150B">
      <w:pPr>
        <w:pStyle w:val="a8"/>
        <w:spacing w:line="280" w:lineRule="exact"/>
        <w:jc w:val="center"/>
        <w:rPr>
          <w:b/>
          <w:sz w:val="32"/>
          <w:szCs w:val="32"/>
        </w:rPr>
      </w:pPr>
    </w:p>
    <w:p w:rsidR="00B9150B" w:rsidRPr="00A67486" w:rsidRDefault="00B9150B" w:rsidP="00B9150B">
      <w:pPr>
        <w:pStyle w:val="a8"/>
        <w:spacing w:line="280" w:lineRule="exact"/>
        <w:jc w:val="center"/>
        <w:rPr>
          <w:b/>
          <w:sz w:val="32"/>
          <w:szCs w:val="32"/>
        </w:rPr>
      </w:pPr>
    </w:p>
    <w:p w:rsidR="00B9150B" w:rsidRPr="00A67486" w:rsidRDefault="00B9150B" w:rsidP="00B9150B">
      <w:pPr>
        <w:pStyle w:val="a8"/>
        <w:spacing w:line="280" w:lineRule="exact"/>
        <w:jc w:val="center"/>
        <w:rPr>
          <w:b/>
          <w:sz w:val="32"/>
          <w:szCs w:val="32"/>
        </w:rPr>
      </w:pPr>
    </w:p>
    <w:p w:rsidR="00B9150B" w:rsidRPr="00A67486" w:rsidRDefault="00B9150B" w:rsidP="00B9150B">
      <w:pPr>
        <w:pStyle w:val="a8"/>
        <w:spacing w:line="280" w:lineRule="exact"/>
        <w:jc w:val="center"/>
        <w:rPr>
          <w:b/>
          <w:sz w:val="32"/>
          <w:szCs w:val="32"/>
        </w:rPr>
      </w:pPr>
    </w:p>
    <w:p w:rsidR="00B9150B" w:rsidRPr="00A67486" w:rsidRDefault="00B9150B" w:rsidP="00B9150B">
      <w:pPr>
        <w:jc w:val="center"/>
        <w:outlineLvl w:val="0"/>
        <w:rPr>
          <w:b/>
          <w:sz w:val="32"/>
          <w:szCs w:val="32"/>
        </w:rPr>
      </w:pPr>
      <w:r w:rsidRPr="00A67486">
        <w:rPr>
          <w:b/>
          <w:sz w:val="32"/>
          <w:szCs w:val="32"/>
        </w:rPr>
        <w:t>Документация об открытом аукционе</w:t>
      </w:r>
    </w:p>
    <w:p w:rsidR="00B9150B" w:rsidRPr="00A67486" w:rsidRDefault="00B9150B" w:rsidP="00B9150B">
      <w:pPr>
        <w:jc w:val="center"/>
        <w:outlineLvl w:val="0"/>
        <w:rPr>
          <w:b/>
          <w:sz w:val="32"/>
          <w:szCs w:val="32"/>
        </w:rPr>
      </w:pPr>
      <w:r w:rsidRPr="00A67486">
        <w:rPr>
          <w:b/>
          <w:sz w:val="32"/>
          <w:szCs w:val="32"/>
        </w:rPr>
        <w:t>в электронной форме</w:t>
      </w:r>
    </w:p>
    <w:p w:rsidR="00B9150B" w:rsidRPr="00A67486" w:rsidRDefault="00B9150B" w:rsidP="00B9150B">
      <w:pPr>
        <w:tabs>
          <w:tab w:val="left" w:pos="900"/>
        </w:tabs>
        <w:jc w:val="center"/>
        <w:outlineLvl w:val="0"/>
        <w:rPr>
          <w:b/>
          <w:sz w:val="32"/>
          <w:szCs w:val="32"/>
        </w:rPr>
      </w:pPr>
    </w:p>
    <w:p w:rsidR="00B9150B" w:rsidRPr="00B9150B" w:rsidRDefault="00B9150B" w:rsidP="00B9150B">
      <w:pPr>
        <w:jc w:val="center"/>
        <w:rPr>
          <w:b/>
          <w:sz w:val="32"/>
          <w:szCs w:val="32"/>
        </w:rPr>
      </w:pPr>
      <w:r w:rsidRPr="00D47937">
        <w:rPr>
          <w:b/>
          <w:sz w:val="32"/>
          <w:szCs w:val="32"/>
        </w:rPr>
        <w:t xml:space="preserve">на право заключения гражданско-правового договора </w:t>
      </w:r>
      <w:r w:rsidRPr="00B9150B">
        <w:rPr>
          <w:b/>
          <w:sz w:val="32"/>
          <w:szCs w:val="32"/>
        </w:rPr>
        <w:t xml:space="preserve">поставку </w:t>
      </w:r>
      <w:r w:rsidR="00E023B0">
        <w:rPr>
          <w:b/>
          <w:sz w:val="32"/>
          <w:szCs w:val="32"/>
        </w:rPr>
        <w:t>препаратов неорганических соединений, влияющих на нервную систему</w:t>
      </w:r>
    </w:p>
    <w:p w:rsidR="00B9150B" w:rsidRPr="004D62B6" w:rsidRDefault="00B9150B" w:rsidP="00B9150B">
      <w:pPr>
        <w:pStyle w:val="a8"/>
        <w:jc w:val="center"/>
        <w:rPr>
          <w:rFonts w:ascii="Times New Roman" w:eastAsia="Times New Roman" w:hAnsi="Times New Roman" w:cs="Times New Roman"/>
          <w:b/>
          <w:sz w:val="32"/>
          <w:szCs w:val="32"/>
          <w:lang w:eastAsia="ru-RU"/>
        </w:rPr>
      </w:pPr>
      <w:r w:rsidRPr="004D62B6">
        <w:rPr>
          <w:rFonts w:ascii="Times New Roman" w:eastAsia="Times New Roman" w:hAnsi="Times New Roman" w:cs="Times New Roman"/>
          <w:b/>
          <w:sz w:val="32"/>
          <w:szCs w:val="32"/>
          <w:lang w:eastAsia="ru-RU"/>
        </w:rPr>
        <w:t>для МБУЗ «ГП № 2»</w:t>
      </w:r>
    </w:p>
    <w:p w:rsidR="00B9150B" w:rsidRDefault="00B9150B" w:rsidP="00B9150B">
      <w:pPr>
        <w:pStyle w:val="a8"/>
        <w:spacing w:line="520" w:lineRule="exact"/>
        <w:rPr>
          <w:b/>
          <w:szCs w:val="28"/>
        </w:rPr>
      </w:pPr>
    </w:p>
    <w:p w:rsidR="00B9150B" w:rsidRDefault="00B9150B" w:rsidP="00B9150B">
      <w:pPr>
        <w:pStyle w:val="a8"/>
        <w:spacing w:line="280" w:lineRule="exact"/>
        <w:jc w:val="center"/>
        <w:rPr>
          <w:szCs w:val="28"/>
        </w:rPr>
      </w:pPr>
    </w:p>
    <w:p w:rsidR="00B9150B" w:rsidRPr="00A67486" w:rsidRDefault="00B9150B" w:rsidP="00B9150B">
      <w:pPr>
        <w:pStyle w:val="a8"/>
        <w:spacing w:line="280" w:lineRule="exact"/>
        <w:jc w:val="center"/>
        <w:rPr>
          <w:b/>
          <w:sz w:val="32"/>
          <w:szCs w:val="32"/>
        </w:rPr>
      </w:pPr>
    </w:p>
    <w:p w:rsidR="00B9150B" w:rsidRPr="00A67486" w:rsidRDefault="00B9150B" w:rsidP="00B9150B">
      <w:pPr>
        <w:pStyle w:val="a8"/>
        <w:spacing w:line="280" w:lineRule="exact"/>
        <w:jc w:val="center"/>
        <w:rPr>
          <w:b/>
          <w:sz w:val="32"/>
          <w:szCs w:val="32"/>
        </w:rPr>
      </w:pPr>
    </w:p>
    <w:p w:rsidR="00B9150B" w:rsidRPr="00A67486" w:rsidRDefault="00B9150B" w:rsidP="00B9150B">
      <w:pPr>
        <w:pStyle w:val="a8"/>
        <w:jc w:val="center"/>
        <w:rPr>
          <w:b/>
          <w:sz w:val="32"/>
          <w:szCs w:val="32"/>
        </w:rPr>
      </w:pPr>
    </w:p>
    <w:p w:rsidR="00B9150B" w:rsidRPr="00A67486" w:rsidRDefault="00B9150B" w:rsidP="00B9150B">
      <w:pPr>
        <w:pStyle w:val="a8"/>
        <w:jc w:val="center"/>
        <w:rPr>
          <w:b/>
          <w:sz w:val="32"/>
          <w:szCs w:val="32"/>
        </w:rPr>
      </w:pPr>
    </w:p>
    <w:p w:rsidR="00B9150B" w:rsidRPr="00A67486" w:rsidRDefault="00B9150B" w:rsidP="00B9150B">
      <w:pPr>
        <w:pStyle w:val="a8"/>
        <w:jc w:val="center"/>
        <w:rPr>
          <w:b/>
          <w:sz w:val="32"/>
          <w:szCs w:val="32"/>
        </w:rPr>
      </w:pPr>
    </w:p>
    <w:p w:rsidR="00B9150B" w:rsidRPr="00A67486" w:rsidRDefault="00B9150B" w:rsidP="00B9150B">
      <w:pPr>
        <w:pStyle w:val="a8"/>
        <w:jc w:val="center"/>
        <w:rPr>
          <w:b/>
          <w:sz w:val="32"/>
          <w:szCs w:val="32"/>
        </w:rPr>
      </w:pPr>
    </w:p>
    <w:p w:rsidR="00B9150B" w:rsidRDefault="00B9150B" w:rsidP="00B9150B">
      <w:pPr>
        <w:pStyle w:val="a8"/>
        <w:jc w:val="center"/>
        <w:rPr>
          <w:b/>
          <w:sz w:val="32"/>
          <w:szCs w:val="32"/>
        </w:rPr>
      </w:pPr>
    </w:p>
    <w:p w:rsidR="00B9150B" w:rsidRDefault="00B9150B" w:rsidP="00B9150B">
      <w:pPr>
        <w:pStyle w:val="a8"/>
        <w:jc w:val="center"/>
        <w:rPr>
          <w:sz w:val="32"/>
          <w:szCs w:val="32"/>
        </w:rPr>
      </w:pPr>
    </w:p>
    <w:p w:rsidR="00B9150B" w:rsidRDefault="00B9150B" w:rsidP="00B9150B">
      <w:pPr>
        <w:pStyle w:val="a8"/>
        <w:jc w:val="center"/>
        <w:rPr>
          <w:sz w:val="32"/>
          <w:szCs w:val="32"/>
        </w:rPr>
      </w:pPr>
    </w:p>
    <w:p w:rsidR="00B9150B" w:rsidRDefault="00B9150B" w:rsidP="00B9150B">
      <w:pPr>
        <w:pStyle w:val="a8"/>
        <w:jc w:val="center"/>
        <w:rPr>
          <w:sz w:val="32"/>
          <w:szCs w:val="32"/>
        </w:rPr>
      </w:pPr>
    </w:p>
    <w:p w:rsidR="00B9150B" w:rsidRDefault="00B9150B" w:rsidP="00B9150B">
      <w:pPr>
        <w:pStyle w:val="a8"/>
        <w:jc w:val="center"/>
        <w:rPr>
          <w:sz w:val="32"/>
          <w:szCs w:val="32"/>
        </w:rPr>
      </w:pPr>
    </w:p>
    <w:p w:rsidR="00B9150B" w:rsidRDefault="00B9150B" w:rsidP="00B9150B">
      <w:pPr>
        <w:pStyle w:val="a8"/>
        <w:jc w:val="center"/>
        <w:rPr>
          <w:sz w:val="32"/>
          <w:szCs w:val="32"/>
        </w:rPr>
      </w:pPr>
    </w:p>
    <w:p w:rsidR="00B9150B" w:rsidRDefault="00B9150B" w:rsidP="00B9150B">
      <w:pPr>
        <w:pStyle w:val="a8"/>
        <w:jc w:val="center"/>
        <w:rPr>
          <w:sz w:val="32"/>
          <w:szCs w:val="32"/>
        </w:rPr>
      </w:pPr>
    </w:p>
    <w:p w:rsidR="00B9150B" w:rsidRPr="00A67486" w:rsidRDefault="00B9150B" w:rsidP="00B9150B">
      <w:pPr>
        <w:pStyle w:val="a8"/>
        <w:jc w:val="center"/>
        <w:rPr>
          <w:sz w:val="32"/>
          <w:szCs w:val="32"/>
        </w:rPr>
      </w:pPr>
    </w:p>
    <w:p w:rsidR="00B9150B" w:rsidRDefault="00B9150B" w:rsidP="00B9150B">
      <w:pPr>
        <w:pStyle w:val="a8"/>
        <w:jc w:val="center"/>
        <w:rPr>
          <w:sz w:val="32"/>
          <w:szCs w:val="32"/>
        </w:rPr>
      </w:pPr>
      <w:r w:rsidRPr="00A67486">
        <w:rPr>
          <w:sz w:val="32"/>
          <w:szCs w:val="32"/>
        </w:rPr>
        <w:t>г. Пермь, 201</w:t>
      </w:r>
      <w:r>
        <w:rPr>
          <w:sz w:val="32"/>
          <w:szCs w:val="32"/>
        </w:rPr>
        <w:t>3</w:t>
      </w:r>
      <w:r w:rsidRPr="00A67486">
        <w:rPr>
          <w:sz w:val="32"/>
          <w:szCs w:val="32"/>
        </w:rPr>
        <w:t xml:space="preserve"> год</w:t>
      </w:r>
    </w:p>
    <w:p w:rsidR="00B9150B" w:rsidRPr="00CD7652" w:rsidRDefault="00B9150B" w:rsidP="00B9150B">
      <w:pPr>
        <w:jc w:val="center"/>
        <w:rPr>
          <w:b/>
          <w:u w:val="single"/>
        </w:rPr>
      </w:pPr>
      <w:r>
        <w:rPr>
          <w:b/>
          <w:sz w:val="22"/>
          <w:szCs w:val="22"/>
        </w:rPr>
        <w:br w:type="page"/>
      </w:r>
    </w:p>
    <w:tbl>
      <w:tblPr>
        <w:tblW w:w="10891" w:type="dxa"/>
        <w:tblCellSpacing w:w="20" w:type="dxa"/>
        <w:tblInd w:w="-121"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682"/>
        <w:gridCol w:w="2662"/>
        <w:gridCol w:w="7547"/>
      </w:tblGrid>
      <w:tr w:rsidR="00B9150B" w:rsidRPr="00C54437" w:rsidTr="0047524A">
        <w:trPr>
          <w:tblCellSpacing w:w="20" w:type="dxa"/>
        </w:trPr>
        <w:tc>
          <w:tcPr>
            <w:tcW w:w="10811" w:type="dxa"/>
            <w:gridSpan w:val="3"/>
            <w:shd w:val="clear" w:color="auto" w:fill="00FFFF"/>
          </w:tcPr>
          <w:p w:rsidR="00B9150B" w:rsidRPr="00C54437" w:rsidRDefault="00B9150B" w:rsidP="0047524A">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rPr>
              <w:lastRenderedPageBreak/>
              <w:t>Общие сведения.</w:t>
            </w:r>
          </w:p>
        </w:tc>
      </w:tr>
      <w:tr w:rsidR="00B9150B" w:rsidRPr="00C54437" w:rsidTr="0047524A">
        <w:trPr>
          <w:tblCellSpacing w:w="20" w:type="dxa"/>
        </w:trPr>
        <w:tc>
          <w:tcPr>
            <w:tcW w:w="10811" w:type="dxa"/>
            <w:gridSpan w:val="3"/>
            <w:shd w:val="clear" w:color="auto" w:fill="FFFFFF"/>
          </w:tcPr>
          <w:p w:rsidR="00B9150B" w:rsidRPr="00C54437" w:rsidRDefault="00B9150B" w:rsidP="0047524A">
            <w:pPr>
              <w:pStyle w:val="a8"/>
              <w:ind w:firstLine="360"/>
              <w:rPr>
                <w:sz w:val="22"/>
              </w:rPr>
            </w:pPr>
            <w:r w:rsidRPr="00C54437">
              <w:rPr>
                <w:sz w:val="22"/>
                <w:szCs w:val="22"/>
              </w:rPr>
              <w:t xml:space="preserve">Открытый аукцион в электронной форме проводится в соответствии со следующими нормативными </w:t>
            </w:r>
            <w:r w:rsidRPr="00C54437">
              <w:rPr>
                <w:color w:val="000000"/>
                <w:sz w:val="22"/>
                <w:szCs w:val="22"/>
              </w:rPr>
              <w:t xml:space="preserve">правовыми </w:t>
            </w:r>
            <w:r w:rsidRPr="00C54437">
              <w:rPr>
                <w:sz w:val="22"/>
                <w:szCs w:val="22"/>
              </w:rPr>
              <w:t>актами:</w:t>
            </w:r>
          </w:p>
          <w:p w:rsidR="00B9150B" w:rsidRPr="00C54437" w:rsidRDefault="00B9150B" w:rsidP="00B9150B">
            <w:pPr>
              <w:pStyle w:val="a8"/>
              <w:numPr>
                <w:ilvl w:val="0"/>
                <w:numId w:val="4"/>
              </w:numPr>
              <w:tabs>
                <w:tab w:val="clear" w:pos="1248"/>
                <w:tab w:val="num" w:pos="540"/>
              </w:tabs>
              <w:ind w:left="0" w:firstLine="360"/>
              <w:rPr>
                <w:sz w:val="22"/>
              </w:rPr>
            </w:pPr>
            <w:r w:rsidRPr="00C54437">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B9150B" w:rsidRPr="00C54437" w:rsidRDefault="00B9150B" w:rsidP="00B9150B">
            <w:pPr>
              <w:pStyle w:val="a8"/>
              <w:numPr>
                <w:ilvl w:val="0"/>
                <w:numId w:val="4"/>
              </w:numPr>
              <w:tabs>
                <w:tab w:val="clear" w:pos="1248"/>
                <w:tab w:val="num" w:pos="540"/>
              </w:tabs>
              <w:ind w:left="0" w:firstLine="360"/>
              <w:rPr>
                <w:sz w:val="22"/>
              </w:rPr>
            </w:pPr>
            <w:r w:rsidRPr="00C54437">
              <w:rPr>
                <w:sz w:val="22"/>
                <w:szCs w:val="22"/>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B9150B" w:rsidRPr="00C54437" w:rsidRDefault="00B9150B" w:rsidP="00B9150B">
            <w:pPr>
              <w:pStyle w:val="ConsPlusNormal"/>
              <w:widowControl/>
              <w:numPr>
                <w:ilvl w:val="0"/>
                <w:numId w:val="4"/>
              </w:numPr>
              <w:tabs>
                <w:tab w:val="clear" w:pos="1248"/>
                <w:tab w:val="num" w:pos="557"/>
              </w:tabs>
              <w:ind w:left="0" w:firstLine="360"/>
              <w:jc w:val="both"/>
              <w:rPr>
                <w:rFonts w:ascii="Times New Roman" w:hAnsi="Times New Roman" w:cs="Times New Roman"/>
                <w:b/>
                <w:sz w:val="22"/>
                <w:szCs w:val="22"/>
              </w:rPr>
            </w:pPr>
            <w:r w:rsidRPr="00C54437">
              <w:rPr>
                <w:rFonts w:ascii="Times New Roman" w:hAnsi="Times New Roman" w:cs="Times New Roman"/>
                <w:sz w:val="22"/>
                <w:szCs w:val="22"/>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B9150B" w:rsidRPr="00C54437" w:rsidTr="0047524A">
        <w:trPr>
          <w:tblCellSpacing w:w="20" w:type="dxa"/>
        </w:trPr>
        <w:tc>
          <w:tcPr>
            <w:tcW w:w="10811" w:type="dxa"/>
            <w:gridSpan w:val="3"/>
            <w:shd w:val="clear" w:color="auto" w:fill="00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w:t>
            </w:r>
            <w:r w:rsidRPr="00C54437">
              <w:rPr>
                <w:rFonts w:ascii="Times New Roman" w:hAnsi="Times New Roman" w:cs="Times New Roman"/>
                <w:b/>
                <w:sz w:val="22"/>
                <w:szCs w:val="22"/>
              </w:rPr>
              <w:t>. Сведения о заказчике</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Наименование</w:t>
            </w:r>
          </w:p>
        </w:tc>
        <w:tc>
          <w:tcPr>
            <w:tcW w:w="7487" w:type="dxa"/>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bCs/>
                <w:i/>
                <w:sz w:val="22"/>
                <w:szCs w:val="22"/>
              </w:rPr>
              <w:t>Муниципальное бюджетное учреждение здравоохранения «Городская поликлиника №2»</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Место нахождения</w:t>
            </w:r>
          </w:p>
        </w:tc>
        <w:tc>
          <w:tcPr>
            <w:tcW w:w="7487" w:type="dxa"/>
            <w:shd w:val="clear" w:color="auto" w:fill="FFFFFF"/>
          </w:tcPr>
          <w:p w:rsidR="00B9150B" w:rsidRPr="00C54437" w:rsidRDefault="00B9150B" w:rsidP="0047524A">
            <w:r w:rsidRPr="00C54437">
              <w:rPr>
                <w:sz w:val="22"/>
                <w:szCs w:val="22"/>
              </w:rPr>
              <w:t>614990, Пермский край, г. Пермь, ул. Братьев Игнатовых, д. 3</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Почтовый адрес</w:t>
            </w:r>
          </w:p>
        </w:tc>
        <w:tc>
          <w:tcPr>
            <w:tcW w:w="7487" w:type="dxa"/>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614990, Пермский край, г. Пермь, ул. Братьев Игнатовых, д. 3</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Адрес электронной почты</w:t>
            </w:r>
          </w:p>
        </w:tc>
        <w:tc>
          <w:tcPr>
            <w:tcW w:w="7487" w:type="dxa"/>
            <w:shd w:val="clear" w:color="auto" w:fill="FFFFFF"/>
          </w:tcPr>
          <w:p w:rsidR="00B9150B" w:rsidRPr="00C54437" w:rsidRDefault="00B9150B" w:rsidP="0047524A">
            <w:pPr>
              <w:rPr>
                <w:bCs/>
              </w:rPr>
            </w:pPr>
            <w:r w:rsidRPr="00C54437">
              <w:rPr>
                <w:color w:val="0000FF"/>
                <w:sz w:val="22"/>
                <w:szCs w:val="22"/>
                <w:u w:val="single"/>
                <w:lang w:val="en-US"/>
              </w:rPr>
              <w:t>poliklinikagp2</w:t>
            </w:r>
            <w:r w:rsidRPr="00C54437">
              <w:rPr>
                <w:color w:val="0000FF"/>
                <w:sz w:val="22"/>
                <w:szCs w:val="22"/>
                <w:u w:val="single"/>
              </w:rPr>
              <w:t>@</w:t>
            </w:r>
            <w:r w:rsidRPr="00C54437">
              <w:rPr>
                <w:color w:val="0000FF"/>
                <w:sz w:val="22"/>
                <w:szCs w:val="22"/>
                <w:u w:val="single"/>
                <w:lang w:val="en-US"/>
              </w:rPr>
              <w:t>yandex</w:t>
            </w:r>
            <w:r w:rsidRPr="00C54437">
              <w:rPr>
                <w:color w:val="0000FF"/>
                <w:sz w:val="22"/>
                <w:szCs w:val="22"/>
                <w:u w:val="single"/>
              </w:rPr>
              <w:t>.</w:t>
            </w:r>
            <w:r w:rsidRPr="00C54437">
              <w:rPr>
                <w:color w:val="0000FF"/>
                <w:sz w:val="22"/>
                <w:szCs w:val="22"/>
                <w:u w:val="single"/>
                <w:lang w:val="en-US"/>
              </w:rPr>
              <w:t>ru</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Контактный телефон</w:t>
            </w:r>
          </w:p>
        </w:tc>
        <w:tc>
          <w:tcPr>
            <w:tcW w:w="7487" w:type="dxa"/>
            <w:shd w:val="clear" w:color="auto" w:fill="FFFFFF"/>
          </w:tcPr>
          <w:p w:rsidR="00B9150B" w:rsidRPr="00C54437" w:rsidRDefault="00B9150B" w:rsidP="0047524A">
            <w:r w:rsidRPr="00C54437">
              <w:rPr>
                <w:bCs/>
                <w:sz w:val="22"/>
                <w:szCs w:val="22"/>
              </w:rPr>
              <w:t>Тел.</w:t>
            </w:r>
            <w:r w:rsidRPr="00C54437">
              <w:rPr>
                <w:sz w:val="22"/>
                <w:szCs w:val="22"/>
              </w:rPr>
              <w:t xml:space="preserve"> (342)</w:t>
            </w:r>
            <w:r>
              <w:rPr>
                <w:sz w:val="22"/>
                <w:szCs w:val="22"/>
              </w:rPr>
              <w:t xml:space="preserve"> </w:t>
            </w:r>
            <w:r w:rsidRPr="00C54437">
              <w:rPr>
                <w:sz w:val="22"/>
                <w:szCs w:val="22"/>
              </w:rPr>
              <w:t>221-64-21</w:t>
            </w:r>
          </w:p>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Cs/>
                <w:sz w:val="22"/>
                <w:szCs w:val="22"/>
              </w:rPr>
              <w:t xml:space="preserve">Факс. </w:t>
            </w:r>
            <w:r w:rsidRPr="00C54437">
              <w:rPr>
                <w:rFonts w:ascii="Times New Roman" w:hAnsi="Times New Roman" w:cs="Times New Roman"/>
                <w:sz w:val="22"/>
                <w:szCs w:val="22"/>
              </w:rPr>
              <w:t>(342)</w:t>
            </w:r>
            <w:r>
              <w:rPr>
                <w:rFonts w:ascii="Times New Roman" w:hAnsi="Times New Roman" w:cs="Times New Roman"/>
                <w:sz w:val="22"/>
                <w:szCs w:val="22"/>
              </w:rPr>
              <w:t xml:space="preserve"> </w:t>
            </w:r>
            <w:r w:rsidRPr="00C54437">
              <w:rPr>
                <w:rFonts w:ascii="Times New Roman" w:hAnsi="Times New Roman" w:cs="Times New Roman"/>
                <w:sz w:val="22"/>
                <w:szCs w:val="22"/>
              </w:rPr>
              <w:t>221-64-21</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Контактное лицо</w:t>
            </w:r>
          </w:p>
        </w:tc>
        <w:tc>
          <w:tcPr>
            <w:tcW w:w="7487" w:type="dxa"/>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Фордя Татьяна Сергеевна</w:t>
            </w:r>
          </w:p>
        </w:tc>
      </w:tr>
      <w:tr w:rsidR="00B9150B" w:rsidRPr="00C54437" w:rsidTr="0047524A">
        <w:trPr>
          <w:tblCellSpacing w:w="20" w:type="dxa"/>
        </w:trPr>
        <w:tc>
          <w:tcPr>
            <w:tcW w:w="10811" w:type="dxa"/>
            <w:gridSpan w:val="3"/>
            <w:shd w:val="clear" w:color="auto" w:fill="00FFFF"/>
          </w:tcPr>
          <w:p w:rsidR="00B9150B" w:rsidRPr="00C54437" w:rsidRDefault="00B9150B" w:rsidP="0047524A">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t>II</w:t>
            </w:r>
            <w:r w:rsidRPr="00C54437">
              <w:rPr>
                <w:rFonts w:ascii="Times New Roman" w:hAnsi="Times New Roman" w:cs="Times New Roman"/>
                <w:b/>
                <w:sz w:val="22"/>
                <w:szCs w:val="22"/>
              </w:rPr>
              <w:t>. Сведения о предмете открытого аукциона в электронной форме</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Предмет ГПД</w:t>
            </w:r>
          </w:p>
        </w:tc>
        <w:tc>
          <w:tcPr>
            <w:tcW w:w="7487" w:type="dxa"/>
            <w:shd w:val="clear" w:color="auto" w:fill="FFFFFF"/>
          </w:tcPr>
          <w:p w:rsidR="00B9150B" w:rsidRPr="00C54437" w:rsidRDefault="00B9150B" w:rsidP="00E023B0">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Открытый аукцион в электронной форме на право заключения ГПД на поставку</w:t>
            </w:r>
            <w:r w:rsidR="00EC56A7">
              <w:rPr>
                <w:rFonts w:ascii="Times New Roman" w:hAnsi="Times New Roman" w:cs="Times New Roman"/>
                <w:sz w:val="22"/>
                <w:szCs w:val="22"/>
              </w:rPr>
              <w:t xml:space="preserve"> </w:t>
            </w:r>
            <w:r w:rsidR="00E023B0">
              <w:rPr>
                <w:rFonts w:ascii="Times New Roman" w:hAnsi="Times New Roman" w:cs="Times New Roman"/>
                <w:sz w:val="22"/>
                <w:szCs w:val="22"/>
              </w:rPr>
              <w:t>препаратов неорганических соединений, влияющих на нервную систему</w:t>
            </w:r>
            <w:r w:rsidRPr="00C54437">
              <w:rPr>
                <w:rFonts w:ascii="Times New Roman" w:hAnsi="Times New Roman" w:cs="Times New Roman"/>
                <w:sz w:val="22"/>
                <w:szCs w:val="22"/>
              </w:rPr>
              <w:t xml:space="preserve">  для МБУЗ «ГП №2» по адресу: г. Пермь, ул. Братьев Игнатовых, д.3</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Начальная (максимальная) цена ГПД</w:t>
            </w:r>
          </w:p>
        </w:tc>
        <w:tc>
          <w:tcPr>
            <w:tcW w:w="7487" w:type="dxa"/>
            <w:shd w:val="clear" w:color="auto" w:fill="FFFFFF"/>
          </w:tcPr>
          <w:p w:rsidR="00B9150B" w:rsidRPr="00C54437" w:rsidRDefault="00E023B0" w:rsidP="0047524A">
            <w:pPr>
              <w:autoSpaceDE w:val="0"/>
              <w:autoSpaceDN w:val="0"/>
              <w:adjustRightInd w:val="0"/>
              <w:outlineLvl w:val="0"/>
            </w:pPr>
            <w:r>
              <w:rPr>
                <w:sz w:val="22"/>
                <w:szCs w:val="22"/>
              </w:rPr>
              <w:t xml:space="preserve">122 540,00 </w:t>
            </w:r>
            <w:r w:rsidR="00B9150B">
              <w:rPr>
                <w:sz w:val="22"/>
                <w:szCs w:val="22"/>
              </w:rPr>
              <w:t>рублей</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Обоснование начальной (максимальной) цены ГПД </w:t>
            </w:r>
          </w:p>
        </w:tc>
        <w:tc>
          <w:tcPr>
            <w:tcW w:w="7487" w:type="dxa"/>
            <w:shd w:val="clear" w:color="auto" w:fill="FFFFFF"/>
          </w:tcPr>
          <w:p w:rsidR="00B9150B" w:rsidRPr="00C54437" w:rsidRDefault="00B9150B" w:rsidP="0047524A">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sz w:val="22"/>
                <w:szCs w:val="22"/>
              </w:rPr>
              <w:t>Цена сформирована в результате предварительно проведенного анализа рынка оказания услуг являющихся предметом аукциона, путем изучения коммерческих предложений и ранее заключенных договоров</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Количество поставляемого товара, объем выполняемых работ, оказываемых услуг</w:t>
            </w:r>
          </w:p>
        </w:tc>
        <w:tc>
          <w:tcPr>
            <w:tcW w:w="7487" w:type="dxa"/>
            <w:shd w:val="clear" w:color="auto" w:fill="FFFFFF"/>
          </w:tcPr>
          <w:p w:rsidR="00B9150B" w:rsidRPr="00C54437" w:rsidRDefault="00B9150B" w:rsidP="0047524A">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sz w:val="22"/>
                <w:szCs w:val="22"/>
              </w:rPr>
              <w:t>В соответствии с техническим заданием (Приложение № 1 к документации об открытом аукционе в электронной форме)</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Требования к поставляемым товарам, выполняемым работам, оказываемым услугам</w:t>
            </w:r>
          </w:p>
        </w:tc>
        <w:tc>
          <w:tcPr>
            <w:tcW w:w="7487" w:type="dxa"/>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В соответствии с техническим заданием (Приложение № 1 к документации об открытом аукционе в электронной форме).</w:t>
            </w:r>
          </w:p>
          <w:p w:rsidR="00B9150B" w:rsidRPr="00C54437" w:rsidRDefault="00B9150B" w:rsidP="0047524A">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Товар (работы, услуги) должен (должны) быть поставлен (выполнены, оказаны) в полном соответствии с требованиями документации об открытом аукционе в электронной форме (в том числе техническим заданием) и условиями ГПД, являющегося приложением к документации об аукционе. Поставляемый товар должен быть новым товаром (товаром, который не был в употреблении, не прошел ремонт, в том числе восстановление, замену составных частей, восстановление потребительских свойств), если иное не предусмотрено документацией об открытом аукционе в электронной форме.</w:t>
            </w:r>
          </w:p>
          <w:p w:rsidR="00B9150B" w:rsidRPr="00C54437" w:rsidRDefault="00B9150B" w:rsidP="0047524A">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 xml:space="preserve">В случае, если в документации об открытом аукционе в электронной форме содержатся указания на товарные знаки, читать такие товарные знаки в редакции «… или ЭКВИВАЛЕНТ» в соответствии с ч.1 ст. 41.6 от 21.07.2005 № 94-ФЗ </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Показатели, используемые для определения соответствия потребностям заказчика и(или) эквивалентности поставляемого товара, предлагаемого к использованию при </w:t>
            </w:r>
            <w:r w:rsidRPr="00C54437">
              <w:rPr>
                <w:rFonts w:ascii="Times New Roman" w:hAnsi="Times New Roman" w:cs="Times New Roman"/>
                <w:sz w:val="22"/>
                <w:szCs w:val="22"/>
              </w:rPr>
              <w:lastRenderedPageBreak/>
              <w:t>выполнении работ, оказании услуг товара, их значения</w:t>
            </w:r>
          </w:p>
        </w:tc>
        <w:tc>
          <w:tcPr>
            <w:tcW w:w="7487" w:type="dxa"/>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lastRenderedPageBreak/>
              <w:t>В соответствии с техническим заданием (Приложение № 1 к документации об открытом аукционе в электронной форме).</w:t>
            </w:r>
          </w:p>
          <w:p w:rsidR="00B9150B" w:rsidRPr="00C54437" w:rsidRDefault="00B9150B" w:rsidP="0047524A">
            <w:pPr>
              <w:pStyle w:val="ConsPlusNormal"/>
              <w:widowControl/>
              <w:ind w:firstLine="258"/>
              <w:jc w:val="both"/>
              <w:rPr>
                <w:rFonts w:ascii="Times New Roman" w:hAnsi="Times New Roman" w:cs="Times New Roman"/>
                <w:sz w:val="22"/>
                <w:szCs w:val="22"/>
              </w:rPr>
            </w:pP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lastRenderedPageBreak/>
              <w:t>Место поставки товара, выполнения работ,</w:t>
            </w:r>
          </w:p>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оказания услуг</w:t>
            </w:r>
          </w:p>
        </w:tc>
        <w:tc>
          <w:tcPr>
            <w:tcW w:w="7487" w:type="dxa"/>
            <w:shd w:val="clear" w:color="auto" w:fill="FFFFFF"/>
          </w:tcPr>
          <w:p w:rsidR="00B9150B" w:rsidRPr="00C54437" w:rsidRDefault="00B9150B" w:rsidP="0047524A">
            <w:pPr>
              <w:pStyle w:val="a8"/>
              <w:ind w:firstLine="33"/>
              <w:rPr>
                <w:sz w:val="22"/>
              </w:rPr>
            </w:pPr>
            <w:r w:rsidRPr="00C54437">
              <w:rPr>
                <w:sz w:val="22"/>
                <w:szCs w:val="22"/>
              </w:rPr>
              <w:t>614990, Пермский край, г. Пермь, ул. Братьев Игнатовых, д. 3</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b/>
                <w:sz w:val="22"/>
                <w:szCs w:val="22"/>
              </w:rPr>
            </w:pPr>
            <w:r w:rsidRPr="00C54437">
              <w:rPr>
                <w:rFonts w:ascii="Times New Roman" w:hAnsi="Times New Roman" w:cs="Times New Roman"/>
                <w:sz w:val="22"/>
                <w:szCs w:val="22"/>
              </w:rPr>
              <w:t>Условия и сроки (периоды) поставки товара, выполнения работ, оказания услуг</w:t>
            </w:r>
          </w:p>
        </w:tc>
        <w:tc>
          <w:tcPr>
            <w:tcW w:w="7487" w:type="dxa"/>
            <w:shd w:val="clear" w:color="auto" w:fill="FFFFFF"/>
          </w:tcPr>
          <w:p w:rsidR="00B9150B" w:rsidRPr="00C54437" w:rsidRDefault="00227CFA" w:rsidP="00904DA8">
            <w:pPr>
              <w:pStyle w:val="ConsPlusNormal"/>
              <w:widowControl/>
              <w:ind w:firstLine="33"/>
              <w:jc w:val="both"/>
              <w:rPr>
                <w:rFonts w:ascii="Times New Roman" w:hAnsi="Times New Roman" w:cs="Times New Roman"/>
                <w:sz w:val="22"/>
                <w:szCs w:val="22"/>
              </w:rPr>
            </w:pPr>
            <w:r>
              <w:rPr>
                <w:rFonts w:ascii="Times New Roman" w:hAnsi="Times New Roman" w:cs="Times New Roman"/>
                <w:sz w:val="22"/>
                <w:szCs w:val="22"/>
              </w:rPr>
              <w:t>Равными партиями: 1 партия с момента заключения гражданско-правового договора, остальные по графику с 1 по 10 число каждого месяца с февраля по июнь 2013 года.</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Гарантийный срок и (или) объем предоставления гарантий качества товара, работы, услуги, требования к гарантийному обслуживанию товара, к расходам на обслуживание товара в гарантийный срок, к осуществлению монтажа и наладки товара </w:t>
            </w:r>
          </w:p>
          <w:p w:rsidR="00B9150B" w:rsidRPr="00C54437" w:rsidRDefault="00B9150B" w:rsidP="0047524A">
            <w:pPr>
              <w:pStyle w:val="ConsPlusNormal"/>
              <w:widowControl/>
              <w:ind w:firstLine="0"/>
              <w:rPr>
                <w:rFonts w:ascii="Times New Roman" w:hAnsi="Times New Roman" w:cs="Times New Roman"/>
                <w:i/>
                <w:sz w:val="22"/>
                <w:szCs w:val="22"/>
              </w:rPr>
            </w:pPr>
            <w:r w:rsidRPr="00C54437">
              <w:rPr>
                <w:rFonts w:ascii="Times New Roman" w:hAnsi="Times New Roman" w:cs="Times New Roman"/>
                <w:i/>
                <w:sz w:val="22"/>
                <w:szCs w:val="22"/>
              </w:rPr>
              <w:t>(в случае размещения заказа на поставки  машин и оборудования)</w:t>
            </w:r>
          </w:p>
        </w:tc>
        <w:tc>
          <w:tcPr>
            <w:tcW w:w="7487" w:type="dxa"/>
            <w:shd w:val="clear" w:color="auto" w:fill="FFFFFF"/>
          </w:tcPr>
          <w:p w:rsidR="00B9150B" w:rsidRPr="00C54437" w:rsidRDefault="00B9150B" w:rsidP="0047524A">
            <w:pPr>
              <w:pStyle w:val="ConsPlusNormal"/>
              <w:widowControl/>
              <w:ind w:firstLine="200"/>
              <w:jc w:val="both"/>
              <w:rPr>
                <w:rFonts w:ascii="Times New Roman" w:hAnsi="Times New Roman" w:cs="Times New Roman"/>
                <w:sz w:val="22"/>
                <w:szCs w:val="22"/>
              </w:rPr>
            </w:pPr>
            <w:r w:rsidRPr="00C54437">
              <w:rPr>
                <w:rFonts w:ascii="Times New Roman" w:hAnsi="Times New Roman" w:cs="Times New Roman"/>
                <w:sz w:val="22"/>
                <w:szCs w:val="22"/>
              </w:rPr>
              <w:t>-</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Гарантия производителя товара (срок действия гарантии), гарантия поставщика (срок действия гарантии)</w:t>
            </w:r>
          </w:p>
          <w:p w:rsidR="00B9150B" w:rsidRPr="00C54437" w:rsidRDefault="00B9150B" w:rsidP="0047524A">
            <w:pPr>
              <w:pStyle w:val="ConsPlusNormal"/>
              <w:widowControl/>
              <w:ind w:firstLine="0"/>
              <w:rPr>
                <w:rFonts w:ascii="Times New Roman" w:hAnsi="Times New Roman" w:cs="Times New Roman"/>
                <w:i/>
                <w:sz w:val="22"/>
                <w:szCs w:val="22"/>
              </w:rPr>
            </w:pPr>
            <w:r w:rsidRPr="00C54437">
              <w:rPr>
                <w:rFonts w:ascii="Times New Roman" w:hAnsi="Times New Roman" w:cs="Times New Roman"/>
                <w:i/>
                <w:sz w:val="22"/>
                <w:szCs w:val="22"/>
              </w:rPr>
              <w:t>(в случае размещения заказа на поставки новых машин и оборудования)</w:t>
            </w:r>
          </w:p>
        </w:tc>
        <w:tc>
          <w:tcPr>
            <w:tcW w:w="7487" w:type="dxa"/>
            <w:shd w:val="clear" w:color="auto" w:fill="FFFFFF"/>
          </w:tcPr>
          <w:p w:rsidR="00B9150B" w:rsidRPr="00C54437" w:rsidRDefault="00B9150B" w:rsidP="0047524A">
            <w:pPr>
              <w:pStyle w:val="ConsPlusNormal"/>
              <w:ind w:firstLine="200"/>
              <w:rPr>
                <w:rFonts w:ascii="Times New Roman" w:hAnsi="Times New Roman" w:cs="Times New Roman"/>
                <w:sz w:val="22"/>
                <w:szCs w:val="22"/>
              </w:rPr>
            </w:pPr>
            <w:r w:rsidRPr="00C54437">
              <w:rPr>
                <w:rFonts w:ascii="Times New Roman" w:hAnsi="Times New Roman" w:cs="Times New Roman"/>
                <w:sz w:val="22"/>
                <w:szCs w:val="22"/>
              </w:rPr>
              <w:t>Остаточный срок годности Товара от срока, установленного производителем, начиная от момента передачи товара должен быть не менее 70 %.</w:t>
            </w:r>
          </w:p>
          <w:p w:rsidR="00B9150B" w:rsidRPr="00C54437" w:rsidRDefault="00B9150B" w:rsidP="0047524A">
            <w:pPr>
              <w:pStyle w:val="ConsPlusNormal"/>
              <w:widowControl/>
              <w:ind w:firstLine="200"/>
              <w:jc w:val="both"/>
              <w:rPr>
                <w:rFonts w:ascii="Times New Roman" w:hAnsi="Times New Roman" w:cs="Times New Roman"/>
                <w:sz w:val="22"/>
                <w:szCs w:val="22"/>
              </w:rPr>
            </w:pP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Гарантийный срок и (или) объем предоставления гарантий качества товара, работы, услуги, требования к обслуживанию товара, к расходам на эксплуатацию товара, об обязательности осуществления монтажа и наладки товара, обучению лиц, осуществляющих использование и обслуживание товара </w:t>
            </w:r>
          </w:p>
          <w:p w:rsidR="00B9150B" w:rsidRPr="00C54437" w:rsidRDefault="00B9150B" w:rsidP="0047524A">
            <w:pPr>
              <w:pStyle w:val="ConsPlusNormal"/>
              <w:widowControl/>
              <w:ind w:firstLine="0"/>
              <w:rPr>
                <w:rFonts w:ascii="Times New Roman" w:hAnsi="Times New Roman" w:cs="Times New Roman"/>
                <w:b/>
                <w:sz w:val="22"/>
                <w:szCs w:val="22"/>
              </w:rPr>
            </w:pPr>
            <w:r w:rsidRPr="00C54437">
              <w:rPr>
                <w:rFonts w:ascii="Times New Roman" w:hAnsi="Times New Roman" w:cs="Times New Roman"/>
                <w:i/>
                <w:sz w:val="22"/>
                <w:szCs w:val="22"/>
              </w:rPr>
              <w:t>(при необходимости)</w:t>
            </w:r>
          </w:p>
        </w:tc>
        <w:tc>
          <w:tcPr>
            <w:tcW w:w="7487" w:type="dxa"/>
            <w:shd w:val="clear" w:color="auto" w:fill="FFFFFF"/>
          </w:tcPr>
          <w:p w:rsidR="00B9150B" w:rsidRPr="00C54437" w:rsidRDefault="00B9150B" w:rsidP="0047524A">
            <w:pPr>
              <w:pStyle w:val="ConsPlusNormal"/>
              <w:widowControl/>
              <w:ind w:firstLine="258"/>
              <w:jc w:val="both"/>
              <w:rPr>
                <w:rFonts w:ascii="Times New Roman" w:hAnsi="Times New Roman" w:cs="Times New Roman"/>
                <w:sz w:val="22"/>
                <w:szCs w:val="22"/>
              </w:rPr>
            </w:pPr>
            <w:r w:rsidRPr="00C54437">
              <w:rPr>
                <w:rFonts w:ascii="Times New Roman" w:hAnsi="Times New Roman" w:cs="Times New Roman"/>
                <w:sz w:val="22"/>
                <w:szCs w:val="22"/>
              </w:rPr>
              <w:t>Поставщик гарантирует качество товара, применительно ко всему товару (каждой позиции технического задания). В подтверждение этого Поставщик обязан одновременно с передачей товара передать Заказчику документы подтверждающие качество товара (сертификат соответствия или декларация о соответствии, регистрационное удостоверение).</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Форма, сроки и порядок оплаты товара, работ, услуг</w:t>
            </w:r>
          </w:p>
        </w:tc>
        <w:tc>
          <w:tcPr>
            <w:tcW w:w="7487" w:type="dxa"/>
            <w:shd w:val="clear" w:color="auto" w:fill="FFFFFF"/>
          </w:tcPr>
          <w:p w:rsidR="00B9150B" w:rsidRPr="00C54437" w:rsidRDefault="00B9150B" w:rsidP="0047524A">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Оплата за товар производится безналичным перечислением денежных средств в течение 20 банковских дней с момента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и счёта-фактуры на поставленный товар. Оплата по договору третьим лицам не допускается</w:t>
            </w:r>
          </w:p>
          <w:p w:rsidR="00B9150B" w:rsidRPr="00C54437" w:rsidRDefault="00B9150B" w:rsidP="0047524A">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 xml:space="preserve">Оплата по ГПД, являющемся приложением к документации об открытом аукционе в электронной форме, производится на счет поставщика (исполнителя, подрядчика), указанный в таком ГПД. </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Источник финансирования заказа</w:t>
            </w:r>
          </w:p>
        </w:tc>
        <w:tc>
          <w:tcPr>
            <w:tcW w:w="7487" w:type="dxa"/>
            <w:shd w:val="clear" w:color="auto" w:fill="FFFFFF"/>
          </w:tcPr>
          <w:p w:rsidR="00B9150B" w:rsidRPr="00C54437" w:rsidRDefault="00B9150B" w:rsidP="00E023B0">
            <w:pPr>
              <w:pStyle w:val="a8"/>
              <w:rPr>
                <w:sz w:val="22"/>
              </w:rPr>
            </w:pPr>
            <w:r w:rsidRPr="00B102E2">
              <w:rPr>
                <w:rFonts w:ascii="Times New Roman" w:eastAsia="Times New Roman" w:hAnsi="Times New Roman" w:cs="Times New Roman"/>
                <w:sz w:val="22"/>
                <w:szCs w:val="22"/>
                <w:lang w:eastAsia="ru-RU"/>
              </w:rPr>
              <w:t xml:space="preserve">За счет средств </w:t>
            </w:r>
            <w:r w:rsidR="00E023B0">
              <w:rPr>
                <w:rFonts w:ascii="Times New Roman" w:eastAsia="Times New Roman" w:hAnsi="Times New Roman" w:cs="Times New Roman"/>
                <w:sz w:val="22"/>
                <w:szCs w:val="22"/>
                <w:lang w:eastAsia="ru-RU"/>
              </w:rPr>
              <w:t>родовых сертификатов</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 xml:space="preserve">Порядок формирования цены ГПД </w:t>
            </w:r>
          </w:p>
        </w:tc>
        <w:tc>
          <w:tcPr>
            <w:tcW w:w="7487" w:type="dxa"/>
            <w:shd w:val="clear" w:color="auto" w:fill="FFFFFF"/>
          </w:tcPr>
          <w:p w:rsidR="00B9150B" w:rsidRPr="00C54437" w:rsidRDefault="00B9150B" w:rsidP="0047524A">
            <w:pPr>
              <w:autoSpaceDE w:val="0"/>
              <w:autoSpaceDN w:val="0"/>
              <w:adjustRightInd w:val="0"/>
              <w:ind w:firstLine="258"/>
            </w:pPr>
            <w:r w:rsidRPr="00C54437">
              <w:rPr>
                <w:sz w:val="22"/>
                <w:szCs w:val="22"/>
              </w:rPr>
              <w:t xml:space="preserve">Цена предлагаемой продукции должна включать в себя </w:t>
            </w:r>
            <w:r w:rsidRPr="00C54437">
              <w:rPr>
                <w:spacing w:val="-11"/>
                <w:sz w:val="22"/>
                <w:szCs w:val="22"/>
              </w:rPr>
              <w:t xml:space="preserve"> все налоги и сборы, таможенные пошлины, выплаченные или </w:t>
            </w:r>
            <w:r w:rsidRPr="00C54437">
              <w:rPr>
                <w:spacing w:val="-13"/>
                <w:sz w:val="22"/>
                <w:szCs w:val="22"/>
              </w:rPr>
              <w:t xml:space="preserve">подлежащие выплате, оплату транспортных </w:t>
            </w:r>
            <w:r w:rsidRPr="00C54437">
              <w:rPr>
                <w:spacing w:val="-13"/>
                <w:sz w:val="22"/>
                <w:szCs w:val="22"/>
              </w:rPr>
              <w:lastRenderedPageBreak/>
              <w:t>расходов внутри страны, страхования и прочих расходов, связанных с доставкой и разгрузкой товаров в их конечном пункте назначения.</w:t>
            </w:r>
          </w:p>
          <w:p w:rsidR="00B9150B" w:rsidRPr="00C54437" w:rsidRDefault="00B9150B" w:rsidP="0047524A">
            <w:pPr>
              <w:autoSpaceDE w:val="0"/>
              <w:autoSpaceDN w:val="0"/>
              <w:adjustRightInd w:val="0"/>
              <w:ind w:firstLine="258"/>
            </w:pPr>
            <w:r w:rsidRPr="00C54437">
              <w:rPr>
                <w:sz w:val="22"/>
                <w:szCs w:val="22"/>
              </w:rPr>
              <w:t>Цена договора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B9150B" w:rsidRPr="00C54437" w:rsidRDefault="00B9150B" w:rsidP="0047524A">
            <w:pPr>
              <w:autoSpaceDE w:val="0"/>
              <w:autoSpaceDN w:val="0"/>
              <w:adjustRightInd w:val="0"/>
              <w:ind w:firstLine="258"/>
              <w:rPr>
                <w:i/>
              </w:rPr>
            </w:pPr>
            <w:r w:rsidRPr="00C54437">
              <w:rPr>
                <w:sz w:val="22"/>
                <w:szCs w:val="22"/>
              </w:rPr>
              <w:t>Цена договора может быть снижена по соглашению сторон без изменения предусмотренных договором количества товаров, объема работ, услуг и иных условий исполнения договора</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lastRenderedPageBreak/>
              <w:t>Сведения о валюте, используемой для формирования цены ГПД и расчетов с поставщиками (исполнителями, подрядчиками)</w:t>
            </w:r>
          </w:p>
        </w:tc>
        <w:tc>
          <w:tcPr>
            <w:tcW w:w="7487" w:type="dxa"/>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Рубль РФ</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Порядок применения официального курса иностранной валюты к рублю РФ, установленного ЦБ РФ и используемого при оплате заключенного ГПД</w:t>
            </w:r>
          </w:p>
        </w:tc>
        <w:tc>
          <w:tcPr>
            <w:tcW w:w="7487" w:type="dxa"/>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autoSpaceDE w:val="0"/>
              <w:autoSpaceDN w:val="0"/>
              <w:adjustRightInd w:val="0"/>
              <w:outlineLvl w:val="1"/>
            </w:pPr>
            <w:r w:rsidRPr="00C54437">
              <w:rPr>
                <w:sz w:val="22"/>
                <w:szCs w:val="22"/>
              </w:rPr>
              <w:t>Сведения о возможности заказчика изменить количество поставляемых по ГПД товаров</w:t>
            </w:r>
          </w:p>
          <w:p w:rsidR="00B9150B" w:rsidRPr="00C54437" w:rsidRDefault="00B9150B" w:rsidP="0047524A">
            <w:pPr>
              <w:pStyle w:val="ConsPlusNormal"/>
              <w:widowControl/>
              <w:ind w:firstLine="0"/>
              <w:rPr>
                <w:rFonts w:ascii="Times New Roman" w:hAnsi="Times New Roman" w:cs="Times New Roman"/>
                <w:sz w:val="22"/>
                <w:szCs w:val="22"/>
              </w:rPr>
            </w:pPr>
          </w:p>
        </w:tc>
        <w:tc>
          <w:tcPr>
            <w:tcW w:w="7487" w:type="dxa"/>
            <w:shd w:val="clear" w:color="auto" w:fill="FFFFFF"/>
          </w:tcPr>
          <w:p w:rsidR="00B9150B" w:rsidRPr="00C54437" w:rsidRDefault="00B9150B" w:rsidP="0047524A">
            <w:pPr>
              <w:autoSpaceDE w:val="0"/>
              <w:autoSpaceDN w:val="0"/>
              <w:adjustRightInd w:val="0"/>
              <w:ind w:firstLine="175"/>
              <w:outlineLvl w:val="1"/>
            </w:pPr>
            <w:r w:rsidRPr="00C54437">
              <w:rPr>
                <w:sz w:val="22"/>
                <w:szCs w:val="22"/>
              </w:rPr>
              <w:t>Заказчик по согласованию с поставщиком в ходе исполнения ГПД вправе изменить не более чем на десять процентов количество всех предусмотренных ГПД товаров при изменении потребности в товарах, на поставку которых заключен ГПД. При поставке дополнительного количества таких товаров заказчик по согласованию с поставщиком вправе изменить первоначальную цену ГПД пропорционально количеству таких товаров, но не более чем на десять процентов такой цены ГПД, а при внесении соответствующих изменений в ГПД в связи с сокращением потребности в поставке таких товаров заказчик обязан изменить цену ГПД указанным образом. Цена единицы дополнительно поставляемого товара и цена единицы товара при сокращении потребности в поставке части такого товара должны определяться как частное от деления первоначальной цены ГПД на предусмотренное в ГПД количество такого товара.</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Сведения о возможности заказчика увеличить количество поставляемого товара при заключении ГПД</w:t>
            </w:r>
          </w:p>
        </w:tc>
        <w:tc>
          <w:tcPr>
            <w:tcW w:w="7487" w:type="dxa"/>
            <w:shd w:val="clear" w:color="auto" w:fill="FFFFFF"/>
          </w:tcPr>
          <w:p w:rsidR="00B9150B" w:rsidRPr="00C54437" w:rsidRDefault="00B9150B" w:rsidP="0047524A">
            <w:pPr>
              <w:pStyle w:val="ConsPlusNormal"/>
              <w:widowControl/>
              <w:ind w:firstLine="257"/>
              <w:jc w:val="both"/>
              <w:rPr>
                <w:rFonts w:ascii="Times New Roman" w:hAnsi="Times New Roman" w:cs="Times New Roman"/>
                <w:sz w:val="22"/>
                <w:szCs w:val="22"/>
              </w:rPr>
            </w:pPr>
            <w:r w:rsidRPr="00C54437">
              <w:rPr>
                <w:rFonts w:ascii="Times New Roman" w:hAnsi="Times New Roman" w:cs="Times New Roman"/>
                <w:sz w:val="22"/>
                <w:szCs w:val="22"/>
              </w:rPr>
              <w:t>При заключении ГПД заказчик по согласованию с участником, с которым заключается такой ГПД, вправе увеличить количество поставляемого товара на сумму, не превышающую разницы между ценой ГПД, предложенной таким участником, и начальной (максимальной) ценой ГПД. При этом цена единицы указанного товара не должна превышать цену единицы товара, определяемую как частное от деления цены ГПД, предложенной участником аукциона, с которым заключается ГПД, на количество товара, указанное в извещении о проведении открытого аукциона.</w:t>
            </w:r>
          </w:p>
        </w:tc>
      </w:tr>
      <w:tr w:rsidR="00B9150B" w:rsidRPr="00C54437" w:rsidTr="0047524A">
        <w:trPr>
          <w:tblCellSpacing w:w="20" w:type="dxa"/>
        </w:trPr>
        <w:tc>
          <w:tcPr>
            <w:tcW w:w="10811" w:type="dxa"/>
            <w:gridSpan w:val="3"/>
            <w:shd w:val="clear" w:color="auto" w:fill="00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III</w:t>
            </w:r>
            <w:r w:rsidRPr="00C54437">
              <w:rPr>
                <w:rFonts w:ascii="Times New Roman" w:hAnsi="Times New Roman" w:cs="Times New Roman"/>
                <w:b/>
                <w:sz w:val="22"/>
                <w:szCs w:val="22"/>
              </w:rPr>
              <w:t>. Требования к участникам размещения заказа:</w:t>
            </w:r>
          </w:p>
        </w:tc>
      </w:tr>
      <w:tr w:rsidR="00B9150B" w:rsidRPr="00C54437" w:rsidTr="0047524A">
        <w:trPr>
          <w:trHeight w:val="325"/>
          <w:tblCellSpacing w:w="20" w:type="dxa"/>
        </w:trPr>
        <w:tc>
          <w:tcPr>
            <w:tcW w:w="10811" w:type="dxa"/>
            <w:gridSpan w:val="3"/>
            <w:tcBorders>
              <w:bottom w:val="inset" w:sz="6" w:space="0" w:color="auto"/>
            </w:tcBorders>
            <w:shd w:val="clear" w:color="auto" w:fill="FFFFFF"/>
          </w:tcPr>
          <w:p w:rsidR="00B9150B" w:rsidRPr="00C54437" w:rsidRDefault="00B9150B" w:rsidP="0047524A">
            <w:pPr>
              <w:autoSpaceDE w:val="0"/>
              <w:autoSpaceDN w:val="0"/>
              <w:adjustRightInd w:val="0"/>
              <w:ind w:firstLine="235"/>
              <w:outlineLvl w:val="1"/>
            </w:pPr>
            <w:r w:rsidRPr="00C54437">
              <w:rPr>
                <w:sz w:val="22"/>
                <w:szCs w:val="22"/>
              </w:rPr>
              <w:t>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B9150B" w:rsidRPr="00C54437" w:rsidRDefault="00B9150B" w:rsidP="0047524A">
            <w:pPr>
              <w:autoSpaceDE w:val="0"/>
              <w:autoSpaceDN w:val="0"/>
              <w:adjustRightInd w:val="0"/>
              <w:ind w:firstLine="235"/>
              <w:outlineLvl w:val="1"/>
            </w:pPr>
            <w:r w:rsidRPr="00C54437">
              <w:rPr>
                <w:sz w:val="22"/>
                <w:szCs w:val="22"/>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B9150B" w:rsidRPr="00C54437" w:rsidTr="0047524A">
        <w:trPr>
          <w:trHeight w:val="168"/>
          <w:tblCellSpacing w:w="20" w:type="dxa"/>
        </w:trPr>
        <w:tc>
          <w:tcPr>
            <w:tcW w:w="10811" w:type="dxa"/>
            <w:gridSpan w:val="3"/>
            <w:tcBorders>
              <w:top w:val="inset" w:sz="6" w:space="0" w:color="auto"/>
            </w:tcBorders>
            <w:shd w:val="clear" w:color="auto" w:fill="FFFFFF"/>
          </w:tcPr>
          <w:p w:rsidR="00B9150B" w:rsidRPr="00C54437" w:rsidRDefault="00B9150B" w:rsidP="0047524A">
            <w:pPr>
              <w:pStyle w:val="ConsPlusNormal"/>
              <w:ind w:firstLine="197"/>
              <w:jc w:val="both"/>
              <w:rPr>
                <w:rFonts w:ascii="Times New Roman" w:hAnsi="Times New Roman" w:cs="Times New Roman"/>
                <w:sz w:val="22"/>
                <w:szCs w:val="22"/>
              </w:rPr>
            </w:pPr>
            <w:r w:rsidRPr="00C54437">
              <w:rPr>
                <w:rFonts w:ascii="Times New Roman" w:hAnsi="Times New Roman" w:cs="Times New Roman"/>
                <w:sz w:val="22"/>
                <w:szCs w:val="22"/>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B9150B" w:rsidRPr="00C54437" w:rsidTr="0047524A">
        <w:trPr>
          <w:trHeight w:val="768"/>
          <w:tblCellSpacing w:w="20" w:type="dxa"/>
        </w:trPr>
        <w:tc>
          <w:tcPr>
            <w:tcW w:w="622" w:type="dxa"/>
            <w:tcBorders>
              <w:bottom w:val="inset" w:sz="6" w:space="0" w:color="808080"/>
            </w:tcBorders>
            <w:shd w:val="clear" w:color="auto" w:fill="FFFFFF"/>
          </w:tcPr>
          <w:p w:rsidR="00B9150B" w:rsidRPr="00C54437" w:rsidRDefault="00B9150B" w:rsidP="00B9150B">
            <w:pPr>
              <w:pStyle w:val="ConsPlusNormal"/>
              <w:widowControl/>
              <w:numPr>
                <w:ilvl w:val="0"/>
                <w:numId w:val="6"/>
              </w:numPr>
              <w:rPr>
                <w:rFonts w:ascii="Times New Roman" w:hAnsi="Times New Roman" w:cs="Times New Roman"/>
                <w:sz w:val="22"/>
                <w:szCs w:val="22"/>
              </w:rPr>
            </w:pPr>
          </w:p>
        </w:tc>
        <w:tc>
          <w:tcPr>
            <w:tcW w:w="10149" w:type="dxa"/>
            <w:gridSpan w:val="2"/>
            <w:tcBorders>
              <w:bottom w:val="inset" w:sz="6" w:space="0" w:color="808080"/>
            </w:tcBorders>
            <w:shd w:val="clear" w:color="auto" w:fill="FFFFFF"/>
          </w:tcPr>
          <w:p w:rsidR="00B9150B" w:rsidRPr="00C54437" w:rsidRDefault="00B9150B" w:rsidP="0047524A">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C54437">
              <w:rPr>
                <w:rFonts w:ascii="Times New Roman" w:hAnsi="Times New Roman" w:cs="Times New Roman"/>
                <w:color w:val="000000"/>
                <w:sz w:val="22"/>
                <w:szCs w:val="22"/>
              </w:rPr>
              <w:t>аукциона в электронной форме</w:t>
            </w:r>
            <w:r w:rsidRPr="00C54437">
              <w:rPr>
                <w:rFonts w:ascii="Times New Roman" w:hAnsi="Times New Roman" w:cs="Times New Roman"/>
                <w:sz w:val="22"/>
                <w:szCs w:val="22"/>
              </w:rPr>
              <w:t>;</w:t>
            </w:r>
          </w:p>
        </w:tc>
      </w:tr>
      <w:tr w:rsidR="00B9150B" w:rsidRPr="00C54437" w:rsidTr="0047524A">
        <w:trPr>
          <w:trHeight w:val="816"/>
          <w:tblCellSpacing w:w="20" w:type="dxa"/>
        </w:trPr>
        <w:tc>
          <w:tcPr>
            <w:tcW w:w="622" w:type="dxa"/>
            <w:tcBorders>
              <w:top w:val="inset" w:sz="6" w:space="0" w:color="808080"/>
              <w:bottom w:val="inset" w:sz="6" w:space="0" w:color="808080"/>
            </w:tcBorders>
            <w:shd w:val="clear" w:color="auto" w:fill="FFFFFF"/>
          </w:tcPr>
          <w:p w:rsidR="00B9150B" w:rsidRPr="00C54437" w:rsidRDefault="00B9150B" w:rsidP="00B9150B">
            <w:pPr>
              <w:pStyle w:val="ConsPlusNormal"/>
              <w:widowControl/>
              <w:numPr>
                <w:ilvl w:val="0"/>
                <w:numId w:val="6"/>
              </w:numPr>
              <w:rPr>
                <w:rFonts w:ascii="Times New Roman" w:hAnsi="Times New Roman" w:cs="Times New Roman"/>
                <w:sz w:val="22"/>
                <w:szCs w:val="22"/>
              </w:rPr>
            </w:pPr>
            <w:bookmarkStart w:id="0" w:name="_Ref309978189"/>
          </w:p>
        </w:tc>
        <w:bookmarkEnd w:id="0"/>
        <w:tc>
          <w:tcPr>
            <w:tcW w:w="10149" w:type="dxa"/>
            <w:gridSpan w:val="2"/>
            <w:tcBorders>
              <w:top w:val="inset" w:sz="6" w:space="0" w:color="808080"/>
              <w:bottom w:val="inset" w:sz="6" w:space="0" w:color="808080"/>
            </w:tcBorders>
            <w:shd w:val="clear" w:color="auto" w:fill="FFFFFF"/>
          </w:tcPr>
          <w:p w:rsidR="00B9150B" w:rsidRPr="00C54437" w:rsidRDefault="00B9150B" w:rsidP="0047524A">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B9150B" w:rsidRPr="00C54437" w:rsidTr="0047524A">
        <w:trPr>
          <w:trHeight w:val="840"/>
          <w:tblCellSpacing w:w="20" w:type="dxa"/>
        </w:trPr>
        <w:tc>
          <w:tcPr>
            <w:tcW w:w="622" w:type="dxa"/>
            <w:tcBorders>
              <w:top w:val="inset" w:sz="6" w:space="0" w:color="808080"/>
              <w:bottom w:val="inset" w:sz="6" w:space="0" w:color="808080"/>
            </w:tcBorders>
            <w:shd w:val="clear" w:color="auto" w:fill="FFFFFF"/>
          </w:tcPr>
          <w:p w:rsidR="00B9150B" w:rsidRPr="00C54437" w:rsidRDefault="00B9150B" w:rsidP="00B9150B">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B9150B" w:rsidRPr="00C54437" w:rsidRDefault="00B9150B" w:rsidP="0047524A">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B9150B" w:rsidRPr="00C54437" w:rsidTr="0047524A">
        <w:trPr>
          <w:trHeight w:val="2076"/>
          <w:tblCellSpacing w:w="20" w:type="dxa"/>
        </w:trPr>
        <w:tc>
          <w:tcPr>
            <w:tcW w:w="622" w:type="dxa"/>
            <w:tcBorders>
              <w:top w:val="inset" w:sz="6" w:space="0" w:color="808080"/>
              <w:bottom w:val="inset" w:sz="6" w:space="0" w:color="808080"/>
            </w:tcBorders>
            <w:shd w:val="clear" w:color="auto" w:fill="FFFFFF"/>
          </w:tcPr>
          <w:p w:rsidR="00B9150B" w:rsidRPr="00C54437" w:rsidRDefault="00B9150B" w:rsidP="00B9150B">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B9150B" w:rsidRPr="00C54437" w:rsidRDefault="00B9150B" w:rsidP="0047524A">
            <w:pPr>
              <w:pStyle w:val="ConsPlusNormal"/>
              <w:ind w:firstLine="0"/>
              <w:jc w:val="both"/>
              <w:rPr>
                <w:rFonts w:ascii="Times New Roman" w:hAnsi="Times New Roman" w:cs="Times New Roman"/>
                <w:sz w:val="22"/>
                <w:szCs w:val="22"/>
              </w:rPr>
            </w:pPr>
            <w:r w:rsidRPr="00C54437">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B9150B" w:rsidRPr="00C54437" w:rsidTr="0047524A">
        <w:trPr>
          <w:trHeight w:val="1200"/>
          <w:tblCellSpacing w:w="20" w:type="dxa"/>
        </w:trPr>
        <w:tc>
          <w:tcPr>
            <w:tcW w:w="622" w:type="dxa"/>
            <w:tcBorders>
              <w:top w:val="inset" w:sz="6" w:space="0" w:color="808080"/>
              <w:bottom w:val="inset" w:sz="6" w:space="0" w:color="808080"/>
            </w:tcBorders>
            <w:shd w:val="clear" w:color="auto" w:fill="FFFFFF"/>
          </w:tcPr>
          <w:p w:rsidR="00B9150B" w:rsidRPr="00C54437" w:rsidRDefault="00B9150B" w:rsidP="00B9150B">
            <w:pPr>
              <w:pStyle w:val="ConsPlusNormal"/>
              <w:widowControl/>
              <w:numPr>
                <w:ilvl w:val="0"/>
                <w:numId w:val="6"/>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B9150B" w:rsidRPr="00C54437" w:rsidRDefault="00B9150B" w:rsidP="0047524A">
            <w:pPr>
              <w:pStyle w:val="ConsPlusNormal"/>
              <w:ind w:firstLine="0"/>
              <w:jc w:val="both"/>
              <w:rPr>
                <w:rFonts w:ascii="Times New Roman" w:hAnsi="Times New Roman" w:cs="Times New Roman"/>
                <w:i/>
                <w:sz w:val="22"/>
                <w:szCs w:val="22"/>
              </w:rPr>
            </w:pPr>
            <w:r w:rsidRPr="00C54437">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B9150B" w:rsidRPr="00C54437" w:rsidTr="0047524A">
        <w:trPr>
          <w:tblCellSpacing w:w="20" w:type="dxa"/>
        </w:trPr>
        <w:tc>
          <w:tcPr>
            <w:tcW w:w="622" w:type="dxa"/>
            <w:tcBorders>
              <w:bottom w:val="outset" w:sz="6" w:space="0" w:color="808080"/>
              <w:right w:val="inset" w:sz="6" w:space="0" w:color="808080"/>
            </w:tcBorders>
            <w:shd w:val="clear" w:color="auto" w:fill="FFFFFF"/>
          </w:tcPr>
          <w:p w:rsidR="00B9150B" w:rsidRPr="00C54437" w:rsidRDefault="00B9150B" w:rsidP="00B9150B">
            <w:pPr>
              <w:pStyle w:val="ConsPlusNormal"/>
              <w:widowControl/>
              <w:numPr>
                <w:ilvl w:val="0"/>
                <w:numId w:val="6"/>
              </w:numPr>
              <w:rPr>
                <w:rFonts w:ascii="Times New Roman" w:hAnsi="Times New Roman" w:cs="Times New Roman"/>
                <w:sz w:val="22"/>
                <w:szCs w:val="22"/>
              </w:rPr>
            </w:pPr>
          </w:p>
        </w:tc>
        <w:tc>
          <w:tcPr>
            <w:tcW w:w="10149" w:type="dxa"/>
            <w:gridSpan w:val="2"/>
            <w:tcBorders>
              <w:left w:val="inset" w:sz="6" w:space="0" w:color="808080"/>
              <w:bottom w:val="outset" w:sz="6" w:space="0" w:color="808080"/>
              <w:right w:val="outset" w:sz="6" w:space="0" w:color="808080"/>
            </w:tcBorders>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i/>
                <w:sz w:val="22"/>
                <w:szCs w:val="22"/>
              </w:rPr>
              <w:t>В случае размещения заказа у субъектов малого предпринимательства:</w:t>
            </w:r>
            <w:r w:rsidRPr="00C54437">
              <w:rPr>
                <w:rFonts w:ascii="Times New Roman" w:hAnsi="Times New Roman" w:cs="Times New Roman"/>
                <w:sz w:val="22"/>
                <w:szCs w:val="22"/>
              </w:rPr>
              <w:t xml:space="preserve"> </w:t>
            </w:r>
          </w:p>
          <w:p w:rsidR="00B9150B" w:rsidRPr="00C54437" w:rsidRDefault="00B9150B" w:rsidP="0047524A">
            <w:pPr>
              <w:pStyle w:val="ConsPlusNormal"/>
              <w:widowControl/>
              <w:ind w:firstLine="0"/>
              <w:jc w:val="both"/>
              <w:rPr>
                <w:rFonts w:ascii="Times New Roman" w:hAnsi="Times New Roman" w:cs="Times New Roman"/>
                <w:i/>
                <w:sz w:val="22"/>
                <w:szCs w:val="22"/>
              </w:rPr>
            </w:pPr>
            <w:r w:rsidRPr="00C54437">
              <w:rPr>
                <w:rFonts w:ascii="Times New Roman" w:hAnsi="Times New Roman" w:cs="Times New Roman"/>
                <w:b/>
                <w:sz w:val="22"/>
                <w:szCs w:val="22"/>
              </w:rPr>
              <w:t>Участниками размещения заказа могут являться только субъекты малого предпринимательства</w:t>
            </w:r>
            <w:r w:rsidRPr="00C54437">
              <w:rPr>
                <w:rFonts w:ascii="Times New Roman" w:hAnsi="Times New Roman" w:cs="Times New Roman"/>
                <w:sz w:val="22"/>
                <w:szCs w:val="22"/>
              </w:rPr>
              <w:t xml:space="preserve">, которые должны соответствовать требованиям, установленным статьей 4 Федерального закона от 24.07.2007 № 209-ФЗ «О развитии малого и среднего предпринимательства в Российской Федерации», в соответствии с которым к субъектам малого предпринимательства относятся внесенные в единый государственный реестр юридических лиц потребительские кооперативы и коммерческие организации (за исключением государственных и муниципальных унитарных предприятий), а также физические лица,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 (далее - индивидуальные предприниматели), крестьянские (фермерские) хозяйства, соответствующие следующим условиям: </w:t>
            </w:r>
          </w:p>
          <w:p w:rsidR="00B9150B" w:rsidRPr="00C54437" w:rsidRDefault="00B9150B" w:rsidP="00B9150B">
            <w:pPr>
              <w:numPr>
                <w:ilvl w:val="1"/>
                <w:numId w:val="6"/>
              </w:numPr>
              <w:tabs>
                <w:tab w:val="clear" w:pos="1440"/>
                <w:tab w:val="num" w:pos="400"/>
              </w:tabs>
              <w:autoSpaceDE w:val="0"/>
              <w:autoSpaceDN w:val="0"/>
              <w:adjustRightInd w:val="0"/>
              <w:ind w:left="400" w:hanging="180"/>
              <w:jc w:val="both"/>
            </w:pPr>
            <w:r w:rsidRPr="00C54437">
              <w:rPr>
                <w:sz w:val="22"/>
                <w:szCs w:val="22"/>
              </w:rPr>
              <w:t>для юридических лиц - суммарная доля участия Российской Федерации, субъектов Российской Федерации, муниципальных образований, иностранных юридических лиц, иностранных граждан,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активов акционерных инвестиционных фондов и закрытых паевых инвестиционных фондов), доля участия, принадлежащая одному или нескольким юридическим лицам, не являющимся субъектами малого и среднего предпринимательства, не должна превышать двадцать пять процентов;</w:t>
            </w:r>
          </w:p>
          <w:p w:rsidR="00B9150B" w:rsidRPr="00C54437" w:rsidRDefault="00B9150B" w:rsidP="00B9150B">
            <w:pPr>
              <w:pStyle w:val="ConsPlusNormal"/>
              <w:widowControl/>
              <w:numPr>
                <w:ilvl w:val="1"/>
                <w:numId w:val="6"/>
              </w:numPr>
              <w:tabs>
                <w:tab w:val="clear" w:pos="1440"/>
                <w:tab w:val="num" w:pos="400"/>
              </w:tabs>
              <w:ind w:left="400" w:hanging="180"/>
              <w:jc w:val="both"/>
              <w:rPr>
                <w:rFonts w:ascii="Times New Roman" w:hAnsi="Times New Roman" w:cs="Times New Roman"/>
                <w:i/>
                <w:sz w:val="22"/>
                <w:szCs w:val="22"/>
              </w:rPr>
            </w:pPr>
            <w:r w:rsidRPr="00C54437">
              <w:rPr>
                <w:rFonts w:ascii="Times New Roman" w:hAnsi="Times New Roman" w:cs="Times New Roman"/>
                <w:sz w:val="22"/>
                <w:szCs w:val="22"/>
              </w:rPr>
              <w:t>средняя численность работников за предшествующий календарный год не должна превышать ста человек включительно;</w:t>
            </w:r>
          </w:p>
          <w:p w:rsidR="00B9150B" w:rsidRPr="00C54437" w:rsidRDefault="00B9150B" w:rsidP="00B9150B">
            <w:pPr>
              <w:numPr>
                <w:ilvl w:val="1"/>
                <w:numId w:val="6"/>
              </w:numPr>
              <w:tabs>
                <w:tab w:val="clear" w:pos="1440"/>
                <w:tab w:val="num" w:pos="400"/>
              </w:tabs>
              <w:autoSpaceDE w:val="0"/>
              <w:autoSpaceDN w:val="0"/>
              <w:adjustRightInd w:val="0"/>
              <w:ind w:left="400" w:hanging="180"/>
              <w:jc w:val="both"/>
              <w:rPr>
                <w:i/>
              </w:rPr>
            </w:pPr>
            <w:r w:rsidRPr="00C54437">
              <w:rPr>
                <w:sz w:val="22"/>
                <w:szCs w:val="22"/>
              </w:rPr>
              <w:t>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за предшествующий календарный год не должна превышать предельные значения, установленные Правительством Российской Федерации для каждой категории субъектов малого предпринимательства (400 млн. руб.).</w:t>
            </w:r>
          </w:p>
        </w:tc>
      </w:tr>
      <w:tr w:rsidR="00B9150B" w:rsidRPr="00C54437" w:rsidTr="0047524A">
        <w:trPr>
          <w:tblCellSpacing w:w="20" w:type="dxa"/>
        </w:trPr>
        <w:tc>
          <w:tcPr>
            <w:tcW w:w="10811" w:type="dxa"/>
            <w:gridSpan w:val="3"/>
            <w:shd w:val="clear" w:color="auto" w:fill="00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b/>
                <w:sz w:val="22"/>
                <w:szCs w:val="22"/>
                <w:lang w:val="en-US"/>
              </w:rPr>
              <w:t>IV</w:t>
            </w:r>
            <w:r w:rsidRPr="00C54437">
              <w:rPr>
                <w:rFonts w:ascii="Times New Roman" w:hAnsi="Times New Roman" w:cs="Times New Roman"/>
                <w:b/>
                <w:sz w:val="22"/>
                <w:szCs w:val="22"/>
              </w:rPr>
              <w:t>. Требования к содержанию и составу заявки на участие в открытом аукционе в электронной форме:</w:t>
            </w:r>
          </w:p>
        </w:tc>
      </w:tr>
      <w:tr w:rsidR="00B9150B" w:rsidRPr="00C54437" w:rsidTr="0047524A">
        <w:trPr>
          <w:tblCellSpacing w:w="20" w:type="dxa"/>
        </w:trPr>
        <w:tc>
          <w:tcPr>
            <w:tcW w:w="10811" w:type="dxa"/>
            <w:gridSpan w:val="3"/>
            <w:shd w:val="clear" w:color="auto" w:fill="FFFFFF"/>
          </w:tcPr>
          <w:p w:rsidR="00B9150B" w:rsidRPr="00C54437" w:rsidRDefault="00B9150B" w:rsidP="0047524A">
            <w:pPr>
              <w:autoSpaceDE w:val="0"/>
              <w:autoSpaceDN w:val="0"/>
              <w:adjustRightInd w:val="0"/>
              <w:outlineLvl w:val="1"/>
            </w:pPr>
            <w:r w:rsidRPr="00C54437">
              <w:rPr>
                <w:sz w:val="22"/>
                <w:szCs w:val="22"/>
              </w:rPr>
              <w:t>Заявка на участие в открытом аукционе в электронной форме состоит из двух частей.</w:t>
            </w:r>
          </w:p>
        </w:tc>
      </w:tr>
      <w:tr w:rsidR="00B9150B" w:rsidRPr="00C54437" w:rsidTr="0047524A">
        <w:trPr>
          <w:tblCellSpacing w:w="20" w:type="dxa"/>
        </w:trPr>
        <w:tc>
          <w:tcPr>
            <w:tcW w:w="10811" w:type="dxa"/>
            <w:gridSpan w:val="3"/>
            <w:shd w:val="clear" w:color="auto" w:fill="FFFFFF"/>
          </w:tcPr>
          <w:p w:rsidR="00B9150B" w:rsidRPr="00C54437" w:rsidRDefault="00B9150B" w:rsidP="00B9150B">
            <w:pPr>
              <w:numPr>
                <w:ilvl w:val="0"/>
                <w:numId w:val="3"/>
              </w:numPr>
              <w:autoSpaceDE w:val="0"/>
              <w:autoSpaceDN w:val="0"/>
              <w:adjustRightInd w:val="0"/>
              <w:ind w:left="235" w:hanging="235"/>
              <w:jc w:val="both"/>
              <w:outlineLvl w:val="1"/>
              <w:rPr>
                <w:b/>
                <w:i/>
              </w:rPr>
            </w:pPr>
            <w:r w:rsidRPr="00C54437">
              <w:rPr>
                <w:b/>
                <w:sz w:val="22"/>
                <w:szCs w:val="22"/>
                <w:u w:val="single"/>
              </w:rPr>
              <w:t>Первая часть заявки на участие в открытом аукционе в электронной форме</w:t>
            </w:r>
            <w:r w:rsidRPr="00C54437">
              <w:rPr>
                <w:sz w:val="22"/>
                <w:szCs w:val="22"/>
              </w:rPr>
              <w:t xml:space="preserve"> должна содержать сведения:</w:t>
            </w:r>
          </w:p>
        </w:tc>
      </w:tr>
      <w:tr w:rsidR="00B9150B" w:rsidRPr="00C54437" w:rsidTr="0047524A">
        <w:trPr>
          <w:tblCellSpacing w:w="20" w:type="dxa"/>
        </w:trPr>
        <w:tc>
          <w:tcPr>
            <w:tcW w:w="10811" w:type="dxa"/>
            <w:gridSpan w:val="3"/>
            <w:shd w:val="clear" w:color="auto" w:fill="FFFFFF"/>
          </w:tcPr>
          <w:p w:rsidR="00B9150B" w:rsidRPr="00C54437" w:rsidRDefault="00B9150B" w:rsidP="00B9150B">
            <w:pPr>
              <w:pStyle w:val="a8"/>
              <w:numPr>
                <w:ilvl w:val="0"/>
                <w:numId w:val="7"/>
              </w:numPr>
              <w:ind w:left="377" w:hanging="284"/>
              <w:rPr>
                <w:sz w:val="22"/>
              </w:rPr>
            </w:pPr>
            <w:r w:rsidRPr="00C54437">
              <w:rPr>
                <w:sz w:val="22"/>
                <w:szCs w:val="22"/>
              </w:rPr>
              <w:t>При размещении заказа на поставку товара:</w:t>
            </w:r>
          </w:p>
        </w:tc>
      </w:tr>
      <w:tr w:rsidR="00B9150B" w:rsidRPr="00C54437" w:rsidTr="0047524A">
        <w:trPr>
          <w:tblCellSpacing w:w="20" w:type="dxa"/>
        </w:trPr>
        <w:tc>
          <w:tcPr>
            <w:tcW w:w="622" w:type="dxa"/>
            <w:shd w:val="clear" w:color="auto" w:fill="FFFFFF"/>
          </w:tcPr>
          <w:p w:rsidR="00B9150B" w:rsidRPr="00C54437" w:rsidRDefault="00B9150B" w:rsidP="00B9150B">
            <w:pPr>
              <w:pStyle w:val="ConsPlusNormal"/>
              <w:widowControl/>
              <w:numPr>
                <w:ilvl w:val="0"/>
                <w:numId w:val="5"/>
              </w:numPr>
              <w:rPr>
                <w:rFonts w:ascii="Times New Roman" w:hAnsi="Times New Roman" w:cs="Times New Roman"/>
                <w:sz w:val="22"/>
                <w:szCs w:val="22"/>
              </w:rPr>
            </w:pPr>
          </w:p>
        </w:tc>
        <w:tc>
          <w:tcPr>
            <w:tcW w:w="10149" w:type="dxa"/>
            <w:gridSpan w:val="2"/>
            <w:shd w:val="clear" w:color="auto" w:fill="FFFFFF"/>
          </w:tcPr>
          <w:p w:rsidR="00B9150B" w:rsidRPr="00C54437" w:rsidRDefault="00B9150B" w:rsidP="0047524A">
            <w:pPr>
              <w:autoSpaceDE w:val="0"/>
              <w:autoSpaceDN w:val="0"/>
              <w:adjustRightInd w:val="0"/>
              <w:outlineLvl w:val="1"/>
            </w:pPr>
            <w:r w:rsidRPr="00C54437">
              <w:rPr>
                <w:bCs/>
                <w:iCs/>
                <w:sz w:val="22"/>
                <w:szCs w:val="22"/>
              </w:rPr>
              <w:t>Согласие участника размещения заказа на поставку товара в случае, если участник размещения заказа предлагает для поставки товар, указание на товарный знак которого содержится в документации об открытом аукционе в электронной форме, или указание на товарный знак (его словесное обозначение) предлагаемого для поставки товара и конкретные показатели этого товара, соответствующие значениям эквивалентности, установленным документацией об открытом аукционе в электронной форме, если участник размещения заказа предлагает для поставки товар, который является эквивалентным товару, указанному в документации об открытом аукционе в электронной форме, при условии содержания в документации об открытом аукционе в электронной форме указания на товарный знак, а также требования о необходимости указания в заявке на участие в открытом аукционе в электронной форме на товарный знак;</w:t>
            </w:r>
          </w:p>
        </w:tc>
      </w:tr>
      <w:tr w:rsidR="00B9150B" w:rsidRPr="00C54437" w:rsidTr="0047524A">
        <w:trPr>
          <w:tblCellSpacing w:w="20" w:type="dxa"/>
        </w:trPr>
        <w:tc>
          <w:tcPr>
            <w:tcW w:w="622" w:type="dxa"/>
            <w:shd w:val="clear" w:color="auto" w:fill="FFFFFF"/>
          </w:tcPr>
          <w:p w:rsidR="00B9150B" w:rsidRPr="00C54437" w:rsidRDefault="00B9150B" w:rsidP="00B9150B">
            <w:pPr>
              <w:pStyle w:val="ConsPlusNormal"/>
              <w:widowControl/>
              <w:numPr>
                <w:ilvl w:val="0"/>
                <w:numId w:val="5"/>
              </w:numPr>
              <w:rPr>
                <w:rFonts w:ascii="Times New Roman" w:hAnsi="Times New Roman" w:cs="Times New Roman"/>
                <w:sz w:val="22"/>
                <w:szCs w:val="22"/>
              </w:rPr>
            </w:pPr>
          </w:p>
        </w:tc>
        <w:tc>
          <w:tcPr>
            <w:tcW w:w="10149" w:type="dxa"/>
            <w:gridSpan w:val="2"/>
            <w:shd w:val="clear" w:color="auto" w:fill="FFFFFF"/>
          </w:tcPr>
          <w:p w:rsidR="00B9150B" w:rsidRPr="00C54437" w:rsidRDefault="00B9150B" w:rsidP="0047524A">
            <w:pPr>
              <w:autoSpaceDE w:val="0"/>
              <w:autoSpaceDN w:val="0"/>
              <w:adjustRightInd w:val="0"/>
              <w:outlineLvl w:val="1"/>
            </w:pPr>
            <w:r w:rsidRPr="00C54437">
              <w:rPr>
                <w:sz w:val="22"/>
                <w:szCs w:val="22"/>
              </w:rPr>
              <w:t xml:space="preserve">Конкретные показатели, соответствующие значениям, установленным документацией об открытом аукционе в электронной форме, и указание на товарный знак </w:t>
            </w:r>
            <w:r w:rsidRPr="00C54437">
              <w:rPr>
                <w:bCs/>
                <w:iCs/>
                <w:sz w:val="22"/>
                <w:szCs w:val="22"/>
              </w:rPr>
              <w:t xml:space="preserve">(его словесное обозначение) </w:t>
            </w:r>
            <w:r w:rsidRPr="00C54437">
              <w:rPr>
                <w:sz w:val="22"/>
                <w:szCs w:val="22"/>
              </w:rPr>
              <w:t>(при его наличии) предлагаемого для поставки товара при условии отсутствия в документации об открытом аукционе в электронной форме указания на товарный знак;</w:t>
            </w:r>
          </w:p>
        </w:tc>
      </w:tr>
      <w:tr w:rsidR="00B9150B" w:rsidRPr="00C54437" w:rsidTr="0047524A">
        <w:trPr>
          <w:tblCellSpacing w:w="20" w:type="dxa"/>
        </w:trPr>
        <w:tc>
          <w:tcPr>
            <w:tcW w:w="10811" w:type="dxa"/>
            <w:gridSpan w:val="3"/>
            <w:shd w:val="clear" w:color="auto" w:fill="FFFFFF"/>
          </w:tcPr>
          <w:p w:rsidR="00B9150B" w:rsidRPr="00C54437" w:rsidRDefault="00B9150B" w:rsidP="00B9150B">
            <w:pPr>
              <w:numPr>
                <w:ilvl w:val="0"/>
                <w:numId w:val="3"/>
              </w:numPr>
              <w:autoSpaceDE w:val="0"/>
              <w:autoSpaceDN w:val="0"/>
              <w:adjustRightInd w:val="0"/>
              <w:ind w:left="235" w:hanging="235"/>
              <w:jc w:val="both"/>
              <w:outlineLvl w:val="1"/>
            </w:pPr>
            <w:r w:rsidRPr="00C54437">
              <w:rPr>
                <w:b/>
                <w:sz w:val="22"/>
                <w:szCs w:val="22"/>
                <w:u w:val="single"/>
              </w:rPr>
              <w:t>Вторая часть заявки на участие в открытом аукционе в электронной форме</w:t>
            </w:r>
            <w:r w:rsidRPr="00C54437">
              <w:rPr>
                <w:sz w:val="22"/>
                <w:szCs w:val="22"/>
              </w:rPr>
              <w:t xml:space="preserve"> должна содержать следующие документы и сведения:</w:t>
            </w:r>
          </w:p>
        </w:tc>
      </w:tr>
      <w:tr w:rsidR="00B9150B" w:rsidRPr="00C54437" w:rsidTr="0047524A">
        <w:trPr>
          <w:tblCellSpacing w:w="20" w:type="dxa"/>
        </w:trPr>
        <w:tc>
          <w:tcPr>
            <w:tcW w:w="622" w:type="dxa"/>
            <w:shd w:val="clear" w:color="auto" w:fill="FFFFFF"/>
          </w:tcPr>
          <w:p w:rsidR="00B9150B" w:rsidRPr="00C54437" w:rsidRDefault="00B9150B" w:rsidP="00B9150B">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B9150B" w:rsidRPr="00C54437" w:rsidRDefault="00B9150B" w:rsidP="0047524A">
            <w:pPr>
              <w:autoSpaceDE w:val="0"/>
              <w:autoSpaceDN w:val="0"/>
              <w:adjustRightInd w:val="0"/>
              <w:outlineLvl w:val="1"/>
              <w:rPr>
                <w:i/>
              </w:rPr>
            </w:pPr>
            <w:r w:rsidRPr="00C54437">
              <w:rPr>
                <w:sz w:val="22"/>
                <w:szCs w:val="22"/>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B9150B" w:rsidRPr="00C54437" w:rsidTr="0047524A">
        <w:trPr>
          <w:tblCellSpacing w:w="20" w:type="dxa"/>
        </w:trPr>
        <w:tc>
          <w:tcPr>
            <w:tcW w:w="622" w:type="dxa"/>
            <w:shd w:val="clear" w:color="auto" w:fill="FFFFFF"/>
          </w:tcPr>
          <w:p w:rsidR="00B9150B" w:rsidRPr="00C54437" w:rsidRDefault="00B9150B" w:rsidP="00B9150B">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B9150B" w:rsidRPr="00C54437" w:rsidRDefault="00B9150B" w:rsidP="0047524A">
            <w:pPr>
              <w:pStyle w:val="a8"/>
              <w:tabs>
                <w:tab w:val="num" w:pos="937"/>
              </w:tabs>
              <w:rPr>
                <w:color w:val="FF00FF"/>
                <w:sz w:val="22"/>
              </w:rPr>
            </w:pPr>
            <w:r w:rsidRPr="00B102E2">
              <w:rPr>
                <w:rFonts w:ascii="Times New Roman" w:eastAsia="Times New Roman" w:hAnsi="Times New Roman" w:cs="Times New Roman"/>
                <w:sz w:val="22"/>
                <w:szCs w:val="22"/>
                <w:lang w:eastAsia="ru-RU"/>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ГПД, или внесение денежных средств в качестве обеспечения заявки на участие в открытом аукционе, обеспечения исполнения ГПД являются крупной сделкой. Предоставление указанного решения не требуется в случае, если начальная (максимальная) цена ГПД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a3"/>
            </w:pPr>
            <w:r w:rsidRPr="00C54437">
              <w:rPr>
                <w:iCs/>
                <w:sz w:val="22"/>
                <w:szCs w:val="22"/>
              </w:rPr>
              <w:t>Инструкция по заполнению заявки на участие в открытом аукционе в электронной форме</w:t>
            </w:r>
            <w:r w:rsidRPr="00C54437">
              <w:rPr>
                <w:sz w:val="22"/>
                <w:szCs w:val="22"/>
              </w:rPr>
              <w:t xml:space="preserve"> </w:t>
            </w:r>
          </w:p>
        </w:tc>
        <w:tc>
          <w:tcPr>
            <w:tcW w:w="7487" w:type="dxa"/>
            <w:shd w:val="clear" w:color="auto" w:fill="FFFFFF"/>
          </w:tcPr>
          <w:p w:rsidR="00B9150B" w:rsidRPr="00C54437" w:rsidRDefault="00B9150B" w:rsidP="0047524A">
            <w:pPr>
              <w:autoSpaceDE w:val="0"/>
              <w:autoSpaceDN w:val="0"/>
              <w:adjustRightInd w:val="0"/>
              <w:ind w:firstLine="175"/>
              <w:outlineLvl w:val="1"/>
              <w:rPr>
                <w:iCs/>
              </w:rPr>
            </w:pPr>
            <w:r w:rsidRPr="00C54437">
              <w:rPr>
                <w:iCs/>
                <w:sz w:val="22"/>
                <w:szCs w:val="22"/>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B9150B" w:rsidRPr="00C54437" w:rsidRDefault="00B9150B" w:rsidP="0047524A">
            <w:pPr>
              <w:autoSpaceDE w:val="0"/>
              <w:autoSpaceDN w:val="0"/>
              <w:adjustRightInd w:val="0"/>
              <w:ind w:firstLine="175"/>
              <w:outlineLvl w:val="1"/>
              <w:rPr>
                <w:i/>
              </w:rPr>
            </w:pPr>
            <w:r w:rsidRPr="00C54437">
              <w:rPr>
                <w:sz w:val="22"/>
                <w:szCs w:val="22"/>
              </w:rPr>
              <w:t>Заявка (все документы и сведения, входящие в состав заявки на участие в аукционе в электронной форме) должна быть заполнена на русском языке</w:t>
            </w:r>
            <w:r w:rsidRPr="00C54437">
              <w:rPr>
                <w:i/>
                <w:sz w:val="22"/>
                <w:szCs w:val="22"/>
              </w:rPr>
              <w:t xml:space="preserve">. </w:t>
            </w:r>
          </w:p>
          <w:p w:rsidR="00B9150B" w:rsidRPr="00C54437" w:rsidRDefault="00B9150B" w:rsidP="0047524A">
            <w:pPr>
              <w:autoSpaceDE w:val="0"/>
              <w:autoSpaceDN w:val="0"/>
              <w:adjustRightInd w:val="0"/>
              <w:ind w:firstLine="175"/>
              <w:outlineLvl w:val="1"/>
              <w:rPr>
                <w:i/>
              </w:rPr>
            </w:pPr>
            <w:r w:rsidRPr="00C54437">
              <w:rPr>
                <w:i/>
                <w:sz w:val="22"/>
                <w:szCs w:val="22"/>
              </w:rPr>
              <w:t>Заявка должна содержать указание на товарный знак. Допускается использование в документах и сведениях, входящих в состав заявки на участие в аукционе в электронной форме, отдельных слов и словосочетаний на иностранном языке, обозначающие наименование, модели, товарные знаки (их словесное обозначение) (при необходимости).</w:t>
            </w:r>
          </w:p>
          <w:p w:rsidR="00B9150B" w:rsidRPr="00C54437" w:rsidRDefault="00B9150B" w:rsidP="0047524A">
            <w:pPr>
              <w:autoSpaceDE w:val="0"/>
              <w:autoSpaceDN w:val="0"/>
              <w:adjustRightInd w:val="0"/>
              <w:ind w:firstLine="175"/>
              <w:outlineLvl w:val="1"/>
            </w:pPr>
            <w:r w:rsidRPr="00C54437">
              <w:rPr>
                <w:sz w:val="22"/>
                <w:szCs w:val="22"/>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C54437">
              <w:rPr>
                <w:sz w:val="22"/>
                <w:szCs w:val="22"/>
                <w:lang w:val="en-US"/>
              </w:rPr>
              <w:t>IV</w:t>
            </w:r>
            <w:r w:rsidRPr="00C54437">
              <w:rPr>
                <w:sz w:val="22"/>
                <w:szCs w:val="22"/>
              </w:rPr>
              <w:t xml:space="preserve"> документации части заявки. Указанные электронные документы подаются одновременно.</w:t>
            </w:r>
          </w:p>
          <w:p w:rsidR="00B9150B" w:rsidRPr="00C54437" w:rsidRDefault="00B9150B" w:rsidP="0047524A">
            <w:pPr>
              <w:autoSpaceDE w:val="0"/>
              <w:autoSpaceDN w:val="0"/>
              <w:adjustRightInd w:val="0"/>
              <w:ind w:firstLine="175"/>
              <w:outlineLvl w:val="1"/>
            </w:pPr>
            <w:r w:rsidRPr="00C54437">
              <w:rPr>
                <w:sz w:val="22"/>
                <w:szCs w:val="22"/>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w:t>
            </w:r>
          </w:p>
          <w:p w:rsidR="00B9150B" w:rsidRPr="00C54437" w:rsidRDefault="00B9150B" w:rsidP="0047524A">
            <w:pPr>
              <w:autoSpaceDE w:val="0"/>
              <w:autoSpaceDN w:val="0"/>
              <w:adjustRightInd w:val="0"/>
              <w:ind w:firstLine="175"/>
              <w:outlineLvl w:val="1"/>
            </w:pPr>
            <w:r w:rsidRPr="00C54437">
              <w:rPr>
                <w:sz w:val="22"/>
                <w:szCs w:val="22"/>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B9150B" w:rsidRPr="00C54437" w:rsidTr="0047524A">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B9150B" w:rsidRPr="00C54437" w:rsidRDefault="00B9150B" w:rsidP="0047524A">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t>V</w:t>
            </w:r>
            <w:r w:rsidRPr="00C54437">
              <w:rPr>
                <w:rFonts w:ascii="Times New Roman" w:hAnsi="Times New Roman" w:cs="Times New Roman"/>
                <w:b/>
                <w:sz w:val="22"/>
                <w:szCs w:val="22"/>
              </w:rPr>
              <w:t>. Обеспечение заявки на участие в открытом аукционе в электронной форме</w:t>
            </w:r>
          </w:p>
        </w:tc>
      </w:tr>
      <w:tr w:rsidR="00B9150B" w:rsidRPr="00C54437" w:rsidTr="0047524A">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lastRenderedPageBreak/>
              <w:t xml:space="preserve">Размер обеспечения заявки </w:t>
            </w:r>
          </w:p>
          <w:p w:rsidR="00B9150B" w:rsidRPr="00C54437" w:rsidRDefault="00B9150B" w:rsidP="0047524A">
            <w:pPr>
              <w:pStyle w:val="ConsPlusNormal"/>
              <w:widowControl/>
              <w:ind w:firstLine="0"/>
              <w:jc w:val="both"/>
              <w:rPr>
                <w:rFonts w:ascii="Times New Roman" w:hAnsi="Times New Roman" w:cs="Times New Roman"/>
                <w:sz w:val="22"/>
                <w:szCs w:val="22"/>
              </w:rPr>
            </w:pPr>
            <w:r w:rsidRPr="00C54437">
              <w:rPr>
                <w:rFonts w:ascii="Times New Roman" w:hAnsi="Times New Roman" w:cs="Times New Roman"/>
                <w:sz w:val="22"/>
                <w:szCs w:val="22"/>
              </w:rPr>
              <w:t>на участие в аукционе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B9150B" w:rsidRPr="00C54437" w:rsidRDefault="00B9150B" w:rsidP="0047524A">
            <w:pPr>
              <w:autoSpaceDE w:val="0"/>
              <w:autoSpaceDN w:val="0"/>
              <w:adjustRightInd w:val="0"/>
              <w:outlineLvl w:val="1"/>
              <w:rPr>
                <w:bCs/>
              </w:rPr>
            </w:pPr>
            <w:r w:rsidRPr="00C54437">
              <w:rPr>
                <w:bCs/>
                <w:i/>
                <w:sz w:val="22"/>
                <w:szCs w:val="22"/>
              </w:rPr>
              <w:t>1</w:t>
            </w:r>
            <w:r w:rsidRPr="00C54437">
              <w:rPr>
                <w:bCs/>
                <w:sz w:val="22"/>
                <w:szCs w:val="22"/>
              </w:rPr>
              <w:t xml:space="preserve">% начальной (максимальной) цены ГПД. </w:t>
            </w:r>
          </w:p>
          <w:p w:rsidR="00B9150B" w:rsidRPr="00C54437" w:rsidRDefault="00B9150B" w:rsidP="0047524A">
            <w:pPr>
              <w:autoSpaceDE w:val="0"/>
              <w:autoSpaceDN w:val="0"/>
              <w:adjustRightInd w:val="0"/>
              <w:outlineLvl w:val="1"/>
              <w:rPr>
                <w:i/>
              </w:rPr>
            </w:pPr>
            <w:r w:rsidRPr="00C54437">
              <w:rPr>
                <w:bCs/>
                <w:sz w:val="22"/>
                <w:szCs w:val="22"/>
              </w:rPr>
              <w:t>Требование обеспечения заявки на участие в открытом аукционе в равной мере распространяется на всех участников размещения заказа.</w:t>
            </w:r>
            <w:r w:rsidRPr="00C54437">
              <w:rPr>
                <w:bCs/>
                <w:i/>
                <w:sz w:val="22"/>
                <w:szCs w:val="22"/>
              </w:rPr>
              <w:t xml:space="preserve"> </w:t>
            </w:r>
          </w:p>
        </w:tc>
      </w:tr>
      <w:tr w:rsidR="00B9150B" w:rsidRPr="00C54437" w:rsidTr="0047524A">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B9150B" w:rsidRPr="00C54437" w:rsidRDefault="00B9150B" w:rsidP="0047524A">
            <w:pPr>
              <w:pStyle w:val="ConsPlusNormal"/>
              <w:widowControl/>
              <w:ind w:firstLine="0"/>
              <w:jc w:val="both"/>
              <w:rPr>
                <w:rFonts w:ascii="Times New Roman" w:hAnsi="Times New Roman" w:cs="Times New Roman"/>
                <w:b/>
                <w:sz w:val="22"/>
                <w:szCs w:val="22"/>
              </w:rPr>
            </w:pPr>
            <w:r w:rsidRPr="00C54437">
              <w:rPr>
                <w:rFonts w:ascii="Times New Roman" w:hAnsi="Times New Roman" w:cs="Times New Roman"/>
                <w:b/>
                <w:sz w:val="22"/>
                <w:szCs w:val="22"/>
                <w:lang w:val="en-US"/>
              </w:rPr>
              <w:t>VI</w:t>
            </w:r>
            <w:r w:rsidRPr="00C54437">
              <w:rPr>
                <w:rFonts w:ascii="Times New Roman" w:hAnsi="Times New Roman" w:cs="Times New Roman"/>
                <w:b/>
                <w:sz w:val="22"/>
                <w:szCs w:val="22"/>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B9150B" w:rsidRPr="00C54437" w:rsidTr="0047524A">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B9150B" w:rsidRPr="00C54437" w:rsidRDefault="00B9150B" w:rsidP="0047524A">
            <w:pPr>
              <w:autoSpaceDE w:val="0"/>
              <w:autoSpaceDN w:val="0"/>
              <w:adjustRightInd w:val="0"/>
              <w:outlineLvl w:val="1"/>
            </w:pPr>
            <w:r w:rsidRPr="00C54437">
              <w:rPr>
                <w:sz w:val="22"/>
                <w:szCs w:val="22"/>
              </w:rPr>
              <w:t>Дата и время окончания срока подачи 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B9150B" w:rsidRDefault="00DB46ED" w:rsidP="0047524A">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07.02.2013</w:t>
            </w:r>
          </w:p>
          <w:p w:rsidR="00B102E2" w:rsidRPr="00B218FB" w:rsidRDefault="00B102E2" w:rsidP="0047524A">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17:00 (время местное)</w:t>
            </w:r>
          </w:p>
          <w:p w:rsidR="00B9150B" w:rsidRPr="00C54437" w:rsidRDefault="00B9150B" w:rsidP="0047524A">
            <w:pPr>
              <w:pStyle w:val="ConsPlusNormal"/>
              <w:widowControl/>
              <w:ind w:firstLine="0"/>
              <w:jc w:val="both"/>
              <w:rPr>
                <w:rFonts w:ascii="Times New Roman" w:hAnsi="Times New Roman" w:cs="Times New Roman"/>
                <w:sz w:val="22"/>
                <w:szCs w:val="22"/>
              </w:rPr>
            </w:pPr>
          </w:p>
        </w:tc>
      </w:tr>
      <w:tr w:rsidR="00B9150B" w:rsidRPr="00C54437" w:rsidTr="0047524A">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B9150B" w:rsidRPr="00C54437" w:rsidRDefault="00B9150B" w:rsidP="0047524A">
            <w:pPr>
              <w:autoSpaceDE w:val="0"/>
              <w:autoSpaceDN w:val="0"/>
              <w:adjustRightInd w:val="0"/>
              <w:outlineLvl w:val="1"/>
            </w:pPr>
            <w:r w:rsidRPr="00C54437">
              <w:rPr>
                <w:sz w:val="22"/>
                <w:szCs w:val="22"/>
              </w:rPr>
              <w:t>Дата окончания срока рассмотрения первых частей</w:t>
            </w:r>
          </w:p>
          <w:p w:rsidR="00B9150B" w:rsidRPr="00C54437" w:rsidRDefault="00B9150B" w:rsidP="0047524A">
            <w:pPr>
              <w:autoSpaceDE w:val="0"/>
              <w:autoSpaceDN w:val="0"/>
              <w:adjustRightInd w:val="0"/>
              <w:outlineLvl w:val="1"/>
            </w:pPr>
            <w:r w:rsidRPr="00C54437">
              <w:rPr>
                <w:sz w:val="22"/>
                <w:szCs w:val="22"/>
              </w:rPr>
              <w:t>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B9150B" w:rsidRPr="00C54437" w:rsidRDefault="00DB46ED" w:rsidP="00914DA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08.02.2013</w:t>
            </w:r>
          </w:p>
        </w:tc>
      </w:tr>
      <w:tr w:rsidR="00B9150B" w:rsidRPr="00C54437" w:rsidTr="0047524A">
        <w:trPr>
          <w:tblCellSpacing w:w="20" w:type="dxa"/>
        </w:trPr>
        <w:tc>
          <w:tcPr>
            <w:tcW w:w="3284" w:type="dxa"/>
            <w:gridSpan w:val="2"/>
            <w:tcBorders>
              <w:top w:val="single" w:sz="4" w:space="0" w:color="auto"/>
              <w:left w:val="single" w:sz="4" w:space="0" w:color="auto"/>
              <w:bottom w:val="single" w:sz="4" w:space="0" w:color="auto"/>
              <w:right w:val="single" w:sz="4" w:space="0" w:color="auto"/>
            </w:tcBorders>
            <w:shd w:val="clear" w:color="auto" w:fill="FFFFFF"/>
          </w:tcPr>
          <w:p w:rsidR="00B9150B" w:rsidRPr="00C54437" w:rsidRDefault="00B9150B" w:rsidP="0047524A">
            <w:pPr>
              <w:autoSpaceDE w:val="0"/>
              <w:autoSpaceDN w:val="0"/>
              <w:adjustRightInd w:val="0"/>
              <w:outlineLvl w:val="1"/>
            </w:pPr>
            <w:r w:rsidRPr="00C54437">
              <w:rPr>
                <w:sz w:val="22"/>
                <w:szCs w:val="22"/>
              </w:rPr>
              <w:t>Дата проведения открытого аукциона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B9150B" w:rsidRPr="00DB46ED" w:rsidRDefault="00DB46ED" w:rsidP="009F026B">
            <w:pPr>
              <w:autoSpaceDE w:val="0"/>
              <w:autoSpaceDN w:val="0"/>
              <w:adjustRightInd w:val="0"/>
              <w:outlineLvl w:val="1"/>
            </w:pPr>
            <w:r>
              <w:t>11.02.2013</w:t>
            </w:r>
          </w:p>
        </w:tc>
      </w:tr>
      <w:tr w:rsidR="00B9150B" w:rsidRPr="00C54437" w:rsidTr="0047524A">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B9150B" w:rsidRPr="00C54437" w:rsidRDefault="00B9150B" w:rsidP="0047524A">
            <w:pPr>
              <w:pStyle w:val="31"/>
              <w:tabs>
                <w:tab w:val="clear" w:pos="1307"/>
              </w:tabs>
              <w:ind w:left="0"/>
              <w:rPr>
                <w:b/>
                <w:szCs w:val="22"/>
              </w:rPr>
            </w:pPr>
            <w:r w:rsidRPr="00C54437">
              <w:rPr>
                <w:b/>
                <w:sz w:val="22"/>
                <w:szCs w:val="22"/>
                <w:lang w:val="en-US"/>
              </w:rPr>
              <w:t>VII</w:t>
            </w:r>
            <w:r w:rsidRPr="00C54437">
              <w:rPr>
                <w:b/>
                <w:sz w:val="22"/>
                <w:szCs w:val="22"/>
              </w:rPr>
              <w:t>. Обеспечение исполнения ГПД</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Размер обеспечения исполнения ГПД</w:t>
            </w:r>
          </w:p>
        </w:tc>
        <w:tc>
          <w:tcPr>
            <w:tcW w:w="7487" w:type="dxa"/>
            <w:shd w:val="clear" w:color="auto" w:fill="FFFFFF"/>
          </w:tcPr>
          <w:p w:rsidR="00B9150B" w:rsidRPr="00C54437" w:rsidRDefault="00B9150B" w:rsidP="0047524A">
            <w:pPr>
              <w:pStyle w:val="31"/>
              <w:tabs>
                <w:tab w:val="clear" w:pos="1307"/>
              </w:tabs>
              <w:ind w:left="0" w:firstLine="317"/>
              <w:rPr>
                <w:szCs w:val="22"/>
              </w:rPr>
            </w:pPr>
            <w:r w:rsidRPr="00C54437">
              <w:rPr>
                <w:sz w:val="22"/>
                <w:szCs w:val="22"/>
              </w:rPr>
              <w:t>Не предоставляется</w:t>
            </w:r>
          </w:p>
        </w:tc>
      </w:tr>
      <w:tr w:rsidR="00B9150B" w:rsidRPr="00C54437" w:rsidTr="0047524A">
        <w:trPr>
          <w:tblCellSpacing w:w="20" w:type="dxa"/>
        </w:trPr>
        <w:tc>
          <w:tcPr>
            <w:tcW w:w="10811" w:type="dxa"/>
            <w:gridSpan w:val="3"/>
            <w:tcBorders>
              <w:top w:val="single" w:sz="4" w:space="0" w:color="auto"/>
              <w:left w:val="single" w:sz="4" w:space="0" w:color="auto"/>
              <w:bottom w:val="single" w:sz="4" w:space="0" w:color="auto"/>
              <w:right w:val="single" w:sz="4" w:space="0" w:color="auto"/>
            </w:tcBorders>
            <w:shd w:val="clear" w:color="auto" w:fill="00FFFF"/>
          </w:tcPr>
          <w:p w:rsidR="00B9150B" w:rsidRPr="00C54437" w:rsidRDefault="00B9150B" w:rsidP="0047524A">
            <w:pPr>
              <w:pStyle w:val="31"/>
              <w:tabs>
                <w:tab w:val="clear" w:pos="1307"/>
              </w:tabs>
              <w:ind w:left="0"/>
              <w:rPr>
                <w:b/>
                <w:szCs w:val="22"/>
              </w:rPr>
            </w:pPr>
            <w:r w:rsidRPr="00C54437">
              <w:rPr>
                <w:b/>
                <w:sz w:val="22"/>
                <w:szCs w:val="22"/>
                <w:lang w:val="en-US"/>
              </w:rPr>
              <w:t>VIII</w:t>
            </w:r>
            <w:r w:rsidRPr="00C54437">
              <w:rPr>
                <w:b/>
                <w:sz w:val="22"/>
                <w:szCs w:val="22"/>
              </w:rPr>
              <w:t>. Обеспечение гарантии производителя (поставщика) на товар</w:t>
            </w:r>
          </w:p>
        </w:tc>
      </w:tr>
      <w:tr w:rsidR="00B9150B" w:rsidRPr="00C54437" w:rsidTr="0047524A">
        <w:trPr>
          <w:tblCellSpacing w:w="20" w:type="dxa"/>
        </w:trPr>
        <w:tc>
          <w:tcPr>
            <w:tcW w:w="3284" w:type="dxa"/>
            <w:gridSpan w:val="2"/>
            <w:shd w:val="clear" w:color="auto" w:fill="FFFFFF"/>
          </w:tcPr>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sz w:val="22"/>
                <w:szCs w:val="22"/>
              </w:rPr>
              <w:t>Обеспечение гарантии производителя (поставщика) на товар</w:t>
            </w:r>
          </w:p>
          <w:p w:rsidR="00B9150B" w:rsidRPr="00C54437" w:rsidRDefault="00B9150B" w:rsidP="0047524A">
            <w:pPr>
              <w:pStyle w:val="ConsPlusNormal"/>
              <w:widowControl/>
              <w:ind w:firstLine="0"/>
              <w:rPr>
                <w:rFonts w:ascii="Times New Roman" w:hAnsi="Times New Roman" w:cs="Times New Roman"/>
                <w:sz w:val="22"/>
                <w:szCs w:val="22"/>
              </w:rPr>
            </w:pPr>
            <w:r w:rsidRPr="00C54437">
              <w:rPr>
                <w:rFonts w:ascii="Times New Roman" w:hAnsi="Times New Roman" w:cs="Times New Roman"/>
                <w:i/>
                <w:sz w:val="22"/>
                <w:szCs w:val="22"/>
              </w:rPr>
              <w:t>(в случае размещения заказа на поставки новых машин и оборудования, начальная (максимальная) цена ГПД на поставки которых составляет пятьдесят миллионов и более, поставки медицинского оборудования)</w:t>
            </w:r>
          </w:p>
          <w:p w:rsidR="00B9150B" w:rsidRPr="00C54437" w:rsidRDefault="00B9150B" w:rsidP="0047524A">
            <w:pPr>
              <w:pStyle w:val="ConsPlusNormal"/>
              <w:widowControl/>
              <w:ind w:firstLine="0"/>
              <w:rPr>
                <w:rFonts w:ascii="Times New Roman" w:hAnsi="Times New Roman" w:cs="Times New Roman"/>
                <w:sz w:val="22"/>
                <w:szCs w:val="22"/>
              </w:rPr>
            </w:pPr>
          </w:p>
        </w:tc>
        <w:tc>
          <w:tcPr>
            <w:tcW w:w="7487" w:type="dxa"/>
            <w:shd w:val="clear" w:color="auto" w:fill="FFFFFF"/>
          </w:tcPr>
          <w:p w:rsidR="00B9150B" w:rsidRPr="00004FE2" w:rsidRDefault="00B9150B" w:rsidP="0047524A">
            <w:pPr>
              <w:ind w:firstLine="258"/>
            </w:pPr>
            <w:r w:rsidRPr="00004FE2">
              <w:rPr>
                <w:sz w:val="22"/>
                <w:szCs w:val="22"/>
              </w:rPr>
              <w:t>Не предоставляется</w:t>
            </w:r>
          </w:p>
        </w:tc>
      </w:tr>
    </w:tbl>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B9150B" w:rsidRDefault="00B9150B" w:rsidP="00B9150B">
      <w:pPr>
        <w:shd w:val="clear" w:color="auto" w:fill="FFFFFF"/>
        <w:tabs>
          <w:tab w:val="left" w:pos="-900"/>
          <w:tab w:val="left" w:pos="0"/>
          <w:tab w:val="left" w:pos="3600"/>
        </w:tabs>
        <w:jc w:val="center"/>
        <w:rPr>
          <w:b/>
        </w:rPr>
      </w:pPr>
    </w:p>
    <w:p w:rsidR="00904DA8" w:rsidRDefault="00904DA8" w:rsidP="00B9150B">
      <w:pPr>
        <w:shd w:val="clear" w:color="auto" w:fill="FFFFFF"/>
        <w:tabs>
          <w:tab w:val="left" w:pos="-900"/>
          <w:tab w:val="left" w:pos="0"/>
          <w:tab w:val="left" w:pos="3600"/>
        </w:tabs>
        <w:jc w:val="center"/>
        <w:rPr>
          <w:b/>
        </w:rPr>
      </w:pPr>
    </w:p>
    <w:p w:rsidR="00904DA8" w:rsidRDefault="00904DA8" w:rsidP="00B9150B">
      <w:pPr>
        <w:shd w:val="clear" w:color="auto" w:fill="FFFFFF"/>
        <w:tabs>
          <w:tab w:val="left" w:pos="-900"/>
          <w:tab w:val="left" w:pos="0"/>
          <w:tab w:val="left" w:pos="3600"/>
        </w:tabs>
        <w:jc w:val="center"/>
        <w:rPr>
          <w:b/>
        </w:rPr>
      </w:pPr>
    </w:p>
    <w:p w:rsidR="00B9150B" w:rsidRPr="0087299F" w:rsidRDefault="00B9150B" w:rsidP="00B102E2">
      <w:pPr>
        <w:ind w:firstLine="567"/>
        <w:jc w:val="right"/>
        <w:rPr>
          <w:sz w:val="22"/>
          <w:szCs w:val="22"/>
        </w:rPr>
      </w:pPr>
      <w:r w:rsidRPr="0087299F">
        <w:rPr>
          <w:sz w:val="22"/>
          <w:szCs w:val="22"/>
        </w:rPr>
        <w:lastRenderedPageBreak/>
        <w:t>Приложение № 1</w:t>
      </w:r>
    </w:p>
    <w:p w:rsidR="00B9150B" w:rsidRPr="0087299F" w:rsidRDefault="00B9150B" w:rsidP="00B9150B">
      <w:pPr>
        <w:ind w:firstLine="567"/>
        <w:jc w:val="right"/>
        <w:rPr>
          <w:sz w:val="22"/>
          <w:szCs w:val="22"/>
        </w:rPr>
      </w:pPr>
      <w:r w:rsidRPr="0087299F">
        <w:rPr>
          <w:sz w:val="22"/>
          <w:szCs w:val="22"/>
        </w:rPr>
        <w:t xml:space="preserve">к документации об открытом </w:t>
      </w:r>
    </w:p>
    <w:p w:rsidR="00B9150B" w:rsidRPr="0087299F" w:rsidRDefault="00B9150B" w:rsidP="00B9150B">
      <w:pPr>
        <w:ind w:firstLine="567"/>
        <w:jc w:val="right"/>
        <w:rPr>
          <w:sz w:val="22"/>
          <w:szCs w:val="22"/>
        </w:rPr>
      </w:pPr>
      <w:r w:rsidRPr="0087299F">
        <w:rPr>
          <w:sz w:val="22"/>
          <w:szCs w:val="22"/>
        </w:rPr>
        <w:t>аукционе в электронной форме</w:t>
      </w:r>
    </w:p>
    <w:p w:rsidR="00B9150B" w:rsidRPr="0087299F" w:rsidRDefault="00B9150B" w:rsidP="00B9150B">
      <w:pPr>
        <w:ind w:firstLine="567"/>
        <w:jc w:val="right"/>
        <w:rPr>
          <w:sz w:val="22"/>
          <w:szCs w:val="22"/>
          <w:highlight w:val="yellow"/>
        </w:rPr>
      </w:pPr>
    </w:p>
    <w:p w:rsidR="00B9150B" w:rsidRDefault="00B9150B" w:rsidP="00B9150B">
      <w:pPr>
        <w:jc w:val="center"/>
        <w:rPr>
          <w:b/>
          <w:sz w:val="22"/>
          <w:szCs w:val="22"/>
        </w:rPr>
      </w:pPr>
      <w:r w:rsidRPr="0087299F">
        <w:rPr>
          <w:b/>
          <w:sz w:val="22"/>
          <w:szCs w:val="22"/>
        </w:rPr>
        <w:t>ТЕХНИЧЕСКОЕ ЗАДАНИЕ</w:t>
      </w:r>
    </w:p>
    <w:p w:rsidR="00B9150B" w:rsidRDefault="00B9150B" w:rsidP="00B9150B">
      <w:pPr>
        <w:jc w:val="center"/>
        <w:rPr>
          <w:b/>
          <w:sz w:val="22"/>
          <w:szCs w:val="22"/>
        </w:rPr>
      </w:pPr>
      <w:r>
        <w:rPr>
          <w:b/>
          <w:sz w:val="22"/>
          <w:szCs w:val="22"/>
        </w:rPr>
        <w:t>(Спецификация)</w:t>
      </w:r>
    </w:p>
    <w:p w:rsidR="00B9150B" w:rsidRDefault="00B9150B" w:rsidP="00B9150B">
      <w:pPr>
        <w:jc w:val="center"/>
        <w:rPr>
          <w:b/>
          <w:sz w:val="22"/>
          <w:szCs w:val="22"/>
        </w:rPr>
      </w:pPr>
    </w:p>
    <w:p w:rsidR="00B9150B" w:rsidRDefault="00B9150B" w:rsidP="00B9150B">
      <w:pPr>
        <w:shd w:val="clear" w:color="auto" w:fill="FFFFFF"/>
        <w:tabs>
          <w:tab w:val="left" w:pos="-900"/>
          <w:tab w:val="left" w:pos="0"/>
          <w:tab w:val="left" w:pos="3600"/>
        </w:tabs>
        <w:jc w:val="center"/>
        <w:rPr>
          <w:b/>
        </w:rPr>
      </w:pPr>
    </w:p>
    <w:tbl>
      <w:tblPr>
        <w:tblW w:w="10645"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80"/>
        <w:gridCol w:w="4111"/>
        <w:gridCol w:w="1559"/>
        <w:gridCol w:w="1418"/>
        <w:gridCol w:w="1417"/>
        <w:gridCol w:w="1560"/>
      </w:tblGrid>
      <w:tr w:rsidR="00E01258" w:rsidRPr="00CB41B5" w:rsidTr="004A33B2">
        <w:trPr>
          <w:trHeight w:val="968"/>
        </w:trPr>
        <w:tc>
          <w:tcPr>
            <w:tcW w:w="580" w:type="dxa"/>
            <w:shd w:val="clear" w:color="auto" w:fill="auto"/>
            <w:vAlign w:val="center"/>
            <w:hideMark/>
          </w:tcPr>
          <w:p w:rsidR="00E01258" w:rsidRPr="00CB41B5" w:rsidRDefault="00E01258" w:rsidP="004A33B2">
            <w:pPr>
              <w:jc w:val="center"/>
              <w:rPr>
                <w:b/>
              </w:rPr>
            </w:pPr>
            <w:r w:rsidRPr="00CB41B5">
              <w:rPr>
                <w:b/>
                <w:sz w:val="22"/>
                <w:szCs w:val="22"/>
              </w:rPr>
              <w:t>№ п/п</w:t>
            </w:r>
          </w:p>
        </w:tc>
        <w:tc>
          <w:tcPr>
            <w:tcW w:w="4111" w:type="dxa"/>
            <w:shd w:val="clear" w:color="auto" w:fill="auto"/>
            <w:vAlign w:val="center"/>
            <w:hideMark/>
          </w:tcPr>
          <w:p w:rsidR="00E01258" w:rsidRPr="00CB41B5" w:rsidRDefault="00E01258" w:rsidP="004A33B2">
            <w:pPr>
              <w:jc w:val="center"/>
              <w:rPr>
                <w:b/>
              </w:rPr>
            </w:pPr>
            <w:r w:rsidRPr="00CB41B5">
              <w:rPr>
                <w:b/>
                <w:sz w:val="22"/>
                <w:szCs w:val="22"/>
              </w:rPr>
              <w:t>Наименование товара</w:t>
            </w:r>
          </w:p>
        </w:tc>
        <w:tc>
          <w:tcPr>
            <w:tcW w:w="1559" w:type="dxa"/>
            <w:shd w:val="clear" w:color="auto" w:fill="auto"/>
            <w:vAlign w:val="center"/>
            <w:hideMark/>
          </w:tcPr>
          <w:p w:rsidR="00E01258" w:rsidRPr="00CB41B5" w:rsidRDefault="00E01258" w:rsidP="004A33B2">
            <w:pPr>
              <w:jc w:val="center"/>
              <w:rPr>
                <w:b/>
              </w:rPr>
            </w:pPr>
            <w:r w:rsidRPr="00CB41B5">
              <w:rPr>
                <w:b/>
                <w:sz w:val="22"/>
                <w:szCs w:val="22"/>
              </w:rPr>
              <w:t>Единица измерения</w:t>
            </w:r>
          </w:p>
        </w:tc>
        <w:tc>
          <w:tcPr>
            <w:tcW w:w="1418" w:type="dxa"/>
            <w:shd w:val="clear" w:color="000000" w:fill="FFFFFF"/>
            <w:vAlign w:val="center"/>
            <w:hideMark/>
          </w:tcPr>
          <w:p w:rsidR="00E01258" w:rsidRPr="00CB41B5" w:rsidRDefault="00E01258" w:rsidP="004A33B2">
            <w:pPr>
              <w:jc w:val="center"/>
              <w:rPr>
                <w:b/>
              </w:rPr>
            </w:pPr>
            <w:r w:rsidRPr="00CB41B5">
              <w:rPr>
                <w:b/>
                <w:sz w:val="22"/>
                <w:szCs w:val="22"/>
              </w:rPr>
              <w:t>Количество</w:t>
            </w:r>
          </w:p>
        </w:tc>
        <w:tc>
          <w:tcPr>
            <w:tcW w:w="1417" w:type="dxa"/>
            <w:shd w:val="clear" w:color="000000" w:fill="FFFFFF"/>
            <w:vAlign w:val="center"/>
            <w:hideMark/>
          </w:tcPr>
          <w:p w:rsidR="00E01258" w:rsidRPr="00CB41B5" w:rsidRDefault="00E01258" w:rsidP="004A33B2">
            <w:pPr>
              <w:jc w:val="center"/>
              <w:rPr>
                <w:b/>
              </w:rPr>
            </w:pPr>
            <w:r w:rsidRPr="00CB41B5">
              <w:rPr>
                <w:b/>
                <w:sz w:val="22"/>
                <w:szCs w:val="22"/>
              </w:rPr>
              <w:t>Цена в рублях (в т.ч. НДС)</w:t>
            </w:r>
          </w:p>
        </w:tc>
        <w:tc>
          <w:tcPr>
            <w:tcW w:w="1560" w:type="dxa"/>
            <w:shd w:val="clear" w:color="000000" w:fill="FFFFFF"/>
            <w:vAlign w:val="center"/>
            <w:hideMark/>
          </w:tcPr>
          <w:p w:rsidR="00E01258" w:rsidRPr="00CB41B5" w:rsidRDefault="00E01258" w:rsidP="004A33B2">
            <w:pPr>
              <w:jc w:val="center"/>
              <w:rPr>
                <w:b/>
              </w:rPr>
            </w:pPr>
            <w:r w:rsidRPr="00CB41B5">
              <w:rPr>
                <w:b/>
                <w:sz w:val="22"/>
                <w:szCs w:val="22"/>
              </w:rPr>
              <w:t>Общая стоимость в рублях (в т.ч. НДС)</w:t>
            </w:r>
          </w:p>
        </w:tc>
      </w:tr>
      <w:tr w:rsidR="00E01258" w:rsidRPr="00CB41B5" w:rsidTr="004A33B2">
        <w:trPr>
          <w:trHeight w:val="715"/>
        </w:trPr>
        <w:tc>
          <w:tcPr>
            <w:tcW w:w="580" w:type="dxa"/>
            <w:shd w:val="clear" w:color="000000" w:fill="FFFFFF"/>
            <w:vAlign w:val="center"/>
            <w:hideMark/>
          </w:tcPr>
          <w:p w:rsidR="00E01258" w:rsidRPr="00325DA1" w:rsidRDefault="00E01258" w:rsidP="004A33B2">
            <w:pPr>
              <w:jc w:val="center"/>
            </w:pPr>
            <w:r>
              <w:t>1</w:t>
            </w:r>
          </w:p>
        </w:tc>
        <w:tc>
          <w:tcPr>
            <w:tcW w:w="4111" w:type="dxa"/>
            <w:shd w:val="clear" w:color="auto" w:fill="auto"/>
            <w:vAlign w:val="bottom"/>
            <w:hideMark/>
          </w:tcPr>
          <w:p w:rsidR="00E01258" w:rsidRDefault="00E01258" w:rsidP="004A33B2">
            <w:pPr>
              <w:rPr>
                <w:rFonts w:ascii="Calibri" w:hAnsi="Calibri"/>
                <w:color w:val="000000"/>
              </w:rPr>
            </w:pPr>
            <w:r>
              <w:rPr>
                <w:rFonts w:ascii="Calibri" w:hAnsi="Calibri"/>
                <w:color w:val="000000"/>
              </w:rPr>
              <w:t>Феррум лек 100мг таблетки жевательные №30</w:t>
            </w:r>
          </w:p>
        </w:tc>
        <w:tc>
          <w:tcPr>
            <w:tcW w:w="1559" w:type="dxa"/>
            <w:shd w:val="clear" w:color="auto" w:fill="auto"/>
            <w:vAlign w:val="center"/>
            <w:hideMark/>
          </w:tcPr>
          <w:p w:rsidR="00E01258" w:rsidRDefault="00E01258" w:rsidP="004A33B2">
            <w:pPr>
              <w:jc w:val="center"/>
              <w:rPr>
                <w:rFonts w:ascii="Calibri" w:hAnsi="Calibri"/>
                <w:color w:val="000000"/>
              </w:rPr>
            </w:pPr>
            <w:r>
              <w:rPr>
                <w:rFonts w:ascii="Calibri" w:hAnsi="Calibri"/>
                <w:color w:val="000000"/>
                <w:sz w:val="22"/>
                <w:szCs w:val="22"/>
              </w:rPr>
              <w:t>уп</w:t>
            </w:r>
          </w:p>
        </w:tc>
        <w:tc>
          <w:tcPr>
            <w:tcW w:w="1418" w:type="dxa"/>
            <w:shd w:val="clear" w:color="auto" w:fill="auto"/>
            <w:vAlign w:val="center"/>
            <w:hideMark/>
          </w:tcPr>
          <w:p w:rsidR="00E01258" w:rsidRDefault="00E01258" w:rsidP="004A33B2">
            <w:pPr>
              <w:jc w:val="center"/>
              <w:rPr>
                <w:rFonts w:ascii="Calibri" w:hAnsi="Calibri"/>
                <w:color w:val="000000"/>
              </w:rPr>
            </w:pPr>
            <w:r>
              <w:rPr>
                <w:rFonts w:ascii="Calibri" w:hAnsi="Calibri"/>
                <w:color w:val="000000"/>
                <w:sz w:val="22"/>
                <w:szCs w:val="22"/>
              </w:rPr>
              <w:t>100</w:t>
            </w:r>
          </w:p>
        </w:tc>
        <w:tc>
          <w:tcPr>
            <w:tcW w:w="1417" w:type="dxa"/>
            <w:shd w:val="clear" w:color="000000" w:fill="FFFFFF"/>
            <w:vAlign w:val="center"/>
            <w:hideMark/>
          </w:tcPr>
          <w:p w:rsidR="00E01258" w:rsidRPr="00CB41B5" w:rsidRDefault="00E01258" w:rsidP="004A33B2">
            <w:pPr>
              <w:jc w:val="center"/>
              <w:rPr>
                <w:bCs/>
                <w:sz w:val="20"/>
                <w:szCs w:val="20"/>
              </w:rPr>
            </w:pPr>
          </w:p>
        </w:tc>
        <w:tc>
          <w:tcPr>
            <w:tcW w:w="1560" w:type="dxa"/>
            <w:shd w:val="clear" w:color="000000" w:fill="FFFFFF"/>
            <w:vAlign w:val="center"/>
            <w:hideMark/>
          </w:tcPr>
          <w:p w:rsidR="00E01258" w:rsidRPr="00CB41B5" w:rsidRDefault="00E01258" w:rsidP="004A33B2">
            <w:pPr>
              <w:jc w:val="center"/>
              <w:rPr>
                <w:bCs/>
                <w:sz w:val="20"/>
                <w:szCs w:val="20"/>
              </w:rPr>
            </w:pPr>
          </w:p>
        </w:tc>
      </w:tr>
      <w:tr w:rsidR="00E01258" w:rsidRPr="00CB41B5" w:rsidTr="004A33B2">
        <w:trPr>
          <w:trHeight w:val="555"/>
        </w:trPr>
        <w:tc>
          <w:tcPr>
            <w:tcW w:w="580" w:type="dxa"/>
            <w:shd w:val="clear" w:color="000000" w:fill="FFFFFF"/>
            <w:vAlign w:val="center"/>
            <w:hideMark/>
          </w:tcPr>
          <w:p w:rsidR="00E01258" w:rsidRPr="00325DA1" w:rsidRDefault="00E01258" w:rsidP="004A33B2">
            <w:pPr>
              <w:jc w:val="center"/>
            </w:pPr>
            <w:r>
              <w:t>2</w:t>
            </w:r>
          </w:p>
        </w:tc>
        <w:tc>
          <w:tcPr>
            <w:tcW w:w="4111" w:type="dxa"/>
            <w:shd w:val="clear" w:color="auto" w:fill="auto"/>
            <w:vAlign w:val="bottom"/>
            <w:hideMark/>
          </w:tcPr>
          <w:p w:rsidR="00E01258" w:rsidRDefault="00E01258" w:rsidP="004A33B2">
            <w:pPr>
              <w:rPr>
                <w:rFonts w:ascii="Calibri" w:hAnsi="Calibri"/>
                <w:color w:val="000000"/>
              </w:rPr>
            </w:pPr>
            <w:r>
              <w:rPr>
                <w:rFonts w:ascii="Calibri" w:hAnsi="Calibri"/>
                <w:color w:val="000000"/>
              </w:rPr>
              <w:t>Феррум лек 100мг таблетки жевательные №50</w:t>
            </w:r>
          </w:p>
        </w:tc>
        <w:tc>
          <w:tcPr>
            <w:tcW w:w="1559" w:type="dxa"/>
            <w:shd w:val="clear" w:color="auto" w:fill="auto"/>
            <w:vAlign w:val="center"/>
            <w:hideMark/>
          </w:tcPr>
          <w:p w:rsidR="00E01258" w:rsidRDefault="00E01258" w:rsidP="004A33B2">
            <w:pPr>
              <w:jc w:val="center"/>
              <w:rPr>
                <w:rFonts w:ascii="Calibri" w:hAnsi="Calibri"/>
                <w:color w:val="000000"/>
              </w:rPr>
            </w:pPr>
            <w:r>
              <w:rPr>
                <w:rFonts w:ascii="Calibri" w:hAnsi="Calibri"/>
                <w:color w:val="000000"/>
                <w:sz w:val="22"/>
                <w:szCs w:val="22"/>
              </w:rPr>
              <w:t>уп</w:t>
            </w:r>
          </w:p>
        </w:tc>
        <w:tc>
          <w:tcPr>
            <w:tcW w:w="1418" w:type="dxa"/>
            <w:shd w:val="clear" w:color="auto" w:fill="auto"/>
            <w:vAlign w:val="center"/>
            <w:hideMark/>
          </w:tcPr>
          <w:p w:rsidR="00E01258" w:rsidRDefault="00E01258" w:rsidP="004A33B2">
            <w:pPr>
              <w:jc w:val="center"/>
              <w:rPr>
                <w:rFonts w:ascii="Calibri" w:hAnsi="Calibri"/>
                <w:color w:val="000000"/>
              </w:rPr>
            </w:pPr>
            <w:r>
              <w:rPr>
                <w:rFonts w:ascii="Calibri" w:hAnsi="Calibri"/>
                <w:color w:val="000000"/>
                <w:sz w:val="22"/>
                <w:szCs w:val="22"/>
              </w:rPr>
              <w:t>150</w:t>
            </w:r>
          </w:p>
        </w:tc>
        <w:tc>
          <w:tcPr>
            <w:tcW w:w="1417" w:type="dxa"/>
            <w:shd w:val="clear" w:color="000000" w:fill="FFFFFF"/>
            <w:vAlign w:val="center"/>
            <w:hideMark/>
          </w:tcPr>
          <w:p w:rsidR="00E01258" w:rsidRPr="00CB41B5" w:rsidRDefault="00E01258" w:rsidP="004A33B2">
            <w:pPr>
              <w:jc w:val="center"/>
              <w:rPr>
                <w:bCs/>
                <w:sz w:val="20"/>
                <w:szCs w:val="20"/>
              </w:rPr>
            </w:pPr>
          </w:p>
        </w:tc>
        <w:tc>
          <w:tcPr>
            <w:tcW w:w="1560" w:type="dxa"/>
            <w:shd w:val="clear" w:color="000000" w:fill="FFFFFF"/>
            <w:vAlign w:val="center"/>
            <w:hideMark/>
          </w:tcPr>
          <w:p w:rsidR="00E01258" w:rsidRPr="00CB41B5" w:rsidRDefault="00E01258" w:rsidP="004A33B2">
            <w:pPr>
              <w:jc w:val="center"/>
              <w:rPr>
                <w:bCs/>
                <w:sz w:val="20"/>
                <w:szCs w:val="20"/>
              </w:rPr>
            </w:pPr>
          </w:p>
        </w:tc>
      </w:tr>
      <w:tr w:rsidR="00E01258" w:rsidRPr="00CB41B5" w:rsidTr="004A33B2">
        <w:trPr>
          <w:trHeight w:val="555"/>
        </w:trPr>
        <w:tc>
          <w:tcPr>
            <w:tcW w:w="580" w:type="dxa"/>
            <w:shd w:val="clear" w:color="000000" w:fill="FFFFFF"/>
            <w:vAlign w:val="center"/>
            <w:hideMark/>
          </w:tcPr>
          <w:p w:rsidR="00E01258" w:rsidRDefault="00E01258" w:rsidP="004A33B2">
            <w:pPr>
              <w:jc w:val="center"/>
            </w:pPr>
            <w:r>
              <w:t>3</w:t>
            </w:r>
          </w:p>
        </w:tc>
        <w:tc>
          <w:tcPr>
            <w:tcW w:w="4111" w:type="dxa"/>
            <w:shd w:val="clear" w:color="auto" w:fill="auto"/>
            <w:vAlign w:val="bottom"/>
            <w:hideMark/>
          </w:tcPr>
          <w:p w:rsidR="00E01258" w:rsidRDefault="00E01258" w:rsidP="004A33B2">
            <w:pPr>
              <w:rPr>
                <w:rFonts w:ascii="Calibri" w:hAnsi="Calibri"/>
                <w:color w:val="000000"/>
              </w:rPr>
            </w:pPr>
            <w:r>
              <w:rPr>
                <w:rFonts w:ascii="Calibri" w:hAnsi="Calibri"/>
                <w:color w:val="000000"/>
              </w:rPr>
              <w:t>Мальтофер 100мг таблетки жевательные №30</w:t>
            </w:r>
          </w:p>
        </w:tc>
        <w:tc>
          <w:tcPr>
            <w:tcW w:w="1559" w:type="dxa"/>
            <w:shd w:val="clear" w:color="auto" w:fill="auto"/>
            <w:vAlign w:val="center"/>
            <w:hideMark/>
          </w:tcPr>
          <w:p w:rsidR="00E01258" w:rsidRDefault="00E01258" w:rsidP="004A33B2">
            <w:pPr>
              <w:jc w:val="center"/>
              <w:rPr>
                <w:rFonts w:ascii="Calibri" w:hAnsi="Calibri"/>
                <w:color w:val="000000"/>
              </w:rPr>
            </w:pPr>
            <w:r>
              <w:rPr>
                <w:rFonts w:ascii="Calibri" w:hAnsi="Calibri"/>
                <w:color w:val="000000"/>
                <w:sz w:val="22"/>
                <w:szCs w:val="22"/>
              </w:rPr>
              <w:t>уп</w:t>
            </w:r>
          </w:p>
        </w:tc>
        <w:tc>
          <w:tcPr>
            <w:tcW w:w="1418" w:type="dxa"/>
            <w:shd w:val="clear" w:color="auto" w:fill="auto"/>
            <w:vAlign w:val="center"/>
            <w:hideMark/>
          </w:tcPr>
          <w:p w:rsidR="00E01258" w:rsidRDefault="00E01258" w:rsidP="004A33B2">
            <w:pPr>
              <w:jc w:val="center"/>
              <w:rPr>
                <w:rFonts w:ascii="Calibri" w:hAnsi="Calibri"/>
                <w:color w:val="000000"/>
              </w:rPr>
            </w:pPr>
            <w:r>
              <w:rPr>
                <w:rFonts w:ascii="Calibri" w:hAnsi="Calibri"/>
                <w:color w:val="000000"/>
                <w:sz w:val="22"/>
                <w:szCs w:val="22"/>
              </w:rPr>
              <w:t>150</w:t>
            </w:r>
          </w:p>
        </w:tc>
        <w:tc>
          <w:tcPr>
            <w:tcW w:w="1417" w:type="dxa"/>
            <w:shd w:val="clear" w:color="000000" w:fill="FFFFFF"/>
            <w:vAlign w:val="center"/>
            <w:hideMark/>
          </w:tcPr>
          <w:p w:rsidR="00E01258" w:rsidRPr="00CB41B5" w:rsidRDefault="00E01258" w:rsidP="004A33B2">
            <w:pPr>
              <w:jc w:val="center"/>
              <w:rPr>
                <w:bCs/>
                <w:sz w:val="20"/>
                <w:szCs w:val="20"/>
              </w:rPr>
            </w:pPr>
          </w:p>
        </w:tc>
        <w:tc>
          <w:tcPr>
            <w:tcW w:w="1560" w:type="dxa"/>
            <w:shd w:val="clear" w:color="000000" w:fill="FFFFFF"/>
            <w:vAlign w:val="center"/>
            <w:hideMark/>
          </w:tcPr>
          <w:p w:rsidR="00E01258" w:rsidRPr="00CB41B5" w:rsidRDefault="00E01258" w:rsidP="004A33B2">
            <w:pPr>
              <w:jc w:val="center"/>
              <w:rPr>
                <w:bCs/>
                <w:sz w:val="20"/>
                <w:szCs w:val="20"/>
              </w:rPr>
            </w:pPr>
          </w:p>
        </w:tc>
      </w:tr>
      <w:tr w:rsidR="00E01258" w:rsidRPr="00325DA1" w:rsidTr="004A33B2">
        <w:trPr>
          <w:trHeight w:val="210"/>
        </w:trPr>
        <w:tc>
          <w:tcPr>
            <w:tcW w:w="9085" w:type="dxa"/>
            <w:gridSpan w:val="5"/>
            <w:shd w:val="clear" w:color="000000" w:fill="FFFFFF"/>
            <w:vAlign w:val="center"/>
            <w:hideMark/>
          </w:tcPr>
          <w:p w:rsidR="00E01258" w:rsidRPr="00887100" w:rsidRDefault="00E01258" w:rsidP="004A33B2">
            <w:pPr>
              <w:jc w:val="center"/>
              <w:rPr>
                <w:b/>
              </w:rPr>
            </w:pPr>
            <w:r w:rsidRPr="00E33387">
              <w:rPr>
                <w:b/>
              </w:rPr>
              <w:t>ИТОГО</w:t>
            </w:r>
          </w:p>
        </w:tc>
        <w:tc>
          <w:tcPr>
            <w:tcW w:w="1560" w:type="dxa"/>
            <w:shd w:val="clear" w:color="000000" w:fill="FFFFFF"/>
            <w:vAlign w:val="center"/>
            <w:hideMark/>
          </w:tcPr>
          <w:p w:rsidR="00E01258" w:rsidRPr="00E33387" w:rsidRDefault="00E01258" w:rsidP="004A33B2">
            <w:pPr>
              <w:jc w:val="center"/>
              <w:rPr>
                <w:b/>
                <w:bCs/>
              </w:rPr>
            </w:pPr>
          </w:p>
        </w:tc>
      </w:tr>
    </w:tbl>
    <w:p w:rsidR="009F026B" w:rsidRDefault="009F026B" w:rsidP="00B9150B">
      <w:pPr>
        <w:shd w:val="clear" w:color="auto" w:fill="FFFFFF"/>
        <w:tabs>
          <w:tab w:val="left" w:pos="-900"/>
          <w:tab w:val="left" w:pos="0"/>
          <w:tab w:val="left" w:pos="3600"/>
        </w:tabs>
        <w:jc w:val="center"/>
        <w:rPr>
          <w:b/>
        </w:rPr>
      </w:pPr>
    </w:p>
    <w:p w:rsidR="00E01258" w:rsidRDefault="00E01258" w:rsidP="00B9150B">
      <w:pPr>
        <w:shd w:val="clear" w:color="auto" w:fill="FFFFFF"/>
        <w:tabs>
          <w:tab w:val="left" w:pos="-900"/>
          <w:tab w:val="left" w:pos="0"/>
          <w:tab w:val="left" w:pos="3600"/>
        </w:tabs>
        <w:jc w:val="center"/>
        <w:rPr>
          <w:b/>
        </w:rPr>
      </w:pPr>
    </w:p>
    <w:p w:rsidR="00E01258" w:rsidRDefault="00E01258" w:rsidP="00B9150B">
      <w:pPr>
        <w:shd w:val="clear" w:color="auto" w:fill="FFFFFF"/>
        <w:tabs>
          <w:tab w:val="left" w:pos="-900"/>
          <w:tab w:val="left" w:pos="0"/>
          <w:tab w:val="left" w:pos="3600"/>
        </w:tabs>
        <w:jc w:val="center"/>
        <w:rPr>
          <w:b/>
        </w:rPr>
      </w:pPr>
    </w:p>
    <w:p w:rsidR="00E01258" w:rsidRDefault="00E01258" w:rsidP="00B9150B">
      <w:pPr>
        <w:shd w:val="clear" w:color="auto" w:fill="FFFFFF"/>
        <w:tabs>
          <w:tab w:val="left" w:pos="-900"/>
          <w:tab w:val="left" w:pos="0"/>
          <w:tab w:val="left" w:pos="3600"/>
        </w:tabs>
        <w:jc w:val="center"/>
        <w:rPr>
          <w:b/>
        </w:rPr>
      </w:pPr>
    </w:p>
    <w:p w:rsidR="00E01258" w:rsidRDefault="00E01258" w:rsidP="00B9150B">
      <w:pPr>
        <w:shd w:val="clear" w:color="auto" w:fill="FFFFFF"/>
        <w:tabs>
          <w:tab w:val="left" w:pos="-900"/>
          <w:tab w:val="left" w:pos="0"/>
          <w:tab w:val="left" w:pos="3600"/>
        </w:tabs>
        <w:jc w:val="center"/>
        <w:rPr>
          <w:b/>
        </w:rPr>
      </w:pPr>
    </w:p>
    <w:p w:rsidR="00E01258" w:rsidRDefault="00E01258" w:rsidP="00B9150B">
      <w:pPr>
        <w:shd w:val="clear" w:color="auto" w:fill="FFFFFF"/>
        <w:tabs>
          <w:tab w:val="left" w:pos="-900"/>
          <w:tab w:val="left" w:pos="0"/>
          <w:tab w:val="left" w:pos="3600"/>
        </w:tabs>
        <w:jc w:val="center"/>
        <w:rPr>
          <w:b/>
        </w:rPr>
      </w:pPr>
    </w:p>
    <w:p w:rsidR="00E01258" w:rsidRDefault="00E01258" w:rsidP="00B9150B">
      <w:pPr>
        <w:shd w:val="clear" w:color="auto" w:fill="FFFFFF"/>
        <w:tabs>
          <w:tab w:val="left" w:pos="-900"/>
          <w:tab w:val="left" w:pos="0"/>
          <w:tab w:val="left" w:pos="3600"/>
        </w:tabs>
        <w:jc w:val="center"/>
        <w:rPr>
          <w:b/>
        </w:rPr>
      </w:pPr>
    </w:p>
    <w:p w:rsidR="00E01258" w:rsidRDefault="00E01258" w:rsidP="00B9150B">
      <w:pPr>
        <w:shd w:val="clear" w:color="auto" w:fill="FFFFFF"/>
        <w:tabs>
          <w:tab w:val="left" w:pos="-900"/>
          <w:tab w:val="left" w:pos="0"/>
          <w:tab w:val="left" w:pos="3600"/>
        </w:tabs>
        <w:jc w:val="center"/>
        <w:rPr>
          <w:b/>
        </w:rPr>
      </w:pPr>
    </w:p>
    <w:p w:rsidR="00E01258" w:rsidRDefault="00E01258" w:rsidP="00B9150B">
      <w:pPr>
        <w:shd w:val="clear" w:color="auto" w:fill="FFFFFF"/>
        <w:tabs>
          <w:tab w:val="left" w:pos="-900"/>
          <w:tab w:val="left" w:pos="0"/>
          <w:tab w:val="left" w:pos="3600"/>
        </w:tabs>
        <w:jc w:val="center"/>
        <w:rPr>
          <w:b/>
        </w:rPr>
      </w:pPr>
    </w:p>
    <w:p w:rsidR="00E01258" w:rsidRDefault="00E01258" w:rsidP="00B9150B">
      <w:pPr>
        <w:shd w:val="clear" w:color="auto" w:fill="FFFFFF"/>
        <w:tabs>
          <w:tab w:val="left" w:pos="-900"/>
          <w:tab w:val="left" w:pos="0"/>
          <w:tab w:val="left" w:pos="3600"/>
        </w:tabs>
        <w:jc w:val="center"/>
        <w:rPr>
          <w:b/>
        </w:rPr>
      </w:pPr>
    </w:p>
    <w:p w:rsidR="00E01258" w:rsidRDefault="00E01258" w:rsidP="00B9150B">
      <w:pPr>
        <w:shd w:val="clear" w:color="auto" w:fill="FFFFFF"/>
        <w:tabs>
          <w:tab w:val="left" w:pos="-900"/>
          <w:tab w:val="left" w:pos="0"/>
          <w:tab w:val="left" w:pos="3600"/>
        </w:tabs>
        <w:jc w:val="center"/>
        <w:rPr>
          <w:b/>
        </w:rPr>
      </w:pPr>
    </w:p>
    <w:p w:rsidR="00E01258" w:rsidRDefault="00E01258" w:rsidP="00B9150B">
      <w:pPr>
        <w:shd w:val="clear" w:color="auto" w:fill="FFFFFF"/>
        <w:tabs>
          <w:tab w:val="left" w:pos="-900"/>
          <w:tab w:val="left" w:pos="0"/>
          <w:tab w:val="left" w:pos="3600"/>
        </w:tabs>
        <w:jc w:val="center"/>
        <w:rPr>
          <w:b/>
        </w:rPr>
      </w:pPr>
    </w:p>
    <w:p w:rsidR="00E01258" w:rsidRDefault="00E01258" w:rsidP="00B9150B">
      <w:pPr>
        <w:shd w:val="clear" w:color="auto" w:fill="FFFFFF"/>
        <w:tabs>
          <w:tab w:val="left" w:pos="-900"/>
          <w:tab w:val="left" w:pos="0"/>
          <w:tab w:val="left" w:pos="3600"/>
        </w:tabs>
        <w:jc w:val="center"/>
        <w:rPr>
          <w:b/>
        </w:rPr>
      </w:pPr>
    </w:p>
    <w:p w:rsidR="00E01258" w:rsidRDefault="00E01258" w:rsidP="00B9150B">
      <w:pPr>
        <w:shd w:val="clear" w:color="auto" w:fill="FFFFFF"/>
        <w:tabs>
          <w:tab w:val="left" w:pos="-900"/>
          <w:tab w:val="left" w:pos="0"/>
          <w:tab w:val="left" w:pos="3600"/>
        </w:tabs>
        <w:jc w:val="center"/>
        <w:rPr>
          <w:b/>
        </w:rPr>
      </w:pPr>
    </w:p>
    <w:p w:rsidR="00E01258" w:rsidRDefault="00E01258" w:rsidP="00B9150B">
      <w:pPr>
        <w:shd w:val="clear" w:color="auto" w:fill="FFFFFF"/>
        <w:tabs>
          <w:tab w:val="left" w:pos="-900"/>
          <w:tab w:val="left" w:pos="0"/>
          <w:tab w:val="left" w:pos="3600"/>
        </w:tabs>
        <w:jc w:val="center"/>
        <w:rPr>
          <w:b/>
        </w:rPr>
      </w:pPr>
    </w:p>
    <w:p w:rsidR="00E01258" w:rsidRDefault="00E01258" w:rsidP="00B9150B">
      <w:pPr>
        <w:shd w:val="clear" w:color="auto" w:fill="FFFFFF"/>
        <w:tabs>
          <w:tab w:val="left" w:pos="-900"/>
          <w:tab w:val="left" w:pos="0"/>
          <w:tab w:val="left" w:pos="3600"/>
        </w:tabs>
        <w:jc w:val="center"/>
        <w:rPr>
          <w:b/>
        </w:rPr>
      </w:pPr>
    </w:p>
    <w:p w:rsidR="00E01258" w:rsidRDefault="00E01258" w:rsidP="00B9150B">
      <w:pPr>
        <w:shd w:val="clear" w:color="auto" w:fill="FFFFFF"/>
        <w:tabs>
          <w:tab w:val="left" w:pos="-900"/>
          <w:tab w:val="left" w:pos="0"/>
          <w:tab w:val="left" w:pos="3600"/>
        </w:tabs>
        <w:jc w:val="center"/>
        <w:rPr>
          <w:b/>
        </w:rPr>
      </w:pPr>
    </w:p>
    <w:p w:rsidR="00E01258" w:rsidRDefault="00E01258" w:rsidP="00B9150B">
      <w:pPr>
        <w:shd w:val="clear" w:color="auto" w:fill="FFFFFF"/>
        <w:tabs>
          <w:tab w:val="left" w:pos="-900"/>
          <w:tab w:val="left" w:pos="0"/>
          <w:tab w:val="left" w:pos="3600"/>
        </w:tabs>
        <w:jc w:val="center"/>
        <w:rPr>
          <w:b/>
        </w:rPr>
      </w:pPr>
    </w:p>
    <w:p w:rsidR="00E01258" w:rsidRDefault="00E01258" w:rsidP="00B9150B">
      <w:pPr>
        <w:shd w:val="clear" w:color="auto" w:fill="FFFFFF"/>
        <w:tabs>
          <w:tab w:val="left" w:pos="-900"/>
          <w:tab w:val="left" w:pos="0"/>
          <w:tab w:val="left" w:pos="3600"/>
        </w:tabs>
        <w:jc w:val="center"/>
        <w:rPr>
          <w:b/>
        </w:rPr>
      </w:pPr>
    </w:p>
    <w:p w:rsidR="00E01258" w:rsidRDefault="00E01258" w:rsidP="00B9150B">
      <w:pPr>
        <w:shd w:val="clear" w:color="auto" w:fill="FFFFFF"/>
        <w:tabs>
          <w:tab w:val="left" w:pos="-900"/>
          <w:tab w:val="left" w:pos="0"/>
          <w:tab w:val="left" w:pos="3600"/>
        </w:tabs>
        <w:jc w:val="center"/>
        <w:rPr>
          <w:b/>
        </w:rPr>
      </w:pPr>
    </w:p>
    <w:p w:rsidR="00E01258" w:rsidRDefault="00E01258" w:rsidP="00B9150B">
      <w:pPr>
        <w:shd w:val="clear" w:color="auto" w:fill="FFFFFF"/>
        <w:tabs>
          <w:tab w:val="left" w:pos="-900"/>
          <w:tab w:val="left" w:pos="0"/>
          <w:tab w:val="left" w:pos="3600"/>
        </w:tabs>
        <w:jc w:val="center"/>
        <w:rPr>
          <w:b/>
        </w:rPr>
      </w:pPr>
    </w:p>
    <w:p w:rsidR="00E01258" w:rsidRDefault="00E01258" w:rsidP="00B9150B">
      <w:pPr>
        <w:shd w:val="clear" w:color="auto" w:fill="FFFFFF"/>
        <w:tabs>
          <w:tab w:val="left" w:pos="-900"/>
          <w:tab w:val="left" w:pos="0"/>
          <w:tab w:val="left" w:pos="3600"/>
        </w:tabs>
        <w:jc w:val="center"/>
        <w:rPr>
          <w:b/>
        </w:rPr>
      </w:pPr>
    </w:p>
    <w:p w:rsidR="00E01258" w:rsidRDefault="00E01258" w:rsidP="00B9150B">
      <w:pPr>
        <w:shd w:val="clear" w:color="auto" w:fill="FFFFFF"/>
        <w:tabs>
          <w:tab w:val="left" w:pos="-900"/>
          <w:tab w:val="left" w:pos="0"/>
          <w:tab w:val="left" w:pos="3600"/>
        </w:tabs>
        <w:jc w:val="center"/>
        <w:rPr>
          <w:b/>
        </w:rPr>
      </w:pPr>
    </w:p>
    <w:p w:rsidR="00E01258" w:rsidRDefault="00E01258" w:rsidP="00B9150B">
      <w:pPr>
        <w:shd w:val="clear" w:color="auto" w:fill="FFFFFF"/>
        <w:tabs>
          <w:tab w:val="left" w:pos="-900"/>
          <w:tab w:val="left" w:pos="0"/>
          <w:tab w:val="left" w:pos="3600"/>
        </w:tabs>
        <w:jc w:val="center"/>
        <w:rPr>
          <w:b/>
        </w:rPr>
      </w:pPr>
    </w:p>
    <w:p w:rsidR="00E01258" w:rsidRDefault="00E01258" w:rsidP="00B9150B">
      <w:pPr>
        <w:shd w:val="clear" w:color="auto" w:fill="FFFFFF"/>
        <w:tabs>
          <w:tab w:val="left" w:pos="-900"/>
          <w:tab w:val="left" w:pos="0"/>
          <w:tab w:val="left" w:pos="3600"/>
        </w:tabs>
        <w:jc w:val="center"/>
        <w:rPr>
          <w:b/>
        </w:rPr>
      </w:pPr>
    </w:p>
    <w:p w:rsidR="00E01258" w:rsidRDefault="00E01258" w:rsidP="00B9150B">
      <w:pPr>
        <w:shd w:val="clear" w:color="auto" w:fill="FFFFFF"/>
        <w:tabs>
          <w:tab w:val="left" w:pos="-900"/>
          <w:tab w:val="left" w:pos="0"/>
          <w:tab w:val="left" w:pos="3600"/>
        </w:tabs>
        <w:jc w:val="center"/>
        <w:rPr>
          <w:b/>
        </w:rPr>
      </w:pPr>
    </w:p>
    <w:p w:rsidR="00E01258" w:rsidRDefault="00E01258" w:rsidP="00B9150B">
      <w:pPr>
        <w:shd w:val="clear" w:color="auto" w:fill="FFFFFF"/>
        <w:tabs>
          <w:tab w:val="left" w:pos="-900"/>
          <w:tab w:val="left" w:pos="0"/>
          <w:tab w:val="left" w:pos="3600"/>
        </w:tabs>
        <w:jc w:val="center"/>
        <w:rPr>
          <w:b/>
        </w:rPr>
      </w:pPr>
    </w:p>
    <w:p w:rsidR="00E01258" w:rsidRDefault="00E01258" w:rsidP="00B9150B">
      <w:pPr>
        <w:shd w:val="clear" w:color="auto" w:fill="FFFFFF"/>
        <w:tabs>
          <w:tab w:val="left" w:pos="-900"/>
          <w:tab w:val="left" w:pos="0"/>
          <w:tab w:val="left" w:pos="3600"/>
        </w:tabs>
        <w:jc w:val="center"/>
        <w:rPr>
          <w:b/>
        </w:rPr>
      </w:pPr>
    </w:p>
    <w:p w:rsidR="00E01258" w:rsidRDefault="00E01258" w:rsidP="00B9150B">
      <w:pPr>
        <w:shd w:val="clear" w:color="auto" w:fill="FFFFFF"/>
        <w:tabs>
          <w:tab w:val="left" w:pos="-900"/>
          <w:tab w:val="left" w:pos="0"/>
          <w:tab w:val="left" w:pos="3600"/>
        </w:tabs>
        <w:jc w:val="center"/>
        <w:rPr>
          <w:b/>
        </w:rPr>
      </w:pPr>
    </w:p>
    <w:p w:rsidR="00E01258" w:rsidRDefault="00E01258" w:rsidP="00B9150B">
      <w:pPr>
        <w:shd w:val="clear" w:color="auto" w:fill="FFFFFF"/>
        <w:tabs>
          <w:tab w:val="left" w:pos="-900"/>
          <w:tab w:val="left" w:pos="0"/>
          <w:tab w:val="left" w:pos="3600"/>
        </w:tabs>
        <w:jc w:val="center"/>
        <w:rPr>
          <w:b/>
        </w:rPr>
      </w:pPr>
    </w:p>
    <w:p w:rsidR="009F026B" w:rsidRDefault="009F026B" w:rsidP="00B9150B">
      <w:pPr>
        <w:shd w:val="clear" w:color="auto" w:fill="FFFFFF"/>
        <w:tabs>
          <w:tab w:val="left" w:pos="-900"/>
          <w:tab w:val="left" w:pos="0"/>
          <w:tab w:val="left" w:pos="3600"/>
        </w:tabs>
        <w:jc w:val="center"/>
        <w:rPr>
          <w:b/>
        </w:rPr>
      </w:pPr>
    </w:p>
    <w:p w:rsidR="009F026B" w:rsidRDefault="009F026B" w:rsidP="00B9150B">
      <w:pPr>
        <w:shd w:val="clear" w:color="auto" w:fill="FFFFFF"/>
        <w:tabs>
          <w:tab w:val="left" w:pos="-900"/>
          <w:tab w:val="left" w:pos="0"/>
          <w:tab w:val="left" w:pos="3600"/>
        </w:tabs>
        <w:jc w:val="center"/>
        <w:rPr>
          <w:b/>
        </w:rPr>
      </w:pPr>
    </w:p>
    <w:p w:rsidR="009F026B" w:rsidRDefault="009F026B" w:rsidP="00B9150B">
      <w:pPr>
        <w:shd w:val="clear" w:color="auto" w:fill="FFFFFF"/>
        <w:tabs>
          <w:tab w:val="left" w:pos="-900"/>
          <w:tab w:val="left" w:pos="0"/>
          <w:tab w:val="left" w:pos="3600"/>
        </w:tabs>
        <w:jc w:val="center"/>
        <w:rPr>
          <w:b/>
        </w:rPr>
      </w:pPr>
    </w:p>
    <w:p w:rsidR="00B9150B" w:rsidRPr="0087299F" w:rsidRDefault="00904DA8" w:rsidP="00B102E2">
      <w:pPr>
        <w:ind w:firstLine="567"/>
        <w:jc w:val="right"/>
        <w:rPr>
          <w:sz w:val="22"/>
          <w:szCs w:val="22"/>
        </w:rPr>
      </w:pPr>
      <w:r>
        <w:rPr>
          <w:sz w:val="22"/>
          <w:szCs w:val="22"/>
        </w:rPr>
        <w:lastRenderedPageBreak/>
        <w:t>П</w:t>
      </w:r>
      <w:r w:rsidR="00B9150B" w:rsidRPr="0087299F">
        <w:rPr>
          <w:sz w:val="22"/>
          <w:szCs w:val="22"/>
        </w:rPr>
        <w:t xml:space="preserve">риложение № </w:t>
      </w:r>
      <w:r w:rsidR="00B9150B">
        <w:rPr>
          <w:sz w:val="22"/>
          <w:szCs w:val="22"/>
        </w:rPr>
        <w:t>2</w:t>
      </w:r>
    </w:p>
    <w:p w:rsidR="00B9150B" w:rsidRPr="0087299F" w:rsidRDefault="00B9150B" w:rsidP="00B9150B">
      <w:pPr>
        <w:ind w:firstLine="567"/>
        <w:jc w:val="right"/>
        <w:rPr>
          <w:sz w:val="22"/>
          <w:szCs w:val="22"/>
        </w:rPr>
      </w:pPr>
      <w:r w:rsidRPr="0087299F">
        <w:rPr>
          <w:sz w:val="22"/>
          <w:szCs w:val="22"/>
        </w:rPr>
        <w:t xml:space="preserve">к документации об открытом </w:t>
      </w:r>
    </w:p>
    <w:p w:rsidR="00B9150B" w:rsidRDefault="00B9150B" w:rsidP="00B9150B">
      <w:pPr>
        <w:ind w:firstLine="567"/>
        <w:jc w:val="right"/>
        <w:rPr>
          <w:sz w:val="22"/>
          <w:szCs w:val="22"/>
        </w:rPr>
      </w:pPr>
      <w:r w:rsidRPr="0087299F">
        <w:rPr>
          <w:sz w:val="22"/>
          <w:szCs w:val="22"/>
        </w:rPr>
        <w:t>аукционе в электронной форме</w:t>
      </w:r>
    </w:p>
    <w:p w:rsidR="00B9150B" w:rsidRPr="0087299F" w:rsidRDefault="00B9150B" w:rsidP="00B9150B">
      <w:pPr>
        <w:ind w:firstLine="567"/>
        <w:jc w:val="right"/>
        <w:rPr>
          <w:sz w:val="22"/>
          <w:szCs w:val="22"/>
        </w:rPr>
      </w:pPr>
    </w:p>
    <w:p w:rsidR="00B9150B" w:rsidRPr="00B7312D" w:rsidRDefault="00B9150B" w:rsidP="00B9150B">
      <w:pPr>
        <w:pStyle w:val="10"/>
        <w:jc w:val="right"/>
        <w:rPr>
          <w:b w:val="0"/>
          <w:sz w:val="20"/>
          <w:szCs w:val="20"/>
        </w:rPr>
      </w:pPr>
    </w:p>
    <w:p w:rsidR="00B9150B" w:rsidRPr="00D94D3E" w:rsidRDefault="00B9150B" w:rsidP="00B9150B">
      <w:pPr>
        <w:pStyle w:val="10"/>
        <w:jc w:val="center"/>
      </w:pPr>
      <w:r w:rsidRPr="00D94D3E">
        <w:t>Проект</w:t>
      </w:r>
    </w:p>
    <w:p w:rsidR="00B9150B" w:rsidRPr="00D94D3E" w:rsidRDefault="00B9150B" w:rsidP="00B9150B">
      <w:pPr>
        <w:pStyle w:val="10"/>
        <w:jc w:val="center"/>
      </w:pPr>
      <w:r w:rsidRPr="00D94D3E">
        <w:t>ГРАЖДАНСКО-ПРАВОВОЙ ДОГОВОР № ___</w:t>
      </w:r>
    </w:p>
    <w:p w:rsidR="00B9150B" w:rsidRDefault="00B9150B" w:rsidP="00B9150B">
      <w:pPr>
        <w:jc w:val="center"/>
        <w:rPr>
          <w:b/>
          <w:bCs/>
        </w:rPr>
      </w:pPr>
      <w:r w:rsidRPr="00D94D3E">
        <w:rPr>
          <w:b/>
          <w:bCs/>
        </w:rPr>
        <w:t>на поставку</w:t>
      </w:r>
      <w:r>
        <w:rPr>
          <w:b/>
          <w:bCs/>
        </w:rPr>
        <w:t xml:space="preserve"> </w:t>
      </w:r>
      <w:r w:rsidR="00E023B0">
        <w:rPr>
          <w:b/>
          <w:bCs/>
        </w:rPr>
        <w:t>препаратов неорганических соединений, влияющих на нервную систему</w:t>
      </w:r>
    </w:p>
    <w:p w:rsidR="00B9150B" w:rsidRPr="00D94D3E" w:rsidRDefault="00B9150B" w:rsidP="00B9150B">
      <w:pPr>
        <w:jc w:val="center"/>
      </w:pPr>
    </w:p>
    <w:p w:rsidR="00B9150B" w:rsidRPr="00D94D3E" w:rsidRDefault="00B9150B" w:rsidP="00B9150B">
      <w:pPr>
        <w:jc w:val="both"/>
      </w:pPr>
      <w:r w:rsidRPr="00D94D3E">
        <w:t>г.</w:t>
      </w:r>
      <w:r>
        <w:t xml:space="preserve"> </w:t>
      </w:r>
      <w:r w:rsidRPr="00D94D3E">
        <w:t xml:space="preserve">Пермь </w:t>
      </w:r>
      <w:r>
        <w:tab/>
      </w:r>
      <w:r>
        <w:tab/>
      </w:r>
      <w:r>
        <w:tab/>
      </w:r>
      <w:r>
        <w:tab/>
      </w:r>
      <w:r>
        <w:tab/>
      </w:r>
      <w:r>
        <w:tab/>
      </w:r>
      <w:r>
        <w:tab/>
      </w:r>
      <w:r w:rsidR="004D62B6">
        <w:t xml:space="preserve">      </w:t>
      </w:r>
      <w:r>
        <w:tab/>
      </w:r>
      <w:r w:rsidR="004D62B6">
        <w:t xml:space="preserve">             </w:t>
      </w:r>
      <w:r w:rsidRPr="00D94D3E">
        <w:t>«___» __________ 20</w:t>
      </w:r>
      <w:r w:rsidR="00DB46ED">
        <w:t>13</w:t>
      </w:r>
      <w:r w:rsidRPr="00D94D3E">
        <w:t xml:space="preserve"> год</w:t>
      </w:r>
    </w:p>
    <w:p w:rsidR="00B9150B" w:rsidRPr="00D94D3E" w:rsidRDefault="00B9150B" w:rsidP="00B9150B">
      <w:pPr>
        <w:jc w:val="both"/>
      </w:pPr>
    </w:p>
    <w:p w:rsidR="00B9150B" w:rsidRPr="00D94D3E" w:rsidRDefault="00B9150B" w:rsidP="00B9150B">
      <w:pPr>
        <w:jc w:val="both"/>
      </w:pPr>
      <w:r w:rsidRPr="00D94D3E">
        <w:t xml:space="preserve">Муниципальное </w:t>
      </w:r>
      <w:r w:rsidR="0047524A">
        <w:t xml:space="preserve">бюджетное </w:t>
      </w:r>
      <w:r w:rsidRPr="00D94D3E">
        <w:t xml:space="preserve">учреждение здравоохранения «Городская поликлиника №2», именуемое  в дальнейшем ЗАКАЗЧИК, в лице </w:t>
      </w:r>
      <w:r>
        <w:t>Г</w:t>
      </w:r>
      <w:r w:rsidRPr="00D94D3E">
        <w:t>лавного врача Мелехов</w:t>
      </w:r>
      <w:r w:rsidR="00703EA8">
        <w:t>ой Оксаны Борисовны, действующего</w:t>
      </w:r>
      <w:r w:rsidRPr="00D94D3E">
        <w:t xml:space="preserve"> на основании</w:t>
      </w:r>
      <w:r w:rsidR="00703EA8">
        <w:t xml:space="preserve"> </w:t>
      </w:r>
      <w:r w:rsidRPr="00D94D3E">
        <w:t xml:space="preserve">Устава, с одной стороны, и _____________________________, именуемое  в дальнейшем ПОСТАВЩИК, в лице _______________________________, действующего на основании _____________ с другой стороны, именуемые также СТОРОНЫ, </w:t>
      </w:r>
      <w:r w:rsidR="0047524A">
        <w:t xml:space="preserve">по результатам открытого аукциона в электронной форме </w:t>
      </w:r>
      <w:r w:rsidRPr="00D94D3E">
        <w:t>(протокол № ____ от _____________ г.) заключили настоящий Гражданско-правовой договор (далее – Договор) о нижеследующем:</w:t>
      </w:r>
    </w:p>
    <w:p w:rsidR="00B9150B" w:rsidRPr="00D94D3E" w:rsidRDefault="00B9150B" w:rsidP="00B9150B">
      <w:pPr>
        <w:jc w:val="both"/>
      </w:pPr>
    </w:p>
    <w:p w:rsidR="00B9150B" w:rsidRPr="008E4BF7" w:rsidRDefault="00B9150B" w:rsidP="00B9150B">
      <w:pPr>
        <w:numPr>
          <w:ilvl w:val="0"/>
          <w:numId w:val="1"/>
        </w:numPr>
        <w:shd w:val="clear" w:color="auto" w:fill="FFFFFF"/>
        <w:tabs>
          <w:tab w:val="left" w:pos="-360"/>
          <w:tab w:val="left" w:pos="0"/>
        </w:tabs>
        <w:ind w:right="-263" w:firstLine="567"/>
        <w:jc w:val="center"/>
        <w:rPr>
          <w:b/>
        </w:rPr>
      </w:pPr>
      <w:r w:rsidRPr="00D94D3E">
        <w:rPr>
          <w:b/>
        </w:rPr>
        <w:t>ПРЕДМЕТ ДОГОВОРА</w:t>
      </w:r>
    </w:p>
    <w:p w:rsidR="00B9150B" w:rsidRPr="00B9150B" w:rsidRDefault="00B9150B" w:rsidP="00B9150B">
      <w:pPr>
        <w:pStyle w:val="a8"/>
        <w:tabs>
          <w:tab w:val="left" w:pos="0"/>
        </w:tabs>
        <w:ind w:firstLine="567"/>
        <w:rPr>
          <w:rFonts w:ascii="Times New Roman" w:eastAsia="Times New Roman" w:hAnsi="Times New Roman" w:cs="Times New Roman"/>
          <w:sz w:val="24"/>
          <w:lang w:eastAsia="ru-RU"/>
        </w:rPr>
      </w:pPr>
      <w:r w:rsidRPr="00B9150B">
        <w:rPr>
          <w:rFonts w:ascii="Times New Roman" w:eastAsia="Times New Roman" w:hAnsi="Times New Roman" w:cs="Times New Roman"/>
          <w:sz w:val="24"/>
          <w:lang w:eastAsia="ru-RU"/>
        </w:rPr>
        <w:t xml:space="preserve">1.1. Поставщик принимает на себя обязанности на поставку </w:t>
      </w:r>
      <w:r w:rsidR="00E023B0">
        <w:rPr>
          <w:rFonts w:ascii="Times New Roman" w:eastAsia="Times New Roman" w:hAnsi="Times New Roman" w:cs="Times New Roman"/>
          <w:sz w:val="24"/>
          <w:lang w:eastAsia="ru-RU"/>
        </w:rPr>
        <w:t xml:space="preserve">препаратов неорганических соединений, влияющих на нервную систему </w:t>
      </w:r>
      <w:r w:rsidRPr="00B9150B">
        <w:rPr>
          <w:rFonts w:ascii="Times New Roman" w:eastAsia="Times New Roman" w:hAnsi="Times New Roman" w:cs="Times New Roman"/>
          <w:sz w:val="24"/>
          <w:lang w:eastAsia="ru-RU"/>
        </w:rPr>
        <w:t>(далее – товар)  Заказчику на условиях настоящего договора.</w:t>
      </w:r>
    </w:p>
    <w:p w:rsidR="00B9150B" w:rsidRPr="00D94D3E" w:rsidRDefault="00B9150B" w:rsidP="00B9150B">
      <w:pPr>
        <w:shd w:val="clear" w:color="auto" w:fill="FFFFFF"/>
        <w:tabs>
          <w:tab w:val="left" w:pos="0"/>
          <w:tab w:val="left" w:pos="1990"/>
        </w:tabs>
        <w:ind w:right="-263" w:firstLine="567"/>
        <w:jc w:val="both"/>
      </w:pPr>
      <w:r w:rsidRPr="00D94D3E">
        <w:t>1.2. Наименование, форма выпуска, единица измерения, количество, цена с НДС и общая сумма поставки товара с НДС предусматриваются в подписанной Сторонами спецификации</w:t>
      </w:r>
      <w:r w:rsidRPr="00D94D3E">
        <w:rPr>
          <w:spacing w:val="-6"/>
        </w:rPr>
        <w:t xml:space="preserve"> (Приложение №1), </w:t>
      </w:r>
      <w:r w:rsidRPr="00D94D3E">
        <w:rPr>
          <w:spacing w:val="-5"/>
        </w:rPr>
        <w:t>являющейся неотъемлемой частью настоящего договора</w:t>
      </w:r>
      <w:r w:rsidRPr="00D94D3E">
        <w:t>.</w:t>
      </w:r>
    </w:p>
    <w:p w:rsidR="00B9150B" w:rsidRDefault="00B9150B" w:rsidP="00B9150B">
      <w:pPr>
        <w:shd w:val="clear" w:color="auto" w:fill="FFFFFF"/>
        <w:tabs>
          <w:tab w:val="left" w:pos="0"/>
          <w:tab w:val="left" w:pos="1906"/>
        </w:tabs>
        <w:ind w:right="-263" w:firstLine="567"/>
        <w:jc w:val="both"/>
      </w:pPr>
      <w:r w:rsidRPr="00D94D3E">
        <w:t>1.3. Поставщик гарантирует соблюдение надлежащих условий хранения товара до его передачи Заказчику.</w:t>
      </w:r>
    </w:p>
    <w:p w:rsidR="00B9150B" w:rsidRPr="00D94D3E" w:rsidRDefault="00B9150B" w:rsidP="00B9150B">
      <w:pPr>
        <w:shd w:val="clear" w:color="auto" w:fill="FFFFFF"/>
        <w:tabs>
          <w:tab w:val="left" w:pos="0"/>
          <w:tab w:val="left" w:pos="1906"/>
        </w:tabs>
        <w:ind w:right="-263" w:firstLine="567"/>
        <w:jc w:val="both"/>
      </w:pPr>
    </w:p>
    <w:p w:rsidR="00B9150B" w:rsidRPr="008E4BF7" w:rsidRDefault="00B9150B" w:rsidP="00B9150B">
      <w:pPr>
        <w:numPr>
          <w:ilvl w:val="0"/>
          <w:numId w:val="1"/>
        </w:numPr>
        <w:tabs>
          <w:tab w:val="left" w:pos="0"/>
        </w:tabs>
        <w:ind w:right="-263" w:firstLine="567"/>
        <w:jc w:val="center"/>
        <w:rPr>
          <w:b/>
        </w:rPr>
      </w:pPr>
      <w:r w:rsidRPr="00D94D3E">
        <w:rPr>
          <w:b/>
        </w:rPr>
        <w:t>ЦЕНА ДОГОВОРА И ПОРЯДОК РАСЧЕТОВ</w:t>
      </w:r>
    </w:p>
    <w:p w:rsidR="00B9150B" w:rsidRPr="00B9150B" w:rsidRDefault="00B9150B" w:rsidP="00B9150B">
      <w:pPr>
        <w:pStyle w:val="a8"/>
        <w:tabs>
          <w:tab w:val="left" w:pos="-360"/>
          <w:tab w:val="left" w:pos="0"/>
        </w:tabs>
        <w:ind w:right="-263" w:firstLine="567"/>
        <w:rPr>
          <w:rFonts w:ascii="Times New Roman" w:eastAsia="Times New Roman" w:hAnsi="Times New Roman" w:cs="Times New Roman"/>
          <w:sz w:val="24"/>
          <w:lang w:eastAsia="ru-RU"/>
        </w:rPr>
      </w:pPr>
      <w:r w:rsidRPr="00B9150B">
        <w:rPr>
          <w:rFonts w:ascii="Times New Roman" w:eastAsia="Times New Roman" w:hAnsi="Times New Roman" w:cs="Times New Roman"/>
          <w:sz w:val="24"/>
          <w:lang w:eastAsia="ru-RU"/>
        </w:rPr>
        <w:t xml:space="preserve">2.1. Цена договора составляет ________ (_________________) рублей __ копеек и является неизменной в течение всего срока действия настоящего Договора. Источник финансирования: </w:t>
      </w:r>
      <w:r w:rsidR="009F026B">
        <w:rPr>
          <w:rFonts w:ascii="Times New Roman" w:eastAsia="Times New Roman" w:hAnsi="Times New Roman" w:cs="Times New Roman"/>
          <w:sz w:val="24"/>
          <w:lang w:eastAsia="ru-RU"/>
        </w:rPr>
        <w:t>з</w:t>
      </w:r>
      <w:r w:rsidR="009F026B" w:rsidRPr="00B102E2">
        <w:rPr>
          <w:rFonts w:ascii="Times New Roman" w:eastAsia="Times New Roman" w:hAnsi="Times New Roman" w:cs="Times New Roman"/>
          <w:sz w:val="22"/>
          <w:szCs w:val="22"/>
          <w:lang w:eastAsia="ru-RU"/>
        </w:rPr>
        <w:t xml:space="preserve">а </w:t>
      </w:r>
      <w:r w:rsidR="00202479" w:rsidRPr="00B102E2">
        <w:rPr>
          <w:rFonts w:ascii="Times New Roman" w:eastAsia="Times New Roman" w:hAnsi="Times New Roman" w:cs="Times New Roman"/>
          <w:sz w:val="22"/>
          <w:szCs w:val="22"/>
          <w:lang w:eastAsia="ru-RU"/>
        </w:rPr>
        <w:t xml:space="preserve">счет средств </w:t>
      </w:r>
      <w:r w:rsidR="00E023B0">
        <w:rPr>
          <w:rFonts w:ascii="Times New Roman" w:eastAsia="Times New Roman" w:hAnsi="Times New Roman" w:cs="Times New Roman"/>
          <w:sz w:val="22"/>
          <w:szCs w:val="22"/>
          <w:lang w:eastAsia="ru-RU"/>
        </w:rPr>
        <w:t>родовых сертификатов.</w:t>
      </w:r>
    </w:p>
    <w:p w:rsidR="00B9150B" w:rsidRPr="00B9150B" w:rsidRDefault="00B9150B" w:rsidP="00B9150B">
      <w:pPr>
        <w:pStyle w:val="a8"/>
        <w:tabs>
          <w:tab w:val="left" w:pos="-360"/>
          <w:tab w:val="left" w:pos="0"/>
        </w:tabs>
        <w:ind w:right="-263" w:firstLine="567"/>
        <w:rPr>
          <w:rFonts w:ascii="Times New Roman" w:eastAsia="Times New Roman" w:hAnsi="Times New Roman" w:cs="Times New Roman"/>
          <w:sz w:val="24"/>
          <w:lang w:eastAsia="ru-RU"/>
        </w:rPr>
      </w:pPr>
      <w:r w:rsidRPr="00B9150B">
        <w:rPr>
          <w:rFonts w:ascii="Times New Roman" w:eastAsia="Times New Roman" w:hAnsi="Times New Roman" w:cs="Times New Roman"/>
          <w:sz w:val="24"/>
          <w:lang w:eastAsia="ru-RU"/>
        </w:rPr>
        <w:t xml:space="preserve">2.2. Стоимость товара, подлежащего поставке, устанавливается на основании ценовой заявки Поставщика, признанного победителем в ходе проведения </w:t>
      </w:r>
      <w:r w:rsidR="0047524A">
        <w:rPr>
          <w:rFonts w:ascii="Times New Roman" w:eastAsia="Times New Roman" w:hAnsi="Times New Roman" w:cs="Times New Roman"/>
          <w:sz w:val="24"/>
          <w:lang w:eastAsia="ru-RU"/>
        </w:rPr>
        <w:t>открытого аукциона в электронной форме,</w:t>
      </w:r>
      <w:r w:rsidRPr="00B9150B">
        <w:rPr>
          <w:rFonts w:ascii="Times New Roman" w:eastAsia="Times New Roman" w:hAnsi="Times New Roman" w:cs="Times New Roman"/>
          <w:sz w:val="24"/>
          <w:lang w:eastAsia="ru-RU"/>
        </w:rPr>
        <w:t xml:space="preserve"> фиксируется в протоколе </w:t>
      </w:r>
      <w:r w:rsidR="0047524A">
        <w:rPr>
          <w:rFonts w:ascii="Times New Roman" w:eastAsia="Times New Roman" w:hAnsi="Times New Roman" w:cs="Times New Roman"/>
          <w:sz w:val="24"/>
          <w:lang w:eastAsia="ru-RU"/>
        </w:rPr>
        <w:t>откр</w:t>
      </w:r>
      <w:r w:rsidR="00D932BE">
        <w:rPr>
          <w:rFonts w:ascii="Times New Roman" w:eastAsia="Times New Roman" w:hAnsi="Times New Roman" w:cs="Times New Roman"/>
          <w:sz w:val="24"/>
          <w:lang w:eastAsia="ru-RU"/>
        </w:rPr>
        <w:t>ытого аукциона в электронной фо</w:t>
      </w:r>
      <w:r w:rsidR="0047524A">
        <w:rPr>
          <w:rFonts w:ascii="Times New Roman" w:eastAsia="Times New Roman" w:hAnsi="Times New Roman" w:cs="Times New Roman"/>
          <w:sz w:val="24"/>
          <w:lang w:eastAsia="ru-RU"/>
        </w:rPr>
        <w:t>рме</w:t>
      </w:r>
      <w:r w:rsidRPr="00B9150B">
        <w:rPr>
          <w:rFonts w:ascii="Times New Roman" w:eastAsia="Times New Roman" w:hAnsi="Times New Roman" w:cs="Times New Roman"/>
          <w:sz w:val="24"/>
          <w:lang w:eastAsia="ru-RU"/>
        </w:rPr>
        <w:t xml:space="preserve"> и в дальнейшем в спецификации являющейся неотъемлемой частью Договора. </w:t>
      </w:r>
    </w:p>
    <w:p w:rsidR="00B9150B" w:rsidRPr="00D94D3E" w:rsidRDefault="00B9150B" w:rsidP="00B9150B">
      <w:pPr>
        <w:tabs>
          <w:tab w:val="left" w:pos="-360"/>
          <w:tab w:val="left" w:pos="0"/>
        </w:tabs>
        <w:ind w:right="-263" w:firstLine="567"/>
        <w:jc w:val="both"/>
      </w:pPr>
      <w:r w:rsidRPr="00D94D3E">
        <w:t>2.3. Цена Договора указана с учетом всех налогов и сборов, таможенных пошлин, выплаченных или подлежащих выплате, оплату транспортных расходов внутри страны, страхования и прочих расходов, связанных с доставкой и разгрузкой товаров в их конечном пункте назначения.</w:t>
      </w:r>
    </w:p>
    <w:p w:rsidR="00B9150B" w:rsidRPr="00D94D3E" w:rsidRDefault="00B9150B" w:rsidP="00B9150B">
      <w:pPr>
        <w:tabs>
          <w:tab w:val="left" w:pos="-360"/>
          <w:tab w:val="left" w:pos="0"/>
        </w:tabs>
        <w:ind w:right="-263" w:firstLine="567"/>
        <w:jc w:val="both"/>
      </w:pPr>
      <w:r w:rsidRPr="00D94D3E">
        <w:t>2.4.</w:t>
      </w:r>
      <w:r w:rsidRPr="00D94D3E">
        <w:rPr>
          <w:spacing w:val="-4"/>
        </w:rPr>
        <w:t xml:space="preserve"> </w:t>
      </w:r>
      <w:r w:rsidRPr="00D94D3E">
        <w:t>Оплата за товар производится путем безналичного перечисления денежных средств в течение 20 (двадцати) банковских дней с момента поставки товара и после получения надлежащим образом оформленных документов: товарно-транспортной накладной с указанием даты поставки товара и с отметкой материально-ответственного лица Заказчика; счета и счёта-фактуры на поставленный товар. Оплата по договору третьим лицам не допускается.</w:t>
      </w:r>
    </w:p>
    <w:p w:rsidR="00B9150B" w:rsidRDefault="00B9150B" w:rsidP="00B9150B">
      <w:pPr>
        <w:tabs>
          <w:tab w:val="left" w:pos="-360"/>
          <w:tab w:val="left" w:pos="0"/>
          <w:tab w:val="left" w:pos="7242"/>
        </w:tabs>
        <w:ind w:right="-263" w:firstLine="567"/>
        <w:jc w:val="both"/>
      </w:pPr>
      <w:r w:rsidRPr="00D94D3E">
        <w:t>2.5. Цена Договора может быть снижена по соглашению сторон без изменения предусмотренных Договором количества товаров и иных условий исполнения Договора.</w:t>
      </w:r>
    </w:p>
    <w:p w:rsidR="00B9150B" w:rsidRDefault="00B9150B" w:rsidP="00B9150B">
      <w:pPr>
        <w:tabs>
          <w:tab w:val="left" w:pos="-360"/>
          <w:tab w:val="left" w:pos="0"/>
          <w:tab w:val="left" w:pos="7242"/>
        </w:tabs>
        <w:ind w:right="-263" w:firstLine="567"/>
        <w:jc w:val="both"/>
      </w:pPr>
      <w:r>
        <w:t>2.6. Поставщик обязан представить товар партиями, сформированными по разным источникам в соответствии с Приложением №3 к настоящему договору. На каждую партию товара формируется самостоятельный пакет документов в соответствии с пунктом 2.4 настоящего договора.</w:t>
      </w:r>
    </w:p>
    <w:p w:rsidR="00FB19A9" w:rsidRPr="00D94D3E" w:rsidRDefault="00FB19A9" w:rsidP="00B9150B">
      <w:pPr>
        <w:tabs>
          <w:tab w:val="left" w:pos="-360"/>
          <w:tab w:val="left" w:pos="0"/>
          <w:tab w:val="left" w:pos="7242"/>
        </w:tabs>
        <w:ind w:right="-263" w:firstLine="567"/>
        <w:jc w:val="both"/>
      </w:pPr>
      <w:r>
        <w:t>2.7. По окончании (испо</w:t>
      </w:r>
      <w:r w:rsidR="001F278E">
        <w:t>лнении) Договора произвести</w:t>
      </w:r>
      <w:r>
        <w:t xml:space="preserve"> сверку</w:t>
      </w:r>
      <w:r w:rsidR="001F278E">
        <w:t xml:space="preserve"> взаимных</w:t>
      </w:r>
      <w:r>
        <w:t xml:space="preserve"> расчетов.</w:t>
      </w:r>
    </w:p>
    <w:p w:rsidR="00B9150B" w:rsidRPr="00D94D3E" w:rsidRDefault="00B9150B" w:rsidP="00B9150B">
      <w:pPr>
        <w:shd w:val="clear" w:color="auto" w:fill="FFFFFF"/>
        <w:tabs>
          <w:tab w:val="left" w:pos="0"/>
          <w:tab w:val="left" w:pos="10646"/>
        </w:tabs>
        <w:ind w:left="567" w:right="-263"/>
        <w:jc w:val="center"/>
        <w:rPr>
          <w:b/>
        </w:rPr>
      </w:pPr>
      <w:r w:rsidRPr="00D94D3E">
        <w:rPr>
          <w:b/>
        </w:rPr>
        <w:lastRenderedPageBreak/>
        <w:t>3.КАЧЕСТВО И КОМПЛЕКТНОСТЬ ТОВАРА</w:t>
      </w:r>
    </w:p>
    <w:p w:rsidR="00B9150B" w:rsidRPr="00D94D3E" w:rsidRDefault="00B9150B" w:rsidP="00B9150B">
      <w:pPr>
        <w:shd w:val="clear" w:color="auto" w:fill="FFFFFF"/>
        <w:tabs>
          <w:tab w:val="left" w:pos="-1800"/>
          <w:tab w:val="left" w:pos="-360"/>
          <w:tab w:val="left" w:pos="0"/>
        </w:tabs>
        <w:ind w:right="-263" w:firstLine="567"/>
        <w:jc w:val="both"/>
      </w:pPr>
      <w:r w:rsidRPr="00D94D3E">
        <w:t xml:space="preserve">3.1.Поставляемые товары по качеству и комплектности должны соответствовать установленным требованиям государственных стандартов качества в соответствии с действующим законодательством Российской федерации и требованиям, предъявляемым международным стандартам качества. Качество должно быть подтверждено соответствующими документами (сертификат соответствия (декларация о соответствии). </w:t>
      </w:r>
    </w:p>
    <w:p w:rsidR="00B9150B" w:rsidRDefault="00B9150B" w:rsidP="00B9150B">
      <w:pPr>
        <w:widowControl w:val="0"/>
        <w:shd w:val="clear" w:color="auto" w:fill="FFFFFF"/>
        <w:tabs>
          <w:tab w:val="left" w:pos="0"/>
          <w:tab w:val="left" w:pos="514"/>
        </w:tabs>
        <w:autoSpaceDE w:val="0"/>
        <w:autoSpaceDN w:val="0"/>
        <w:adjustRightInd w:val="0"/>
        <w:ind w:right="-263" w:firstLine="567"/>
        <w:jc w:val="both"/>
      </w:pPr>
      <w:r w:rsidRPr="00D94D3E">
        <w:t>3.2. Поставщик отвечает за качество поставляемого товара в течение всего срока годности, предусмотренного техническими условиями и стандартами, при соблюдении соответствующих условий хранения. Остаточный срок годности поставляемых товаров должен быть не менее 70% от срока, указанного производителем.</w:t>
      </w:r>
    </w:p>
    <w:p w:rsidR="00B9150B" w:rsidRPr="00D94D3E" w:rsidRDefault="00B9150B" w:rsidP="00B9150B">
      <w:pPr>
        <w:widowControl w:val="0"/>
        <w:shd w:val="clear" w:color="auto" w:fill="FFFFFF"/>
        <w:tabs>
          <w:tab w:val="left" w:pos="0"/>
          <w:tab w:val="left" w:pos="514"/>
        </w:tabs>
        <w:autoSpaceDE w:val="0"/>
        <w:autoSpaceDN w:val="0"/>
        <w:adjustRightInd w:val="0"/>
        <w:ind w:right="-263" w:firstLine="567"/>
        <w:jc w:val="both"/>
      </w:pPr>
    </w:p>
    <w:p w:rsidR="00B9150B" w:rsidRPr="008E4BF7" w:rsidRDefault="00B9150B" w:rsidP="00B9150B">
      <w:pPr>
        <w:shd w:val="clear" w:color="auto" w:fill="FFFFFF"/>
        <w:tabs>
          <w:tab w:val="left" w:pos="0"/>
          <w:tab w:val="left" w:pos="10646"/>
        </w:tabs>
        <w:ind w:left="567" w:right="-263"/>
        <w:jc w:val="center"/>
        <w:rPr>
          <w:b/>
        </w:rPr>
      </w:pPr>
      <w:r w:rsidRPr="00D94D3E">
        <w:rPr>
          <w:b/>
        </w:rPr>
        <w:t>4.ТАРА, УПАКОВКА И МАРКИРОВКА</w:t>
      </w:r>
    </w:p>
    <w:p w:rsidR="00B9150B" w:rsidRPr="00D94D3E" w:rsidRDefault="00B9150B" w:rsidP="00B9150B">
      <w:pPr>
        <w:tabs>
          <w:tab w:val="left" w:pos="0"/>
        </w:tabs>
        <w:ind w:right="-263" w:firstLine="567"/>
        <w:jc w:val="both"/>
      </w:pPr>
      <w:r w:rsidRPr="00D94D3E">
        <w:t>4.1. Товар поставляется в таре и упаковке, соответствующей государственным стандартам, техническим условиям, другим нормативно-техническим документам. Маркировка товара должна содержать: наименование товара, наименование фирмы-изготовителя, юридический адрес изготовителя и дату выпуска.</w:t>
      </w:r>
    </w:p>
    <w:p w:rsidR="00B9150B" w:rsidRPr="00D94D3E" w:rsidRDefault="00B9150B" w:rsidP="00B9150B">
      <w:pPr>
        <w:pStyle w:val="ConsPlusNormal"/>
        <w:widowControl/>
        <w:tabs>
          <w:tab w:val="left" w:pos="0"/>
        </w:tabs>
        <w:ind w:right="-263" w:firstLine="567"/>
        <w:jc w:val="both"/>
        <w:rPr>
          <w:rFonts w:ascii="Times New Roman" w:hAnsi="Times New Roman" w:cs="Times New Roman"/>
          <w:sz w:val="24"/>
          <w:szCs w:val="24"/>
        </w:rPr>
      </w:pPr>
      <w:r w:rsidRPr="00D94D3E">
        <w:rPr>
          <w:rFonts w:ascii="Times New Roman" w:hAnsi="Times New Roman" w:cs="Times New Roman"/>
          <w:sz w:val="24"/>
          <w:szCs w:val="24"/>
        </w:rPr>
        <w:t>4.2. Упаковка должна обеспечивать сохранность товара при транспортировке к конечному месту доставки и погрузочно-разгрузочных работах.</w:t>
      </w:r>
    </w:p>
    <w:p w:rsidR="00B9150B" w:rsidRDefault="00B9150B" w:rsidP="00B9150B">
      <w:pPr>
        <w:tabs>
          <w:tab w:val="left" w:pos="0"/>
        </w:tabs>
        <w:ind w:right="-263" w:firstLine="567"/>
        <w:jc w:val="both"/>
      </w:pPr>
      <w:r w:rsidRPr="00D94D3E">
        <w:t xml:space="preserve">4.3.Упаковка и маркировка ящиков, а также документация внутри и вне их должны соответствовать специальным требованиям. Места, требующие специального обращения, должны иметь дополнительную маркировку: «Осторожно», «Верх», «Не кантовать», «Стекло» и другие в зависимости от особенностей груза. </w:t>
      </w:r>
    </w:p>
    <w:p w:rsidR="00B9150B" w:rsidRPr="00D94D3E" w:rsidRDefault="00B9150B" w:rsidP="00B9150B">
      <w:pPr>
        <w:tabs>
          <w:tab w:val="left" w:pos="0"/>
        </w:tabs>
        <w:ind w:right="-263" w:firstLine="567"/>
        <w:jc w:val="both"/>
      </w:pPr>
    </w:p>
    <w:p w:rsidR="00B9150B" w:rsidRPr="00D94D3E" w:rsidRDefault="00B9150B" w:rsidP="00B9150B">
      <w:pPr>
        <w:shd w:val="clear" w:color="auto" w:fill="FFFFFF"/>
        <w:tabs>
          <w:tab w:val="left" w:pos="0"/>
          <w:tab w:val="left" w:pos="10668"/>
        </w:tabs>
        <w:ind w:left="567" w:right="-104"/>
        <w:jc w:val="center"/>
        <w:rPr>
          <w:b/>
        </w:rPr>
      </w:pPr>
      <w:r w:rsidRPr="00D94D3E">
        <w:rPr>
          <w:b/>
        </w:rPr>
        <w:t>5.СРОКИ  И  ПОРЯДОК ПОСТАВКИ И ПРИЁМКИ ТОВАРА</w:t>
      </w:r>
    </w:p>
    <w:p w:rsidR="00B9150B" w:rsidRPr="00D94D3E" w:rsidRDefault="00B9150B" w:rsidP="00B9150B">
      <w:pPr>
        <w:shd w:val="clear" w:color="auto" w:fill="FFFFFF"/>
        <w:tabs>
          <w:tab w:val="left" w:pos="-360"/>
          <w:tab w:val="left" w:pos="0"/>
        </w:tabs>
        <w:ind w:right="-263" w:firstLine="567"/>
        <w:jc w:val="both"/>
      </w:pPr>
      <w:r w:rsidRPr="00D94D3E">
        <w:rPr>
          <w:spacing w:val="-6"/>
        </w:rPr>
        <w:t xml:space="preserve">5.1. Поставка товара осуществляется по адресу: </w:t>
      </w:r>
      <w:r w:rsidRPr="00D94D3E">
        <w:t>г. Пермь, ул. Братьев Игнатовых, 3 , с 0</w:t>
      </w:r>
      <w:r>
        <w:t>8.00 до 15</w:t>
      </w:r>
      <w:r w:rsidRPr="00D94D3E">
        <w:t>.00 в рабочие дни. Доставка производится до кабинета</w:t>
      </w:r>
      <w:r>
        <w:t xml:space="preserve"> № 704</w:t>
      </w:r>
      <w:r w:rsidRPr="00D94D3E">
        <w:t xml:space="preserve"> по предварительному согласованию с ответственным представителем заказчика.</w:t>
      </w:r>
    </w:p>
    <w:p w:rsidR="00B9150B" w:rsidRDefault="00B9150B" w:rsidP="00B9150B">
      <w:pPr>
        <w:shd w:val="clear" w:color="auto" w:fill="FFFFFF"/>
        <w:tabs>
          <w:tab w:val="left" w:pos="-360"/>
          <w:tab w:val="left" w:pos="0"/>
        </w:tabs>
        <w:ind w:right="-263" w:firstLine="567"/>
        <w:jc w:val="both"/>
      </w:pPr>
      <w:r w:rsidRPr="00D94D3E">
        <w:t xml:space="preserve">5.2. Поставка товара производится </w:t>
      </w:r>
      <w:r>
        <w:t>в соответствии с графиком поставки (Приложение № 2)</w:t>
      </w:r>
      <w:r w:rsidR="00D932BE">
        <w:t xml:space="preserve"> до 10 числа каждого месяца.</w:t>
      </w:r>
    </w:p>
    <w:p w:rsidR="00B9150B" w:rsidRPr="00D94D3E" w:rsidRDefault="00B9150B" w:rsidP="00B9150B">
      <w:pPr>
        <w:tabs>
          <w:tab w:val="left" w:pos="0"/>
        </w:tabs>
        <w:ind w:right="-263" w:firstLine="567"/>
        <w:jc w:val="both"/>
      </w:pPr>
      <w:r w:rsidRPr="00D94D3E">
        <w:t>5.3. Поставка товара осуществляется транспортом Поставщика. Риски утраты или порчи товара в процессе его поставки несет Поставщик.</w:t>
      </w:r>
    </w:p>
    <w:p w:rsidR="00B9150B" w:rsidRPr="00D94D3E" w:rsidRDefault="00B9150B" w:rsidP="00B9150B">
      <w:pPr>
        <w:tabs>
          <w:tab w:val="left" w:pos="0"/>
        </w:tabs>
        <w:ind w:right="-263" w:firstLine="567"/>
        <w:jc w:val="both"/>
      </w:pPr>
      <w:r w:rsidRPr="00D94D3E">
        <w:t>5.4. Товар поставляется и передается Заказчику по накладной. Заказчик осуществляет приемку товара и оформление документов в течение 3 (трех) рабочих дней с момента поставки товара. Поставщик вправе присутствовать при осуществлении действий Заказчика по приёмке товара, отсутствие его представителя при совершении данных действий не влечет недействительности действий Заказчика, касающихся поставляемого товара.</w:t>
      </w:r>
    </w:p>
    <w:p w:rsidR="00B9150B" w:rsidRPr="00D94D3E" w:rsidRDefault="00B9150B" w:rsidP="00B9150B">
      <w:pPr>
        <w:tabs>
          <w:tab w:val="left" w:pos="0"/>
        </w:tabs>
        <w:ind w:right="-263" w:firstLine="567"/>
        <w:jc w:val="both"/>
      </w:pPr>
      <w:r w:rsidRPr="00D94D3E">
        <w:t>5.5. В целях обеспечения сохранности качества поставляемого товара, создания условий для своевременной и правильной приемки его по качеству Поставщик обязан обеспечить:</w:t>
      </w:r>
    </w:p>
    <w:p w:rsidR="00B9150B" w:rsidRPr="00D94D3E" w:rsidRDefault="00B9150B" w:rsidP="00B9150B">
      <w:pPr>
        <w:tabs>
          <w:tab w:val="left" w:pos="0"/>
        </w:tabs>
        <w:ind w:right="-263" w:firstLine="567"/>
        <w:jc w:val="both"/>
      </w:pPr>
      <w:r w:rsidRPr="00D94D3E">
        <w:t>5.5.1. строгое соблюдение установленных правил упаковки и затаривания продукции, маркировки и опломбирования отдельных мест;</w:t>
      </w:r>
    </w:p>
    <w:p w:rsidR="00B9150B" w:rsidRPr="00D94D3E" w:rsidRDefault="00B9150B" w:rsidP="00B9150B">
      <w:pPr>
        <w:tabs>
          <w:tab w:val="left" w:pos="0"/>
        </w:tabs>
        <w:ind w:right="-263" w:firstLine="567"/>
        <w:jc w:val="both"/>
      </w:pPr>
      <w:r w:rsidRPr="00D94D3E">
        <w:t>5.5.2.  поставку товара, соответствующего по качеству и комплектности требованиям, установленным стандартами, техническими условиями и пр. Товар, не прошедший в установленном порядке проверку по качеству, а также товар, поставка которого была запрещена органами, осуществляющими контроль  качества продукции, и другими уполномоченными на то органами, поставляться не должен;</w:t>
      </w:r>
    </w:p>
    <w:p w:rsidR="00B9150B" w:rsidRPr="00D94D3E" w:rsidRDefault="00B9150B" w:rsidP="00B9150B">
      <w:pPr>
        <w:tabs>
          <w:tab w:val="left" w:pos="0"/>
        </w:tabs>
        <w:ind w:right="-263" w:firstLine="567"/>
        <w:jc w:val="both"/>
      </w:pPr>
      <w:r w:rsidRPr="00D94D3E">
        <w:t>5.5.3. своевременное предоставление документов, удостоверяющих качество товара (сертификат соответствия (декларация о соответствии)) Заказчику.</w:t>
      </w:r>
    </w:p>
    <w:p w:rsidR="00B9150B" w:rsidRPr="00D94D3E" w:rsidRDefault="00B9150B" w:rsidP="00B9150B">
      <w:pPr>
        <w:tabs>
          <w:tab w:val="left" w:pos="0"/>
        </w:tabs>
        <w:ind w:right="-263" w:firstLine="567"/>
        <w:jc w:val="both"/>
      </w:pPr>
      <w:r w:rsidRPr="00D94D3E">
        <w:t xml:space="preserve">5.6. При приемке товара Заказчик обязан проверить: </w:t>
      </w:r>
    </w:p>
    <w:p w:rsidR="00B9150B" w:rsidRPr="00D94D3E" w:rsidRDefault="00B9150B" w:rsidP="00B9150B">
      <w:pPr>
        <w:tabs>
          <w:tab w:val="left" w:pos="0"/>
        </w:tabs>
        <w:ind w:right="-263" w:firstLine="567"/>
        <w:jc w:val="both"/>
      </w:pPr>
      <w:r w:rsidRPr="00D94D3E">
        <w:t>5.6.1. наличие маркировки товара и исправность тары;</w:t>
      </w:r>
    </w:p>
    <w:p w:rsidR="00B9150B" w:rsidRPr="00D94D3E" w:rsidRDefault="00B9150B" w:rsidP="00B9150B">
      <w:pPr>
        <w:tabs>
          <w:tab w:val="left" w:pos="0"/>
        </w:tabs>
        <w:ind w:right="-263" w:firstLine="567"/>
        <w:jc w:val="both"/>
      </w:pPr>
      <w:r w:rsidRPr="00D94D3E">
        <w:t>5.6.2. проверить соответствие наименования товара товарно-транспортной накладной;</w:t>
      </w:r>
    </w:p>
    <w:p w:rsidR="00B9150B" w:rsidRPr="00D94D3E" w:rsidRDefault="00B9150B" w:rsidP="00B9150B">
      <w:pPr>
        <w:tabs>
          <w:tab w:val="left" w:pos="0"/>
        </w:tabs>
        <w:ind w:right="-263" w:firstLine="567"/>
        <w:jc w:val="both"/>
      </w:pPr>
      <w:r w:rsidRPr="00D94D3E">
        <w:t>5.6.3. произвести осмотр товара;</w:t>
      </w:r>
    </w:p>
    <w:p w:rsidR="00B9150B" w:rsidRPr="00D94D3E" w:rsidRDefault="00B9150B" w:rsidP="00B9150B">
      <w:pPr>
        <w:tabs>
          <w:tab w:val="left" w:pos="0"/>
        </w:tabs>
        <w:ind w:right="-263" w:firstLine="567"/>
        <w:jc w:val="both"/>
      </w:pPr>
      <w:r w:rsidRPr="00D94D3E">
        <w:lastRenderedPageBreak/>
        <w:t xml:space="preserve">5.7. Приемка товара производится лицами, уполномоченными на то руководителем учреждения - Заказчика. </w:t>
      </w:r>
    </w:p>
    <w:p w:rsidR="00B9150B" w:rsidRPr="00D94D3E" w:rsidRDefault="00B9150B" w:rsidP="00B9150B">
      <w:pPr>
        <w:tabs>
          <w:tab w:val="left" w:pos="0"/>
        </w:tabs>
        <w:ind w:right="-263" w:firstLine="567"/>
        <w:jc w:val="both"/>
      </w:pPr>
      <w:r w:rsidRPr="00D94D3E">
        <w:t>5.8. Приемка товара по количеству и качеству производится  по сопроводительным документам (накладная, сертификат соответствия (декларация о соответствии) и т.д.). Отсутствие указанных сопроводительных документов или некоторых из них не приостанавливает приемку товара. В этом случае составляется акт о фактическом количестве и качестве поступившего товара и в акте указывается, какие документы отсутствуют.</w:t>
      </w:r>
    </w:p>
    <w:p w:rsidR="00B9150B" w:rsidRPr="00D94D3E" w:rsidRDefault="00B9150B" w:rsidP="00B9150B">
      <w:pPr>
        <w:shd w:val="clear" w:color="auto" w:fill="FFFFFF"/>
        <w:tabs>
          <w:tab w:val="left" w:pos="-360"/>
          <w:tab w:val="left" w:pos="0"/>
        </w:tabs>
        <w:autoSpaceDE w:val="0"/>
        <w:autoSpaceDN w:val="0"/>
        <w:ind w:right="-263" w:firstLine="567"/>
        <w:jc w:val="both"/>
      </w:pPr>
      <w:r w:rsidRPr="00D94D3E">
        <w:t>5.9. При обнаружении несоответствия количества и качества, маркировки поступившего товара, тары или упаковки требованиям договора либо данным, указанным в маркировке и сопроводительных документах, удостоверяющих качество товара, а также при отсутствии всех необходимых сопроводительных документов (их части) Заказчик приостанавливает дальнейшую приемку  товара и   составляет акт, в котором указывает количество осмотренного товара и характер выявленных при приемке несоответствий и дефектов. Заказчик не позднее 1 (одного) рабочего дня письменно уведомляет об этом Поставщика. После получения подобного уведомления Поставщик должен в течение 1 (одного)  дня исправить дефекты, доукомплектовать или произвести замену бракованного товара (его части) без расходов со стороны Заказчика, предоставить все недостающие сопроводительные документы. Заказчик обязан обеспечить хранение данного товара в условиях, предотвращающих ухудшение его качества.</w:t>
      </w:r>
    </w:p>
    <w:p w:rsidR="00B9150B" w:rsidRPr="00D94D3E" w:rsidRDefault="00B9150B" w:rsidP="00B9150B">
      <w:pPr>
        <w:shd w:val="clear" w:color="auto" w:fill="FFFFFF"/>
        <w:tabs>
          <w:tab w:val="left" w:pos="-360"/>
          <w:tab w:val="left" w:pos="0"/>
        </w:tabs>
        <w:autoSpaceDE w:val="0"/>
        <w:autoSpaceDN w:val="0"/>
        <w:ind w:right="-263" w:firstLine="567"/>
        <w:jc w:val="both"/>
      </w:pPr>
      <w:r w:rsidRPr="00D94D3E">
        <w:t>5.10. В случае отказа Заказчика от поставленного товара он обязан обеспечить его сохранность, принять товар на ответственное хранение и незамедлительно уведомить об этом Поставщика с указанием причины отказа.</w:t>
      </w:r>
    </w:p>
    <w:p w:rsidR="00B9150B" w:rsidRDefault="00B9150B" w:rsidP="00B9150B">
      <w:pPr>
        <w:tabs>
          <w:tab w:val="left" w:pos="0"/>
        </w:tabs>
        <w:ind w:right="-263" w:firstLine="567"/>
        <w:jc w:val="both"/>
      </w:pPr>
      <w:r w:rsidRPr="00D94D3E">
        <w:t>5.11. Датой поставки товара и датой, с которой право собственности на товар переходит от Поставщика к Заказчику, является дата приёмки товара на накладной.</w:t>
      </w:r>
    </w:p>
    <w:p w:rsidR="00B9150B" w:rsidRPr="00D94D3E" w:rsidRDefault="00B9150B" w:rsidP="00B9150B">
      <w:pPr>
        <w:tabs>
          <w:tab w:val="left" w:pos="0"/>
        </w:tabs>
        <w:ind w:right="-263" w:firstLine="567"/>
        <w:jc w:val="both"/>
      </w:pPr>
    </w:p>
    <w:p w:rsidR="00B9150B" w:rsidRPr="008E4BF7" w:rsidRDefault="00B9150B" w:rsidP="00B9150B">
      <w:pPr>
        <w:shd w:val="clear" w:color="auto" w:fill="FFFFFF"/>
        <w:tabs>
          <w:tab w:val="left" w:pos="0"/>
        </w:tabs>
        <w:ind w:left="-360" w:right="-104"/>
        <w:jc w:val="center"/>
        <w:rPr>
          <w:b/>
        </w:rPr>
      </w:pPr>
      <w:r w:rsidRPr="00D94D3E">
        <w:rPr>
          <w:b/>
        </w:rPr>
        <w:t>6.ОТВЕТСТВЕННОСТЬ СТОРОН</w:t>
      </w:r>
    </w:p>
    <w:p w:rsidR="00B9150B" w:rsidRPr="00D94D3E" w:rsidRDefault="00B9150B" w:rsidP="00B9150B">
      <w:pPr>
        <w:tabs>
          <w:tab w:val="left" w:pos="0"/>
          <w:tab w:val="left" w:pos="993"/>
        </w:tabs>
        <w:ind w:right="-286" w:firstLine="567"/>
        <w:jc w:val="both"/>
      </w:pPr>
      <w:r w:rsidRPr="00D94D3E">
        <w:t>6.1. Стороны несут ответственность за неисполнение либо ненадлежащее исполнение своих обязательств по настоящему договору в соответствии  с действующим законодательством.</w:t>
      </w:r>
    </w:p>
    <w:p w:rsidR="00B9150B" w:rsidRPr="00D94D3E" w:rsidRDefault="00B9150B" w:rsidP="00B9150B">
      <w:pPr>
        <w:pStyle w:val="a3"/>
        <w:tabs>
          <w:tab w:val="left" w:pos="0"/>
        </w:tabs>
        <w:ind w:left="0" w:right="-263" w:firstLine="567"/>
        <w:jc w:val="both"/>
      </w:pPr>
      <w:r w:rsidRPr="00D94D3E">
        <w:t>6.2.В случае неисполнения либо ненадлежащего исполнения условий договора Поставщик:</w:t>
      </w:r>
    </w:p>
    <w:p w:rsidR="00B9150B" w:rsidRPr="00D94D3E" w:rsidRDefault="00B9150B" w:rsidP="00B9150B">
      <w:pPr>
        <w:pStyle w:val="3"/>
        <w:tabs>
          <w:tab w:val="left" w:pos="0"/>
        </w:tabs>
        <w:ind w:left="0" w:right="-263" w:firstLine="567"/>
        <w:jc w:val="both"/>
        <w:rPr>
          <w:sz w:val="24"/>
        </w:rPr>
      </w:pPr>
      <w:r w:rsidRPr="00D94D3E">
        <w:rPr>
          <w:sz w:val="24"/>
        </w:rPr>
        <w:t>- за просрочку поставки Товара в установленный настоящим договором срок уплачивает неустойку за каждый день просрочки в размере 1% стоимости товара, поставка которого просрочена;</w:t>
      </w:r>
    </w:p>
    <w:p w:rsidR="00B9150B" w:rsidRPr="00D94D3E" w:rsidRDefault="00B9150B" w:rsidP="00B9150B">
      <w:pPr>
        <w:shd w:val="clear" w:color="auto" w:fill="FFFFFF"/>
        <w:tabs>
          <w:tab w:val="left" w:pos="0"/>
        </w:tabs>
        <w:ind w:right="-263" w:firstLine="567"/>
        <w:jc w:val="both"/>
      </w:pPr>
      <w:r w:rsidRPr="00D94D3E">
        <w:t>- за поставку Товара ненадлежащего качества уплачивает неустойку в размере 10% стоимости некачественного товара;</w:t>
      </w:r>
    </w:p>
    <w:p w:rsidR="00B9150B" w:rsidRPr="00D94D3E" w:rsidRDefault="00B9150B" w:rsidP="00B9150B">
      <w:pPr>
        <w:shd w:val="clear" w:color="auto" w:fill="FFFFFF"/>
        <w:tabs>
          <w:tab w:val="left" w:pos="0"/>
        </w:tabs>
        <w:ind w:right="-263" w:firstLine="567"/>
        <w:jc w:val="both"/>
      </w:pPr>
      <w:r w:rsidRPr="00D94D3E">
        <w:t>6.3.В случаях, установленных п. 6.2 настоящего договора, за неисполнение либо ненадлежащее исполнение условий договора, неустойка уплачивается в течение 10 дней с момента получения соответствующего требования Заказчика.</w:t>
      </w:r>
    </w:p>
    <w:p w:rsidR="00B9150B" w:rsidRPr="00D94D3E" w:rsidRDefault="00B9150B" w:rsidP="00B9150B">
      <w:pPr>
        <w:pStyle w:val="2"/>
        <w:tabs>
          <w:tab w:val="left" w:pos="0"/>
        </w:tabs>
        <w:ind w:left="0" w:right="-263" w:firstLine="567"/>
      </w:pPr>
      <w:r w:rsidRPr="00D94D3E">
        <w:t>6.4.В случае просрочки исполнения Заказчиком обязательства, предусмотренного  договором, другая сторона вправе потребовать уплату неустойки (штрафа, пеней). Неустойка (штраф, пени) начисляется за каждый день просрочки исполнения обязательства, предусмотренного настоящим договором, начиная со дня, следующего после дня истечения установленного договором срока исполнения обязательства. Размер такой неустойки (штрафа, пеней) в соответствии с законодательством Российской Федерации – одна трехсотая действующей на день уплаты неустойки (штрафа, пеней) ставки рефинансирования Центрального банка РФ.</w:t>
      </w:r>
    </w:p>
    <w:p w:rsidR="00B9150B" w:rsidRPr="00D94D3E" w:rsidRDefault="00B9150B" w:rsidP="00B9150B">
      <w:pPr>
        <w:pStyle w:val="2"/>
        <w:tabs>
          <w:tab w:val="left" w:pos="0"/>
        </w:tabs>
        <w:ind w:left="0" w:right="-263" w:firstLine="567"/>
      </w:pPr>
      <w:r w:rsidRPr="00D94D3E">
        <w:t>6.5. Стороны освобождаются от уплаты  неустойки (штрафа, пеней), если докажут, что просрочка исполнения указанного обязательства произошла вследствие непреодолимой силы или по вине другой стороны.</w:t>
      </w:r>
    </w:p>
    <w:p w:rsidR="00B9150B" w:rsidRDefault="00B9150B" w:rsidP="00B9150B">
      <w:pPr>
        <w:pStyle w:val="2"/>
        <w:tabs>
          <w:tab w:val="left" w:pos="0"/>
        </w:tabs>
        <w:ind w:left="0" w:right="-263" w:firstLine="567"/>
      </w:pPr>
      <w:r w:rsidRPr="00D94D3E">
        <w:t>6.6. Уплата санкций не освобождает Стороны от выполнения принятых обязательств.</w:t>
      </w:r>
    </w:p>
    <w:p w:rsidR="00B9150B" w:rsidRPr="00D94D3E" w:rsidRDefault="00B9150B" w:rsidP="00B9150B">
      <w:pPr>
        <w:pStyle w:val="2"/>
        <w:tabs>
          <w:tab w:val="left" w:pos="0"/>
        </w:tabs>
        <w:ind w:left="0" w:right="-263" w:firstLine="567"/>
      </w:pPr>
    </w:p>
    <w:p w:rsidR="0047524A" w:rsidRDefault="0047524A" w:rsidP="00B9150B">
      <w:pPr>
        <w:shd w:val="clear" w:color="auto" w:fill="FFFFFF"/>
        <w:tabs>
          <w:tab w:val="left" w:pos="0"/>
        </w:tabs>
        <w:ind w:left="-360" w:right="-104"/>
        <w:jc w:val="center"/>
        <w:rPr>
          <w:b/>
        </w:rPr>
      </w:pPr>
    </w:p>
    <w:p w:rsidR="0047524A" w:rsidRDefault="0047524A" w:rsidP="00B9150B">
      <w:pPr>
        <w:shd w:val="clear" w:color="auto" w:fill="FFFFFF"/>
        <w:tabs>
          <w:tab w:val="left" w:pos="0"/>
        </w:tabs>
        <w:ind w:left="-360" w:right="-104"/>
        <w:jc w:val="center"/>
        <w:rPr>
          <w:b/>
        </w:rPr>
      </w:pPr>
    </w:p>
    <w:p w:rsidR="00694BE1" w:rsidRDefault="00694BE1" w:rsidP="00B9150B">
      <w:pPr>
        <w:shd w:val="clear" w:color="auto" w:fill="FFFFFF"/>
        <w:tabs>
          <w:tab w:val="left" w:pos="0"/>
        </w:tabs>
        <w:ind w:left="-360" w:right="-104"/>
        <w:jc w:val="center"/>
        <w:rPr>
          <w:b/>
        </w:rPr>
      </w:pPr>
    </w:p>
    <w:p w:rsidR="00694BE1" w:rsidRDefault="00694BE1" w:rsidP="00B9150B">
      <w:pPr>
        <w:shd w:val="clear" w:color="auto" w:fill="FFFFFF"/>
        <w:tabs>
          <w:tab w:val="left" w:pos="0"/>
        </w:tabs>
        <w:ind w:left="-360" w:right="-104"/>
        <w:jc w:val="center"/>
        <w:rPr>
          <w:b/>
        </w:rPr>
      </w:pPr>
    </w:p>
    <w:p w:rsidR="00B9150B" w:rsidRPr="00D94D3E" w:rsidRDefault="00B9150B" w:rsidP="00B9150B">
      <w:pPr>
        <w:shd w:val="clear" w:color="auto" w:fill="FFFFFF"/>
        <w:tabs>
          <w:tab w:val="left" w:pos="0"/>
        </w:tabs>
        <w:ind w:left="-360" w:right="-104"/>
        <w:jc w:val="center"/>
        <w:rPr>
          <w:b/>
        </w:rPr>
      </w:pPr>
      <w:r w:rsidRPr="00D94D3E">
        <w:rPr>
          <w:b/>
        </w:rPr>
        <w:lastRenderedPageBreak/>
        <w:t>7.ОБСТОЯТЕЛЬСТВА НЕПРЕОДОЛИМОЙ СИЛЫ</w:t>
      </w:r>
    </w:p>
    <w:p w:rsidR="00B9150B" w:rsidRDefault="00B9150B" w:rsidP="00B9150B">
      <w:pPr>
        <w:shd w:val="clear" w:color="auto" w:fill="FFFFFF"/>
        <w:tabs>
          <w:tab w:val="left" w:pos="0"/>
        </w:tabs>
        <w:ind w:right="-263" w:firstLine="567"/>
        <w:jc w:val="both"/>
      </w:pPr>
      <w:r w:rsidRPr="00D94D3E">
        <w:t>7.1.</w:t>
      </w:r>
      <w:r w:rsidRPr="00D94D3E">
        <w:rPr>
          <w:b/>
        </w:rPr>
        <w:t xml:space="preserve"> </w:t>
      </w:r>
      <w:r w:rsidRPr="00D94D3E">
        <w:t xml:space="preserve">Стороны освобождаются от ответственности за частичное или полное неисполнение обязательств по настоящему Договору, если это неисполнение явилось следствием обстоятельств непреодолимой силы, возникших после заключения настоящего Договора, которые стороны не могли предвидеть или предотвратить. </w:t>
      </w:r>
    </w:p>
    <w:p w:rsidR="00B9150B" w:rsidRPr="00D94D3E" w:rsidRDefault="00B9150B" w:rsidP="00B9150B">
      <w:pPr>
        <w:shd w:val="clear" w:color="auto" w:fill="FFFFFF"/>
        <w:tabs>
          <w:tab w:val="left" w:pos="0"/>
        </w:tabs>
        <w:ind w:right="-263" w:firstLine="567"/>
        <w:jc w:val="both"/>
      </w:pPr>
    </w:p>
    <w:p w:rsidR="00B9150B" w:rsidRPr="008E4BF7" w:rsidRDefault="00B9150B" w:rsidP="00B9150B">
      <w:pPr>
        <w:shd w:val="clear" w:color="auto" w:fill="FFFFFF"/>
        <w:tabs>
          <w:tab w:val="left" w:pos="0"/>
        </w:tabs>
        <w:ind w:left="-360" w:right="-104"/>
        <w:jc w:val="center"/>
        <w:rPr>
          <w:b/>
        </w:rPr>
      </w:pPr>
      <w:r w:rsidRPr="00D94D3E">
        <w:rPr>
          <w:b/>
        </w:rPr>
        <w:t>8.РАССМОТРЕНИЕ СПОРОВ</w:t>
      </w:r>
    </w:p>
    <w:p w:rsidR="00B9150B" w:rsidRPr="00D94D3E" w:rsidRDefault="00B9150B" w:rsidP="00B9150B">
      <w:pPr>
        <w:shd w:val="clear" w:color="auto" w:fill="FFFFFF"/>
        <w:tabs>
          <w:tab w:val="left" w:pos="0"/>
        </w:tabs>
        <w:ind w:right="-263" w:firstLine="567"/>
        <w:jc w:val="both"/>
      </w:pPr>
      <w:r w:rsidRPr="00D94D3E">
        <w:t>8.1. Разногласия между Сторонами, вытекающие из условий настоящего договора, либо иные, не урегулированные настоящим договором отношения, разрешаются в установленном порядке путем переговоров между Сторонами.</w:t>
      </w:r>
    </w:p>
    <w:p w:rsidR="00B9150B" w:rsidRDefault="00B9150B" w:rsidP="00B9150B">
      <w:pPr>
        <w:shd w:val="clear" w:color="auto" w:fill="FFFFFF"/>
        <w:tabs>
          <w:tab w:val="left" w:pos="0"/>
        </w:tabs>
        <w:ind w:right="-263" w:firstLine="567"/>
        <w:jc w:val="both"/>
      </w:pPr>
      <w:r w:rsidRPr="00D94D3E">
        <w:t>8.2. Все споры между Сторонами, по которым не было достигнуто соглашение, подлежат рассмотрению в Арбитражном суде Пермского края в соответствии с его регламентом.</w:t>
      </w:r>
    </w:p>
    <w:p w:rsidR="00B9150B" w:rsidRPr="00D94D3E" w:rsidRDefault="00B9150B" w:rsidP="00B9150B">
      <w:pPr>
        <w:shd w:val="clear" w:color="auto" w:fill="FFFFFF"/>
        <w:tabs>
          <w:tab w:val="left" w:pos="0"/>
        </w:tabs>
        <w:ind w:right="-263" w:firstLine="567"/>
        <w:jc w:val="both"/>
      </w:pPr>
    </w:p>
    <w:p w:rsidR="00B9150B" w:rsidRPr="004D62B6" w:rsidRDefault="00B9150B" w:rsidP="00B9150B">
      <w:pPr>
        <w:pStyle w:val="a8"/>
        <w:tabs>
          <w:tab w:val="left" w:pos="0"/>
        </w:tabs>
        <w:ind w:left="-360" w:right="-104"/>
        <w:jc w:val="center"/>
        <w:rPr>
          <w:rFonts w:ascii="Times New Roman" w:eastAsia="Times New Roman" w:hAnsi="Times New Roman" w:cs="Times New Roman"/>
          <w:b/>
          <w:sz w:val="24"/>
          <w:lang w:eastAsia="ru-RU"/>
        </w:rPr>
      </w:pPr>
      <w:r w:rsidRPr="004D62B6">
        <w:rPr>
          <w:rFonts w:ascii="Times New Roman" w:eastAsia="Times New Roman" w:hAnsi="Times New Roman" w:cs="Times New Roman"/>
          <w:b/>
          <w:sz w:val="24"/>
          <w:lang w:eastAsia="ru-RU"/>
        </w:rPr>
        <w:t>9.РАСТОРЖЕНИЕ ДОГОВОРА В СИЛУ НЕВЫПОЛНЕНИЯ ЕГО УСЛОВИЙ</w:t>
      </w:r>
    </w:p>
    <w:p w:rsidR="00B9150B" w:rsidRDefault="00B9150B" w:rsidP="00B9150B">
      <w:pPr>
        <w:shd w:val="clear" w:color="auto" w:fill="FFFFFF"/>
        <w:tabs>
          <w:tab w:val="left" w:pos="0"/>
        </w:tabs>
        <w:ind w:right="-263" w:firstLine="567"/>
        <w:jc w:val="both"/>
      </w:pPr>
      <w:r w:rsidRPr="00D94D3E">
        <w:t>9.1. Расторжение договора допускается исключительно по соглашению Сторон или решению суда по основаниям, предусмотренным гражданским законодательством</w:t>
      </w:r>
    </w:p>
    <w:p w:rsidR="00B9150B" w:rsidRPr="00D94D3E" w:rsidRDefault="00B9150B" w:rsidP="00B9150B">
      <w:pPr>
        <w:shd w:val="clear" w:color="auto" w:fill="FFFFFF"/>
        <w:tabs>
          <w:tab w:val="left" w:pos="0"/>
        </w:tabs>
        <w:ind w:right="-263" w:firstLine="567"/>
        <w:jc w:val="both"/>
      </w:pPr>
    </w:p>
    <w:p w:rsidR="00B9150B" w:rsidRPr="008E4BF7" w:rsidRDefault="00B9150B" w:rsidP="00B9150B">
      <w:pPr>
        <w:shd w:val="clear" w:color="auto" w:fill="FFFFFF"/>
        <w:tabs>
          <w:tab w:val="left" w:pos="0"/>
        </w:tabs>
        <w:ind w:left="-360" w:right="-104"/>
        <w:jc w:val="center"/>
        <w:rPr>
          <w:b/>
        </w:rPr>
      </w:pPr>
      <w:r w:rsidRPr="00D94D3E">
        <w:rPr>
          <w:b/>
        </w:rPr>
        <w:t>10.ЗАКЛЮЧИТЕЛЬНЫЕ ПОЛОЖЕНИЯ</w:t>
      </w:r>
    </w:p>
    <w:p w:rsidR="00B9150B" w:rsidRPr="00D94D3E" w:rsidRDefault="00B9150B" w:rsidP="00B9150B">
      <w:pPr>
        <w:tabs>
          <w:tab w:val="left" w:pos="0"/>
          <w:tab w:val="left" w:pos="993"/>
        </w:tabs>
        <w:ind w:firstLine="567"/>
        <w:jc w:val="both"/>
      </w:pPr>
      <w:r w:rsidRPr="00D94D3E">
        <w:t xml:space="preserve">10.1. Настоящий договор составлен в </w:t>
      </w:r>
      <w:r w:rsidRPr="00D94D3E">
        <w:rPr>
          <w:b/>
        </w:rPr>
        <w:t>двух экземплярах</w:t>
      </w:r>
      <w:r w:rsidRPr="00D94D3E">
        <w:t>,  имеющих равную юридическую силу: один экземпляр ПОСТАВЩИКУ, второй экземпляра ЗАКАЗЧИКУ.</w:t>
      </w:r>
    </w:p>
    <w:p w:rsidR="00B9150B" w:rsidRPr="00D94D3E" w:rsidRDefault="00B9150B" w:rsidP="00B9150B">
      <w:pPr>
        <w:shd w:val="clear" w:color="auto" w:fill="FFFFFF"/>
        <w:tabs>
          <w:tab w:val="left" w:pos="0"/>
        </w:tabs>
        <w:ind w:right="-263" w:firstLine="567"/>
        <w:jc w:val="both"/>
      </w:pPr>
      <w:r w:rsidRPr="00D94D3E">
        <w:t>10.2. К договору прилагается и является неотъемлемой его частью спецификация (Приложение № 1)</w:t>
      </w:r>
      <w:r>
        <w:t>, график поставки (Приложение № 2),</w:t>
      </w:r>
      <w:r w:rsidRPr="00835533">
        <w:t xml:space="preserve"> </w:t>
      </w:r>
      <w:r>
        <w:t>перечень товаров по источникам финансирования (Приложение № 3)</w:t>
      </w:r>
    </w:p>
    <w:p w:rsidR="00B9150B" w:rsidRPr="00D94D3E" w:rsidRDefault="00B9150B" w:rsidP="00B9150B">
      <w:pPr>
        <w:shd w:val="clear" w:color="auto" w:fill="FFFFFF"/>
        <w:tabs>
          <w:tab w:val="left" w:pos="0"/>
        </w:tabs>
        <w:ind w:right="-263" w:firstLine="567"/>
        <w:jc w:val="both"/>
      </w:pPr>
      <w:r w:rsidRPr="00D94D3E">
        <w:t>10.3. Настоящий договор вступает в действие с момента подписания и действует до исполнения Сторонами своих обязательств.</w:t>
      </w:r>
    </w:p>
    <w:p w:rsidR="00B9150B" w:rsidRPr="00D94D3E" w:rsidRDefault="00B9150B" w:rsidP="00B9150B">
      <w:pPr>
        <w:shd w:val="clear" w:color="auto" w:fill="FFFFFF"/>
        <w:tabs>
          <w:tab w:val="left" w:pos="0"/>
        </w:tabs>
        <w:ind w:right="-104"/>
        <w:jc w:val="both"/>
      </w:pPr>
    </w:p>
    <w:p w:rsidR="00B9150B" w:rsidRDefault="00B9150B" w:rsidP="00B9150B">
      <w:pPr>
        <w:shd w:val="clear" w:color="auto" w:fill="FFFFFF"/>
        <w:tabs>
          <w:tab w:val="left" w:pos="0"/>
        </w:tabs>
        <w:ind w:left="-360" w:right="-104"/>
        <w:jc w:val="center"/>
        <w:rPr>
          <w:b/>
        </w:rPr>
      </w:pPr>
      <w:r w:rsidRPr="00D94D3E">
        <w:rPr>
          <w:b/>
        </w:rPr>
        <w:t>11.ЮРИДИЧЕСКИЕ АДРЕСА И РЕКВИЗИТЫ СТОРОН</w:t>
      </w:r>
    </w:p>
    <w:p w:rsidR="00B9150B" w:rsidRPr="00D94D3E" w:rsidRDefault="00B9150B" w:rsidP="00B9150B">
      <w:pPr>
        <w:shd w:val="clear" w:color="auto" w:fill="FFFFFF"/>
        <w:tabs>
          <w:tab w:val="left" w:pos="0"/>
        </w:tabs>
        <w:ind w:left="-360" w:right="-104"/>
        <w:jc w:val="center"/>
        <w:rPr>
          <w:b/>
        </w:rPr>
      </w:pPr>
    </w:p>
    <w:p w:rsidR="00B9150B" w:rsidRPr="00D94D3E" w:rsidRDefault="00B9150B" w:rsidP="00B9150B">
      <w:pPr>
        <w:shd w:val="clear" w:color="auto" w:fill="FFFFFF"/>
        <w:tabs>
          <w:tab w:val="left" w:pos="0"/>
        </w:tabs>
        <w:spacing w:line="360" w:lineRule="auto"/>
        <w:jc w:val="center"/>
        <w:rPr>
          <w:color w:val="000000"/>
        </w:rPr>
      </w:pPr>
      <w:r>
        <w:rPr>
          <w:b/>
          <w:color w:val="000000"/>
        </w:rPr>
        <w:t xml:space="preserve">ЗАКАЗЧИК </w:t>
      </w:r>
      <w:r w:rsidRPr="00D94D3E">
        <w:rPr>
          <w:b/>
          <w:color w:val="000000"/>
        </w:rPr>
        <w:tab/>
      </w:r>
      <w:r w:rsidRPr="00D94D3E">
        <w:rPr>
          <w:b/>
          <w:color w:val="000000"/>
        </w:rPr>
        <w:tab/>
      </w:r>
      <w:r w:rsidRPr="00D94D3E">
        <w:rPr>
          <w:b/>
          <w:color w:val="000000"/>
        </w:rPr>
        <w:tab/>
      </w:r>
      <w:r w:rsidRPr="00D94D3E">
        <w:rPr>
          <w:b/>
          <w:color w:val="000000"/>
        </w:rPr>
        <w:tab/>
      </w:r>
      <w:r w:rsidRPr="00D94D3E">
        <w:rPr>
          <w:b/>
          <w:color w:val="000000"/>
        </w:rPr>
        <w:tab/>
      </w:r>
      <w:r w:rsidRPr="00D94D3E">
        <w:rPr>
          <w:b/>
          <w:color w:val="000000"/>
        </w:rPr>
        <w:tab/>
      </w:r>
      <w:r w:rsidRPr="00D94D3E">
        <w:rPr>
          <w:b/>
          <w:color w:val="000000"/>
        </w:rPr>
        <w:tab/>
      </w:r>
      <w:r w:rsidRPr="00D94D3E">
        <w:rPr>
          <w:b/>
          <w:color w:val="000000"/>
        </w:rPr>
        <w:tab/>
        <w:t>ПОСТАВЩИК</w:t>
      </w:r>
    </w:p>
    <w:p w:rsidR="00B9150B" w:rsidRDefault="00B9150B" w:rsidP="00B9150B">
      <w:pPr>
        <w:tabs>
          <w:tab w:val="left" w:pos="0"/>
        </w:tabs>
        <w:jc w:val="center"/>
        <w:rPr>
          <w:b/>
        </w:rPr>
      </w:pPr>
    </w:p>
    <w:p w:rsidR="0090129B" w:rsidRPr="002E0861" w:rsidRDefault="0090129B" w:rsidP="0090129B">
      <w:pPr>
        <w:framePr w:hSpace="180" w:wrap="around" w:vAnchor="text" w:hAnchor="margin" w:y="124"/>
        <w:rPr>
          <w:b/>
          <w:sz w:val="22"/>
          <w:szCs w:val="22"/>
        </w:rPr>
      </w:pPr>
      <w:r w:rsidRPr="002E0861">
        <w:rPr>
          <w:b/>
          <w:sz w:val="22"/>
          <w:szCs w:val="22"/>
        </w:rPr>
        <w:t xml:space="preserve">Муниципальное бюджетное </w:t>
      </w:r>
    </w:p>
    <w:p w:rsidR="0090129B" w:rsidRPr="002E0861" w:rsidRDefault="0090129B" w:rsidP="0090129B">
      <w:pPr>
        <w:framePr w:hSpace="180" w:wrap="around" w:vAnchor="text" w:hAnchor="margin" w:y="124"/>
        <w:rPr>
          <w:b/>
          <w:sz w:val="22"/>
          <w:szCs w:val="22"/>
        </w:rPr>
      </w:pPr>
      <w:r w:rsidRPr="002E0861">
        <w:rPr>
          <w:b/>
          <w:sz w:val="22"/>
          <w:szCs w:val="22"/>
        </w:rPr>
        <w:t xml:space="preserve">учреждение здравоохранения </w:t>
      </w:r>
      <w:r w:rsidRPr="002E0861">
        <w:rPr>
          <w:b/>
          <w:sz w:val="22"/>
          <w:szCs w:val="22"/>
        </w:rPr>
        <w:br/>
        <w:t>«Городская поликлиника №2»</w:t>
      </w:r>
    </w:p>
    <w:p w:rsidR="0090129B" w:rsidRPr="002E0861" w:rsidRDefault="0090129B" w:rsidP="0090129B">
      <w:pPr>
        <w:framePr w:hSpace="180" w:wrap="around" w:vAnchor="text" w:hAnchor="margin" w:y="124"/>
        <w:rPr>
          <w:b/>
          <w:sz w:val="22"/>
          <w:szCs w:val="22"/>
        </w:rPr>
      </w:pPr>
      <w:r w:rsidRPr="002E0861">
        <w:rPr>
          <w:b/>
          <w:sz w:val="22"/>
          <w:szCs w:val="22"/>
        </w:rPr>
        <w:t xml:space="preserve">Адрес: </w:t>
      </w:r>
      <w:smartTag w:uri="urn:schemas-microsoft-com:office:smarttags" w:element="metricconverter">
        <w:smartTagPr>
          <w:attr w:name="ProductID" w:val="614990, г"/>
        </w:smartTagPr>
        <w:r w:rsidRPr="002E0861">
          <w:rPr>
            <w:b/>
            <w:sz w:val="22"/>
            <w:szCs w:val="22"/>
          </w:rPr>
          <w:t>614990, г</w:t>
        </w:r>
      </w:smartTag>
      <w:r w:rsidRPr="002E0861">
        <w:rPr>
          <w:b/>
          <w:sz w:val="22"/>
          <w:szCs w:val="22"/>
        </w:rPr>
        <w:t>. Пермь,</w:t>
      </w:r>
    </w:p>
    <w:p w:rsidR="0090129B" w:rsidRPr="002E0861" w:rsidRDefault="0090129B" w:rsidP="0090129B">
      <w:pPr>
        <w:framePr w:hSpace="180" w:wrap="around" w:vAnchor="text" w:hAnchor="margin" w:y="124"/>
        <w:rPr>
          <w:b/>
          <w:sz w:val="22"/>
          <w:szCs w:val="22"/>
        </w:rPr>
      </w:pPr>
      <w:r>
        <w:rPr>
          <w:b/>
          <w:sz w:val="22"/>
          <w:szCs w:val="22"/>
        </w:rPr>
        <w:t>у</w:t>
      </w:r>
      <w:r w:rsidRPr="002E0861">
        <w:rPr>
          <w:b/>
          <w:sz w:val="22"/>
          <w:szCs w:val="22"/>
        </w:rPr>
        <w:t xml:space="preserve">л. Бр. Игнатовых, 3 </w:t>
      </w:r>
    </w:p>
    <w:p w:rsidR="0090129B" w:rsidRPr="002E0861" w:rsidRDefault="0090129B" w:rsidP="0090129B">
      <w:pPr>
        <w:framePr w:hSpace="180" w:wrap="around" w:vAnchor="text" w:hAnchor="margin" w:y="124"/>
        <w:rPr>
          <w:b/>
          <w:sz w:val="22"/>
          <w:szCs w:val="22"/>
        </w:rPr>
      </w:pPr>
      <w:r w:rsidRPr="002E0861">
        <w:rPr>
          <w:b/>
          <w:sz w:val="22"/>
          <w:szCs w:val="22"/>
        </w:rPr>
        <w:t xml:space="preserve">Т.: (8342) 221-74-21 </w:t>
      </w:r>
    </w:p>
    <w:p w:rsidR="0090129B" w:rsidRPr="002E0861" w:rsidRDefault="0090129B" w:rsidP="0090129B">
      <w:pPr>
        <w:framePr w:hSpace="180" w:wrap="around" w:vAnchor="text" w:hAnchor="margin" w:y="124"/>
        <w:rPr>
          <w:b/>
          <w:sz w:val="22"/>
          <w:szCs w:val="22"/>
        </w:rPr>
      </w:pPr>
      <w:r w:rsidRPr="002E0861">
        <w:rPr>
          <w:b/>
          <w:sz w:val="22"/>
          <w:szCs w:val="22"/>
        </w:rPr>
        <w:t>ИНН</w:t>
      </w:r>
      <w:r>
        <w:rPr>
          <w:b/>
          <w:sz w:val="22"/>
          <w:szCs w:val="22"/>
        </w:rPr>
        <w:t xml:space="preserve"> </w:t>
      </w:r>
      <w:r w:rsidRPr="002E0861">
        <w:rPr>
          <w:b/>
          <w:sz w:val="22"/>
          <w:szCs w:val="22"/>
        </w:rPr>
        <w:t>/</w:t>
      </w:r>
      <w:r>
        <w:rPr>
          <w:b/>
          <w:sz w:val="22"/>
          <w:szCs w:val="22"/>
        </w:rPr>
        <w:t xml:space="preserve"> </w:t>
      </w:r>
      <w:r w:rsidRPr="002E0861">
        <w:rPr>
          <w:b/>
          <w:sz w:val="22"/>
          <w:szCs w:val="22"/>
        </w:rPr>
        <w:t>КПП 5905023290</w:t>
      </w:r>
      <w:r>
        <w:rPr>
          <w:b/>
          <w:sz w:val="22"/>
          <w:szCs w:val="22"/>
        </w:rPr>
        <w:t xml:space="preserve"> </w:t>
      </w:r>
      <w:r w:rsidRPr="002E0861">
        <w:rPr>
          <w:b/>
          <w:sz w:val="22"/>
          <w:szCs w:val="22"/>
        </w:rPr>
        <w:t>/</w:t>
      </w:r>
      <w:r>
        <w:rPr>
          <w:b/>
          <w:sz w:val="22"/>
          <w:szCs w:val="22"/>
        </w:rPr>
        <w:t xml:space="preserve"> </w:t>
      </w:r>
      <w:r w:rsidRPr="002E0861">
        <w:rPr>
          <w:b/>
          <w:sz w:val="22"/>
          <w:szCs w:val="22"/>
        </w:rPr>
        <w:t>590501001</w:t>
      </w:r>
    </w:p>
    <w:p w:rsidR="0090129B" w:rsidRPr="002E0861" w:rsidRDefault="0090129B" w:rsidP="0090129B">
      <w:pPr>
        <w:framePr w:hSpace="180" w:wrap="around" w:vAnchor="text" w:hAnchor="margin" w:y="124"/>
        <w:rPr>
          <w:b/>
          <w:sz w:val="22"/>
          <w:szCs w:val="22"/>
        </w:rPr>
      </w:pPr>
      <w:r w:rsidRPr="002E0861">
        <w:rPr>
          <w:b/>
          <w:sz w:val="22"/>
          <w:szCs w:val="22"/>
        </w:rPr>
        <w:t>ОГРН 1025901213470</w:t>
      </w:r>
    </w:p>
    <w:p w:rsidR="0090129B" w:rsidRPr="002E0861" w:rsidRDefault="0090129B" w:rsidP="0090129B">
      <w:pPr>
        <w:framePr w:hSpace="180" w:wrap="around" w:vAnchor="text" w:hAnchor="margin" w:y="124"/>
        <w:rPr>
          <w:b/>
          <w:sz w:val="22"/>
          <w:szCs w:val="22"/>
        </w:rPr>
      </w:pPr>
      <w:r w:rsidRPr="002E0861">
        <w:rPr>
          <w:b/>
          <w:sz w:val="22"/>
          <w:szCs w:val="22"/>
        </w:rPr>
        <w:t xml:space="preserve">БИК 045744000 </w:t>
      </w:r>
    </w:p>
    <w:p w:rsidR="0090129B" w:rsidRPr="002E0861" w:rsidRDefault="0090129B" w:rsidP="0090129B">
      <w:pPr>
        <w:framePr w:hSpace="180" w:wrap="around" w:vAnchor="text" w:hAnchor="margin" w:y="124"/>
        <w:tabs>
          <w:tab w:val="left" w:pos="0"/>
        </w:tabs>
        <w:rPr>
          <w:b/>
          <w:sz w:val="22"/>
          <w:szCs w:val="22"/>
        </w:rPr>
      </w:pPr>
      <w:r w:rsidRPr="002E0861">
        <w:rPr>
          <w:b/>
          <w:sz w:val="22"/>
          <w:szCs w:val="22"/>
        </w:rPr>
        <w:t>р/с 407</w:t>
      </w:r>
      <w:r>
        <w:rPr>
          <w:b/>
          <w:sz w:val="22"/>
          <w:szCs w:val="22"/>
        </w:rPr>
        <w:t> </w:t>
      </w:r>
      <w:r w:rsidRPr="002E0861">
        <w:rPr>
          <w:b/>
          <w:sz w:val="22"/>
          <w:szCs w:val="22"/>
        </w:rPr>
        <w:t>018</w:t>
      </w:r>
      <w:r>
        <w:rPr>
          <w:b/>
          <w:sz w:val="22"/>
          <w:szCs w:val="22"/>
        </w:rPr>
        <w:t> </w:t>
      </w:r>
      <w:r w:rsidRPr="002E0861">
        <w:rPr>
          <w:b/>
          <w:sz w:val="22"/>
          <w:szCs w:val="22"/>
        </w:rPr>
        <w:t>103</w:t>
      </w:r>
      <w:r>
        <w:rPr>
          <w:b/>
          <w:sz w:val="22"/>
          <w:szCs w:val="22"/>
        </w:rPr>
        <w:t> </w:t>
      </w:r>
      <w:r w:rsidRPr="002E0861">
        <w:rPr>
          <w:b/>
          <w:sz w:val="22"/>
          <w:szCs w:val="22"/>
        </w:rPr>
        <w:t>000</w:t>
      </w:r>
      <w:r>
        <w:rPr>
          <w:b/>
          <w:sz w:val="22"/>
          <w:szCs w:val="22"/>
        </w:rPr>
        <w:t> </w:t>
      </w:r>
      <w:r w:rsidRPr="002E0861">
        <w:rPr>
          <w:b/>
          <w:sz w:val="22"/>
          <w:szCs w:val="22"/>
        </w:rPr>
        <w:t>030</w:t>
      </w:r>
      <w:r>
        <w:rPr>
          <w:b/>
          <w:sz w:val="22"/>
          <w:szCs w:val="22"/>
        </w:rPr>
        <w:t> </w:t>
      </w:r>
      <w:r w:rsidRPr="002E0861">
        <w:rPr>
          <w:b/>
          <w:sz w:val="22"/>
          <w:szCs w:val="22"/>
        </w:rPr>
        <w:t>000</w:t>
      </w:r>
      <w:r>
        <w:rPr>
          <w:b/>
          <w:sz w:val="22"/>
          <w:szCs w:val="22"/>
        </w:rPr>
        <w:t xml:space="preserve"> </w:t>
      </w:r>
      <w:r w:rsidRPr="002E0861">
        <w:rPr>
          <w:b/>
          <w:sz w:val="22"/>
          <w:szCs w:val="22"/>
        </w:rPr>
        <w:t xml:space="preserve">01 </w:t>
      </w:r>
    </w:p>
    <w:p w:rsidR="0090129B" w:rsidRDefault="0090129B" w:rsidP="0090129B">
      <w:pPr>
        <w:framePr w:hSpace="180" w:wrap="around" w:vAnchor="text" w:hAnchor="margin" w:y="124"/>
        <w:tabs>
          <w:tab w:val="left" w:pos="0"/>
        </w:tabs>
        <w:rPr>
          <w:b/>
          <w:sz w:val="22"/>
          <w:szCs w:val="22"/>
        </w:rPr>
      </w:pPr>
      <w:r w:rsidRPr="002E0861">
        <w:rPr>
          <w:b/>
          <w:sz w:val="22"/>
          <w:szCs w:val="22"/>
        </w:rPr>
        <w:t>Банк: РКЦ Пермь г. Пермь</w:t>
      </w:r>
    </w:p>
    <w:p w:rsidR="0090129B" w:rsidRDefault="0090129B" w:rsidP="0090129B">
      <w:pPr>
        <w:framePr w:hSpace="180" w:wrap="around" w:vAnchor="text" w:hAnchor="margin" w:y="124"/>
        <w:rPr>
          <w:b/>
          <w:sz w:val="22"/>
          <w:szCs w:val="22"/>
        </w:rPr>
      </w:pPr>
    </w:p>
    <w:p w:rsidR="0090129B" w:rsidRPr="002E0861" w:rsidRDefault="0090129B" w:rsidP="0090129B">
      <w:pPr>
        <w:framePr w:hSpace="180" w:wrap="around" w:vAnchor="text" w:hAnchor="margin" w:y="124"/>
        <w:rPr>
          <w:b/>
          <w:sz w:val="22"/>
          <w:szCs w:val="22"/>
        </w:rPr>
      </w:pPr>
    </w:p>
    <w:p w:rsidR="0090129B" w:rsidRPr="00330680" w:rsidRDefault="0090129B" w:rsidP="0090129B">
      <w:pPr>
        <w:tabs>
          <w:tab w:val="left" w:pos="0"/>
        </w:tabs>
        <w:rPr>
          <w:b/>
        </w:rPr>
        <w:sectPr w:rsidR="0090129B" w:rsidRPr="00330680" w:rsidSect="004D62B6">
          <w:footerReference w:type="even" r:id="rId7"/>
          <w:footerReference w:type="default" r:id="rId8"/>
          <w:pgSz w:w="11906" w:h="16838"/>
          <w:pgMar w:top="1134" w:right="849" w:bottom="1134" w:left="993" w:header="709" w:footer="709" w:gutter="0"/>
          <w:cols w:space="708"/>
          <w:docGrid w:linePitch="360"/>
        </w:sectPr>
      </w:pPr>
      <w:r w:rsidRPr="002E0861">
        <w:rPr>
          <w:b/>
          <w:sz w:val="22"/>
          <w:szCs w:val="22"/>
        </w:rPr>
        <w:t>Главный врач______________ О.Б. Мелехова</w:t>
      </w:r>
      <w:r>
        <w:rPr>
          <w:b/>
          <w:sz w:val="22"/>
          <w:szCs w:val="22"/>
        </w:rPr>
        <w:t xml:space="preserve">                    _________________________/____________</w:t>
      </w:r>
    </w:p>
    <w:p w:rsidR="00B9150B" w:rsidRDefault="00B9150B" w:rsidP="00B9150B">
      <w:pPr>
        <w:tabs>
          <w:tab w:val="num" w:pos="1155"/>
        </w:tabs>
        <w:ind w:left="180"/>
      </w:pPr>
    </w:p>
    <w:p w:rsidR="00B9150B" w:rsidRPr="00B620E2" w:rsidRDefault="00B9150B" w:rsidP="00B9150B">
      <w:pPr>
        <w:jc w:val="right"/>
      </w:pPr>
      <w:r w:rsidRPr="00B620E2">
        <w:t>Приложение №1</w:t>
      </w:r>
    </w:p>
    <w:p w:rsidR="00B9150B" w:rsidRPr="00B620E2" w:rsidRDefault="00B9150B" w:rsidP="00B9150B">
      <w:pPr>
        <w:jc w:val="right"/>
      </w:pPr>
      <w:r w:rsidRPr="00B620E2">
        <w:t xml:space="preserve">к </w:t>
      </w:r>
      <w:r>
        <w:t>гражданско-правовому договору</w:t>
      </w:r>
      <w:r w:rsidRPr="00B620E2">
        <w:t xml:space="preserve"> № </w:t>
      </w:r>
      <w:r>
        <w:t>____</w:t>
      </w:r>
    </w:p>
    <w:p w:rsidR="00B9150B" w:rsidRPr="00B620E2" w:rsidRDefault="00B9150B" w:rsidP="00B9150B">
      <w:pPr>
        <w:jc w:val="right"/>
      </w:pPr>
      <w:r w:rsidRPr="00B620E2">
        <w:t>от «__» __________20</w:t>
      </w:r>
      <w:r w:rsidR="00DB46ED">
        <w:t>13</w:t>
      </w:r>
      <w:r w:rsidRPr="00B620E2">
        <w:t xml:space="preserve"> г.</w:t>
      </w:r>
    </w:p>
    <w:p w:rsidR="00B9150B" w:rsidRDefault="00B9150B" w:rsidP="00B9150B">
      <w:pPr>
        <w:jc w:val="both"/>
        <w:rPr>
          <w:sz w:val="20"/>
          <w:szCs w:val="20"/>
        </w:rPr>
      </w:pPr>
    </w:p>
    <w:p w:rsidR="00694BE1" w:rsidRDefault="00694BE1" w:rsidP="00694BE1">
      <w:pPr>
        <w:jc w:val="center"/>
        <w:rPr>
          <w:b/>
          <w:sz w:val="22"/>
          <w:szCs w:val="22"/>
        </w:rPr>
      </w:pPr>
      <w:r w:rsidRPr="0087299F">
        <w:rPr>
          <w:b/>
          <w:sz w:val="22"/>
          <w:szCs w:val="22"/>
        </w:rPr>
        <w:t>ТЕХНИЧЕСКОЕ ЗАДАНИЕ</w:t>
      </w:r>
    </w:p>
    <w:p w:rsidR="00694BE1" w:rsidRDefault="00694BE1" w:rsidP="00694BE1">
      <w:pPr>
        <w:jc w:val="center"/>
        <w:rPr>
          <w:b/>
          <w:sz w:val="22"/>
          <w:szCs w:val="22"/>
        </w:rPr>
      </w:pPr>
      <w:r>
        <w:rPr>
          <w:b/>
          <w:sz w:val="22"/>
          <w:szCs w:val="22"/>
        </w:rPr>
        <w:t>(Спецификация)</w:t>
      </w:r>
    </w:p>
    <w:p w:rsidR="00694BE1" w:rsidRDefault="00694BE1" w:rsidP="00694BE1">
      <w:pPr>
        <w:jc w:val="center"/>
        <w:rPr>
          <w:b/>
          <w:sz w:val="22"/>
          <w:szCs w:val="22"/>
        </w:rPr>
      </w:pPr>
    </w:p>
    <w:tbl>
      <w:tblPr>
        <w:tblW w:w="10645" w:type="dxa"/>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580"/>
        <w:gridCol w:w="4111"/>
        <w:gridCol w:w="1559"/>
        <w:gridCol w:w="1418"/>
        <w:gridCol w:w="1417"/>
        <w:gridCol w:w="1560"/>
      </w:tblGrid>
      <w:tr w:rsidR="00202479" w:rsidRPr="00CB41B5" w:rsidTr="00CB41B5">
        <w:trPr>
          <w:trHeight w:val="968"/>
        </w:trPr>
        <w:tc>
          <w:tcPr>
            <w:tcW w:w="580" w:type="dxa"/>
            <w:shd w:val="clear" w:color="auto" w:fill="auto"/>
            <w:vAlign w:val="center"/>
            <w:hideMark/>
          </w:tcPr>
          <w:p w:rsidR="00202479" w:rsidRPr="00CB41B5" w:rsidRDefault="00202479" w:rsidP="00553550">
            <w:pPr>
              <w:jc w:val="center"/>
              <w:rPr>
                <w:b/>
              </w:rPr>
            </w:pPr>
            <w:r w:rsidRPr="00CB41B5">
              <w:rPr>
                <w:b/>
                <w:sz w:val="22"/>
                <w:szCs w:val="22"/>
              </w:rPr>
              <w:t>№ п/п</w:t>
            </w:r>
          </w:p>
        </w:tc>
        <w:tc>
          <w:tcPr>
            <w:tcW w:w="4111" w:type="dxa"/>
            <w:shd w:val="clear" w:color="auto" w:fill="auto"/>
            <w:vAlign w:val="center"/>
            <w:hideMark/>
          </w:tcPr>
          <w:p w:rsidR="00202479" w:rsidRPr="00CB41B5" w:rsidRDefault="00202479" w:rsidP="00553550">
            <w:pPr>
              <w:jc w:val="center"/>
              <w:rPr>
                <w:b/>
              </w:rPr>
            </w:pPr>
            <w:r w:rsidRPr="00CB41B5">
              <w:rPr>
                <w:b/>
                <w:sz w:val="22"/>
                <w:szCs w:val="22"/>
              </w:rPr>
              <w:t>Наименование товара</w:t>
            </w:r>
          </w:p>
        </w:tc>
        <w:tc>
          <w:tcPr>
            <w:tcW w:w="1559" w:type="dxa"/>
            <w:shd w:val="clear" w:color="auto" w:fill="auto"/>
            <w:vAlign w:val="center"/>
            <w:hideMark/>
          </w:tcPr>
          <w:p w:rsidR="00202479" w:rsidRPr="00CB41B5" w:rsidRDefault="00202479" w:rsidP="00553550">
            <w:pPr>
              <w:jc w:val="center"/>
              <w:rPr>
                <w:b/>
              </w:rPr>
            </w:pPr>
            <w:r w:rsidRPr="00CB41B5">
              <w:rPr>
                <w:b/>
                <w:sz w:val="22"/>
                <w:szCs w:val="22"/>
              </w:rPr>
              <w:t>Единица измерения</w:t>
            </w:r>
          </w:p>
        </w:tc>
        <w:tc>
          <w:tcPr>
            <w:tcW w:w="1418" w:type="dxa"/>
            <w:shd w:val="clear" w:color="000000" w:fill="FFFFFF"/>
            <w:vAlign w:val="center"/>
            <w:hideMark/>
          </w:tcPr>
          <w:p w:rsidR="00202479" w:rsidRPr="00CB41B5" w:rsidRDefault="00202479" w:rsidP="00553550">
            <w:pPr>
              <w:jc w:val="center"/>
              <w:rPr>
                <w:b/>
              </w:rPr>
            </w:pPr>
            <w:r w:rsidRPr="00CB41B5">
              <w:rPr>
                <w:b/>
                <w:sz w:val="22"/>
                <w:szCs w:val="22"/>
              </w:rPr>
              <w:t>Количество</w:t>
            </w:r>
          </w:p>
        </w:tc>
        <w:tc>
          <w:tcPr>
            <w:tcW w:w="1417" w:type="dxa"/>
            <w:shd w:val="clear" w:color="000000" w:fill="FFFFFF"/>
            <w:vAlign w:val="center"/>
            <w:hideMark/>
          </w:tcPr>
          <w:p w:rsidR="00202479" w:rsidRPr="00CB41B5" w:rsidRDefault="00202479" w:rsidP="00553550">
            <w:pPr>
              <w:jc w:val="center"/>
              <w:rPr>
                <w:b/>
              </w:rPr>
            </w:pPr>
            <w:r w:rsidRPr="00CB41B5">
              <w:rPr>
                <w:b/>
                <w:sz w:val="22"/>
                <w:szCs w:val="22"/>
              </w:rPr>
              <w:t>Цена в рублях (в т.ч. НДС)</w:t>
            </w:r>
          </w:p>
        </w:tc>
        <w:tc>
          <w:tcPr>
            <w:tcW w:w="1560" w:type="dxa"/>
            <w:shd w:val="clear" w:color="000000" w:fill="FFFFFF"/>
            <w:vAlign w:val="center"/>
            <w:hideMark/>
          </w:tcPr>
          <w:p w:rsidR="00202479" w:rsidRPr="00CB41B5" w:rsidRDefault="00202479" w:rsidP="00553550">
            <w:pPr>
              <w:jc w:val="center"/>
              <w:rPr>
                <w:b/>
              </w:rPr>
            </w:pPr>
            <w:r w:rsidRPr="00CB41B5">
              <w:rPr>
                <w:b/>
                <w:sz w:val="22"/>
                <w:szCs w:val="22"/>
              </w:rPr>
              <w:t>Общая стоимость в рублях (в т.ч. НДС)</w:t>
            </w:r>
          </w:p>
        </w:tc>
      </w:tr>
      <w:tr w:rsidR="00E01258" w:rsidRPr="00CB41B5" w:rsidTr="007C108E">
        <w:trPr>
          <w:trHeight w:val="715"/>
        </w:trPr>
        <w:tc>
          <w:tcPr>
            <w:tcW w:w="580" w:type="dxa"/>
            <w:shd w:val="clear" w:color="000000" w:fill="FFFFFF"/>
            <w:vAlign w:val="center"/>
            <w:hideMark/>
          </w:tcPr>
          <w:p w:rsidR="00E01258" w:rsidRPr="00325DA1" w:rsidRDefault="00E01258" w:rsidP="00553550">
            <w:pPr>
              <w:jc w:val="center"/>
            </w:pPr>
            <w:r>
              <w:t>1</w:t>
            </w:r>
          </w:p>
        </w:tc>
        <w:tc>
          <w:tcPr>
            <w:tcW w:w="4111" w:type="dxa"/>
            <w:shd w:val="clear" w:color="auto" w:fill="auto"/>
            <w:vAlign w:val="bottom"/>
            <w:hideMark/>
          </w:tcPr>
          <w:p w:rsidR="00E01258" w:rsidRDefault="00E01258">
            <w:pPr>
              <w:rPr>
                <w:rFonts w:ascii="Calibri" w:hAnsi="Calibri"/>
                <w:color w:val="000000"/>
              </w:rPr>
            </w:pPr>
            <w:r>
              <w:rPr>
                <w:rFonts w:ascii="Calibri" w:hAnsi="Calibri"/>
                <w:color w:val="000000"/>
              </w:rPr>
              <w:t>Феррум лек 100мг таблетки жевательные №30</w:t>
            </w:r>
          </w:p>
        </w:tc>
        <w:tc>
          <w:tcPr>
            <w:tcW w:w="1559" w:type="dxa"/>
            <w:shd w:val="clear" w:color="auto" w:fill="auto"/>
            <w:vAlign w:val="center"/>
            <w:hideMark/>
          </w:tcPr>
          <w:p w:rsidR="00E01258" w:rsidRDefault="00E01258">
            <w:pPr>
              <w:jc w:val="center"/>
              <w:rPr>
                <w:rFonts w:ascii="Calibri" w:hAnsi="Calibri"/>
                <w:color w:val="000000"/>
              </w:rPr>
            </w:pPr>
            <w:r>
              <w:rPr>
                <w:rFonts w:ascii="Calibri" w:hAnsi="Calibri"/>
                <w:color w:val="000000"/>
                <w:sz w:val="22"/>
                <w:szCs w:val="22"/>
              </w:rPr>
              <w:t>уп</w:t>
            </w:r>
          </w:p>
        </w:tc>
        <w:tc>
          <w:tcPr>
            <w:tcW w:w="1418" w:type="dxa"/>
            <w:shd w:val="clear" w:color="auto" w:fill="auto"/>
            <w:vAlign w:val="center"/>
            <w:hideMark/>
          </w:tcPr>
          <w:p w:rsidR="00E01258" w:rsidRDefault="00E01258">
            <w:pPr>
              <w:jc w:val="center"/>
              <w:rPr>
                <w:rFonts w:ascii="Calibri" w:hAnsi="Calibri"/>
                <w:color w:val="000000"/>
              </w:rPr>
            </w:pPr>
            <w:r>
              <w:rPr>
                <w:rFonts w:ascii="Calibri" w:hAnsi="Calibri"/>
                <w:color w:val="000000"/>
                <w:sz w:val="22"/>
                <w:szCs w:val="22"/>
              </w:rPr>
              <w:t>100</w:t>
            </w:r>
          </w:p>
        </w:tc>
        <w:tc>
          <w:tcPr>
            <w:tcW w:w="1417" w:type="dxa"/>
            <w:shd w:val="clear" w:color="000000" w:fill="FFFFFF"/>
            <w:vAlign w:val="center"/>
            <w:hideMark/>
          </w:tcPr>
          <w:p w:rsidR="00E01258" w:rsidRPr="00CB41B5" w:rsidRDefault="00E01258" w:rsidP="00553550">
            <w:pPr>
              <w:jc w:val="center"/>
              <w:rPr>
                <w:bCs/>
                <w:sz w:val="20"/>
                <w:szCs w:val="20"/>
              </w:rPr>
            </w:pPr>
          </w:p>
        </w:tc>
        <w:tc>
          <w:tcPr>
            <w:tcW w:w="1560" w:type="dxa"/>
            <w:shd w:val="clear" w:color="000000" w:fill="FFFFFF"/>
            <w:vAlign w:val="center"/>
            <w:hideMark/>
          </w:tcPr>
          <w:p w:rsidR="00E01258" w:rsidRPr="00CB41B5" w:rsidRDefault="00E01258" w:rsidP="00553550">
            <w:pPr>
              <w:jc w:val="center"/>
              <w:rPr>
                <w:bCs/>
                <w:sz w:val="20"/>
                <w:szCs w:val="20"/>
              </w:rPr>
            </w:pPr>
          </w:p>
        </w:tc>
      </w:tr>
      <w:tr w:rsidR="00E01258" w:rsidRPr="00CB41B5" w:rsidTr="007C108E">
        <w:trPr>
          <w:trHeight w:val="555"/>
        </w:trPr>
        <w:tc>
          <w:tcPr>
            <w:tcW w:w="580" w:type="dxa"/>
            <w:shd w:val="clear" w:color="000000" w:fill="FFFFFF"/>
            <w:vAlign w:val="center"/>
            <w:hideMark/>
          </w:tcPr>
          <w:p w:rsidR="00E01258" w:rsidRPr="00325DA1" w:rsidRDefault="00E01258" w:rsidP="00553550">
            <w:pPr>
              <w:jc w:val="center"/>
            </w:pPr>
            <w:r>
              <w:t>2</w:t>
            </w:r>
          </w:p>
        </w:tc>
        <w:tc>
          <w:tcPr>
            <w:tcW w:w="4111" w:type="dxa"/>
            <w:shd w:val="clear" w:color="auto" w:fill="auto"/>
            <w:vAlign w:val="bottom"/>
            <w:hideMark/>
          </w:tcPr>
          <w:p w:rsidR="00E01258" w:rsidRDefault="00E01258">
            <w:pPr>
              <w:rPr>
                <w:rFonts w:ascii="Calibri" w:hAnsi="Calibri"/>
                <w:color w:val="000000"/>
              </w:rPr>
            </w:pPr>
            <w:r>
              <w:rPr>
                <w:rFonts w:ascii="Calibri" w:hAnsi="Calibri"/>
                <w:color w:val="000000"/>
              </w:rPr>
              <w:t>Феррум лек 100мг таблетки жевательные №50</w:t>
            </w:r>
          </w:p>
        </w:tc>
        <w:tc>
          <w:tcPr>
            <w:tcW w:w="1559" w:type="dxa"/>
            <w:shd w:val="clear" w:color="auto" w:fill="auto"/>
            <w:vAlign w:val="center"/>
            <w:hideMark/>
          </w:tcPr>
          <w:p w:rsidR="00E01258" w:rsidRDefault="00E01258">
            <w:pPr>
              <w:jc w:val="center"/>
              <w:rPr>
                <w:rFonts w:ascii="Calibri" w:hAnsi="Calibri"/>
                <w:color w:val="000000"/>
              </w:rPr>
            </w:pPr>
            <w:r>
              <w:rPr>
                <w:rFonts w:ascii="Calibri" w:hAnsi="Calibri"/>
                <w:color w:val="000000"/>
                <w:sz w:val="22"/>
                <w:szCs w:val="22"/>
              </w:rPr>
              <w:t>уп</w:t>
            </w:r>
          </w:p>
        </w:tc>
        <w:tc>
          <w:tcPr>
            <w:tcW w:w="1418" w:type="dxa"/>
            <w:shd w:val="clear" w:color="auto" w:fill="auto"/>
            <w:vAlign w:val="center"/>
            <w:hideMark/>
          </w:tcPr>
          <w:p w:rsidR="00E01258" w:rsidRDefault="00E01258">
            <w:pPr>
              <w:jc w:val="center"/>
              <w:rPr>
                <w:rFonts w:ascii="Calibri" w:hAnsi="Calibri"/>
                <w:color w:val="000000"/>
              </w:rPr>
            </w:pPr>
            <w:r>
              <w:rPr>
                <w:rFonts w:ascii="Calibri" w:hAnsi="Calibri"/>
                <w:color w:val="000000"/>
                <w:sz w:val="22"/>
                <w:szCs w:val="22"/>
              </w:rPr>
              <w:t>150</w:t>
            </w:r>
          </w:p>
        </w:tc>
        <w:tc>
          <w:tcPr>
            <w:tcW w:w="1417" w:type="dxa"/>
            <w:shd w:val="clear" w:color="000000" w:fill="FFFFFF"/>
            <w:vAlign w:val="center"/>
            <w:hideMark/>
          </w:tcPr>
          <w:p w:rsidR="00E01258" w:rsidRPr="00CB41B5" w:rsidRDefault="00E01258" w:rsidP="00553550">
            <w:pPr>
              <w:jc w:val="center"/>
              <w:rPr>
                <w:bCs/>
                <w:sz w:val="20"/>
                <w:szCs w:val="20"/>
              </w:rPr>
            </w:pPr>
          </w:p>
        </w:tc>
        <w:tc>
          <w:tcPr>
            <w:tcW w:w="1560" w:type="dxa"/>
            <w:shd w:val="clear" w:color="000000" w:fill="FFFFFF"/>
            <w:vAlign w:val="center"/>
            <w:hideMark/>
          </w:tcPr>
          <w:p w:rsidR="00E01258" w:rsidRPr="00CB41B5" w:rsidRDefault="00E01258" w:rsidP="00553550">
            <w:pPr>
              <w:jc w:val="center"/>
              <w:rPr>
                <w:bCs/>
                <w:sz w:val="20"/>
                <w:szCs w:val="20"/>
              </w:rPr>
            </w:pPr>
          </w:p>
        </w:tc>
      </w:tr>
      <w:tr w:rsidR="00E01258" w:rsidRPr="00CB41B5" w:rsidTr="007C108E">
        <w:trPr>
          <w:trHeight w:val="555"/>
        </w:trPr>
        <w:tc>
          <w:tcPr>
            <w:tcW w:w="580" w:type="dxa"/>
            <w:shd w:val="clear" w:color="000000" w:fill="FFFFFF"/>
            <w:vAlign w:val="center"/>
            <w:hideMark/>
          </w:tcPr>
          <w:p w:rsidR="00E01258" w:rsidRDefault="00E01258" w:rsidP="00553550">
            <w:pPr>
              <w:jc w:val="center"/>
            </w:pPr>
            <w:r>
              <w:t>3</w:t>
            </w:r>
          </w:p>
        </w:tc>
        <w:tc>
          <w:tcPr>
            <w:tcW w:w="4111" w:type="dxa"/>
            <w:shd w:val="clear" w:color="auto" w:fill="auto"/>
            <w:vAlign w:val="bottom"/>
            <w:hideMark/>
          </w:tcPr>
          <w:p w:rsidR="00E01258" w:rsidRDefault="00E01258">
            <w:pPr>
              <w:rPr>
                <w:rFonts w:ascii="Calibri" w:hAnsi="Calibri"/>
                <w:color w:val="000000"/>
              </w:rPr>
            </w:pPr>
            <w:r>
              <w:rPr>
                <w:rFonts w:ascii="Calibri" w:hAnsi="Calibri"/>
                <w:color w:val="000000"/>
              </w:rPr>
              <w:t>Мальтофер 100мг таблетки жевательные №30</w:t>
            </w:r>
          </w:p>
        </w:tc>
        <w:tc>
          <w:tcPr>
            <w:tcW w:w="1559" w:type="dxa"/>
            <w:shd w:val="clear" w:color="auto" w:fill="auto"/>
            <w:vAlign w:val="center"/>
            <w:hideMark/>
          </w:tcPr>
          <w:p w:rsidR="00E01258" w:rsidRDefault="00E01258">
            <w:pPr>
              <w:jc w:val="center"/>
              <w:rPr>
                <w:rFonts w:ascii="Calibri" w:hAnsi="Calibri"/>
                <w:color w:val="000000"/>
              </w:rPr>
            </w:pPr>
            <w:r>
              <w:rPr>
                <w:rFonts w:ascii="Calibri" w:hAnsi="Calibri"/>
                <w:color w:val="000000"/>
                <w:sz w:val="22"/>
                <w:szCs w:val="22"/>
              </w:rPr>
              <w:t>уп</w:t>
            </w:r>
          </w:p>
        </w:tc>
        <w:tc>
          <w:tcPr>
            <w:tcW w:w="1418" w:type="dxa"/>
            <w:shd w:val="clear" w:color="auto" w:fill="auto"/>
            <w:vAlign w:val="center"/>
            <w:hideMark/>
          </w:tcPr>
          <w:p w:rsidR="00E01258" w:rsidRDefault="00E01258">
            <w:pPr>
              <w:jc w:val="center"/>
              <w:rPr>
                <w:rFonts w:ascii="Calibri" w:hAnsi="Calibri"/>
                <w:color w:val="000000"/>
              </w:rPr>
            </w:pPr>
            <w:r>
              <w:rPr>
                <w:rFonts w:ascii="Calibri" w:hAnsi="Calibri"/>
                <w:color w:val="000000"/>
                <w:sz w:val="22"/>
                <w:szCs w:val="22"/>
              </w:rPr>
              <w:t>150</w:t>
            </w:r>
          </w:p>
        </w:tc>
        <w:tc>
          <w:tcPr>
            <w:tcW w:w="1417" w:type="dxa"/>
            <w:shd w:val="clear" w:color="000000" w:fill="FFFFFF"/>
            <w:vAlign w:val="center"/>
            <w:hideMark/>
          </w:tcPr>
          <w:p w:rsidR="00E01258" w:rsidRPr="00CB41B5" w:rsidRDefault="00E01258" w:rsidP="00553550">
            <w:pPr>
              <w:jc w:val="center"/>
              <w:rPr>
                <w:bCs/>
                <w:sz w:val="20"/>
                <w:szCs w:val="20"/>
              </w:rPr>
            </w:pPr>
          </w:p>
        </w:tc>
        <w:tc>
          <w:tcPr>
            <w:tcW w:w="1560" w:type="dxa"/>
            <w:shd w:val="clear" w:color="000000" w:fill="FFFFFF"/>
            <w:vAlign w:val="center"/>
            <w:hideMark/>
          </w:tcPr>
          <w:p w:rsidR="00E01258" w:rsidRPr="00CB41B5" w:rsidRDefault="00E01258" w:rsidP="00553550">
            <w:pPr>
              <w:jc w:val="center"/>
              <w:rPr>
                <w:bCs/>
                <w:sz w:val="20"/>
                <w:szCs w:val="20"/>
              </w:rPr>
            </w:pPr>
          </w:p>
        </w:tc>
      </w:tr>
      <w:tr w:rsidR="00202479" w:rsidRPr="00325DA1" w:rsidTr="00CB41B5">
        <w:trPr>
          <w:trHeight w:val="210"/>
        </w:trPr>
        <w:tc>
          <w:tcPr>
            <w:tcW w:w="9085" w:type="dxa"/>
            <w:gridSpan w:val="5"/>
            <w:shd w:val="clear" w:color="000000" w:fill="FFFFFF"/>
            <w:vAlign w:val="center"/>
            <w:hideMark/>
          </w:tcPr>
          <w:p w:rsidR="00202479" w:rsidRPr="00887100" w:rsidRDefault="00202479" w:rsidP="00553550">
            <w:pPr>
              <w:jc w:val="center"/>
              <w:rPr>
                <w:b/>
              </w:rPr>
            </w:pPr>
            <w:r w:rsidRPr="00E33387">
              <w:rPr>
                <w:b/>
              </w:rPr>
              <w:t>ИТОГО</w:t>
            </w:r>
          </w:p>
        </w:tc>
        <w:tc>
          <w:tcPr>
            <w:tcW w:w="1560" w:type="dxa"/>
            <w:shd w:val="clear" w:color="000000" w:fill="FFFFFF"/>
            <w:vAlign w:val="center"/>
            <w:hideMark/>
          </w:tcPr>
          <w:p w:rsidR="00202479" w:rsidRPr="00E33387" w:rsidRDefault="00202479" w:rsidP="00553550">
            <w:pPr>
              <w:jc w:val="center"/>
              <w:rPr>
                <w:b/>
                <w:bCs/>
              </w:rPr>
            </w:pPr>
          </w:p>
        </w:tc>
      </w:tr>
    </w:tbl>
    <w:p w:rsidR="00B9150B" w:rsidRDefault="00B9150B" w:rsidP="00B9150B"/>
    <w:p w:rsidR="00E01258" w:rsidRDefault="00E01258" w:rsidP="00B9150B"/>
    <w:p w:rsidR="00E01258" w:rsidRDefault="00E01258" w:rsidP="00B9150B"/>
    <w:p w:rsidR="00CB41B5" w:rsidRDefault="00B9150B" w:rsidP="00E01258">
      <w:pPr>
        <w:ind w:firstLine="993"/>
      </w:pPr>
      <w:r>
        <w:t>Заказчик      ______________/ О.Б. Мелехова</w:t>
      </w:r>
      <w:r w:rsidR="00CB41B5">
        <w:t xml:space="preserve">                       </w:t>
      </w:r>
    </w:p>
    <w:p w:rsidR="00B9150B" w:rsidRDefault="00B9150B" w:rsidP="00E01258">
      <w:pPr>
        <w:ind w:firstLine="993"/>
        <w:jc w:val="both"/>
      </w:pPr>
      <w:r>
        <w:t>МП</w:t>
      </w:r>
      <w:r w:rsidR="00CB41B5">
        <w:t xml:space="preserve">                                                          </w:t>
      </w:r>
      <w:r w:rsidR="00E01258">
        <w:t xml:space="preserve">                               </w:t>
      </w:r>
    </w:p>
    <w:p w:rsidR="00B9150B" w:rsidRDefault="00B9150B" w:rsidP="00B9150B">
      <w:pPr>
        <w:ind w:firstLine="993"/>
      </w:pPr>
    </w:p>
    <w:p w:rsidR="00E01258" w:rsidRDefault="00E01258" w:rsidP="00B9150B">
      <w:pPr>
        <w:ind w:firstLine="993"/>
      </w:pPr>
    </w:p>
    <w:p w:rsidR="00E01258" w:rsidRDefault="00E01258" w:rsidP="00B9150B">
      <w:pPr>
        <w:ind w:firstLine="993"/>
      </w:pPr>
    </w:p>
    <w:p w:rsidR="00E01258" w:rsidRDefault="00E01258" w:rsidP="00B9150B">
      <w:pPr>
        <w:ind w:firstLine="993"/>
      </w:pPr>
      <w:r>
        <w:t>Поставщик ______________ /____________</w:t>
      </w:r>
    </w:p>
    <w:p w:rsidR="00E01258" w:rsidRDefault="00E01258" w:rsidP="00B9150B">
      <w:pPr>
        <w:ind w:firstLine="993"/>
      </w:pPr>
      <w:r>
        <w:t>МП</w:t>
      </w:r>
    </w:p>
    <w:p w:rsidR="00B9150B" w:rsidRDefault="00B9150B" w:rsidP="00B9150B">
      <w:pPr>
        <w:ind w:firstLine="993"/>
      </w:pPr>
    </w:p>
    <w:p w:rsidR="00CB41B5" w:rsidRDefault="00CB41B5" w:rsidP="00B9150B">
      <w:pPr>
        <w:jc w:val="right"/>
      </w:pPr>
    </w:p>
    <w:p w:rsidR="00E01258" w:rsidRDefault="00E01258" w:rsidP="00B9150B">
      <w:pPr>
        <w:jc w:val="right"/>
      </w:pPr>
    </w:p>
    <w:p w:rsidR="00E01258" w:rsidRDefault="00E01258" w:rsidP="00B9150B">
      <w:pPr>
        <w:jc w:val="right"/>
      </w:pPr>
    </w:p>
    <w:p w:rsidR="00E01258" w:rsidRDefault="00E01258" w:rsidP="00B9150B">
      <w:pPr>
        <w:jc w:val="right"/>
      </w:pPr>
    </w:p>
    <w:p w:rsidR="00E01258" w:rsidRDefault="00E01258" w:rsidP="00B9150B">
      <w:pPr>
        <w:jc w:val="right"/>
      </w:pPr>
    </w:p>
    <w:p w:rsidR="00E01258" w:rsidRDefault="00E01258" w:rsidP="00B9150B">
      <w:pPr>
        <w:jc w:val="right"/>
      </w:pPr>
    </w:p>
    <w:p w:rsidR="00E01258" w:rsidRDefault="00E01258" w:rsidP="00B9150B">
      <w:pPr>
        <w:jc w:val="right"/>
      </w:pPr>
    </w:p>
    <w:p w:rsidR="00E01258" w:rsidRDefault="00E01258" w:rsidP="00B9150B">
      <w:pPr>
        <w:jc w:val="right"/>
      </w:pPr>
    </w:p>
    <w:p w:rsidR="00E01258" w:rsidRDefault="00E01258" w:rsidP="00B9150B">
      <w:pPr>
        <w:jc w:val="right"/>
      </w:pPr>
    </w:p>
    <w:p w:rsidR="00E01258" w:rsidRDefault="00E01258" w:rsidP="00B9150B">
      <w:pPr>
        <w:jc w:val="right"/>
      </w:pPr>
    </w:p>
    <w:p w:rsidR="00E01258" w:rsidRDefault="00E01258" w:rsidP="00B9150B">
      <w:pPr>
        <w:jc w:val="right"/>
      </w:pPr>
    </w:p>
    <w:p w:rsidR="00E01258" w:rsidRDefault="00E01258" w:rsidP="00B9150B">
      <w:pPr>
        <w:jc w:val="right"/>
      </w:pPr>
    </w:p>
    <w:p w:rsidR="00E01258" w:rsidRDefault="00E01258" w:rsidP="00B9150B">
      <w:pPr>
        <w:jc w:val="right"/>
      </w:pPr>
    </w:p>
    <w:p w:rsidR="00E01258" w:rsidRDefault="00E01258" w:rsidP="00B9150B">
      <w:pPr>
        <w:jc w:val="right"/>
      </w:pPr>
    </w:p>
    <w:p w:rsidR="00E01258" w:rsidRDefault="00E01258" w:rsidP="00B9150B">
      <w:pPr>
        <w:jc w:val="right"/>
      </w:pPr>
    </w:p>
    <w:p w:rsidR="00E01258" w:rsidRDefault="00E01258" w:rsidP="00B9150B">
      <w:pPr>
        <w:jc w:val="right"/>
      </w:pPr>
    </w:p>
    <w:p w:rsidR="00E01258" w:rsidRDefault="00E01258" w:rsidP="00B9150B">
      <w:pPr>
        <w:jc w:val="right"/>
      </w:pPr>
    </w:p>
    <w:p w:rsidR="00E01258" w:rsidRDefault="00E01258" w:rsidP="00B9150B">
      <w:pPr>
        <w:jc w:val="right"/>
      </w:pPr>
    </w:p>
    <w:p w:rsidR="00E01258" w:rsidRDefault="00E01258" w:rsidP="00B9150B">
      <w:pPr>
        <w:jc w:val="right"/>
      </w:pPr>
    </w:p>
    <w:p w:rsidR="00E01258" w:rsidRDefault="00E01258" w:rsidP="00B9150B">
      <w:pPr>
        <w:jc w:val="right"/>
      </w:pPr>
    </w:p>
    <w:p w:rsidR="00E01258" w:rsidRDefault="00E01258" w:rsidP="00B9150B">
      <w:pPr>
        <w:jc w:val="right"/>
      </w:pPr>
    </w:p>
    <w:p w:rsidR="00E01258" w:rsidRDefault="00E01258" w:rsidP="00B9150B">
      <w:pPr>
        <w:jc w:val="right"/>
      </w:pPr>
    </w:p>
    <w:p w:rsidR="00E01258" w:rsidRDefault="00E01258" w:rsidP="00B9150B">
      <w:pPr>
        <w:jc w:val="right"/>
      </w:pPr>
    </w:p>
    <w:p w:rsidR="00E01258" w:rsidRDefault="00E01258" w:rsidP="00B9150B">
      <w:pPr>
        <w:jc w:val="right"/>
      </w:pPr>
    </w:p>
    <w:p w:rsidR="00B9150B" w:rsidRPr="00B620E2" w:rsidRDefault="00B9150B" w:rsidP="00B9150B">
      <w:pPr>
        <w:jc w:val="right"/>
      </w:pPr>
      <w:r>
        <w:lastRenderedPageBreak/>
        <w:t>Приложение №2</w:t>
      </w:r>
    </w:p>
    <w:p w:rsidR="00B9150B" w:rsidRPr="00B620E2" w:rsidRDefault="00B9150B" w:rsidP="00B9150B">
      <w:pPr>
        <w:jc w:val="right"/>
      </w:pPr>
      <w:r w:rsidRPr="00B620E2">
        <w:t xml:space="preserve">к </w:t>
      </w:r>
      <w:r>
        <w:t>гражданско-правовому договору</w:t>
      </w:r>
      <w:r w:rsidRPr="00B620E2">
        <w:t xml:space="preserve"> № </w:t>
      </w:r>
      <w:r>
        <w:t>____</w:t>
      </w:r>
    </w:p>
    <w:p w:rsidR="00B9150B" w:rsidRDefault="00B9150B" w:rsidP="00B9150B">
      <w:pPr>
        <w:jc w:val="right"/>
      </w:pPr>
      <w:r w:rsidRPr="00B620E2">
        <w:t>от «__» __________20</w:t>
      </w:r>
      <w:r w:rsidR="00DB46ED">
        <w:t>13</w:t>
      </w:r>
      <w:r w:rsidRPr="00B620E2">
        <w:t xml:space="preserve"> г.</w:t>
      </w:r>
    </w:p>
    <w:p w:rsidR="00694BE1" w:rsidRDefault="00694BE1" w:rsidP="00B9150B">
      <w:pPr>
        <w:jc w:val="right"/>
      </w:pPr>
    </w:p>
    <w:p w:rsidR="00EC065E" w:rsidRDefault="00EC065E" w:rsidP="00B9150B">
      <w:pPr>
        <w:jc w:val="right"/>
      </w:pPr>
    </w:p>
    <w:p w:rsidR="00694BE1" w:rsidRDefault="00694BE1" w:rsidP="00694BE1">
      <w:pPr>
        <w:tabs>
          <w:tab w:val="left" w:pos="1215"/>
        </w:tabs>
        <w:jc w:val="center"/>
        <w:rPr>
          <w:b/>
          <w:szCs w:val="20"/>
        </w:rPr>
      </w:pPr>
      <w:r w:rsidRPr="00694BE1">
        <w:rPr>
          <w:b/>
          <w:szCs w:val="20"/>
        </w:rPr>
        <w:t xml:space="preserve">ГРАФИК ПОСТАВКИ </w:t>
      </w:r>
      <w:r w:rsidR="00E01258">
        <w:rPr>
          <w:b/>
          <w:szCs w:val="20"/>
        </w:rPr>
        <w:t>ПРЕПАРАТОВ НЕОРГАНИЧЕСКИХ СОЕДИНЕНИЙ, ВЛИЯЮЩИХ НА НЕРВНУЮ СИСТЕМУ</w:t>
      </w:r>
    </w:p>
    <w:p w:rsidR="00E01258" w:rsidRPr="00694BE1" w:rsidRDefault="00E01258" w:rsidP="00694BE1">
      <w:pPr>
        <w:tabs>
          <w:tab w:val="left" w:pos="1215"/>
        </w:tabs>
        <w:jc w:val="center"/>
        <w:rPr>
          <w:b/>
          <w:szCs w:val="20"/>
        </w:rPr>
      </w:pPr>
    </w:p>
    <w:tbl>
      <w:tblPr>
        <w:tblW w:w="10505" w:type="dxa"/>
        <w:tblInd w:w="93" w:type="dxa"/>
        <w:tblLook w:val="04A0"/>
      </w:tblPr>
      <w:tblGrid>
        <w:gridCol w:w="2850"/>
        <w:gridCol w:w="1276"/>
        <w:gridCol w:w="1134"/>
        <w:gridCol w:w="1134"/>
        <w:gridCol w:w="992"/>
        <w:gridCol w:w="1418"/>
        <w:gridCol w:w="1701"/>
      </w:tblGrid>
      <w:tr w:rsidR="00E01258" w:rsidRPr="00E01258" w:rsidTr="00E01258">
        <w:trPr>
          <w:trHeight w:val="300"/>
        </w:trPr>
        <w:tc>
          <w:tcPr>
            <w:tcW w:w="285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E01258" w:rsidRPr="00E01258" w:rsidRDefault="00E01258" w:rsidP="00E01258">
            <w:pPr>
              <w:jc w:val="center"/>
              <w:rPr>
                <w:rFonts w:ascii="Calibri" w:hAnsi="Calibri"/>
                <w:b/>
                <w:bCs/>
                <w:color w:val="000000"/>
              </w:rPr>
            </w:pPr>
            <w:r w:rsidRPr="00E01258">
              <w:rPr>
                <w:rFonts w:ascii="Calibri" w:hAnsi="Calibri"/>
                <w:b/>
                <w:bCs/>
                <w:color w:val="000000"/>
                <w:sz w:val="22"/>
                <w:szCs w:val="22"/>
              </w:rPr>
              <w:t>Наименование</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E01258" w:rsidRPr="00E01258" w:rsidRDefault="00E01258" w:rsidP="00E01258">
            <w:pPr>
              <w:jc w:val="center"/>
              <w:rPr>
                <w:rFonts w:ascii="Calibri" w:hAnsi="Calibri"/>
                <w:b/>
                <w:bCs/>
                <w:color w:val="000000"/>
              </w:rPr>
            </w:pPr>
            <w:r w:rsidRPr="00E01258">
              <w:rPr>
                <w:rFonts w:ascii="Calibri" w:hAnsi="Calibri"/>
                <w:b/>
                <w:bCs/>
                <w:color w:val="000000"/>
                <w:sz w:val="22"/>
                <w:szCs w:val="22"/>
              </w:rPr>
              <w:t>февраль</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01258" w:rsidRPr="00E01258" w:rsidRDefault="00E01258" w:rsidP="00E01258">
            <w:pPr>
              <w:jc w:val="center"/>
              <w:rPr>
                <w:rFonts w:ascii="Calibri" w:hAnsi="Calibri"/>
                <w:b/>
                <w:bCs/>
                <w:color w:val="000000"/>
              </w:rPr>
            </w:pPr>
            <w:r w:rsidRPr="00E01258">
              <w:rPr>
                <w:rFonts w:ascii="Calibri" w:hAnsi="Calibri"/>
                <w:b/>
                <w:bCs/>
                <w:color w:val="000000"/>
                <w:sz w:val="22"/>
                <w:szCs w:val="22"/>
              </w:rPr>
              <w:t>март</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E01258" w:rsidRPr="00E01258" w:rsidRDefault="00E01258" w:rsidP="00E01258">
            <w:pPr>
              <w:jc w:val="center"/>
              <w:rPr>
                <w:rFonts w:ascii="Calibri" w:hAnsi="Calibri"/>
                <w:b/>
                <w:bCs/>
                <w:color w:val="000000"/>
              </w:rPr>
            </w:pPr>
            <w:r w:rsidRPr="00E01258">
              <w:rPr>
                <w:rFonts w:ascii="Calibri" w:hAnsi="Calibri"/>
                <w:b/>
                <w:bCs/>
                <w:color w:val="000000"/>
                <w:sz w:val="22"/>
                <w:szCs w:val="22"/>
              </w:rPr>
              <w:t>апрель</w:t>
            </w:r>
          </w:p>
        </w:tc>
        <w:tc>
          <w:tcPr>
            <w:tcW w:w="992" w:type="dxa"/>
            <w:tcBorders>
              <w:top w:val="single" w:sz="4" w:space="0" w:color="auto"/>
              <w:left w:val="nil"/>
              <w:bottom w:val="single" w:sz="4" w:space="0" w:color="auto"/>
              <w:right w:val="single" w:sz="4" w:space="0" w:color="auto"/>
            </w:tcBorders>
            <w:shd w:val="clear" w:color="auto" w:fill="auto"/>
            <w:noWrap/>
            <w:vAlign w:val="center"/>
            <w:hideMark/>
          </w:tcPr>
          <w:p w:rsidR="00E01258" w:rsidRPr="00E01258" w:rsidRDefault="00E01258" w:rsidP="00E01258">
            <w:pPr>
              <w:jc w:val="center"/>
              <w:rPr>
                <w:rFonts w:ascii="Calibri" w:hAnsi="Calibri"/>
                <w:b/>
                <w:bCs/>
                <w:color w:val="000000"/>
              </w:rPr>
            </w:pPr>
            <w:r w:rsidRPr="00E01258">
              <w:rPr>
                <w:rFonts w:ascii="Calibri" w:hAnsi="Calibri"/>
                <w:b/>
                <w:bCs/>
                <w:color w:val="000000"/>
                <w:sz w:val="22"/>
                <w:szCs w:val="22"/>
              </w:rPr>
              <w:t>май</w:t>
            </w:r>
          </w:p>
        </w:tc>
        <w:tc>
          <w:tcPr>
            <w:tcW w:w="1418" w:type="dxa"/>
            <w:tcBorders>
              <w:top w:val="single" w:sz="4" w:space="0" w:color="auto"/>
              <w:left w:val="nil"/>
              <w:bottom w:val="single" w:sz="4" w:space="0" w:color="auto"/>
              <w:right w:val="single" w:sz="4" w:space="0" w:color="auto"/>
            </w:tcBorders>
            <w:shd w:val="clear" w:color="auto" w:fill="auto"/>
            <w:noWrap/>
            <w:vAlign w:val="center"/>
            <w:hideMark/>
          </w:tcPr>
          <w:p w:rsidR="00E01258" w:rsidRPr="00E01258" w:rsidRDefault="00E01258" w:rsidP="00E01258">
            <w:pPr>
              <w:jc w:val="center"/>
              <w:rPr>
                <w:rFonts w:ascii="Calibri" w:hAnsi="Calibri"/>
                <w:b/>
                <w:bCs/>
                <w:color w:val="000000"/>
              </w:rPr>
            </w:pPr>
            <w:r w:rsidRPr="00E01258">
              <w:rPr>
                <w:rFonts w:ascii="Calibri" w:hAnsi="Calibri"/>
                <w:b/>
                <w:bCs/>
                <w:color w:val="000000"/>
                <w:sz w:val="22"/>
                <w:szCs w:val="22"/>
              </w:rPr>
              <w:t>июнь</w:t>
            </w:r>
          </w:p>
        </w:tc>
        <w:tc>
          <w:tcPr>
            <w:tcW w:w="1701" w:type="dxa"/>
            <w:tcBorders>
              <w:top w:val="single" w:sz="4" w:space="0" w:color="auto"/>
              <w:left w:val="nil"/>
              <w:bottom w:val="single" w:sz="4" w:space="0" w:color="auto"/>
              <w:right w:val="single" w:sz="4" w:space="0" w:color="auto"/>
            </w:tcBorders>
            <w:shd w:val="clear" w:color="auto" w:fill="auto"/>
            <w:noWrap/>
            <w:vAlign w:val="center"/>
            <w:hideMark/>
          </w:tcPr>
          <w:p w:rsidR="00E01258" w:rsidRPr="00E01258" w:rsidRDefault="00E01258" w:rsidP="00E01258">
            <w:pPr>
              <w:jc w:val="center"/>
              <w:rPr>
                <w:rFonts w:ascii="Calibri" w:hAnsi="Calibri"/>
                <w:b/>
                <w:bCs/>
                <w:color w:val="000000"/>
              </w:rPr>
            </w:pPr>
            <w:r w:rsidRPr="00E01258">
              <w:rPr>
                <w:rFonts w:ascii="Calibri" w:hAnsi="Calibri"/>
                <w:b/>
                <w:bCs/>
                <w:color w:val="000000"/>
                <w:sz w:val="22"/>
                <w:szCs w:val="22"/>
              </w:rPr>
              <w:t xml:space="preserve">Всего   </w:t>
            </w:r>
          </w:p>
        </w:tc>
      </w:tr>
      <w:tr w:rsidR="00E01258" w:rsidRPr="00E01258" w:rsidTr="00E01258">
        <w:trPr>
          <w:trHeight w:val="960"/>
        </w:trPr>
        <w:tc>
          <w:tcPr>
            <w:tcW w:w="285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01258" w:rsidRPr="00E01258" w:rsidRDefault="00E01258" w:rsidP="00E01258">
            <w:pPr>
              <w:jc w:val="center"/>
              <w:rPr>
                <w:rFonts w:ascii="Calibri" w:hAnsi="Calibri"/>
                <w:color w:val="000000"/>
              </w:rPr>
            </w:pPr>
            <w:r w:rsidRPr="00E01258">
              <w:rPr>
                <w:rFonts w:ascii="Calibri" w:hAnsi="Calibri"/>
                <w:color w:val="000000"/>
                <w:sz w:val="22"/>
                <w:szCs w:val="22"/>
              </w:rPr>
              <w:t>Феррум лек 100мг таблетки жевательные №30</w:t>
            </w:r>
          </w:p>
        </w:tc>
        <w:tc>
          <w:tcPr>
            <w:tcW w:w="1276" w:type="dxa"/>
            <w:tcBorders>
              <w:top w:val="nil"/>
              <w:left w:val="nil"/>
              <w:bottom w:val="single" w:sz="4" w:space="0" w:color="auto"/>
              <w:right w:val="single" w:sz="4" w:space="0" w:color="auto"/>
            </w:tcBorders>
            <w:shd w:val="clear" w:color="auto" w:fill="auto"/>
            <w:noWrap/>
            <w:vAlign w:val="center"/>
            <w:hideMark/>
          </w:tcPr>
          <w:p w:rsidR="00E01258" w:rsidRPr="00E01258" w:rsidRDefault="00E01258" w:rsidP="00E01258">
            <w:pPr>
              <w:jc w:val="center"/>
              <w:rPr>
                <w:rFonts w:ascii="Calibri" w:hAnsi="Calibri"/>
                <w:color w:val="000000"/>
              </w:rPr>
            </w:pPr>
            <w:r w:rsidRPr="00E01258">
              <w:rPr>
                <w:rFonts w:ascii="Calibri" w:hAnsi="Calibri"/>
                <w:color w:val="000000"/>
                <w:sz w:val="22"/>
                <w:szCs w:val="22"/>
              </w:rPr>
              <w:t>20</w:t>
            </w:r>
          </w:p>
        </w:tc>
        <w:tc>
          <w:tcPr>
            <w:tcW w:w="1134" w:type="dxa"/>
            <w:tcBorders>
              <w:top w:val="nil"/>
              <w:left w:val="nil"/>
              <w:bottom w:val="single" w:sz="4" w:space="0" w:color="auto"/>
              <w:right w:val="single" w:sz="4" w:space="0" w:color="auto"/>
            </w:tcBorders>
            <w:shd w:val="clear" w:color="auto" w:fill="auto"/>
            <w:noWrap/>
            <w:vAlign w:val="center"/>
            <w:hideMark/>
          </w:tcPr>
          <w:p w:rsidR="00E01258" w:rsidRPr="00E01258" w:rsidRDefault="00E01258" w:rsidP="00E01258">
            <w:pPr>
              <w:jc w:val="center"/>
              <w:rPr>
                <w:rFonts w:ascii="Calibri" w:hAnsi="Calibri"/>
                <w:color w:val="000000"/>
              </w:rPr>
            </w:pPr>
            <w:r w:rsidRPr="00E01258">
              <w:rPr>
                <w:rFonts w:ascii="Calibri" w:hAnsi="Calibri"/>
                <w:color w:val="000000"/>
                <w:sz w:val="22"/>
                <w:szCs w:val="22"/>
              </w:rPr>
              <w:t>20</w:t>
            </w:r>
          </w:p>
        </w:tc>
        <w:tc>
          <w:tcPr>
            <w:tcW w:w="1134" w:type="dxa"/>
            <w:tcBorders>
              <w:top w:val="nil"/>
              <w:left w:val="nil"/>
              <w:bottom w:val="single" w:sz="4" w:space="0" w:color="auto"/>
              <w:right w:val="single" w:sz="4" w:space="0" w:color="auto"/>
            </w:tcBorders>
            <w:shd w:val="clear" w:color="auto" w:fill="auto"/>
            <w:noWrap/>
            <w:vAlign w:val="center"/>
            <w:hideMark/>
          </w:tcPr>
          <w:p w:rsidR="00E01258" w:rsidRPr="00E01258" w:rsidRDefault="00E01258" w:rsidP="00E01258">
            <w:pPr>
              <w:jc w:val="center"/>
              <w:rPr>
                <w:rFonts w:ascii="Calibri" w:hAnsi="Calibri"/>
                <w:color w:val="000000"/>
              </w:rPr>
            </w:pPr>
            <w:r w:rsidRPr="00E01258">
              <w:rPr>
                <w:rFonts w:ascii="Calibri" w:hAnsi="Calibri"/>
                <w:color w:val="000000"/>
                <w:sz w:val="22"/>
                <w:szCs w:val="22"/>
              </w:rPr>
              <w:t>20</w:t>
            </w:r>
          </w:p>
        </w:tc>
        <w:tc>
          <w:tcPr>
            <w:tcW w:w="992" w:type="dxa"/>
            <w:tcBorders>
              <w:top w:val="nil"/>
              <w:left w:val="nil"/>
              <w:bottom w:val="single" w:sz="4" w:space="0" w:color="auto"/>
              <w:right w:val="single" w:sz="4" w:space="0" w:color="auto"/>
            </w:tcBorders>
            <w:shd w:val="clear" w:color="auto" w:fill="auto"/>
            <w:noWrap/>
            <w:vAlign w:val="center"/>
            <w:hideMark/>
          </w:tcPr>
          <w:p w:rsidR="00E01258" w:rsidRPr="00E01258" w:rsidRDefault="00E01258" w:rsidP="00E01258">
            <w:pPr>
              <w:jc w:val="center"/>
              <w:rPr>
                <w:rFonts w:ascii="Calibri" w:hAnsi="Calibri"/>
                <w:color w:val="000000"/>
              </w:rPr>
            </w:pPr>
            <w:r w:rsidRPr="00E01258">
              <w:rPr>
                <w:rFonts w:ascii="Calibri" w:hAnsi="Calibri"/>
                <w:color w:val="000000"/>
                <w:sz w:val="22"/>
                <w:szCs w:val="22"/>
              </w:rPr>
              <w:t>20</w:t>
            </w:r>
          </w:p>
        </w:tc>
        <w:tc>
          <w:tcPr>
            <w:tcW w:w="1418" w:type="dxa"/>
            <w:tcBorders>
              <w:top w:val="nil"/>
              <w:left w:val="nil"/>
              <w:bottom w:val="single" w:sz="4" w:space="0" w:color="auto"/>
              <w:right w:val="single" w:sz="4" w:space="0" w:color="auto"/>
            </w:tcBorders>
            <w:shd w:val="clear" w:color="auto" w:fill="auto"/>
            <w:noWrap/>
            <w:vAlign w:val="center"/>
            <w:hideMark/>
          </w:tcPr>
          <w:p w:rsidR="00E01258" w:rsidRPr="00E01258" w:rsidRDefault="00E01258" w:rsidP="00E01258">
            <w:pPr>
              <w:jc w:val="center"/>
              <w:rPr>
                <w:rFonts w:ascii="Calibri" w:hAnsi="Calibri"/>
                <w:color w:val="000000"/>
              </w:rPr>
            </w:pPr>
            <w:r w:rsidRPr="00E01258">
              <w:rPr>
                <w:rFonts w:ascii="Calibri" w:hAnsi="Calibri"/>
                <w:color w:val="000000"/>
                <w:sz w:val="22"/>
                <w:szCs w:val="22"/>
              </w:rPr>
              <w:t>20</w:t>
            </w:r>
          </w:p>
        </w:tc>
        <w:tc>
          <w:tcPr>
            <w:tcW w:w="1701" w:type="dxa"/>
            <w:tcBorders>
              <w:top w:val="nil"/>
              <w:left w:val="nil"/>
              <w:bottom w:val="single" w:sz="4" w:space="0" w:color="auto"/>
              <w:right w:val="single" w:sz="4" w:space="0" w:color="auto"/>
            </w:tcBorders>
            <w:shd w:val="clear" w:color="auto" w:fill="auto"/>
            <w:noWrap/>
            <w:vAlign w:val="center"/>
            <w:hideMark/>
          </w:tcPr>
          <w:p w:rsidR="00E01258" w:rsidRPr="00E01258" w:rsidRDefault="00E01258" w:rsidP="00E01258">
            <w:pPr>
              <w:jc w:val="center"/>
              <w:rPr>
                <w:rFonts w:ascii="Calibri" w:hAnsi="Calibri"/>
                <w:color w:val="000000"/>
              </w:rPr>
            </w:pPr>
            <w:r w:rsidRPr="00E01258">
              <w:rPr>
                <w:rFonts w:ascii="Calibri" w:hAnsi="Calibri"/>
                <w:color w:val="000000"/>
                <w:sz w:val="22"/>
                <w:szCs w:val="22"/>
              </w:rPr>
              <w:t>100</w:t>
            </w:r>
          </w:p>
        </w:tc>
      </w:tr>
      <w:tr w:rsidR="00E01258" w:rsidRPr="00E01258" w:rsidTr="00E01258">
        <w:trPr>
          <w:trHeight w:val="435"/>
        </w:trPr>
        <w:tc>
          <w:tcPr>
            <w:tcW w:w="8804" w:type="dxa"/>
            <w:gridSpan w:val="6"/>
            <w:tcBorders>
              <w:top w:val="single" w:sz="4" w:space="0" w:color="auto"/>
              <w:left w:val="single" w:sz="4" w:space="0" w:color="auto"/>
              <w:bottom w:val="single" w:sz="4" w:space="0" w:color="auto"/>
              <w:right w:val="nil"/>
            </w:tcBorders>
            <w:shd w:val="clear" w:color="auto" w:fill="auto"/>
            <w:noWrap/>
            <w:vAlign w:val="center"/>
            <w:hideMark/>
          </w:tcPr>
          <w:p w:rsidR="00E01258" w:rsidRPr="00E01258" w:rsidRDefault="00E01258" w:rsidP="00E01258">
            <w:pPr>
              <w:jc w:val="center"/>
              <w:rPr>
                <w:rFonts w:ascii="Calibri" w:hAnsi="Calibri"/>
                <w:b/>
                <w:bCs/>
                <w:color w:val="000000"/>
              </w:rPr>
            </w:pPr>
            <w:r w:rsidRPr="00E01258">
              <w:rPr>
                <w:rFonts w:ascii="Calibri" w:hAnsi="Calibri"/>
                <w:b/>
                <w:bCs/>
                <w:color w:val="000000"/>
                <w:sz w:val="22"/>
                <w:szCs w:val="22"/>
              </w:rPr>
              <w:t>ИТОГО</w:t>
            </w:r>
          </w:p>
        </w:tc>
        <w:tc>
          <w:tcPr>
            <w:tcW w:w="1701" w:type="dxa"/>
            <w:tcBorders>
              <w:top w:val="nil"/>
              <w:left w:val="nil"/>
              <w:bottom w:val="single" w:sz="4" w:space="0" w:color="auto"/>
              <w:right w:val="single" w:sz="4" w:space="0" w:color="auto"/>
            </w:tcBorders>
            <w:shd w:val="clear" w:color="auto" w:fill="auto"/>
            <w:noWrap/>
            <w:vAlign w:val="center"/>
            <w:hideMark/>
          </w:tcPr>
          <w:p w:rsidR="00E01258" w:rsidRPr="00E01258" w:rsidRDefault="00E01258" w:rsidP="00E01258">
            <w:pPr>
              <w:jc w:val="center"/>
              <w:rPr>
                <w:rFonts w:ascii="Calibri" w:hAnsi="Calibri"/>
                <w:b/>
                <w:bCs/>
                <w:color w:val="000000"/>
              </w:rPr>
            </w:pPr>
            <w:r w:rsidRPr="00E01258">
              <w:rPr>
                <w:rFonts w:ascii="Calibri" w:hAnsi="Calibri"/>
                <w:b/>
                <w:bCs/>
                <w:color w:val="000000"/>
                <w:sz w:val="22"/>
                <w:szCs w:val="22"/>
              </w:rPr>
              <w:t>100</w:t>
            </w:r>
          </w:p>
        </w:tc>
      </w:tr>
      <w:tr w:rsidR="00E01258" w:rsidRPr="00E01258" w:rsidTr="00E01258">
        <w:trPr>
          <w:trHeight w:val="1005"/>
        </w:trPr>
        <w:tc>
          <w:tcPr>
            <w:tcW w:w="2850" w:type="dxa"/>
            <w:tcBorders>
              <w:top w:val="nil"/>
              <w:left w:val="single" w:sz="4" w:space="0" w:color="auto"/>
              <w:bottom w:val="single" w:sz="4" w:space="0" w:color="auto"/>
              <w:right w:val="single" w:sz="4" w:space="0" w:color="auto"/>
            </w:tcBorders>
            <w:shd w:val="clear" w:color="auto" w:fill="auto"/>
            <w:vAlign w:val="center"/>
            <w:hideMark/>
          </w:tcPr>
          <w:p w:rsidR="00E01258" w:rsidRPr="00E01258" w:rsidRDefault="00E01258" w:rsidP="00E01258">
            <w:pPr>
              <w:jc w:val="center"/>
              <w:rPr>
                <w:rFonts w:ascii="Calibri" w:hAnsi="Calibri"/>
                <w:color w:val="000000"/>
              </w:rPr>
            </w:pPr>
            <w:r w:rsidRPr="00E01258">
              <w:rPr>
                <w:rFonts w:ascii="Calibri" w:hAnsi="Calibri"/>
                <w:color w:val="000000"/>
                <w:sz w:val="22"/>
                <w:szCs w:val="22"/>
              </w:rPr>
              <w:t>Феррум лек 100мг таблетки жевательные №50</w:t>
            </w:r>
          </w:p>
        </w:tc>
        <w:tc>
          <w:tcPr>
            <w:tcW w:w="1276" w:type="dxa"/>
            <w:tcBorders>
              <w:top w:val="nil"/>
              <w:left w:val="nil"/>
              <w:bottom w:val="single" w:sz="4" w:space="0" w:color="auto"/>
              <w:right w:val="single" w:sz="4" w:space="0" w:color="auto"/>
            </w:tcBorders>
            <w:shd w:val="clear" w:color="auto" w:fill="auto"/>
            <w:noWrap/>
            <w:vAlign w:val="center"/>
            <w:hideMark/>
          </w:tcPr>
          <w:p w:rsidR="00E01258" w:rsidRPr="00E01258" w:rsidRDefault="00E01258" w:rsidP="00E01258">
            <w:pPr>
              <w:jc w:val="center"/>
              <w:rPr>
                <w:rFonts w:ascii="Calibri" w:hAnsi="Calibri"/>
                <w:color w:val="000000"/>
              </w:rPr>
            </w:pPr>
            <w:r w:rsidRPr="00E01258">
              <w:rPr>
                <w:rFonts w:ascii="Calibri" w:hAnsi="Calibri"/>
                <w:color w:val="000000"/>
                <w:sz w:val="22"/>
                <w:szCs w:val="22"/>
              </w:rPr>
              <w:t>30</w:t>
            </w:r>
          </w:p>
        </w:tc>
        <w:tc>
          <w:tcPr>
            <w:tcW w:w="1134" w:type="dxa"/>
            <w:tcBorders>
              <w:top w:val="nil"/>
              <w:left w:val="nil"/>
              <w:bottom w:val="single" w:sz="4" w:space="0" w:color="auto"/>
              <w:right w:val="single" w:sz="4" w:space="0" w:color="auto"/>
            </w:tcBorders>
            <w:shd w:val="clear" w:color="auto" w:fill="auto"/>
            <w:noWrap/>
            <w:vAlign w:val="center"/>
            <w:hideMark/>
          </w:tcPr>
          <w:p w:rsidR="00E01258" w:rsidRPr="00E01258" w:rsidRDefault="00E01258" w:rsidP="00E01258">
            <w:pPr>
              <w:jc w:val="center"/>
              <w:rPr>
                <w:rFonts w:ascii="Calibri" w:hAnsi="Calibri"/>
                <w:color w:val="000000"/>
              </w:rPr>
            </w:pPr>
            <w:r w:rsidRPr="00E01258">
              <w:rPr>
                <w:rFonts w:ascii="Calibri" w:hAnsi="Calibri"/>
                <w:color w:val="000000"/>
                <w:sz w:val="22"/>
                <w:szCs w:val="22"/>
              </w:rPr>
              <w:t>30</w:t>
            </w:r>
          </w:p>
        </w:tc>
        <w:tc>
          <w:tcPr>
            <w:tcW w:w="1134" w:type="dxa"/>
            <w:tcBorders>
              <w:top w:val="nil"/>
              <w:left w:val="nil"/>
              <w:bottom w:val="single" w:sz="4" w:space="0" w:color="auto"/>
              <w:right w:val="single" w:sz="4" w:space="0" w:color="auto"/>
            </w:tcBorders>
            <w:shd w:val="clear" w:color="auto" w:fill="auto"/>
            <w:noWrap/>
            <w:vAlign w:val="center"/>
            <w:hideMark/>
          </w:tcPr>
          <w:p w:rsidR="00E01258" w:rsidRPr="00E01258" w:rsidRDefault="00E01258" w:rsidP="00E01258">
            <w:pPr>
              <w:jc w:val="center"/>
              <w:rPr>
                <w:rFonts w:ascii="Calibri" w:hAnsi="Calibri"/>
                <w:color w:val="000000"/>
              </w:rPr>
            </w:pPr>
            <w:r w:rsidRPr="00E01258">
              <w:rPr>
                <w:rFonts w:ascii="Calibri" w:hAnsi="Calibri"/>
                <w:color w:val="000000"/>
                <w:sz w:val="22"/>
                <w:szCs w:val="22"/>
              </w:rPr>
              <w:t>30</w:t>
            </w:r>
          </w:p>
        </w:tc>
        <w:tc>
          <w:tcPr>
            <w:tcW w:w="992" w:type="dxa"/>
            <w:tcBorders>
              <w:top w:val="nil"/>
              <w:left w:val="nil"/>
              <w:bottom w:val="single" w:sz="4" w:space="0" w:color="auto"/>
              <w:right w:val="single" w:sz="4" w:space="0" w:color="auto"/>
            </w:tcBorders>
            <w:shd w:val="clear" w:color="auto" w:fill="auto"/>
            <w:noWrap/>
            <w:vAlign w:val="center"/>
            <w:hideMark/>
          </w:tcPr>
          <w:p w:rsidR="00E01258" w:rsidRPr="00E01258" w:rsidRDefault="00E01258" w:rsidP="00E01258">
            <w:pPr>
              <w:jc w:val="center"/>
              <w:rPr>
                <w:rFonts w:ascii="Calibri" w:hAnsi="Calibri"/>
                <w:color w:val="000000"/>
              </w:rPr>
            </w:pPr>
            <w:r w:rsidRPr="00E01258">
              <w:rPr>
                <w:rFonts w:ascii="Calibri" w:hAnsi="Calibri"/>
                <w:color w:val="000000"/>
                <w:sz w:val="22"/>
                <w:szCs w:val="22"/>
              </w:rPr>
              <w:t>30</w:t>
            </w:r>
          </w:p>
        </w:tc>
        <w:tc>
          <w:tcPr>
            <w:tcW w:w="1418" w:type="dxa"/>
            <w:tcBorders>
              <w:top w:val="nil"/>
              <w:left w:val="nil"/>
              <w:bottom w:val="single" w:sz="4" w:space="0" w:color="auto"/>
              <w:right w:val="single" w:sz="4" w:space="0" w:color="auto"/>
            </w:tcBorders>
            <w:shd w:val="clear" w:color="auto" w:fill="auto"/>
            <w:noWrap/>
            <w:vAlign w:val="center"/>
            <w:hideMark/>
          </w:tcPr>
          <w:p w:rsidR="00E01258" w:rsidRPr="00E01258" w:rsidRDefault="00E01258" w:rsidP="00E01258">
            <w:pPr>
              <w:jc w:val="center"/>
              <w:rPr>
                <w:rFonts w:ascii="Calibri" w:hAnsi="Calibri"/>
                <w:color w:val="000000"/>
              </w:rPr>
            </w:pPr>
            <w:r w:rsidRPr="00E01258">
              <w:rPr>
                <w:rFonts w:ascii="Calibri" w:hAnsi="Calibri"/>
                <w:color w:val="000000"/>
                <w:sz w:val="22"/>
                <w:szCs w:val="22"/>
              </w:rPr>
              <w:t>30</w:t>
            </w:r>
          </w:p>
        </w:tc>
        <w:tc>
          <w:tcPr>
            <w:tcW w:w="1701" w:type="dxa"/>
            <w:tcBorders>
              <w:top w:val="nil"/>
              <w:left w:val="nil"/>
              <w:bottom w:val="single" w:sz="4" w:space="0" w:color="auto"/>
              <w:right w:val="single" w:sz="4" w:space="0" w:color="auto"/>
            </w:tcBorders>
            <w:shd w:val="clear" w:color="auto" w:fill="auto"/>
            <w:noWrap/>
            <w:vAlign w:val="center"/>
            <w:hideMark/>
          </w:tcPr>
          <w:p w:rsidR="00E01258" w:rsidRPr="00E01258" w:rsidRDefault="00E01258" w:rsidP="00E01258">
            <w:pPr>
              <w:jc w:val="center"/>
              <w:rPr>
                <w:rFonts w:ascii="Calibri" w:hAnsi="Calibri"/>
                <w:color w:val="000000"/>
              </w:rPr>
            </w:pPr>
            <w:r w:rsidRPr="00E01258">
              <w:rPr>
                <w:rFonts w:ascii="Calibri" w:hAnsi="Calibri"/>
                <w:color w:val="000000"/>
                <w:sz w:val="22"/>
                <w:szCs w:val="22"/>
              </w:rPr>
              <w:t>150</w:t>
            </w:r>
          </w:p>
        </w:tc>
      </w:tr>
      <w:tr w:rsidR="00E01258" w:rsidRPr="00E01258" w:rsidTr="00E01258">
        <w:trPr>
          <w:trHeight w:val="300"/>
        </w:trPr>
        <w:tc>
          <w:tcPr>
            <w:tcW w:w="8804" w:type="dxa"/>
            <w:gridSpan w:val="6"/>
            <w:tcBorders>
              <w:top w:val="single" w:sz="4" w:space="0" w:color="auto"/>
              <w:left w:val="single" w:sz="4" w:space="0" w:color="auto"/>
              <w:bottom w:val="single" w:sz="4" w:space="0" w:color="auto"/>
              <w:right w:val="nil"/>
            </w:tcBorders>
            <w:shd w:val="clear" w:color="auto" w:fill="auto"/>
            <w:noWrap/>
            <w:vAlign w:val="center"/>
            <w:hideMark/>
          </w:tcPr>
          <w:p w:rsidR="00E01258" w:rsidRPr="00E01258" w:rsidRDefault="00E01258" w:rsidP="00E01258">
            <w:pPr>
              <w:jc w:val="center"/>
              <w:rPr>
                <w:rFonts w:ascii="Calibri" w:hAnsi="Calibri"/>
                <w:b/>
                <w:bCs/>
                <w:color w:val="000000"/>
              </w:rPr>
            </w:pPr>
            <w:r w:rsidRPr="00E01258">
              <w:rPr>
                <w:rFonts w:ascii="Calibri" w:hAnsi="Calibri"/>
                <w:b/>
                <w:bCs/>
                <w:color w:val="000000"/>
                <w:sz w:val="22"/>
                <w:szCs w:val="22"/>
              </w:rPr>
              <w:t>ИТОГО</w:t>
            </w:r>
          </w:p>
        </w:tc>
        <w:tc>
          <w:tcPr>
            <w:tcW w:w="1701" w:type="dxa"/>
            <w:tcBorders>
              <w:top w:val="nil"/>
              <w:left w:val="nil"/>
              <w:bottom w:val="single" w:sz="4" w:space="0" w:color="auto"/>
              <w:right w:val="single" w:sz="4" w:space="0" w:color="auto"/>
            </w:tcBorders>
            <w:shd w:val="clear" w:color="auto" w:fill="auto"/>
            <w:noWrap/>
            <w:vAlign w:val="center"/>
            <w:hideMark/>
          </w:tcPr>
          <w:p w:rsidR="00E01258" w:rsidRPr="00E01258" w:rsidRDefault="00E01258" w:rsidP="00E01258">
            <w:pPr>
              <w:jc w:val="center"/>
              <w:rPr>
                <w:rFonts w:ascii="Calibri" w:hAnsi="Calibri"/>
                <w:b/>
                <w:bCs/>
                <w:color w:val="000000"/>
              </w:rPr>
            </w:pPr>
            <w:r w:rsidRPr="00E01258">
              <w:rPr>
                <w:rFonts w:ascii="Calibri" w:hAnsi="Calibri"/>
                <w:b/>
                <w:bCs/>
                <w:color w:val="000000"/>
                <w:sz w:val="22"/>
                <w:szCs w:val="22"/>
              </w:rPr>
              <w:t>150</w:t>
            </w:r>
          </w:p>
        </w:tc>
      </w:tr>
      <w:tr w:rsidR="00E01258" w:rsidRPr="00E01258" w:rsidTr="00E01258">
        <w:trPr>
          <w:trHeight w:val="990"/>
        </w:trPr>
        <w:tc>
          <w:tcPr>
            <w:tcW w:w="2850" w:type="dxa"/>
            <w:tcBorders>
              <w:top w:val="nil"/>
              <w:left w:val="single" w:sz="4" w:space="0" w:color="auto"/>
              <w:bottom w:val="single" w:sz="4" w:space="0" w:color="auto"/>
              <w:right w:val="single" w:sz="4" w:space="0" w:color="auto"/>
            </w:tcBorders>
            <w:shd w:val="clear" w:color="auto" w:fill="auto"/>
            <w:vAlign w:val="center"/>
            <w:hideMark/>
          </w:tcPr>
          <w:p w:rsidR="00E01258" w:rsidRPr="00E01258" w:rsidRDefault="00E01258" w:rsidP="00E01258">
            <w:pPr>
              <w:jc w:val="center"/>
              <w:rPr>
                <w:rFonts w:ascii="Calibri" w:hAnsi="Calibri"/>
                <w:color w:val="000000"/>
              </w:rPr>
            </w:pPr>
            <w:r w:rsidRPr="00E01258">
              <w:rPr>
                <w:rFonts w:ascii="Calibri" w:hAnsi="Calibri"/>
                <w:color w:val="000000"/>
                <w:sz w:val="22"/>
                <w:szCs w:val="22"/>
              </w:rPr>
              <w:t>Мальтофер 100мг таблетки жевательные №30</w:t>
            </w:r>
          </w:p>
        </w:tc>
        <w:tc>
          <w:tcPr>
            <w:tcW w:w="1276" w:type="dxa"/>
            <w:tcBorders>
              <w:top w:val="nil"/>
              <w:left w:val="nil"/>
              <w:bottom w:val="single" w:sz="4" w:space="0" w:color="auto"/>
              <w:right w:val="single" w:sz="4" w:space="0" w:color="auto"/>
            </w:tcBorders>
            <w:shd w:val="clear" w:color="auto" w:fill="auto"/>
            <w:noWrap/>
            <w:vAlign w:val="center"/>
            <w:hideMark/>
          </w:tcPr>
          <w:p w:rsidR="00E01258" w:rsidRPr="00E01258" w:rsidRDefault="00E01258" w:rsidP="00E01258">
            <w:pPr>
              <w:jc w:val="center"/>
              <w:rPr>
                <w:rFonts w:ascii="Calibri" w:hAnsi="Calibri"/>
                <w:color w:val="000000"/>
              </w:rPr>
            </w:pPr>
            <w:r w:rsidRPr="00E01258">
              <w:rPr>
                <w:rFonts w:ascii="Calibri" w:hAnsi="Calibri"/>
                <w:color w:val="000000"/>
                <w:sz w:val="22"/>
                <w:szCs w:val="22"/>
              </w:rPr>
              <w:t>30</w:t>
            </w:r>
          </w:p>
        </w:tc>
        <w:tc>
          <w:tcPr>
            <w:tcW w:w="1134" w:type="dxa"/>
            <w:tcBorders>
              <w:top w:val="nil"/>
              <w:left w:val="nil"/>
              <w:bottom w:val="single" w:sz="4" w:space="0" w:color="auto"/>
              <w:right w:val="single" w:sz="4" w:space="0" w:color="auto"/>
            </w:tcBorders>
            <w:shd w:val="clear" w:color="auto" w:fill="auto"/>
            <w:noWrap/>
            <w:vAlign w:val="center"/>
            <w:hideMark/>
          </w:tcPr>
          <w:p w:rsidR="00E01258" w:rsidRPr="00E01258" w:rsidRDefault="00E01258" w:rsidP="00E01258">
            <w:pPr>
              <w:jc w:val="center"/>
              <w:rPr>
                <w:rFonts w:ascii="Calibri" w:hAnsi="Calibri"/>
                <w:color w:val="000000"/>
              </w:rPr>
            </w:pPr>
            <w:r w:rsidRPr="00E01258">
              <w:rPr>
                <w:rFonts w:ascii="Calibri" w:hAnsi="Calibri"/>
                <w:color w:val="000000"/>
                <w:sz w:val="22"/>
                <w:szCs w:val="22"/>
              </w:rPr>
              <w:t>30</w:t>
            </w:r>
          </w:p>
        </w:tc>
        <w:tc>
          <w:tcPr>
            <w:tcW w:w="1134" w:type="dxa"/>
            <w:tcBorders>
              <w:top w:val="nil"/>
              <w:left w:val="nil"/>
              <w:bottom w:val="single" w:sz="4" w:space="0" w:color="auto"/>
              <w:right w:val="single" w:sz="4" w:space="0" w:color="auto"/>
            </w:tcBorders>
            <w:shd w:val="clear" w:color="auto" w:fill="auto"/>
            <w:noWrap/>
            <w:vAlign w:val="center"/>
            <w:hideMark/>
          </w:tcPr>
          <w:p w:rsidR="00E01258" w:rsidRPr="00E01258" w:rsidRDefault="00E01258" w:rsidP="00E01258">
            <w:pPr>
              <w:jc w:val="center"/>
              <w:rPr>
                <w:rFonts w:ascii="Calibri" w:hAnsi="Calibri"/>
                <w:color w:val="000000"/>
              </w:rPr>
            </w:pPr>
            <w:r w:rsidRPr="00E01258">
              <w:rPr>
                <w:rFonts w:ascii="Calibri" w:hAnsi="Calibri"/>
                <w:color w:val="000000"/>
                <w:sz w:val="22"/>
                <w:szCs w:val="22"/>
              </w:rPr>
              <w:t>30</w:t>
            </w:r>
          </w:p>
        </w:tc>
        <w:tc>
          <w:tcPr>
            <w:tcW w:w="992" w:type="dxa"/>
            <w:tcBorders>
              <w:top w:val="nil"/>
              <w:left w:val="nil"/>
              <w:bottom w:val="single" w:sz="4" w:space="0" w:color="auto"/>
              <w:right w:val="single" w:sz="4" w:space="0" w:color="auto"/>
            </w:tcBorders>
            <w:shd w:val="clear" w:color="auto" w:fill="auto"/>
            <w:noWrap/>
            <w:vAlign w:val="center"/>
            <w:hideMark/>
          </w:tcPr>
          <w:p w:rsidR="00E01258" w:rsidRPr="00E01258" w:rsidRDefault="00E01258" w:rsidP="00E01258">
            <w:pPr>
              <w:jc w:val="center"/>
              <w:rPr>
                <w:rFonts w:ascii="Calibri" w:hAnsi="Calibri"/>
                <w:color w:val="000000"/>
              </w:rPr>
            </w:pPr>
            <w:r w:rsidRPr="00E01258">
              <w:rPr>
                <w:rFonts w:ascii="Calibri" w:hAnsi="Calibri"/>
                <w:color w:val="000000"/>
                <w:sz w:val="22"/>
                <w:szCs w:val="22"/>
              </w:rPr>
              <w:t>30</w:t>
            </w:r>
          </w:p>
        </w:tc>
        <w:tc>
          <w:tcPr>
            <w:tcW w:w="1418" w:type="dxa"/>
            <w:tcBorders>
              <w:top w:val="nil"/>
              <w:left w:val="nil"/>
              <w:bottom w:val="single" w:sz="4" w:space="0" w:color="auto"/>
              <w:right w:val="single" w:sz="4" w:space="0" w:color="auto"/>
            </w:tcBorders>
            <w:shd w:val="clear" w:color="auto" w:fill="auto"/>
            <w:noWrap/>
            <w:vAlign w:val="center"/>
            <w:hideMark/>
          </w:tcPr>
          <w:p w:rsidR="00E01258" w:rsidRPr="00E01258" w:rsidRDefault="00E01258" w:rsidP="00E01258">
            <w:pPr>
              <w:jc w:val="center"/>
              <w:rPr>
                <w:rFonts w:ascii="Calibri" w:hAnsi="Calibri"/>
                <w:color w:val="000000"/>
              </w:rPr>
            </w:pPr>
            <w:r w:rsidRPr="00E01258">
              <w:rPr>
                <w:rFonts w:ascii="Calibri" w:hAnsi="Calibri"/>
                <w:color w:val="000000"/>
                <w:sz w:val="22"/>
                <w:szCs w:val="22"/>
              </w:rPr>
              <w:t>30</w:t>
            </w:r>
          </w:p>
        </w:tc>
        <w:tc>
          <w:tcPr>
            <w:tcW w:w="1701" w:type="dxa"/>
            <w:tcBorders>
              <w:top w:val="nil"/>
              <w:left w:val="nil"/>
              <w:bottom w:val="single" w:sz="4" w:space="0" w:color="auto"/>
              <w:right w:val="single" w:sz="4" w:space="0" w:color="auto"/>
            </w:tcBorders>
            <w:shd w:val="clear" w:color="auto" w:fill="auto"/>
            <w:noWrap/>
            <w:vAlign w:val="center"/>
            <w:hideMark/>
          </w:tcPr>
          <w:p w:rsidR="00E01258" w:rsidRPr="00E01258" w:rsidRDefault="00E01258" w:rsidP="00E01258">
            <w:pPr>
              <w:jc w:val="center"/>
              <w:rPr>
                <w:rFonts w:ascii="Calibri" w:hAnsi="Calibri"/>
                <w:color w:val="000000"/>
              </w:rPr>
            </w:pPr>
            <w:r w:rsidRPr="00E01258">
              <w:rPr>
                <w:rFonts w:ascii="Calibri" w:hAnsi="Calibri"/>
                <w:color w:val="000000"/>
                <w:sz w:val="22"/>
                <w:szCs w:val="22"/>
              </w:rPr>
              <w:t>150</w:t>
            </w:r>
          </w:p>
        </w:tc>
      </w:tr>
      <w:tr w:rsidR="00E01258" w:rsidRPr="00E01258" w:rsidTr="00E01258">
        <w:trPr>
          <w:trHeight w:val="300"/>
        </w:trPr>
        <w:tc>
          <w:tcPr>
            <w:tcW w:w="8804" w:type="dxa"/>
            <w:gridSpan w:val="6"/>
            <w:tcBorders>
              <w:top w:val="single" w:sz="4" w:space="0" w:color="auto"/>
              <w:left w:val="single" w:sz="4" w:space="0" w:color="auto"/>
              <w:bottom w:val="single" w:sz="4" w:space="0" w:color="auto"/>
              <w:right w:val="nil"/>
            </w:tcBorders>
            <w:shd w:val="clear" w:color="auto" w:fill="auto"/>
            <w:noWrap/>
            <w:vAlign w:val="bottom"/>
            <w:hideMark/>
          </w:tcPr>
          <w:p w:rsidR="00E01258" w:rsidRPr="00E01258" w:rsidRDefault="00E01258" w:rsidP="00E01258">
            <w:pPr>
              <w:jc w:val="center"/>
              <w:rPr>
                <w:rFonts w:ascii="Calibri" w:hAnsi="Calibri"/>
                <w:b/>
                <w:bCs/>
                <w:color w:val="000000"/>
              </w:rPr>
            </w:pPr>
            <w:r w:rsidRPr="00E01258">
              <w:rPr>
                <w:rFonts w:ascii="Calibri" w:hAnsi="Calibri"/>
                <w:b/>
                <w:bCs/>
                <w:color w:val="000000"/>
                <w:sz w:val="22"/>
                <w:szCs w:val="22"/>
              </w:rPr>
              <w:t>ИТОГО</w:t>
            </w:r>
          </w:p>
        </w:tc>
        <w:tc>
          <w:tcPr>
            <w:tcW w:w="1701" w:type="dxa"/>
            <w:tcBorders>
              <w:top w:val="nil"/>
              <w:left w:val="nil"/>
              <w:bottom w:val="single" w:sz="4" w:space="0" w:color="auto"/>
              <w:right w:val="single" w:sz="4" w:space="0" w:color="auto"/>
            </w:tcBorders>
            <w:shd w:val="clear" w:color="auto" w:fill="auto"/>
            <w:noWrap/>
            <w:vAlign w:val="center"/>
            <w:hideMark/>
          </w:tcPr>
          <w:p w:rsidR="00E01258" w:rsidRPr="00E01258" w:rsidRDefault="00E01258" w:rsidP="00E01258">
            <w:pPr>
              <w:jc w:val="center"/>
              <w:rPr>
                <w:rFonts w:ascii="Calibri" w:hAnsi="Calibri"/>
                <w:b/>
                <w:bCs/>
                <w:color w:val="000000"/>
              </w:rPr>
            </w:pPr>
            <w:r w:rsidRPr="00E01258">
              <w:rPr>
                <w:rFonts w:ascii="Calibri" w:hAnsi="Calibri"/>
                <w:b/>
                <w:bCs/>
                <w:color w:val="000000"/>
                <w:sz w:val="22"/>
                <w:szCs w:val="22"/>
              </w:rPr>
              <w:t>150</w:t>
            </w:r>
          </w:p>
        </w:tc>
      </w:tr>
    </w:tbl>
    <w:p w:rsidR="00E01258" w:rsidRDefault="00E01258" w:rsidP="00B9150B">
      <w:pPr>
        <w:tabs>
          <w:tab w:val="left" w:pos="1215"/>
        </w:tabs>
        <w:jc w:val="right"/>
        <w:rPr>
          <w:szCs w:val="20"/>
        </w:rPr>
      </w:pPr>
    </w:p>
    <w:p w:rsidR="00B9150B" w:rsidRDefault="00B9150B" w:rsidP="00B9150B">
      <w:pPr>
        <w:tabs>
          <w:tab w:val="left" w:pos="1215"/>
        </w:tabs>
        <w:jc w:val="right"/>
        <w:rPr>
          <w:szCs w:val="20"/>
        </w:rPr>
        <w:sectPr w:rsidR="00B9150B" w:rsidSect="009F026B">
          <w:footerReference w:type="default" r:id="rId9"/>
          <w:pgSz w:w="11906" w:h="16838"/>
          <w:pgMar w:top="720" w:right="720" w:bottom="720" w:left="720" w:header="709" w:footer="709" w:gutter="0"/>
          <w:cols w:space="708"/>
          <w:docGrid w:linePitch="360"/>
        </w:sectPr>
      </w:pPr>
    </w:p>
    <w:p w:rsidR="00B9150B" w:rsidRPr="00341A9E" w:rsidRDefault="00B9150B" w:rsidP="00B9150B">
      <w:pPr>
        <w:tabs>
          <w:tab w:val="left" w:pos="1215"/>
        </w:tabs>
        <w:jc w:val="right"/>
        <w:rPr>
          <w:szCs w:val="20"/>
        </w:rPr>
      </w:pPr>
      <w:r w:rsidRPr="00341A9E">
        <w:rPr>
          <w:szCs w:val="20"/>
        </w:rPr>
        <w:lastRenderedPageBreak/>
        <w:t>Приложение №</w:t>
      </w:r>
      <w:r>
        <w:rPr>
          <w:szCs w:val="20"/>
        </w:rPr>
        <w:t>3</w:t>
      </w:r>
    </w:p>
    <w:p w:rsidR="00B9150B" w:rsidRPr="00341A9E" w:rsidRDefault="00B9150B" w:rsidP="00B9150B">
      <w:pPr>
        <w:tabs>
          <w:tab w:val="left" w:pos="1215"/>
        </w:tabs>
        <w:jc w:val="right"/>
        <w:rPr>
          <w:szCs w:val="20"/>
        </w:rPr>
      </w:pPr>
      <w:r w:rsidRPr="006E5B71">
        <w:rPr>
          <w:szCs w:val="20"/>
        </w:rPr>
        <w:t xml:space="preserve">к </w:t>
      </w:r>
      <w:r>
        <w:rPr>
          <w:szCs w:val="20"/>
        </w:rPr>
        <w:t>гражданско-правовому договору</w:t>
      </w:r>
      <w:r w:rsidRPr="006E5B71">
        <w:rPr>
          <w:szCs w:val="20"/>
        </w:rPr>
        <w:t xml:space="preserve"> </w:t>
      </w:r>
      <w:r w:rsidRPr="00341A9E">
        <w:rPr>
          <w:szCs w:val="20"/>
        </w:rPr>
        <w:t>№__</w:t>
      </w:r>
    </w:p>
    <w:p w:rsidR="00B9150B" w:rsidRPr="00341A9E" w:rsidRDefault="0090129B" w:rsidP="00B9150B">
      <w:pPr>
        <w:tabs>
          <w:tab w:val="left" w:pos="1215"/>
        </w:tabs>
        <w:jc w:val="right"/>
        <w:rPr>
          <w:szCs w:val="20"/>
        </w:rPr>
      </w:pPr>
      <w:r>
        <w:rPr>
          <w:szCs w:val="20"/>
        </w:rPr>
        <w:t>о</w:t>
      </w:r>
      <w:r w:rsidR="00B9150B" w:rsidRPr="00341A9E">
        <w:rPr>
          <w:szCs w:val="20"/>
        </w:rPr>
        <w:t>т «___» _________ 20</w:t>
      </w:r>
      <w:r w:rsidR="00DB46ED">
        <w:rPr>
          <w:szCs w:val="20"/>
        </w:rPr>
        <w:t>13</w:t>
      </w:r>
      <w:r w:rsidR="00B9150B" w:rsidRPr="00341A9E">
        <w:rPr>
          <w:szCs w:val="20"/>
        </w:rPr>
        <w:t xml:space="preserve"> года</w:t>
      </w:r>
    </w:p>
    <w:p w:rsidR="00B9150B" w:rsidRDefault="00B9150B" w:rsidP="00B9150B">
      <w:pPr>
        <w:tabs>
          <w:tab w:val="left" w:pos="1215"/>
        </w:tabs>
        <w:jc w:val="center"/>
      </w:pPr>
    </w:p>
    <w:p w:rsidR="00B9150B" w:rsidRDefault="00B9150B" w:rsidP="00B9150B">
      <w:pPr>
        <w:tabs>
          <w:tab w:val="left" w:pos="851"/>
        </w:tabs>
        <w:jc w:val="both"/>
      </w:pPr>
    </w:p>
    <w:p w:rsidR="00B9150B" w:rsidRPr="008E4BF7" w:rsidRDefault="00B9150B" w:rsidP="00B9150B">
      <w:pPr>
        <w:tabs>
          <w:tab w:val="left" w:pos="1215"/>
        </w:tabs>
        <w:jc w:val="center"/>
        <w:rPr>
          <w:b/>
          <w:sz w:val="20"/>
          <w:szCs w:val="20"/>
        </w:rPr>
      </w:pPr>
      <w:r w:rsidRPr="008E4BF7">
        <w:rPr>
          <w:b/>
          <w:sz w:val="20"/>
          <w:szCs w:val="20"/>
        </w:rPr>
        <w:t>ПЕРЕЧЕНЬ ТОВАРОВ ПО ИСТОЧНИКАМ ФИНАНСИРОВАНИЯ</w:t>
      </w:r>
    </w:p>
    <w:p w:rsidR="00B9150B" w:rsidRDefault="00B9150B" w:rsidP="00B9150B">
      <w:pPr>
        <w:jc w:val="both"/>
      </w:pPr>
    </w:p>
    <w:tbl>
      <w:tblPr>
        <w:tblW w:w="10645" w:type="dxa"/>
        <w:tblInd w:w="95" w:type="dxa"/>
        <w:tblLook w:val="04A0"/>
      </w:tblPr>
      <w:tblGrid>
        <w:gridCol w:w="580"/>
        <w:gridCol w:w="2977"/>
        <w:gridCol w:w="1418"/>
        <w:gridCol w:w="1417"/>
        <w:gridCol w:w="1843"/>
        <w:gridCol w:w="2410"/>
      </w:tblGrid>
      <w:tr w:rsidR="00E01258" w:rsidRPr="00E01258" w:rsidTr="00E01258">
        <w:trPr>
          <w:trHeight w:val="1020"/>
        </w:trPr>
        <w:tc>
          <w:tcPr>
            <w:tcW w:w="10645" w:type="dxa"/>
            <w:gridSpan w:val="6"/>
            <w:tcBorders>
              <w:top w:val="nil"/>
              <w:left w:val="nil"/>
              <w:bottom w:val="single" w:sz="4" w:space="0" w:color="auto"/>
              <w:right w:val="nil"/>
            </w:tcBorders>
            <w:shd w:val="clear" w:color="auto" w:fill="auto"/>
            <w:vAlign w:val="center"/>
            <w:hideMark/>
          </w:tcPr>
          <w:p w:rsidR="00E01258" w:rsidRPr="00E01258" w:rsidRDefault="00E01258" w:rsidP="00E01258">
            <w:pPr>
              <w:jc w:val="center"/>
            </w:pPr>
            <w:r w:rsidRPr="00E01258">
              <w:t>За счет средств родовых сертификатов</w:t>
            </w:r>
          </w:p>
        </w:tc>
      </w:tr>
      <w:tr w:rsidR="00E01258" w:rsidRPr="00E01258" w:rsidTr="00E01258">
        <w:trPr>
          <w:trHeight w:val="1140"/>
        </w:trPr>
        <w:tc>
          <w:tcPr>
            <w:tcW w:w="580" w:type="dxa"/>
            <w:tcBorders>
              <w:top w:val="nil"/>
              <w:left w:val="single" w:sz="4" w:space="0" w:color="auto"/>
              <w:bottom w:val="single" w:sz="4" w:space="0" w:color="auto"/>
              <w:right w:val="single" w:sz="4" w:space="0" w:color="auto"/>
            </w:tcBorders>
            <w:shd w:val="clear" w:color="auto" w:fill="auto"/>
            <w:vAlign w:val="center"/>
            <w:hideMark/>
          </w:tcPr>
          <w:p w:rsidR="00E01258" w:rsidRPr="00E01258" w:rsidRDefault="00E01258" w:rsidP="00E01258">
            <w:pPr>
              <w:jc w:val="center"/>
            </w:pPr>
            <w:r w:rsidRPr="00E01258">
              <w:t>№ п/п</w:t>
            </w:r>
          </w:p>
        </w:tc>
        <w:tc>
          <w:tcPr>
            <w:tcW w:w="2977" w:type="dxa"/>
            <w:tcBorders>
              <w:top w:val="nil"/>
              <w:left w:val="nil"/>
              <w:bottom w:val="single" w:sz="4" w:space="0" w:color="auto"/>
              <w:right w:val="single" w:sz="4" w:space="0" w:color="auto"/>
            </w:tcBorders>
            <w:shd w:val="clear" w:color="auto" w:fill="auto"/>
            <w:vAlign w:val="center"/>
            <w:hideMark/>
          </w:tcPr>
          <w:p w:rsidR="00E01258" w:rsidRPr="00E01258" w:rsidRDefault="00E01258" w:rsidP="00E01258">
            <w:pPr>
              <w:jc w:val="center"/>
            </w:pPr>
            <w:r w:rsidRPr="00E01258">
              <w:t>Наименование товара</w:t>
            </w:r>
          </w:p>
        </w:tc>
        <w:tc>
          <w:tcPr>
            <w:tcW w:w="1418" w:type="dxa"/>
            <w:tcBorders>
              <w:top w:val="nil"/>
              <w:left w:val="nil"/>
              <w:bottom w:val="single" w:sz="4" w:space="0" w:color="auto"/>
              <w:right w:val="single" w:sz="4" w:space="0" w:color="auto"/>
            </w:tcBorders>
            <w:shd w:val="clear" w:color="auto" w:fill="auto"/>
            <w:vAlign w:val="center"/>
            <w:hideMark/>
          </w:tcPr>
          <w:p w:rsidR="00E01258" w:rsidRPr="00E01258" w:rsidRDefault="00E01258" w:rsidP="00E01258">
            <w:pPr>
              <w:jc w:val="center"/>
            </w:pPr>
            <w:r w:rsidRPr="00E01258">
              <w:t xml:space="preserve">Единица </w:t>
            </w:r>
            <w:r w:rsidRPr="00E01258">
              <w:br/>
              <w:t>измерения</w:t>
            </w:r>
          </w:p>
        </w:tc>
        <w:tc>
          <w:tcPr>
            <w:tcW w:w="1417" w:type="dxa"/>
            <w:tcBorders>
              <w:top w:val="nil"/>
              <w:left w:val="nil"/>
              <w:bottom w:val="single" w:sz="4" w:space="0" w:color="auto"/>
              <w:right w:val="single" w:sz="4" w:space="0" w:color="auto"/>
            </w:tcBorders>
            <w:shd w:val="clear" w:color="auto" w:fill="auto"/>
            <w:vAlign w:val="center"/>
            <w:hideMark/>
          </w:tcPr>
          <w:p w:rsidR="00E01258" w:rsidRPr="00E01258" w:rsidRDefault="00E01258" w:rsidP="00E01258">
            <w:pPr>
              <w:jc w:val="center"/>
            </w:pPr>
            <w:r w:rsidRPr="00E01258">
              <w:t>Количество</w:t>
            </w:r>
          </w:p>
        </w:tc>
        <w:tc>
          <w:tcPr>
            <w:tcW w:w="1843" w:type="dxa"/>
            <w:tcBorders>
              <w:top w:val="nil"/>
              <w:left w:val="nil"/>
              <w:bottom w:val="single" w:sz="4" w:space="0" w:color="auto"/>
              <w:right w:val="single" w:sz="4" w:space="0" w:color="auto"/>
            </w:tcBorders>
            <w:shd w:val="clear" w:color="auto" w:fill="auto"/>
            <w:vAlign w:val="center"/>
            <w:hideMark/>
          </w:tcPr>
          <w:p w:rsidR="00E01258" w:rsidRPr="00E01258" w:rsidRDefault="00E01258" w:rsidP="00E01258">
            <w:pPr>
              <w:jc w:val="center"/>
            </w:pPr>
            <w:r w:rsidRPr="00E01258">
              <w:t>Цена в рублях (в т.ч. НДС)</w:t>
            </w:r>
          </w:p>
        </w:tc>
        <w:tc>
          <w:tcPr>
            <w:tcW w:w="2410" w:type="dxa"/>
            <w:tcBorders>
              <w:top w:val="nil"/>
              <w:left w:val="nil"/>
              <w:bottom w:val="single" w:sz="4" w:space="0" w:color="auto"/>
              <w:right w:val="single" w:sz="4" w:space="0" w:color="auto"/>
            </w:tcBorders>
            <w:shd w:val="clear" w:color="auto" w:fill="auto"/>
            <w:vAlign w:val="center"/>
            <w:hideMark/>
          </w:tcPr>
          <w:p w:rsidR="00E01258" w:rsidRPr="00E01258" w:rsidRDefault="00E01258" w:rsidP="00E01258">
            <w:pPr>
              <w:jc w:val="center"/>
            </w:pPr>
            <w:r w:rsidRPr="00E01258">
              <w:t>Общая стоимость в рублях (в т.ч. НДС)</w:t>
            </w:r>
          </w:p>
        </w:tc>
      </w:tr>
      <w:tr w:rsidR="00E01258" w:rsidRPr="00E01258" w:rsidTr="00E01258">
        <w:trPr>
          <w:trHeight w:val="96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E01258" w:rsidRPr="00E01258" w:rsidRDefault="00E01258" w:rsidP="00E01258">
            <w:pPr>
              <w:jc w:val="center"/>
            </w:pPr>
            <w:r w:rsidRPr="00E01258">
              <w:t>1</w:t>
            </w:r>
          </w:p>
        </w:tc>
        <w:tc>
          <w:tcPr>
            <w:tcW w:w="2977" w:type="dxa"/>
            <w:tcBorders>
              <w:top w:val="nil"/>
              <w:left w:val="nil"/>
              <w:bottom w:val="single" w:sz="4" w:space="0" w:color="auto"/>
              <w:right w:val="single" w:sz="4" w:space="0" w:color="auto"/>
            </w:tcBorders>
            <w:shd w:val="clear" w:color="auto" w:fill="auto"/>
            <w:vAlign w:val="bottom"/>
            <w:hideMark/>
          </w:tcPr>
          <w:p w:rsidR="00E01258" w:rsidRPr="00E01258" w:rsidRDefault="00E01258" w:rsidP="00E01258">
            <w:pPr>
              <w:rPr>
                <w:color w:val="000000"/>
              </w:rPr>
            </w:pPr>
            <w:r w:rsidRPr="00E01258">
              <w:rPr>
                <w:color w:val="000000"/>
              </w:rPr>
              <w:t>Феррум лек 100мг таблетки жевательные №30</w:t>
            </w:r>
          </w:p>
        </w:tc>
        <w:tc>
          <w:tcPr>
            <w:tcW w:w="1418" w:type="dxa"/>
            <w:tcBorders>
              <w:top w:val="nil"/>
              <w:left w:val="nil"/>
              <w:bottom w:val="single" w:sz="4" w:space="0" w:color="auto"/>
              <w:right w:val="single" w:sz="4" w:space="0" w:color="auto"/>
            </w:tcBorders>
            <w:shd w:val="clear" w:color="000000" w:fill="FFFFFF"/>
            <w:vAlign w:val="center"/>
            <w:hideMark/>
          </w:tcPr>
          <w:p w:rsidR="00E01258" w:rsidRPr="00E01258" w:rsidRDefault="00E01258" w:rsidP="00E01258">
            <w:pPr>
              <w:jc w:val="center"/>
            </w:pPr>
            <w:r w:rsidRPr="00E01258">
              <w:t>упак</w:t>
            </w:r>
          </w:p>
        </w:tc>
        <w:tc>
          <w:tcPr>
            <w:tcW w:w="1417" w:type="dxa"/>
            <w:tcBorders>
              <w:top w:val="nil"/>
              <w:left w:val="nil"/>
              <w:bottom w:val="single" w:sz="4" w:space="0" w:color="auto"/>
              <w:right w:val="nil"/>
            </w:tcBorders>
            <w:shd w:val="clear" w:color="auto" w:fill="auto"/>
            <w:vAlign w:val="center"/>
            <w:hideMark/>
          </w:tcPr>
          <w:p w:rsidR="00E01258" w:rsidRPr="00E01258" w:rsidRDefault="00E01258" w:rsidP="00E01258">
            <w:pPr>
              <w:jc w:val="center"/>
              <w:rPr>
                <w:color w:val="000000"/>
              </w:rPr>
            </w:pPr>
            <w:r w:rsidRPr="00E01258">
              <w:rPr>
                <w:color w:val="000000"/>
              </w:rPr>
              <w:t>100</w:t>
            </w:r>
          </w:p>
        </w:tc>
        <w:tc>
          <w:tcPr>
            <w:tcW w:w="1843"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E01258" w:rsidRPr="00E01258" w:rsidRDefault="00E01258" w:rsidP="00E01258">
            <w:pPr>
              <w:jc w:val="center"/>
              <w:rPr>
                <w:color w:val="000000"/>
              </w:rPr>
            </w:pPr>
          </w:p>
        </w:tc>
        <w:tc>
          <w:tcPr>
            <w:tcW w:w="2410" w:type="dxa"/>
            <w:tcBorders>
              <w:top w:val="nil"/>
              <w:left w:val="single" w:sz="4" w:space="0" w:color="auto"/>
              <w:bottom w:val="single" w:sz="4" w:space="0" w:color="auto"/>
              <w:right w:val="single" w:sz="4" w:space="0" w:color="auto"/>
            </w:tcBorders>
            <w:shd w:val="clear" w:color="000000" w:fill="FFFFFF"/>
            <w:vAlign w:val="center"/>
            <w:hideMark/>
          </w:tcPr>
          <w:p w:rsidR="00E01258" w:rsidRPr="00E01258" w:rsidRDefault="00E01258" w:rsidP="00E01258">
            <w:pPr>
              <w:jc w:val="center"/>
            </w:pPr>
          </w:p>
        </w:tc>
      </w:tr>
      <w:tr w:rsidR="00E01258" w:rsidRPr="00E01258" w:rsidTr="00E01258">
        <w:trPr>
          <w:trHeight w:val="96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E01258" w:rsidRPr="00E01258" w:rsidRDefault="00E01258" w:rsidP="00E01258">
            <w:pPr>
              <w:jc w:val="center"/>
            </w:pPr>
            <w:r w:rsidRPr="00E01258">
              <w:t>2</w:t>
            </w:r>
          </w:p>
        </w:tc>
        <w:tc>
          <w:tcPr>
            <w:tcW w:w="2977" w:type="dxa"/>
            <w:tcBorders>
              <w:top w:val="nil"/>
              <w:left w:val="nil"/>
              <w:bottom w:val="single" w:sz="4" w:space="0" w:color="auto"/>
              <w:right w:val="single" w:sz="4" w:space="0" w:color="auto"/>
            </w:tcBorders>
            <w:shd w:val="clear" w:color="auto" w:fill="auto"/>
            <w:vAlign w:val="bottom"/>
            <w:hideMark/>
          </w:tcPr>
          <w:p w:rsidR="00E01258" w:rsidRPr="00E01258" w:rsidRDefault="00E01258" w:rsidP="00E01258">
            <w:pPr>
              <w:rPr>
                <w:color w:val="000000"/>
              </w:rPr>
            </w:pPr>
            <w:r w:rsidRPr="00E01258">
              <w:rPr>
                <w:color w:val="000000"/>
              </w:rPr>
              <w:t>Феррум лек 100мг таблетки жевательные №50</w:t>
            </w:r>
          </w:p>
        </w:tc>
        <w:tc>
          <w:tcPr>
            <w:tcW w:w="1418" w:type="dxa"/>
            <w:tcBorders>
              <w:top w:val="nil"/>
              <w:left w:val="nil"/>
              <w:bottom w:val="single" w:sz="4" w:space="0" w:color="auto"/>
              <w:right w:val="single" w:sz="4" w:space="0" w:color="auto"/>
            </w:tcBorders>
            <w:shd w:val="clear" w:color="000000" w:fill="FFFFFF"/>
            <w:vAlign w:val="center"/>
            <w:hideMark/>
          </w:tcPr>
          <w:p w:rsidR="00E01258" w:rsidRPr="00E01258" w:rsidRDefault="00E01258" w:rsidP="00E01258">
            <w:pPr>
              <w:jc w:val="center"/>
            </w:pPr>
            <w:r w:rsidRPr="00E01258">
              <w:t>упак</w:t>
            </w:r>
          </w:p>
        </w:tc>
        <w:tc>
          <w:tcPr>
            <w:tcW w:w="1417" w:type="dxa"/>
            <w:tcBorders>
              <w:top w:val="nil"/>
              <w:left w:val="nil"/>
              <w:bottom w:val="single" w:sz="4" w:space="0" w:color="auto"/>
              <w:right w:val="nil"/>
            </w:tcBorders>
            <w:shd w:val="clear" w:color="auto" w:fill="auto"/>
            <w:vAlign w:val="center"/>
            <w:hideMark/>
          </w:tcPr>
          <w:p w:rsidR="00E01258" w:rsidRPr="00E01258" w:rsidRDefault="00E01258" w:rsidP="00E01258">
            <w:pPr>
              <w:jc w:val="center"/>
              <w:rPr>
                <w:color w:val="000000"/>
              </w:rPr>
            </w:pPr>
            <w:r w:rsidRPr="00E01258">
              <w:rPr>
                <w:color w:val="000000"/>
              </w:rPr>
              <w:t>150</w:t>
            </w:r>
          </w:p>
        </w:tc>
        <w:tc>
          <w:tcPr>
            <w:tcW w:w="1843"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E01258" w:rsidRPr="00E01258" w:rsidRDefault="00E01258" w:rsidP="00E01258">
            <w:pPr>
              <w:jc w:val="center"/>
              <w:rPr>
                <w:color w:val="000000"/>
              </w:rPr>
            </w:pPr>
          </w:p>
        </w:tc>
        <w:tc>
          <w:tcPr>
            <w:tcW w:w="2410" w:type="dxa"/>
            <w:tcBorders>
              <w:top w:val="nil"/>
              <w:left w:val="single" w:sz="4" w:space="0" w:color="auto"/>
              <w:bottom w:val="single" w:sz="4" w:space="0" w:color="auto"/>
              <w:right w:val="single" w:sz="4" w:space="0" w:color="auto"/>
            </w:tcBorders>
            <w:shd w:val="clear" w:color="000000" w:fill="FFFFFF"/>
            <w:vAlign w:val="center"/>
            <w:hideMark/>
          </w:tcPr>
          <w:p w:rsidR="00E01258" w:rsidRPr="00E01258" w:rsidRDefault="00E01258" w:rsidP="00E01258">
            <w:pPr>
              <w:jc w:val="center"/>
            </w:pPr>
          </w:p>
        </w:tc>
      </w:tr>
      <w:tr w:rsidR="00E01258" w:rsidRPr="00E01258" w:rsidTr="00E01258">
        <w:trPr>
          <w:trHeight w:val="960"/>
        </w:trPr>
        <w:tc>
          <w:tcPr>
            <w:tcW w:w="580" w:type="dxa"/>
            <w:tcBorders>
              <w:top w:val="nil"/>
              <w:left w:val="single" w:sz="4" w:space="0" w:color="auto"/>
              <w:bottom w:val="single" w:sz="4" w:space="0" w:color="auto"/>
              <w:right w:val="single" w:sz="4" w:space="0" w:color="auto"/>
            </w:tcBorders>
            <w:shd w:val="clear" w:color="000000" w:fill="FFFFFF"/>
            <w:vAlign w:val="center"/>
            <w:hideMark/>
          </w:tcPr>
          <w:p w:rsidR="00E01258" w:rsidRPr="00E01258" w:rsidRDefault="00E01258" w:rsidP="00E01258">
            <w:pPr>
              <w:jc w:val="center"/>
            </w:pPr>
            <w:r w:rsidRPr="00E01258">
              <w:t>3</w:t>
            </w:r>
          </w:p>
        </w:tc>
        <w:tc>
          <w:tcPr>
            <w:tcW w:w="2977" w:type="dxa"/>
            <w:tcBorders>
              <w:top w:val="nil"/>
              <w:left w:val="nil"/>
              <w:bottom w:val="single" w:sz="4" w:space="0" w:color="auto"/>
              <w:right w:val="single" w:sz="4" w:space="0" w:color="auto"/>
            </w:tcBorders>
            <w:shd w:val="clear" w:color="auto" w:fill="auto"/>
            <w:vAlign w:val="bottom"/>
            <w:hideMark/>
          </w:tcPr>
          <w:p w:rsidR="00E01258" w:rsidRPr="00E01258" w:rsidRDefault="00E01258" w:rsidP="00E01258">
            <w:pPr>
              <w:rPr>
                <w:color w:val="000000"/>
              </w:rPr>
            </w:pPr>
            <w:r w:rsidRPr="00E01258">
              <w:rPr>
                <w:color w:val="000000"/>
              </w:rPr>
              <w:t>Мальтофер 100мг таблетки жевательные №30</w:t>
            </w:r>
          </w:p>
        </w:tc>
        <w:tc>
          <w:tcPr>
            <w:tcW w:w="1418" w:type="dxa"/>
            <w:tcBorders>
              <w:top w:val="nil"/>
              <w:left w:val="nil"/>
              <w:bottom w:val="single" w:sz="4" w:space="0" w:color="auto"/>
              <w:right w:val="single" w:sz="4" w:space="0" w:color="auto"/>
            </w:tcBorders>
            <w:shd w:val="clear" w:color="000000" w:fill="FFFFFF"/>
            <w:vAlign w:val="center"/>
            <w:hideMark/>
          </w:tcPr>
          <w:p w:rsidR="00E01258" w:rsidRPr="00E01258" w:rsidRDefault="00E01258" w:rsidP="00E01258">
            <w:pPr>
              <w:jc w:val="center"/>
            </w:pPr>
            <w:r w:rsidRPr="00E01258">
              <w:t>упак</w:t>
            </w:r>
          </w:p>
        </w:tc>
        <w:tc>
          <w:tcPr>
            <w:tcW w:w="1417" w:type="dxa"/>
            <w:tcBorders>
              <w:top w:val="nil"/>
              <w:left w:val="nil"/>
              <w:bottom w:val="single" w:sz="4" w:space="0" w:color="auto"/>
              <w:right w:val="nil"/>
            </w:tcBorders>
            <w:shd w:val="clear" w:color="auto" w:fill="auto"/>
            <w:vAlign w:val="center"/>
            <w:hideMark/>
          </w:tcPr>
          <w:p w:rsidR="00E01258" w:rsidRPr="00E01258" w:rsidRDefault="00E01258" w:rsidP="00E01258">
            <w:pPr>
              <w:jc w:val="center"/>
              <w:rPr>
                <w:color w:val="000000"/>
              </w:rPr>
            </w:pPr>
            <w:r w:rsidRPr="00E01258">
              <w:rPr>
                <w:color w:val="000000"/>
              </w:rPr>
              <w:t>150</w:t>
            </w:r>
          </w:p>
        </w:tc>
        <w:tc>
          <w:tcPr>
            <w:tcW w:w="1843" w:type="dxa"/>
            <w:tcBorders>
              <w:top w:val="single" w:sz="8" w:space="0" w:color="auto"/>
              <w:left w:val="single" w:sz="8" w:space="0" w:color="auto"/>
              <w:bottom w:val="single" w:sz="4" w:space="0" w:color="auto"/>
              <w:right w:val="single" w:sz="8" w:space="0" w:color="auto"/>
            </w:tcBorders>
            <w:shd w:val="clear" w:color="auto" w:fill="auto"/>
            <w:vAlign w:val="center"/>
            <w:hideMark/>
          </w:tcPr>
          <w:p w:rsidR="00E01258" w:rsidRPr="00E01258" w:rsidRDefault="00E01258" w:rsidP="00E01258">
            <w:pPr>
              <w:jc w:val="center"/>
              <w:rPr>
                <w:color w:val="000000"/>
              </w:rPr>
            </w:pPr>
          </w:p>
        </w:tc>
        <w:tc>
          <w:tcPr>
            <w:tcW w:w="2410" w:type="dxa"/>
            <w:tcBorders>
              <w:top w:val="nil"/>
              <w:left w:val="single" w:sz="4" w:space="0" w:color="auto"/>
              <w:bottom w:val="single" w:sz="4" w:space="0" w:color="auto"/>
              <w:right w:val="single" w:sz="4" w:space="0" w:color="auto"/>
            </w:tcBorders>
            <w:shd w:val="clear" w:color="000000" w:fill="FFFFFF"/>
            <w:vAlign w:val="center"/>
            <w:hideMark/>
          </w:tcPr>
          <w:p w:rsidR="00E01258" w:rsidRPr="00E01258" w:rsidRDefault="00E01258" w:rsidP="00E01258">
            <w:pPr>
              <w:jc w:val="center"/>
            </w:pPr>
          </w:p>
        </w:tc>
      </w:tr>
      <w:tr w:rsidR="00E01258" w:rsidRPr="00E01258" w:rsidTr="00E01258">
        <w:trPr>
          <w:trHeight w:val="375"/>
        </w:trPr>
        <w:tc>
          <w:tcPr>
            <w:tcW w:w="8235" w:type="dxa"/>
            <w:gridSpan w:val="5"/>
            <w:tcBorders>
              <w:top w:val="single" w:sz="4" w:space="0" w:color="auto"/>
              <w:left w:val="single" w:sz="4" w:space="0" w:color="auto"/>
              <w:bottom w:val="single" w:sz="4" w:space="0" w:color="auto"/>
              <w:right w:val="single" w:sz="4" w:space="0" w:color="000000"/>
            </w:tcBorders>
            <w:shd w:val="clear" w:color="000000" w:fill="FFFFFF"/>
            <w:vAlign w:val="center"/>
            <w:hideMark/>
          </w:tcPr>
          <w:p w:rsidR="00E01258" w:rsidRPr="00E01258" w:rsidRDefault="00E01258" w:rsidP="00E01258">
            <w:pPr>
              <w:jc w:val="center"/>
            </w:pPr>
            <w:r w:rsidRPr="00E01258">
              <w:t>ИТОГО</w:t>
            </w:r>
          </w:p>
        </w:tc>
        <w:tc>
          <w:tcPr>
            <w:tcW w:w="2410" w:type="dxa"/>
            <w:tcBorders>
              <w:top w:val="nil"/>
              <w:left w:val="nil"/>
              <w:bottom w:val="single" w:sz="4" w:space="0" w:color="auto"/>
              <w:right w:val="single" w:sz="4" w:space="0" w:color="auto"/>
            </w:tcBorders>
            <w:shd w:val="clear" w:color="000000" w:fill="FFFFFF"/>
            <w:vAlign w:val="center"/>
            <w:hideMark/>
          </w:tcPr>
          <w:p w:rsidR="00E01258" w:rsidRPr="00E01258" w:rsidRDefault="00E01258" w:rsidP="00E01258">
            <w:pPr>
              <w:jc w:val="center"/>
              <w:rPr>
                <w:b/>
                <w:bCs/>
              </w:rPr>
            </w:pPr>
          </w:p>
        </w:tc>
      </w:tr>
    </w:tbl>
    <w:p w:rsidR="00B9150B" w:rsidRDefault="00B9150B" w:rsidP="00B9150B">
      <w:pPr>
        <w:jc w:val="both"/>
      </w:pPr>
    </w:p>
    <w:p w:rsidR="00553550" w:rsidRDefault="00553550" w:rsidP="00B9150B">
      <w:pPr>
        <w:jc w:val="both"/>
      </w:pPr>
    </w:p>
    <w:p w:rsidR="00B9150B" w:rsidRDefault="00B9150B" w:rsidP="00B9150B">
      <w:pPr>
        <w:jc w:val="both"/>
      </w:pPr>
      <w:r>
        <w:t xml:space="preserve">Заказчик      ______________/ </w:t>
      </w:r>
      <w:r w:rsidR="0090129B">
        <w:t>О.Б. Мелехова</w:t>
      </w:r>
    </w:p>
    <w:p w:rsidR="00B9150B" w:rsidRDefault="00B9150B" w:rsidP="00B9150B">
      <w:pPr>
        <w:jc w:val="both"/>
      </w:pPr>
      <w:r>
        <w:t>МП</w:t>
      </w:r>
    </w:p>
    <w:p w:rsidR="00B9150B" w:rsidRDefault="00B9150B" w:rsidP="00B9150B"/>
    <w:p w:rsidR="00B9150B" w:rsidRDefault="00B9150B" w:rsidP="00B9150B"/>
    <w:p w:rsidR="00EC065E" w:rsidRDefault="00EC065E" w:rsidP="00B9150B"/>
    <w:p w:rsidR="00B9150B" w:rsidRDefault="00B9150B" w:rsidP="00B9150B">
      <w:r>
        <w:t>Поставщик ______________ / ____________</w:t>
      </w:r>
    </w:p>
    <w:p w:rsidR="00B9150B" w:rsidRDefault="00B9150B" w:rsidP="00B9150B">
      <w:pPr>
        <w:tabs>
          <w:tab w:val="left" w:pos="851"/>
        </w:tabs>
        <w:jc w:val="both"/>
      </w:pPr>
      <w:r>
        <w:t>МП</w:t>
      </w:r>
    </w:p>
    <w:p w:rsidR="00B9150B" w:rsidRDefault="00B9150B" w:rsidP="00B9150B">
      <w:pPr>
        <w:tabs>
          <w:tab w:val="left" w:pos="851"/>
        </w:tabs>
        <w:jc w:val="both"/>
      </w:pPr>
    </w:p>
    <w:p w:rsidR="003440F9" w:rsidRDefault="003440F9"/>
    <w:sectPr w:rsidR="003440F9" w:rsidSect="0047524A">
      <w:pgSz w:w="11906" w:h="16838"/>
      <w:pgMar w:top="720" w:right="720" w:bottom="720" w:left="720"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A284B" w:rsidRDefault="007A284B" w:rsidP="009919D1">
      <w:r>
        <w:separator/>
      </w:r>
    </w:p>
  </w:endnote>
  <w:endnote w:type="continuationSeparator" w:id="1">
    <w:p w:rsidR="007A284B" w:rsidRDefault="007A284B" w:rsidP="009919D1">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41B5" w:rsidRDefault="00E3258C">
    <w:pPr>
      <w:pStyle w:val="a5"/>
      <w:framePr w:wrap="around" w:vAnchor="text" w:hAnchor="margin" w:xAlign="center" w:y="1"/>
      <w:rPr>
        <w:rStyle w:val="a9"/>
      </w:rPr>
    </w:pPr>
    <w:r>
      <w:rPr>
        <w:rStyle w:val="a9"/>
      </w:rPr>
      <w:fldChar w:fldCharType="begin"/>
    </w:r>
    <w:r w:rsidR="00CB41B5">
      <w:rPr>
        <w:rStyle w:val="a9"/>
      </w:rPr>
      <w:instrText xml:space="preserve">PAGE  </w:instrText>
    </w:r>
    <w:r>
      <w:rPr>
        <w:rStyle w:val="a9"/>
      </w:rPr>
      <w:fldChar w:fldCharType="end"/>
    </w:r>
  </w:p>
  <w:p w:rsidR="00CB41B5" w:rsidRDefault="00CB41B5">
    <w:pPr>
      <w:pStyle w:val="a5"/>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41B5" w:rsidRDefault="00E3258C">
    <w:pPr>
      <w:pStyle w:val="a5"/>
      <w:jc w:val="center"/>
    </w:pPr>
    <w:fldSimple w:instr=" PAGE   \* MERGEFORMAT ">
      <w:r w:rsidR="00DB46ED">
        <w:rPr>
          <w:noProof/>
        </w:rPr>
        <w:t>1</w:t>
      </w:r>
    </w:fldSimple>
  </w:p>
  <w:p w:rsidR="00CB41B5" w:rsidRDefault="00CB41B5">
    <w:pPr>
      <w:pStyle w:val="a5"/>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B41B5" w:rsidRDefault="00CB41B5">
    <w:pPr>
      <w:pStyle w:val="a5"/>
      <w:tabs>
        <w:tab w:val="clear" w:pos="4677"/>
        <w:tab w:val="clear" w:pos="9355"/>
        <w:tab w:val="left" w:pos="6045"/>
      </w:tabs>
    </w:pPr>
    <w:r>
      <w:t xml:space="preserve">Представитель Заказчика </w:t>
    </w:r>
    <w:r>
      <w:tab/>
      <w:t>Представитель Поставщика</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A284B" w:rsidRDefault="007A284B" w:rsidP="009919D1">
      <w:r>
        <w:separator/>
      </w:r>
    </w:p>
  </w:footnote>
  <w:footnote w:type="continuationSeparator" w:id="1">
    <w:p w:rsidR="007A284B" w:rsidRDefault="007A284B" w:rsidP="009919D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10.65pt;height:10.65pt" o:bullet="t">
        <v:imagedata r:id="rId1" o:title="BD10297_"/>
      </v:shape>
    </w:pict>
  </w:numPicBullet>
  <w:abstractNum w:abstractNumId="0">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5DBD6132"/>
    <w:multiLevelType w:val="hybridMultilevel"/>
    <w:tmpl w:val="308013CA"/>
    <w:lvl w:ilvl="0" w:tplc="7A10155E">
      <w:start w:val="1"/>
      <w:numFmt w:val="decimal"/>
      <w:lvlText w:val="%1."/>
      <w:lvlJc w:val="left"/>
      <w:pPr>
        <w:ind w:left="0" w:hanging="360"/>
      </w:pPr>
      <w:rPr>
        <w:rFonts w:hint="default"/>
      </w:rPr>
    </w:lvl>
    <w:lvl w:ilvl="1" w:tplc="04190019" w:tentative="1">
      <w:start w:val="1"/>
      <w:numFmt w:val="lowerLetter"/>
      <w:lvlText w:val="%2."/>
      <w:lvlJc w:val="left"/>
      <w:pPr>
        <w:ind w:left="720" w:hanging="360"/>
      </w:pPr>
    </w:lvl>
    <w:lvl w:ilvl="2" w:tplc="0419001B" w:tentative="1">
      <w:start w:val="1"/>
      <w:numFmt w:val="lowerRoman"/>
      <w:lvlText w:val="%3."/>
      <w:lvlJc w:val="right"/>
      <w:pPr>
        <w:ind w:left="1440" w:hanging="180"/>
      </w:pPr>
    </w:lvl>
    <w:lvl w:ilvl="3" w:tplc="0419000F" w:tentative="1">
      <w:start w:val="1"/>
      <w:numFmt w:val="decimal"/>
      <w:lvlText w:val="%4."/>
      <w:lvlJc w:val="left"/>
      <w:pPr>
        <w:ind w:left="2160" w:hanging="360"/>
      </w:pPr>
    </w:lvl>
    <w:lvl w:ilvl="4" w:tplc="04190019" w:tentative="1">
      <w:start w:val="1"/>
      <w:numFmt w:val="lowerLetter"/>
      <w:lvlText w:val="%5."/>
      <w:lvlJc w:val="left"/>
      <w:pPr>
        <w:ind w:left="2880" w:hanging="360"/>
      </w:pPr>
    </w:lvl>
    <w:lvl w:ilvl="5" w:tplc="0419001B" w:tentative="1">
      <w:start w:val="1"/>
      <w:numFmt w:val="lowerRoman"/>
      <w:lvlText w:val="%6."/>
      <w:lvlJc w:val="right"/>
      <w:pPr>
        <w:ind w:left="3600" w:hanging="180"/>
      </w:pPr>
    </w:lvl>
    <w:lvl w:ilvl="6" w:tplc="0419000F" w:tentative="1">
      <w:start w:val="1"/>
      <w:numFmt w:val="decimal"/>
      <w:lvlText w:val="%7."/>
      <w:lvlJc w:val="left"/>
      <w:pPr>
        <w:ind w:left="4320" w:hanging="360"/>
      </w:pPr>
    </w:lvl>
    <w:lvl w:ilvl="7" w:tplc="04190019" w:tentative="1">
      <w:start w:val="1"/>
      <w:numFmt w:val="lowerLetter"/>
      <w:lvlText w:val="%8."/>
      <w:lvlJc w:val="left"/>
      <w:pPr>
        <w:ind w:left="5040" w:hanging="360"/>
      </w:pPr>
    </w:lvl>
    <w:lvl w:ilvl="8" w:tplc="0419001B" w:tentative="1">
      <w:start w:val="1"/>
      <w:numFmt w:val="lowerRoman"/>
      <w:lvlText w:val="%9."/>
      <w:lvlJc w:val="right"/>
      <w:pPr>
        <w:ind w:left="5760" w:hanging="180"/>
      </w:pPr>
    </w:lvl>
  </w:abstractNum>
  <w:abstractNum w:abstractNumId="7">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lvlText w:val="%1.%2.%3"/>
      <w:lvlJc w:val="left"/>
      <w:pPr>
        <w:tabs>
          <w:tab w:val="num" w:pos="1307"/>
        </w:tabs>
        <w:ind w:left="1080" w:firstLine="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6"/>
  </w:num>
  <w:num w:numId="2">
    <w:abstractNumId w:val="7"/>
  </w:num>
  <w:num w:numId="3">
    <w:abstractNumId w:val="4"/>
  </w:num>
  <w:num w:numId="4">
    <w:abstractNumId w:val="1"/>
  </w:num>
  <w:num w:numId="5">
    <w:abstractNumId w:val="5"/>
  </w:num>
  <w:num w:numId="6">
    <w:abstractNumId w:val="3"/>
  </w:num>
  <w:num w:numId="7">
    <w:abstractNumId w:val="0"/>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08"/>
  <w:characterSpacingControl w:val="doNotCompress"/>
  <w:footnotePr>
    <w:footnote w:id="0"/>
    <w:footnote w:id="1"/>
  </w:footnotePr>
  <w:endnotePr>
    <w:endnote w:id="0"/>
    <w:endnote w:id="1"/>
  </w:endnotePr>
  <w:compat/>
  <w:rsids>
    <w:rsidRoot w:val="00B9150B"/>
    <w:rsid w:val="000002C3"/>
    <w:rsid w:val="000002CD"/>
    <w:rsid w:val="000014F1"/>
    <w:rsid w:val="00001650"/>
    <w:rsid w:val="00001A69"/>
    <w:rsid w:val="00001F00"/>
    <w:rsid w:val="0000266D"/>
    <w:rsid w:val="00002986"/>
    <w:rsid w:val="00002A17"/>
    <w:rsid w:val="000033A3"/>
    <w:rsid w:val="000035D3"/>
    <w:rsid w:val="00003741"/>
    <w:rsid w:val="00003885"/>
    <w:rsid w:val="00003EAD"/>
    <w:rsid w:val="0000406F"/>
    <w:rsid w:val="00004151"/>
    <w:rsid w:val="00004263"/>
    <w:rsid w:val="0000453A"/>
    <w:rsid w:val="00004787"/>
    <w:rsid w:val="00004A4B"/>
    <w:rsid w:val="000050B9"/>
    <w:rsid w:val="00005594"/>
    <w:rsid w:val="00005851"/>
    <w:rsid w:val="00006191"/>
    <w:rsid w:val="000061DD"/>
    <w:rsid w:val="000066AD"/>
    <w:rsid w:val="00006908"/>
    <w:rsid w:val="00006A41"/>
    <w:rsid w:val="00006ABC"/>
    <w:rsid w:val="00006F5A"/>
    <w:rsid w:val="00006FE4"/>
    <w:rsid w:val="0000722E"/>
    <w:rsid w:val="00007BF4"/>
    <w:rsid w:val="00010091"/>
    <w:rsid w:val="0001065F"/>
    <w:rsid w:val="000107FA"/>
    <w:rsid w:val="00010ACB"/>
    <w:rsid w:val="00010B9D"/>
    <w:rsid w:val="00010BB1"/>
    <w:rsid w:val="00010E96"/>
    <w:rsid w:val="00010F7A"/>
    <w:rsid w:val="00011442"/>
    <w:rsid w:val="0001146D"/>
    <w:rsid w:val="000119EA"/>
    <w:rsid w:val="00011AEA"/>
    <w:rsid w:val="00011D11"/>
    <w:rsid w:val="000124D0"/>
    <w:rsid w:val="00012559"/>
    <w:rsid w:val="0001283F"/>
    <w:rsid w:val="00012CD3"/>
    <w:rsid w:val="00012DCF"/>
    <w:rsid w:val="00012F19"/>
    <w:rsid w:val="000130D6"/>
    <w:rsid w:val="000132C1"/>
    <w:rsid w:val="000134AC"/>
    <w:rsid w:val="000134BC"/>
    <w:rsid w:val="0001351A"/>
    <w:rsid w:val="000136ED"/>
    <w:rsid w:val="00013A0A"/>
    <w:rsid w:val="000140B9"/>
    <w:rsid w:val="000144F8"/>
    <w:rsid w:val="0001464F"/>
    <w:rsid w:val="00014923"/>
    <w:rsid w:val="00014AA2"/>
    <w:rsid w:val="00014F62"/>
    <w:rsid w:val="00014FBB"/>
    <w:rsid w:val="00015008"/>
    <w:rsid w:val="0001527E"/>
    <w:rsid w:val="000156B6"/>
    <w:rsid w:val="00015CD3"/>
    <w:rsid w:val="0001681B"/>
    <w:rsid w:val="00016AEE"/>
    <w:rsid w:val="00016FC3"/>
    <w:rsid w:val="000171A6"/>
    <w:rsid w:val="000174C7"/>
    <w:rsid w:val="00017692"/>
    <w:rsid w:val="00017932"/>
    <w:rsid w:val="000179AE"/>
    <w:rsid w:val="00017CEF"/>
    <w:rsid w:val="000201C6"/>
    <w:rsid w:val="000209EC"/>
    <w:rsid w:val="00020A18"/>
    <w:rsid w:val="00021356"/>
    <w:rsid w:val="000218CC"/>
    <w:rsid w:val="00021B45"/>
    <w:rsid w:val="00021F82"/>
    <w:rsid w:val="00021FEB"/>
    <w:rsid w:val="00022405"/>
    <w:rsid w:val="000228FD"/>
    <w:rsid w:val="000229D5"/>
    <w:rsid w:val="00022DFA"/>
    <w:rsid w:val="00023534"/>
    <w:rsid w:val="000237DF"/>
    <w:rsid w:val="00023F11"/>
    <w:rsid w:val="000240BA"/>
    <w:rsid w:val="000244C6"/>
    <w:rsid w:val="000246E5"/>
    <w:rsid w:val="000248AF"/>
    <w:rsid w:val="00025468"/>
    <w:rsid w:val="0002594F"/>
    <w:rsid w:val="000262EC"/>
    <w:rsid w:val="00026457"/>
    <w:rsid w:val="000266C0"/>
    <w:rsid w:val="00026812"/>
    <w:rsid w:val="0002699D"/>
    <w:rsid w:val="000276BB"/>
    <w:rsid w:val="000276E4"/>
    <w:rsid w:val="00027808"/>
    <w:rsid w:val="00027BE8"/>
    <w:rsid w:val="00027D9A"/>
    <w:rsid w:val="000302E0"/>
    <w:rsid w:val="00030360"/>
    <w:rsid w:val="000304B4"/>
    <w:rsid w:val="00030534"/>
    <w:rsid w:val="00030E59"/>
    <w:rsid w:val="000310C3"/>
    <w:rsid w:val="000318A6"/>
    <w:rsid w:val="00031C25"/>
    <w:rsid w:val="00031DE6"/>
    <w:rsid w:val="00032272"/>
    <w:rsid w:val="000322E9"/>
    <w:rsid w:val="000326E9"/>
    <w:rsid w:val="00032749"/>
    <w:rsid w:val="00032808"/>
    <w:rsid w:val="00032D58"/>
    <w:rsid w:val="000331F5"/>
    <w:rsid w:val="00033800"/>
    <w:rsid w:val="000343CC"/>
    <w:rsid w:val="000343D1"/>
    <w:rsid w:val="0003493F"/>
    <w:rsid w:val="000349AD"/>
    <w:rsid w:val="00034C00"/>
    <w:rsid w:val="00034CB1"/>
    <w:rsid w:val="00035207"/>
    <w:rsid w:val="0003608F"/>
    <w:rsid w:val="00036581"/>
    <w:rsid w:val="000368B0"/>
    <w:rsid w:val="00036D54"/>
    <w:rsid w:val="00037A1B"/>
    <w:rsid w:val="00040094"/>
    <w:rsid w:val="0004015C"/>
    <w:rsid w:val="000401BF"/>
    <w:rsid w:val="00040621"/>
    <w:rsid w:val="00040AA5"/>
    <w:rsid w:val="000413B1"/>
    <w:rsid w:val="0004146A"/>
    <w:rsid w:val="00041757"/>
    <w:rsid w:val="0004220F"/>
    <w:rsid w:val="000424E5"/>
    <w:rsid w:val="000427FA"/>
    <w:rsid w:val="0004281D"/>
    <w:rsid w:val="00042A65"/>
    <w:rsid w:val="0004339A"/>
    <w:rsid w:val="0004356F"/>
    <w:rsid w:val="00043C98"/>
    <w:rsid w:val="00043CD2"/>
    <w:rsid w:val="000440B5"/>
    <w:rsid w:val="000441C4"/>
    <w:rsid w:val="00044323"/>
    <w:rsid w:val="00044802"/>
    <w:rsid w:val="00044C4E"/>
    <w:rsid w:val="00045668"/>
    <w:rsid w:val="00045B0C"/>
    <w:rsid w:val="00045D99"/>
    <w:rsid w:val="000460EA"/>
    <w:rsid w:val="00046256"/>
    <w:rsid w:val="0004674B"/>
    <w:rsid w:val="00046ED4"/>
    <w:rsid w:val="00046EDD"/>
    <w:rsid w:val="00047342"/>
    <w:rsid w:val="00047CD1"/>
    <w:rsid w:val="00047D82"/>
    <w:rsid w:val="000501DD"/>
    <w:rsid w:val="000502D8"/>
    <w:rsid w:val="00050A4C"/>
    <w:rsid w:val="00050C98"/>
    <w:rsid w:val="00050CD2"/>
    <w:rsid w:val="00051341"/>
    <w:rsid w:val="0005135F"/>
    <w:rsid w:val="00051710"/>
    <w:rsid w:val="00051A1D"/>
    <w:rsid w:val="00051AAE"/>
    <w:rsid w:val="00051E40"/>
    <w:rsid w:val="0005267D"/>
    <w:rsid w:val="000528BF"/>
    <w:rsid w:val="0005290C"/>
    <w:rsid w:val="000529D1"/>
    <w:rsid w:val="00052ADB"/>
    <w:rsid w:val="00052D50"/>
    <w:rsid w:val="00052FB2"/>
    <w:rsid w:val="0005373B"/>
    <w:rsid w:val="00053819"/>
    <w:rsid w:val="00053925"/>
    <w:rsid w:val="000539D7"/>
    <w:rsid w:val="00053A7E"/>
    <w:rsid w:val="00053D61"/>
    <w:rsid w:val="00053F44"/>
    <w:rsid w:val="00053FD7"/>
    <w:rsid w:val="00054023"/>
    <w:rsid w:val="000541BC"/>
    <w:rsid w:val="00054705"/>
    <w:rsid w:val="00054AC2"/>
    <w:rsid w:val="000552F3"/>
    <w:rsid w:val="000554B1"/>
    <w:rsid w:val="00055711"/>
    <w:rsid w:val="00055D9E"/>
    <w:rsid w:val="00055DF8"/>
    <w:rsid w:val="000566A7"/>
    <w:rsid w:val="00056A07"/>
    <w:rsid w:val="0005707C"/>
    <w:rsid w:val="000571B6"/>
    <w:rsid w:val="000578D0"/>
    <w:rsid w:val="00057CDB"/>
    <w:rsid w:val="00057F13"/>
    <w:rsid w:val="0006063B"/>
    <w:rsid w:val="00060853"/>
    <w:rsid w:val="00060C25"/>
    <w:rsid w:val="00060E86"/>
    <w:rsid w:val="00061709"/>
    <w:rsid w:val="000618BF"/>
    <w:rsid w:val="00061F50"/>
    <w:rsid w:val="00062013"/>
    <w:rsid w:val="00062080"/>
    <w:rsid w:val="00062358"/>
    <w:rsid w:val="000627EA"/>
    <w:rsid w:val="00062979"/>
    <w:rsid w:val="00062A38"/>
    <w:rsid w:val="00062ADA"/>
    <w:rsid w:val="0006307F"/>
    <w:rsid w:val="000633C1"/>
    <w:rsid w:val="0006347E"/>
    <w:rsid w:val="00063DE5"/>
    <w:rsid w:val="00063F46"/>
    <w:rsid w:val="00064159"/>
    <w:rsid w:val="0006427C"/>
    <w:rsid w:val="0006472B"/>
    <w:rsid w:val="000648A7"/>
    <w:rsid w:val="00064F27"/>
    <w:rsid w:val="000653B4"/>
    <w:rsid w:val="00065747"/>
    <w:rsid w:val="0006585B"/>
    <w:rsid w:val="00065DC2"/>
    <w:rsid w:val="00066023"/>
    <w:rsid w:val="00066068"/>
    <w:rsid w:val="00066457"/>
    <w:rsid w:val="0006709A"/>
    <w:rsid w:val="00067376"/>
    <w:rsid w:val="0006741B"/>
    <w:rsid w:val="0006746D"/>
    <w:rsid w:val="000676E1"/>
    <w:rsid w:val="000677A9"/>
    <w:rsid w:val="0006794F"/>
    <w:rsid w:val="000679F0"/>
    <w:rsid w:val="00067A05"/>
    <w:rsid w:val="0007007A"/>
    <w:rsid w:val="000707D2"/>
    <w:rsid w:val="000707E1"/>
    <w:rsid w:val="00070AD0"/>
    <w:rsid w:val="00070DCA"/>
    <w:rsid w:val="0007108C"/>
    <w:rsid w:val="0007114B"/>
    <w:rsid w:val="00071DDF"/>
    <w:rsid w:val="00072770"/>
    <w:rsid w:val="00072DD0"/>
    <w:rsid w:val="0007312C"/>
    <w:rsid w:val="00073278"/>
    <w:rsid w:val="00073421"/>
    <w:rsid w:val="00073567"/>
    <w:rsid w:val="00073B58"/>
    <w:rsid w:val="00073BFC"/>
    <w:rsid w:val="00073E74"/>
    <w:rsid w:val="00073F08"/>
    <w:rsid w:val="000744D9"/>
    <w:rsid w:val="0007454D"/>
    <w:rsid w:val="000745AA"/>
    <w:rsid w:val="00074DC4"/>
    <w:rsid w:val="0007502F"/>
    <w:rsid w:val="00075244"/>
    <w:rsid w:val="00075630"/>
    <w:rsid w:val="0007589C"/>
    <w:rsid w:val="00075BCB"/>
    <w:rsid w:val="00076215"/>
    <w:rsid w:val="00076436"/>
    <w:rsid w:val="00076655"/>
    <w:rsid w:val="000767A8"/>
    <w:rsid w:val="000768BE"/>
    <w:rsid w:val="0007695F"/>
    <w:rsid w:val="00076AB2"/>
    <w:rsid w:val="00077547"/>
    <w:rsid w:val="0007796B"/>
    <w:rsid w:val="00077B27"/>
    <w:rsid w:val="000803D8"/>
    <w:rsid w:val="000812AA"/>
    <w:rsid w:val="00081358"/>
    <w:rsid w:val="00081901"/>
    <w:rsid w:val="00081DF7"/>
    <w:rsid w:val="00081ED5"/>
    <w:rsid w:val="00082367"/>
    <w:rsid w:val="00082650"/>
    <w:rsid w:val="00082767"/>
    <w:rsid w:val="00082A5C"/>
    <w:rsid w:val="00082A7B"/>
    <w:rsid w:val="00082CC2"/>
    <w:rsid w:val="000830CE"/>
    <w:rsid w:val="000831EE"/>
    <w:rsid w:val="000834E4"/>
    <w:rsid w:val="00083607"/>
    <w:rsid w:val="00083672"/>
    <w:rsid w:val="00083883"/>
    <w:rsid w:val="00083CC7"/>
    <w:rsid w:val="000842B1"/>
    <w:rsid w:val="00084509"/>
    <w:rsid w:val="0008460F"/>
    <w:rsid w:val="00085968"/>
    <w:rsid w:val="00085C7F"/>
    <w:rsid w:val="000860B6"/>
    <w:rsid w:val="000867F3"/>
    <w:rsid w:val="00086AFE"/>
    <w:rsid w:val="000870DD"/>
    <w:rsid w:val="0008748B"/>
    <w:rsid w:val="00087503"/>
    <w:rsid w:val="00087832"/>
    <w:rsid w:val="00087A4F"/>
    <w:rsid w:val="00087B73"/>
    <w:rsid w:val="00087BC7"/>
    <w:rsid w:val="00087D85"/>
    <w:rsid w:val="00087DE8"/>
    <w:rsid w:val="000902DB"/>
    <w:rsid w:val="00090498"/>
    <w:rsid w:val="000908BF"/>
    <w:rsid w:val="00090F1D"/>
    <w:rsid w:val="0009123B"/>
    <w:rsid w:val="000917CF"/>
    <w:rsid w:val="00091806"/>
    <w:rsid w:val="0009197B"/>
    <w:rsid w:val="00091F18"/>
    <w:rsid w:val="000924E4"/>
    <w:rsid w:val="0009284C"/>
    <w:rsid w:val="00092B8A"/>
    <w:rsid w:val="00092D23"/>
    <w:rsid w:val="00093204"/>
    <w:rsid w:val="00093229"/>
    <w:rsid w:val="0009392A"/>
    <w:rsid w:val="000939DD"/>
    <w:rsid w:val="000943DE"/>
    <w:rsid w:val="00094413"/>
    <w:rsid w:val="00094546"/>
    <w:rsid w:val="000949FA"/>
    <w:rsid w:val="00094DB7"/>
    <w:rsid w:val="000950DD"/>
    <w:rsid w:val="00095742"/>
    <w:rsid w:val="00096010"/>
    <w:rsid w:val="00096B70"/>
    <w:rsid w:val="00097683"/>
    <w:rsid w:val="00097D32"/>
    <w:rsid w:val="00097DB2"/>
    <w:rsid w:val="000A0229"/>
    <w:rsid w:val="000A04A6"/>
    <w:rsid w:val="000A054D"/>
    <w:rsid w:val="000A0577"/>
    <w:rsid w:val="000A0683"/>
    <w:rsid w:val="000A0BBA"/>
    <w:rsid w:val="000A0D8A"/>
    <w:rsid w:val="000A0F75"/>
    <w:rsid w:val="000A10A4"/>
    <w:rsid w:val="000A138E"/>
    <w:rsid w:val="000A161B"/>
    <w:rsid w:val="000A171F"/>
    <w:rsid w:val="000A1B19"/>
    <w:rsid w:val="000A1CEE"/>
    <w:rsid w:val="000A1F0C"/>
    <w:rsid w:val="000A2381"/>
    <w:rsid w:val="000A250D"/>
    <w:rsid w:val="000A274C"/>
    <w:rsid w:val="000A275B"/>
    <w:rsid w:val="000A2B4F"/>
    <w:rsid w:val="000A2E5C"/>
    <w:rsid w:val="000A2F3E"/>
    <w:rsid w:val="000A31DB"/>
    <w:rsid w:val="000A31E0"/>
    <w:rsid w:val="000A3785"/>
    <w:rsid w:val="000A3931"/>
    <w:rsid w:val="000A3A4B"/>
    <w:rsid w:val="000A3ADD"/>
    <w:rsid w:val="000A3DE6"/>
    <w:rsid w:val="000A43BF"/>
    <w:rsid w:val="000A4DE7"/>
    <w:rsid w:val="000A530F"/>
    <w:rsid w:val="000A5332"/>
    <w:rsid w:val="000A555E"/>
    <w:rsid w:val="000A5670"/>
    <w:rsid w:val="000A58C8"/>
    <w:rsid w:val="000A5B80"/>
    <w:rsid w:val="000A5E51"/>
    <w:rsid w:val="000A60D8"/>
    <w:rsid w:val="000A640D"/>
    <w:rsid w:val="000A6427"/>
    <w:rsid w:val="000A6477"/>
    <w:rsid w:val="000A6F6E"/>
    <w:rsid w:val="000A7243"/>
    <w:rsid w:val="000A741F"/>
    <w:rsid w:val="000A759A"/>
    <w:rsid w:val="000A7616"/>
    <w:rsid w:val="000A7746"/>
    <w:rsid w:val="000A7954"/>
    <w:rsid w:val="000A7C61"/>
    <w:rsid w:val="000A7F73"/>
    <w:rsid w:val="000B0014"/>
    <w:rsid w:val="000B0348"/>
    <w:rsid w:val="000B099A"/>
    <w:rsid w:val="000B0A2B"/>
    <w:rsid w:val="000B0F40"/>
    <w:rsid w:val="000B0FA7"/>
    <w:rsid w:val="000B0FC2"/>
    <w:rsid w:val="000B1F6D"/>
    <w:rsid w:val="000B2288"/>
    <w:rsid w:val="000B297F"/>
    <w:rsid w:val="000B2FB9"/>
    <w:rsid w:val="000B37B2"/>
    <w:rsid w:val="000B37BE"/>
    <w:rsid w:val="000B37E4"/>
    <w:rsid w:val="000B382F"/>
    <w:rsid w:val="000B38BA"/>
    <w:rsid w:val="000B3D66"/>
    <w:rsid w:val="000B3E2F"/>
    <w:rsid w:val="000B43DA"/>
    <w:rsid w:val="000B47A8"/>
    <w:rsid w:val="000B49FC"/>
    <w:rsid w:val="000B4B4D"/>
    <w:rsid w:val="000B5370"/>
    <w:rsid w:val="000B54E5"/>
    <w:rsid w:val="000B559C"/>
    <w:rsid w:val="000B5738"/>
    <w:rsid w:val="000B573D"/>
    <w:rsid w:val="000B5BEA"/>
    <w:rsid w:val="000B5D5D"/>
    <w:rsid w:val="000B609E"/>
    <w:rsid w:val="000B60D9"/>
    <w:rsid w:val="000B66A2"/>
    <w:rsid w:val="000B6F38"/>
    <w:rsid w:val="000B6F7E"/>
    <w:rsid w:val="000B7058"/>
    <w:rsid w:val="000B713A"/>
    <w:rsid w:val="000B71F5"/>
    <w:rsid w:val="000B7AFE"/>
    <w:rsid w:val="000B7B03"/>
    <w:rsid w:val="000B7F7E"/>
    <w:rsid w:val="000C0835"/>
    <w:rsid w:val="000C0A07"/>
    <w:rsid w:val="000C0BAE"/>
    <w:rsid w:val="000C0FD3"/>
    <w:rsid w:val="000C1D7D"/>
    <w:rsid w:val="000C258A"/>
    <w:rsid w:val="000C2968"/>
    <w:rsid w:val="000C2ABF"/>
    <w:rsid w:val="000C2CE6"/>
    <w:rsid w:val="000C2DC0"/>
    <w:rsid w:val="000C2DFA"/>
    <w:rsid w:val="000C2E33"/>
    <w:rsid w:val="000C389C"/>
    <w:rsid w:val="000C3FE2"/>
    <w:rsid w:val="000C4350"/>
    <w:rsid w:val="000C4387"/>
    <w:rsid w:val="000C465C"/>
    <w:rsid w:val="000C56DC"/>
    <w:rsid w:val="000C593B"/>
    <w:rsid w:val="000C5B16"/>
    <w:rsid w:val="000C5BC8"/>
    <w:rsid w:val="000C5C29"/>
    <w:rsid w:val="000C5C4D"/>
    <w:rsid w:val="000C5D0F"/>
    <w:rsid w:val="000C5E86"/>
    <w:rsid w:val="000C695B"/>
    <w:rsid w:val="000C696C"/>
    <w:rsid w:val="000C6DC9"/>
    <w:rsid w:val="000C6E51"/>
    <w:rsid w:val="000C6E5B"/>
    <w:rsid w:val="000C79F7"/>
    <w:rsid w:val="000D0FA0"/>
    <w:rsid w:val="000D10BF"/>
    <w:rsid w:val="000D14B4"/>
    <w:rsid w:val="000D152B"/>
    <w:rsid w:val="000D17B3"/>
    <w:rsid w:val="000D17BD"/>
    <w:rsid w:val="000D2002"/>
    <w:rsid w:val="000D25D1"/>
    <w:rsid w:val="000D29AB"/>
    <w:rsid w:val="000D2A1D"/>
    <w:rsid w:val="000D2F2D"/>
    <w:rsid w:val="000D2FAF"/>
    <w:rsid w:val="000D306B"/>
    <w:rsid w:val="000D31AC"/>
    <w:rsid w:val="000D31CF"/>
    <w:rsid w:val="000D3265"/>
    <w:rsid w:val="000D326A"/>
    <w:rsid w:val="000D366D"/>
    <w:rsid w:val="000D3708"/>
    <w:rsid w:val="000D3EB9"/>
    <w:rsid w:val="000D45CE"/>
    <w:rsid w:val="000D4FD4"/>
    <w:rsid w:val="000D51B3"/>
    <w:rsid w:val="000D525D"/>
    <w:rsid w:val="000D53D7"/>
    <w:rsid w:val="000D55B4"/>
    <w:rsid w:val="000D5647"/>
    <w:rsid w:val="000D59C1"/>
    <w:rsid w:val="000D5DFD"/>
    <w:rsid w:val="000D5F4D"/>
    <w:rsid w:val="000D6710"/>
    <w:rsid w:val="000D6879"/>
    <w:rsid w:val="000D6984"/>
    <w:rsid w:val="000D6BB5"/>
    <w:rsid w:val="000D6FB1"/>
    <w:rsid w:val="000D722E"/>
    <w:rsid w:val="000D7358"/>
    <w:rsid w:val="000D7803"/>
    <w:rsid w:val="000D7AC1"/>
    <w:rsid w:val="000D7B97"/>
    <w:rsid w:val="000D7B98"/>
    <w:rsid w:val="000D7F97"/>
    <w:rsid w:val="000E03E3"/>
    <w:rsid w:val="000E0465"/>
    <w:rsid w:val="000E04DA"/>
    <w:rsid w:val="000E0530"/>
    <w:rsid w:val="000E087D"/>
    <w:rsid w:val="000E0D2E"/>
    <w:rsid w:val="000E176E"/>
    <w:rsid w:val="000E19DA"/>
    <w:rsid w:val="000E1B24"/>
    <w:rsid w:val="000E1EC6"/>
    <w:rsid w:val="000E2894"/>
    <w:rsid w:val="000E2B16"/>
    <w:rsid w:val="000E30AC"/>
    <w:rsid w:val="000E3419"/>
    <w:rsid w:val="000E3512"/>
    <w:rsid w:val="000E36CF"/>
    <w:rsid w:val="000E38DB"/>
    <w:rsid w:val="000E3940"/>
    <w:rsid w:val="000E3B0C"/>
    <w:rsid w:val="000E41A5"/>
    <w:rsid w:val="000E4584"/>
    <w:rsid w:val="000E477A"/>
    <w:rsid w:val="000E499E"/>
    <w:rsid w:val="000E4A9C"/>
    <w:rsid w:val="000E4B10"/>
    <w:rsid w:val="000E4DFA"/>
    <w:rsid w:val="000E502C"/>
    <w:rsid w:val="000E50D9"/>
    <w:rsid w:val="000E5390"/>
    <w:rsid w:val="000E543B"/>
    <w:rsid w:val="000E5817"/>
    <w:rsid w:val="000E5AE9"/>
    <w:rsid w:val="000E5B27"/>
    <w:rsid w:val="000E5B3D"/>
    <w:rsid w:val="000E61E7"/>
    <w:rsid w:val="000E683E"/>
    <w:rsid w:val="000E684B"/>
    <w:rsid w:val="000E7498"/>
    <w:rsid w:val="000E7AB3"/>
    <w:rsid w:val="000E7B77"/>
    <w:rsid w:val="000F106D"/>
    <w:rsid w:val="000F18B9"/>
    <w:rsid w:val="000F1932"/>
    <w:rsid w:val="000F198B"/>
    <w:rsid w:val="000F1FC8"/>
    <w:rsid w:val="000F224D"/>
    <w:rsid w:val="000F232A"/>
    <w:rsid w:val="000F2713"/>
    <w:rsid w:val="000F27DB"/>
    <w:rsid w:val="000F2974"/>
    <w:rsid w:val="000F2A18"/>
    <w:rsid w:val="000F2A90"/>
    <w:rsid w:val="000F2AB4"/>
    <w:rsid w:val="000F2B37"/>
    <w:rsid w:val="000F2BE5"/>
    <w:rsid w:val="000F2EBF"/>
    <w:rsid w:val="000F2F89"/>
    <w:rsid w:val="000F332A"/>
    <w:rsid w:val="000F355D"/>
    <w:rsid w:val="000F3587"/>
    <w:rsid w:val="000F3FAD"/>
    <w:rsid w:val="000F4256"/>
    <w:rsid w:val="000F42D7"/>
    <w:rsid w:val="000F435B"/>
    <w:rsid w:val="000F45B0"/>
    <w:rsid w:val="000F4915"/>
    <w:rsid w:val="000F4975"/>
    <w:rsid w:val="000F4FBF"/>
    <w:rsid w:val="000F50B0"/>
    <w:rsid w:val="000F54F8"/>
    <w:rsid w:val="000F554D"/>
    <w:rsid w:val="000F6031"/>
    <w:rsid w:val="000F6141"/>
    <w:rsid w:val="000F7071"/>
    <w:rsid w:val="000F71C3"/>
    <w:rsid w:val="000F742D"/>
    <w:rsid w:val="000F7483"/>
    <w:rsid w:val="000F7858"/>
    <w:rsid w:val="000F7AC2"/>
    <w:rsid w:val="000F7BAA"/>
    <w:rsid w:val="001001BC"/>
    <w:rsid w:val="00100390"/>
    <w:rsid w:val="00100BFF"/>
    <w:rsid w:val="001017BA"/>
    <w:rsid w:val="0010190E"/>
    <w:rsid w:val="00102350"/>
    <w:rsid w:val="00102992"/>
    <w:rsid w:val="001029F8"/>
    <w:rsid w:val="00102A72"/>
    <w:rsid w:val="00103110"/>
    <w:rsid w:val="001032EB"/>
    <w:rsid w:val="001037DD"/>
    <w:rsid w:val="0010448F"/>
    <w:rsid w:val="001047C1"/>
    <w:rsid w:val="0010485D"/>
    <w:rsid w:val="00104AC6"/>
    <w:rsid w:val="00105257"/>
    <w:rsid w:val="001054A7"/>
    <w:rsid w:val="00105868"/>
    <w:rsid w:val="00105B0E"/>
    <w:rsid w:val="0010624A"/>
    <w:rsid w:val="00106389"/>
    <w:rsid w:val="001069E7"/>
    <w:rsid w:val="00106DEB"/>
    <w:rsid w:val="00106F50"/>
    <w:rsid w:val="00107540"/>
    <w:rsid w:val="0010797A"/>
    <w:rsid w:val="00107EC2"/>
    <w:rsid w:val="001100CA"/>
    <w:rsid w:val="00110397"/>
    <w:rsid w:val="0011062A"/>
    <w:rsid w:val="001107A0"/>
    <w:rsid w:val="00110A48"/>
    <w:rsid w:val="00110B03"/>
    <w:rsid w:val="00110E51"/>
    <w:rsid w:val="00110ECD"/>
    <w:rsid w:val="00111B4E"/>
    <w:rsid w:val="0011295D"/>
    <w:rsid w:val="00112D32"/>
    <w:rsid w:val="00112E20"/>
    <w:rsid w:val="00112F2C"/>
    <w:rsid w:val="001130D9"/>
    <w:rsid w:val="0011329D"/>
    <w:rsid w:val="001134C7"/>
    <w:rsid w:val="00113BBF"/>
    <w:rsid w:val="00113C50"/>
    <w:rsid w:val="00113C9A"/>
    <w:rsid w:val="001146BB"/>
    <w:rsid w:val="001147BF"/>
    <w:rsid w:val="00114A8A"/>
    <w:rsid w:val="00114D78"/>
    <w:rsid w:val="00115089"/>
    <w:rsid w:val="0011589D"/>
    <w:rsid w:val="00115988"/>
    <w:rsid w:val="00115E55"/>
    <w:rsid w:val="00116267"/>
    <w:rsid w:val="00116757"/>
    <w:rsid w:val="0011690F"/>
    <w:rsid w:val="00116FFC"/>
    <w:rsid w:val="00117331"/>
    <w:rsid w:val="001174FA"/>
    <w:rsid w:val="001178F6"/>
    <w:rsid w:val="001179C8"/>
    <w:rsid w:val="00117CD1"/>
    <w:rsid w:val="00120225"/>
    <w:rsid w:val="001203FE"/>
    <w:rsid w:val="0012043F"/>
    <w:rsid w:val="001204EC"/>
    <w:rsid w:val="001207F9"/>
    <w:rsid w:val="00120AD0"/>
    <w:rsid w:val="00120BFC"/>
    <w:rsid w:val="00121305"/>
    <w:rsid w:val="00121AF9"/>
    <w:rsid w:val="00121CA1"/>
    <w:rsid w:val="0012238C"/>
    <w:rsid w:val="00122672"/>
    <w:rsid w:val="00122C73"/>
    <w:rsid w:val="00122CF9"/>
    <w:rsid w:val="00122E3D"/>
    <w:rsid w:val="00122EA9"/>
    <w:rsid w:val="001232E5"/>
    <w:rsid w:val="0012353D"/>
    <w:rsid w:val="001236B4"/>
    <w:rsid w:val="0012372E"/>
    <w:rsid w:val="0012387F"/>
    <w:rsid w:val="00123890"/>
    <w:rsid w:val="001239C8"/>
    <w:rsid w:val="001239FA"/>
    <w:rsid w:val="00123A99"/>
    <w:rsid w:val="001243A4"/>
    <w:rsid w:val="00124719"/>
    <w:rsid w:val="0012479E"/>
    <w:rsid w:val="00124814"/>
    <w:rsid w:val="00124882"/>
    <w:rsid w:val="001248D0"/>
    <w:rsid w:val="00124B91"/>
    <w:rsid w:val="00125466"/>
    <w:rsid w:val="00125D43"/>
    <w:rsid w:val="00125EE4"/>
    <w:rsid w:val="0012640F"/>
    <w:rsid w:val="00126867"/>
    <w:rsid w:val="001268F5"/>
    <w:rsid w:val="00126D0F"/>
    <w:rsid w:val="0012714D"/>
    <w:rsid w:val="001272EF"/>
    <w:rsid w:val="00127CFB"/>
    <w:rsid w:val="00130266"/>
    <w:rsid w:val="001304F4"/>
    <w:rsid w:val="001304F9"/>
    <w:rsid w:val="00131684"/>
    <w:rsid w:val="001318DA"/>
    <w:rsid w:val="00131B2C"/>
    <w:rsid w:val="00131FBB"/>
    <w:rsid w:val="001321A6"/>
    <w:rsid w:val="00132229"/>
    <w:rsid w:val="0013298F"/>
    <w:rsid w:val="00132DAA"/>
    <w:rsid w:val="0013340C"/>
    <w:rsid w:val="00133B06"/>
    <w:rsid w:val="00133DA8"/>
    <w:rsid w:val="00133F77"/>
    <w:rsid w:val="00134BFE"/>
    <w:rsid w:val="00135162"/>
    <w:rsid w:val="0013518D"/>
    <w:rsid w:val="001351FB"/>
    <w:rsid w:val="0013525A"/>
    <w:rsid w:val="00135655"/>
    <w:rsid w:val="00135781"/>
    <w:rsid w:val="00135DD4"/>
    <w:rsid w:val="001360C3"/>
    <w:rsid w:val="00136AF2"/>
    <w:rsid w:val="00136D60"/>
    <w:rsid w:val="00136E75"/>
    <w:rsid w:val="00137271"/>
    <w:rsid w:val="00137459"/>
    <w:rsid w:val="001375B7"/>
    <w:rsid w:val="00140152"/>
    <w:rsid w:val="00140206"/>
    <w:rsid w:val="001403F4"/>
    <w:rsid w:val="00140987"/>
    <w:rsid w:val="00140A03"/>
    <w:rsid w:val="00140A7E"/>
    <w:rsid w:val="00140F60"/>
    <w:rsid w:val="00141020"/>
    <w:rsid w:val="00141363"/>
    <w:rsid w:val="001415BF"/>
    <w:rsid w:val="00141899"/>
    <w:rsid w:val="00142207"/>
    <w:rsid w:val="001427DF"/>
    <w:rsid w:val="00143334"/>
    <w:rsid w:val="00143636"/>
    <w:rsid w:val="001438EE"/>
    <w:rsid w:val="00143969"/>
    <w:rsid w:val="00143C8D"/>
    <w:rsid w:val="00143FB2"/>
    <w:rsid w:val="001444EA"/>
    <w:rsid w:val="00144B08"/>
    <w:rsid w:val="00145156"/>
    <w:rsid w:val="0014547D"/>
    <w:rsid w:val="001454DC"/>
    <w:rsid w:val="001456C7"/>
    <w:rsid w:val="0014577A"/>
    <w:rsid w:val="00145A3E"/>
    <w:rsid w:val="00145A78"/>
    <w:rsid w:val="00145B40"/>
    <w:rsid w:val="001460E9"/>
    <w:rsid w:val="0014623E"/>
    <w:rsid w:val="00146258"/>
    <w:rsid w:val="0014699F"/>
    <w:rsid w:val="00146A52"/>
    <w:rsid w:val="00146DBE"/>
    <w:rsid w:val="0014726E"/>
    <w:rsid w:val="001472CF"/>
    <w:rsid w:val="00147344"/>
    <w:rsid w:val="001473A8"/>
    <w:rsid w:val="001474B1"/>
    <w:rsid w:val="001475B1"/>
    <w:rsid w:val="00147EF2"/>
    <w:rsid w:val="00147F87"/>
    <w:rsid w:val="001507BF"/>
    <w:rsid w:val="00150B19"/>
    <w:rsid w:val="001510CA"/>
    <w:rsid w:val="0015151F"/>
    <w:rsid w:val="00151548"/>
    <w:rsid w:val="00151801"/>
    <w:rsid w:val="0015192A"/>
    <w:rsid w:val="0015193D"/>
    <w:rsid w:val="00151BF1"/>
    <w:rsid w:val="00151E42"/>
    <w:rsid w:val="0015224A"/>
    <w:rsid w:val="00152357"/>
    <w:rsid w:val="0015273B"/>
    <w:rsid w:val="001529B7"/>
    <w:rsid w:val="00152C75"/>
    <w:rsid w:val="00153006"/>
    <w:rsid w:val="0015344A"/>
    <w:rsid w:val="00153E71"/>
    <w:rsid w:val="00154219"/>
    <w:rsid w:val="0015426A"/>
    <w:rsid w:val="0015452C"/>
    <w:rsid w:val="00154E58"/>
    <w:rsid w:val="00154FAB"/>
    <w:rsid w:val="001551DE"/>
    <w:rsid w:val="001554BD"/>
    <w:rsid w:val="00155749"/>
    <w:rsid w:val="001559C4"/>
    <w:rsid w:val="00155A6E"/>
    <w:rsid w:val="00155C07"/>
    <w:rsid w:val="00155F67"/>
    <w:rsid w:val="00155F9A"/>
    <w:rsid w:val="00155FDA"/>
    <w:rsid w:val="001567A0"/>
    <w:rsid w:val="001569F1"/>
    <w:rsid w:val="00156D0B"/>
    <w:rsid w:val="00156EC0"/>
    <w:rsid w:val="0015732C"/>
    <w:rsid w:val="00157CDF"/>
    <w:rsid w:val="00157D68"/>
    <w:rsid w:val="001604E0"/>
    <w:rsid w:val="0016068A"/>
    <w:rsid w:val="001607C8"/>
    <w:rsid w:val="00160ACC"/>
    <w:rsid w:val="00160B06"/>
    <w:rsid w:val="00160BC5"/>
    <w:rsid w:val="00160C4C"/>
    <w:rsid w:val="00160EFD"/>
    <w:rsid w:val="0016141E"/>
    <w:rsid w:val="0016193A"/>
    <w:rsid w:val="00161F75"/>
    <w:rsid w:val="00162542"/>
    <w:rsid w:val="001626A3"/>
    <w:rsid w:val="00162D34"/>
    <w:rsid w:val="00162E84"/>
    <w:rsid w:val="00163C1F"/>
    <w:rsid w:val="0016410E"/>
    <w:rsid w:val="001641E2"/>
    <w:rsid w:val="00164684"/>
    <w:rsid w:val="00164FA9"/>
    <w:rsid w:val="001650BE"/>
    <w:rsid w:val="001654EB"/>
    <w:rsid w:val="001657A9"/>
    <w:rsid w:val="001657EA"/>
    <w:rsid w:val="00165C6A"/>
    <w:rsid w:val="00165E50"/>
    <w:rsid w:val="00165E68"/>
    <w:rsid w:val="0016614B"/>
    <w:rsid w:val="0016678B"/>
    <w:rsid w:val="00166BB3"/>
    <w:rsid w:val="001675C4"/>
    <w:rsid w:val="001675FD"/>
    <w:rsid w:val="00167715"/>
    <w:rsid w:val="00167B0B"/>
    <w:rsid w:val="00167F28"/>
    <w:rsid w:val="00170102"/>
    <w:rsid w:val="0017011B"/>
    <w:rsid w:val="001704FB"/>
    <w:rsid w:val="00170822"/>
    <w:rsid w:val="00170867"/>
    <w:rsid w:val="00170D20"/>
    <w:rsid w:val="00171436"/>
    <w:rsid w:val="001716EF"/>
    <w:rsid w:val="00171BC8"/>
    <w:rsid w:val="00172103"/>
    <w:rsid w:val="00172150"/>
    <w:rsid w:val="001725F6"/>
    <w:rsid w:val="001728B9"/>
    <w:rsid w:val="00172E3E"/>
    <w:rsid w:val="0017338C"/>
    <w:rsid w:val="001735BD"/>
    <w:rsid w:val="00173775"/>
    <w:rsid w:val="00174798"/>
    <w:rsid w:val="00174812"/>
    <w:rsid w:val="00174A14"/>
    <w:rsid w:val="00174B68"/>
    <w:rsid w:val="00174D2B"/>
    <w:rsid w:val="00175238"/>
    <w:rsid w:val="0017548A"/>
    <w:rsid w:val="00175718"/>
    <w:rsid w:val="001757DB"/>
    <w:rsid w:val="001759D9"/>
    <w:rsid w:val="00175BE4"/>
    <w:rsid w:val="00175D84"/>
    <w:rsid w:val="00175E75"/>
    <w:rsid w:val="001761D8"/>
    <w:rsid w:val="001765B4"/>
    <w:rsid w:val="0017680F"/>
    <w:rsid w:val="00176C7C"/>
    <w:rsid w:val="00176D13"/>
    <w:rsid w:val="00176D99"/>
    <w:rsid w:val="00176FAB"/>
    <w:rsid w:val="00177330"/>
    <w:rsid w:val="001779AE"/>
    <w:rsid w:val="00177AA8"/>
    <w:rsid w:val="00177E60"/>
    <w:rsid w:val="00177FA9"/>
    <w:rsid w:val="00177FE1"/>
    <w:rsid w:val="00180031"/>
    <w:rsid w:val="00180125"/>
    <w:rsid w:val="00180141"/>
    <w:rsid w:val="0018030D"/>
    <w:rsid w:val="00180D1E"/>
    <w:rsid w:val="001815FD"/>
    <w:rsid w:val="001817B3"/>
    <w:rsid w:val="00181973"/>
    <w:rsid w:val="001827B2"/>
    <w:rsid w:val="00182C6B"/>
    <w:rsid w:val="00182CCD"/>
    <w:rsid w:val="00182DB7"/>
    <w:rsid w:val="00182F57"/>
    <w:rsid w:val="00183056"/>
    <w:rsid w:val="0018331F"/>
    <w:rsid w:val="00183615"/>
    <w:rsid w:val="00183766"/>
    <w:rsid w:val="00183832"/>
    <w:rsid w:val="001845D3"/>
    <w:rsid w:val="0018463D"/>
    <w:rsid w:val="00184A9A"/>
    <w:rsid w:val="00184FAD"/>
    <w:rsid w:val="00185313"/>
    <w:rsid w:val="0018565B"/>
    <w:rsid w:val="001857B6"/>
    <w:rsid w:val="00185A96"/>
    <w:rsid w:val="00186633"/>
    <w:rsid w:val="00186A0D"/>
    <w:rsid w:val="00186D8D"/>
    <w:rsid w:val="001872C8"/>
    <w:rsid w:val="001872FE"/>
    <w:rsid w:val="0018760C"/>
    <w:rsid w:val="001879AF"/>
    <w:rsid w:val="00187A2C"/>
    <w:rsid w:val="00187A6B"/>
    <w:rsid w:val="00187BC5"/>
    <w:rsid w:val="00187C70"/>
    <w:rsid w:val="00191009"/>
    <w:rsid w:val="001911AC"/>
    <w:rsid w:val="00191747"/>
    <w:rsid w:val="00191985"/>
    <w:rsid w:val="00192002"/>
    <w:rsid w:val="001925DC"/>
    <w:rsid w:val="00192815"/>
    <w:rsid w:val="00192FE9"/>
    <w:rsid w:val="00193193"/>
    <w:rsid w:val="001931A0"/>
    <w:rsid w:val="001939BB"/>
    <w:rsid w:val="00193ACB"/>
    <w:rsid w:val="00194251"/>
    <w:rsid w:val="0019426A"/>
    <w:rsid w:val="001945E2"/>
    <w:rsid w:val="00194797"/>
    <w:rsid w:val="00194BA5"/>
    <w:rsid w:val="00194E48"/>
    <w:rsid w:val="00194F2F"/>
    <w:rsid w:val="0019531F"/>
    <w:rsid w:val="00195395"/>
    <w:rsid w:val="001953BE"/>
    <w:rsid w:val="00195B18"/>
    <w:rsid w:val="00196304"/>
    <w:rsid w:val="00196505"/>
    <w:rsid w:val="0019675E"/>
    <w:rsid w:val="0019679F"/>
    <w:rsid w:val="001969ED"/>
    <w:rsid w:val="00196DD2"/>
    <w:rsid w:val="001979C8"/>
    <w:rsid w:val="00197F5E"/>
    <w:rsid w:val="001A0235"/>
    <w:rsid w:val="001A046E"/>
    <w:rsid w:val="001A0687"/>
    <w:rsid w:val="001A073D"/>
    <w:rsid w:val="001A0967"/>
    <w:rsid w:val="001A0A03"/>
    <w:rsid w:val="001A0BDA"/>
    <w:rsid w:val="001A0E4A"/>
    <w:rsid w:val="001A1AB0"/>
    <w:rsid w:val="001A2180"/>
    <w:rsid w:val="001A2572"/>
    <w:rsid w:val="001A28DA"/>
    <w:rsid w:val="001A2BF6"/>
    <w:rsid w:val="001A2E3B"/>
    <w:rsid w:val="001A301E"/>
    <w:rsid w:val="001A33C8"/>
    <w:rsid w:val="001A3799"/>
    <w:rsid w:val="001A39D2"/>
    <w:rsid w:val="001A3B02"/>
    <w:rsid w:val="001A3C9B"/>
    <w:rsid w:val="001A40F3"/>
    <w:rsid w:val="001A43F0"/>
    <w:rsid w:val="001A45CB"/>
    <w:rsid w:val="001A48C4"/>
    <w:rsid w:val="001A493C"/>
    <w:rsid w:val="001A51C9"/>
    <w:rsid w:val="001A524C"/>
    <w:rsid w:val="001A56C0"/>
    <w:rsid w:val="001A57B5"/>
    <w:rsid w:val="001A57DC"/>
    <w:rsid w:val="001A5FB2"/>
    <w:rsid w:val="001A6221"/>
    <w:rsid w:val="001A6B56"/>
    <w:rsid w:val="001A6DC9"/>
    <w:rsid w:val="001A6FF6"/>
    <w:rsid w:val="001A7695"/>
    <w:rsid w:val="001A77A9"/>
    <w:rsid w:val="001A77C2"/>
    <w:rsid w:val="001A7860"/>
    <w:rsid w:val="001A7D74"/>
    <w:rsid w:val="001B0126"/>
    <w:rsid w:val="001B0357"/>
    <w:rsid w:val="001B11A0"/>
    <w:rsid w:val="001B11DD"/>
    <w:rsid w:val="001B170A"/>
    <w:rsid w:val="001B18E6"/>
    <w:rsid w:val="001B190F"/>
    <w:rsid w:val="001B1FDF"/>
    <w:rsid w:val="001B2372"/>
    <w:rsid w:val="001B2562"/>
    <w:rsid w:val="001B2F41"/>
    <w:rsid w:val="001B3035"/>
    <w:rsid w:val="001B3795"/>
    <w:rsid w:val="001B3F7E"/>
    <w:rsid w:val="001B4357"/>
    <w:rsid w:val="001B43FA"/>
    <w:rsid w:val="001B44EB"/>
    <w:rsid w:val="001B465F"/>
    <w:rsid w:val="001B4BF7"/>
    <w:rsid w:val="001B4ED6"/>
    <w:rsid w:val="001B57D6"/>
    <w:rsid w:val="001B59D6"/>
    <w:rsid w:val="001B5D1E"/>
    <w:rsid w:val="001B5DFC"/>
    <w:rsid w:val="001B613E"/>
    <w:rsid w:val="001B651D"/>
    <w:rsid w:val="001B67DB"/>
    <w:rsid w:val="001B6A3E"/>
    <w:rsid w:val="001B6CCC"/>
    <w:rsid w:val="001B760D"/>
    <w:rsid w:val="001B7729"/>
    <w:rsid w:val="001C003D"/>
    <w:rsid w:val="001C018A"/>
    <w:rsid w:val="001C051B"/>
    <w:rsid w:val="001C082F"/>
    <w:rsid w:val="001C0D97"/>
    <w:rsid w:val="001C1204"/>
    <w:rsid w:val="001C1406"/>
    <w:rsid w:val="001C147A"/>
    <w:rsid w:val="001C16EF"/>
    <w:rsid w:val="001C17C8"/>
    <w:rsid w:val="001C195E"/>
    <w:rsid w:val="001C1F18"/>
    <w:rsid w:val="001C2C3C"/>
    <w:rsid w:val="001C2D68"/>
    <w:rsid w:val="001C301F"/>
    <w:rsid w:val="001C30FC"/>
    <w:rsid w:val="001C3C06"/>
    <w:rsid w:val="001C41CE"/>
    <w:rsid w:val="001C44EA"/>
    <w:rsid w:val="001C4542"/>
    <w:rsid w:val="001C4C95"/>
    <w:rsid w:val="001C528B"/>
    <w:rsid w:val="001C54F7"/>
    <w:rsid w:val="001C5575"/>
    <w:rsid w:val="001C5C7B"/>
    <w:rsid w:val="001C5D32"/>
    <w:rsid w:val="001C5EA2"/>
    <w:rsid w:val="001C6279"/>
    <w:rsid w:val="001C64DE"/>
    <w:rsid w:val="001C65AF"/>
    <w:rsid w:val="001C708F"/>
    <w:rsid w:val="001C73E5"/>
    <w:rsid w:val="001C7913"/>
    <w:rsid w:val="001C7CD3"/>
    <w:rsid w:val="001D023D"/>
    <w:rsid w:val="001D0440"/>
    <w:rsid w:val="001D0673"/>
    <w:rsid w:val="001D06D7"/>
    <w:rsid w:val="001D0950"/>
    <w:rsid w:val="001D09AF"/>
    <w:rsid w:val="001D1102"/>
    <w:rsid w:val="001D126E"/>
    <w:rsid w:val="001D1659"/>
    <w:rsid w:val="001D16AD"/>
    <w:rsid w:val="001D1958"/>
    <w:rsid w:val="001D1B92"/>
    <w:rsid w:val="001D1BB0"/>
    <w:rsid w:val="001D1D04"/>
    <w:rsid w:val="001D1D6C"/>
    <w:rsid w:val="001D20BB"/>
    <w:rsid w:val="001D24CB"/>
    <w:rsid w:val="001D2739"/>
    <w:rsid w:val="001D2AE5"/>
    <w:rsid w:val="001D2D1D"/>
    <w:rsid w:val="001D2E2F"/>
    <w:rsid w:val="001D2F1D"/>
    <w:rsid w:val="001D35EE"/>
    <w:rsid w:val="001D3726"/>
    <w:rsid w:val="001D3B82"/>
    <w:rsid w:val="001D3D98"/>
    <w:rsid w:val="001D3EFD"/>
    <w:rsid w:val="001D4339"/>
    <w:rsid w:val="001D4737"/>
    <w:rsid w:val="001D494E"/>
    <w:rsid w:val="001D498A"/>
    <w:rsid w:val="001D50C2"/>
    <w:rsid w:val="001D54BF"/>
    <w:rsid w:val="001D5748"/>
    <w:rsid w:val="001D5975"/>
    <w:rsid w:val="001D59A9"/>
    <w:rsid w:val="001D59EF"/>
    <w:rsid w:val="001D66AF"/>
    <w:rsid w:val="001D6A16"/>
    <w:rsid w:val="001D6C4F"/>
    <w:rsid w:val="001D6DD0"/>
    <w:rsid w:val="001D72AC"/>
    <w:rsid w:val="001D749E"/>
    <w:rsid w:val="001D75A4"/>
    <w:rsid w:val="001D77FE"/>
    <w:rsid w:val="001D7998"/>
    <w:rsid w:val="001D7B68"/>
    <w:rsid w:val="001D7D73"/>
    <w:rsid w:val="001E1632"/>
    <w:rsid w:val="001E1E56"/>
    <w:rsid w:val="001E2776"/>
    <w:rsid w:val="001E358E"/>
    <w:rsid w:val="001E3A34"/>
    <w:rsid w:val="001E3E2A"/>
    <w:rsid w:val="001E3F3B"/>
    <w:rsid w:val="001E3FA5"/>
    <w:rsid w:val="001E4258"/>
    <w:rsid w:val="001E4B9E"/>
    <w:rsid w:val="001E4BBC"/>
    <w:rsid w:val="001E4C64"/>
    <w:rsid w:val="001E4CD9"/>
    <w:rsid w:val="001E4EB5"/>
    <w:rsid w:val="001E4EBD"/>
    <w:rsid w:val="001E4FFE"/>
    <w:rsid w:val="001E5321"/>
    <w:rsid w:val="001E55A2"/>
    <w:rsid w:val="001E56D4"/>
    <w:rsid w:val="001E57FF"/>
    <w:rsid w:val="001E67DC"/>
    <w:rsid w:val="001E683A"/>
    <w:rsid w:val="001E6C23"/>
    <w:rsid w:val="001E71ED"/>
    <w:rsid w:val="001E76C5"/>
    <w:rsid w:val="001E7CEB"/>
    <w:rsid w:val="001E7D59"/>
    <w:rsid w:val="001F002C"/>
    <w:rsid w:val="001F00F2"/>
    <w:rsid w:val="001F020B"/>
    <w:rsid w:val="001F02DB"/>
    <w:rsid w:val="001F0FB7"/>
    <w:rsid w:val="001F1081"/>
    <w:rsid w:val="001F1BDE"/>
    <w:rsid w:val="001F1E5F"/>
    <w:rsid w:val="001F1F1A"/>
    <w:rsid w:val="001F1FB0"/>
    <w:rsid w:val="001F2714"/>
    <w:rsid w:val="001F274D"/>
    <w:rsid w:val="001F278E"/>
    <w:rsid w:val="001F2ABD"/>
    <w:rsid w:val="001F2AE4"/>
    <w:rsid w:val="001F2D57"/>
    <w:rsid w:val="001F2DE3"/>
    <w:rsid w:val="001F2DF0"/>
    <w:rsid w:val="001F2F12"/>
    <w:rsid w:val="001F32F4"/>
    <w:rsid w:val="001F3603"/>
    <w:rsid w:val="001F37EC"/>
    <w:rsid w:val="001F39AC"/>
    <w:rsid w:val="001F3B77"/>
    <w:rsid w:val="001F3BAC"/>
    <w:rsid w:val="001F3C39"/>
    <w:rsid w:val="001F3D02"/>
    <w:rsid w:val="001F4120"/>
    <w:rsid w:val="001F4B97"/>
    <w:rsid w:val="001F4C77"/>
    <w:rsid w:val="001F506F"/>
    <w:rsid w:val="001F543C"/>
    <w:rsid w:val="001F54B2"/>
    <w:rsid w:val="001F5505"/>
    <w:rsid w:val="001F5614"/>
    <w:rsid w:val="001F592A"/>
    <w:rsid w:val="001F5977"/>
    <w:rsid w:val="001F59C6"/>
    <w:rsid w:val="001F5CFF"/>
    <w:rsid w:val="001F5E3F"/>
    <w:rsid w:val="001F66D0"/>
    <w:rsid w:val="001F6AC5"/>
    <w:rsid w:val="001F6C0C"/>
    <w:rsid w:val="001F6CFC"/>
    <w:rsid w:val="001F72BC"/>
    <w:rsid w:val="001F72FC"/>
    <w:rsid w:val="001F7333"/>
    <w:rsid w:val="001F736F"/>
    <w:rsid w:val="0020024F"/>
    <w:rsid w:val="0020029D"/>
    <w:rsid w:val="002011EA"/>
    <w:rsid w:val="002011FE"/>
    <w:rsid w:val="0020127D"/>
    <w:rsid w:val="00201B6B"/>
    <w:rsid w:val="00201E82"/>
    <w:rsid w:val="0020207C"/>
    <w:rsid w:val="00202479"/>
    <w:rsid w:val="0020254E"/>
    <w:rsid w:val="0020298E"/>
    <w:rsid w:val="00202CD0"/>
    <w:rsid w:val="00202E00"/>
    <w:rsid w:val="0020343C"/>
    <w:rsid w:val="00203B0D"/>
    <w:rsid w:val="00203BC5"/>
    <w:rsid w:val="00204F4B"/>
    <w:rsid w:val="00204F6A"/>
    <w:rsid w:val="002053E0"/>
    <w:rsid w:val="00205434"/>
    <w:rsid w:val="00205B55"/>
    <w:rsid w:val="00205BDE"/>
    <w:rsid w:val="00205CBF"/>
    <w:rsid w:val="00205D57"/>
    <w:rsid w:val="00206040"/>
    <w:rsid w:val="0020614E"/>
    <w:rsid w:val="002061F2"/>
    <w:rsid w:val="002066B9"/>
    <w:rsid w:val="00206C9D"/>
    <w:rsid w:val="00206CB9"/>
    <w:rsid w:val="00206CF7"/>
    <w:rsid w:val="00206D4C"/>
    <w:rsid w:val="00206F27"/>
    <w:rsid w:val="0020734E"/>
    <w:rsid w:val="0020756C"/>
    <w:rsid w:val="00207BD5"/>
    <w:rsid w:val="00207CF7"/>
    <w:rsid w:val="00207D9F"/>
    <w:rsid w:val="00207DBF"/>
    <w:rsid w:val="00210163"/>
    <w:rsid w:val="0021040A"/>
    <w:rsid w:val="00210638"/>
    <w:rsid w:val="002109E1"/>
    <w:rsid w:val="00210BD1"/>
    <w:rsid w:val="00210CBA"/>
    <w:rsid w:val="00210E8A"/>
    <w:rsid w:val="002110F6"/>
    <w:rsid w:val="00211122"/>
    <w:rsid w:val="00211219"/>
    <w:rsid w:val="00211D48"/>
    <w:rsid w:val="00212155"/>
    <w:rsid w:val="002127EE"/>
    <w:rsid w:val="002132D0"/>
    <w:rsid w:val="00213414"/>
    <w:rsid w:val="002134D5"/>
    <w:rsid w:val="00213519"/>
    <w:rsid w:val="0021357E"/>
    <w:rsid w:val="002136AA"/>
    <w:rsid w:val="00213825"/>
    <w:rsid w:val="002139AF"/>
    <w:rsid w:val="00213C46"/>
    <w:rsid w:val="00213D9D"/>
    <w:rsid w:val="00213DF7"/>
    <w:rsid w:val="00213E51"/>
    <w:rsid w:val="00213EA0"/>
    <w:rsid w:val="002144DF"/>
    <w:rsid w:val="00214671"/>
    <w:rsid w:val="00214694"/>
    <w:rsid w:val="00214F41"/>
    <w:rsid w:val="002156C1"/>
    <w:rsid w:val="00215C00"/>
    <w:rsid w:val="00215C36"/>
    <w:rsid w:val="00215D51"/>
    <w:rsid w:val="0021606D"/>
    <w:rsid w:val="002161BB"/>
    <w:rsid w:val="00216234"/>
    <w:rsid w:val="0021695C"/>
    <w:rsid w:val="00216B5B"/>
    <w:rsid w:val="00217047"/>
    <w:rsid w:val="0021723C"/>
    <w:rsid w:val="002177D5"/>
    <w:rsid w:val="00217D0A"/>
    <w:rsid w:val="00217E90"/>
    <w:rsid w:val="0022001C"/>
    <w:rsid w:val="002200B6"/>
    <w:rsid w:val="002201F1"/>
    <w:rsid w:val="002202E4"/>
    <w:rsid w:val="002207ED"/>
    <w:rsid w:val="00220838"/>
    <w:rsid w:val="00220D01"/>
    <w:rsid w:val="00220DE8"/>
    <w:rsid w:val="00220F52"/>
    <w:rsid w:val="002216DF"/>
    <w:rsid w:val="002220C4"/>
    <w:rsid w:val="002223C6"/>
    <w:rsid w:val="00222814"/>
    <w:rsid w:val="00222D4C"/>
    <w:rsid w:val="00223E1E"/>
    <w:rsid w:val="0022439A"/>
    <w:rsid w:val="0022454F"/>
    <w:rsid w:val="00224D02"/>
    <w:rsid w:val="002253E0"/>
    <w:rsid w:val="002257FA"/>
    <w:rsid w:val="00225D43"/>
    <w:rsid w:val="00225DCB"/>
    <w:rsid w:val="00225E35"/>
    <w:rsid w:val="002262D1"/>
    <w:rsid w:val="002267AB"/>
    <w:rsid w:val="00226B86"/>
    <w:rsid w:val="00226C3A"/>
    <w:rsid w:val="00226E3D"/>
    <w:rsid w:val="00226E9B"/>
    <w:rsid w:val="002273DE"/>
    <w:rsid w:val="00227667"/>
    <w:rsid w:val="00227937"/>
    <w:rsid w:val="00227B05"/>
    <w:rsid w:val="00227CFA"/>
    <w:rsid w:val="00227E0B"/>
    <w:rsid w:val="002301CD"/>
    <w:rsid w:val="002303F5"/>
    <w:rsid w:val="00230697"/>
    <w:rsid w:val="0023075C"/>
    <w:rsid w:val="00230D9D"/>
    <w:rsid w:val="00230F24"/>
    <w:rsid w:val="00231212"/>
    <w:rsid w:val="0023124B"/>
    <w:rsid w:val="0023137B"/>
    <w:rsid w:val="0023214F"/>
    <w:rsid w:val="002328CF"/>
    <w:rsid w:val="002329D0"/>
    <w:rsid w:val="0023304D"/>
    <w:rsid w:val="002335B1"/>
    <w:rsid w:val="00233633"/>
    <w:rsid w:val="0023391F"/>
    <w:rsid w:val="002339FD"/>
    <w:rsid w:val="00233D4D"/>
    <w:rsid w:val="00233E43"/>
    <w:rsid w:val="0023434C"/>
    <w:rsid w:val="00234867"/>
    <w:rsid w:val="00235384"/>
    <w:rsid w:val="00235397"/>
    <w:rsid w:val="002355C0"/>
    <w:rsid w:val="0023569F"/>
    <w:rsid w:val="002356AE"/>
    <w:rsid w:val="00235E57"/>
    <w:rsid w:val="0023657A"/>
    <w:rsid w:val="00236667"/>
    <w:rsid w:val="002367A9"/>
    <w:rsid w:val="00236BD3"/>
    <w:rsid w:val="00236BEB"/>
    <w:rsid w:val="00237081"/>
    <w:rsid w:val="002370B6"/>
    <w:rsid w:val="002375B5"/>
    <w:rsid w:val="0023762A"/>
    <w:rsid w:val="00237C03"/>
    <w:rsid w:val="00237E1D"/>
    <w:rsid w:val="002402C8"/>
    <w:rsid w:val="002402F1"/>
    <w:rsid w:val="0024076A"/>
    <w:rsid w:val="002409EC"/>
    <w:rsid w:val="00240A72"/>
    <w:rsid w:val="00240B47"/>
    <w:rsid w:val="00240BD7"/>
    <w:rsid w:val="00240C1D"/>
    <w:rsid w:val="002419CC"/>
    <w:rsid w:val="00242401"/>
    <w:rsid w:val="00242913"/>
    <w:rsid w:val="0024303E"/>
    <w:rsid w:val="002430AA"/>
    <w:rsid w:val="0024347A"/>
    <w:rsid w:val="00243489"/>
    <w:rsid w:val="002436B0"/>
    <w:rsid w:val="00243B82"/>
    <w:rsid w:val="00243F47"/>
    <w:rsid w:val="00243FCB"/>
    <w:rsid w:val="0024416B"/>
    <w:rsid w:val="00245DE9"/>
    <w:rsid w:val="00246B80"/>
    <w:rsid w:val="00246F4B"/>
    <w:rsid w:val="00247341"/>
    <w:rsid w:val="00247617"/>
    <w:rsid w:val="00247B2B"/>
    <w:rsid w:val="0025030A"/>
    <w:rsid w:val="00250317"/>
    <w:rsid w:val="00250538"/>
    <w:rsid w:val="0025094C"/>
    <w:rsid w:val="00250978"/>
    <w:rsid w:val="00250E3A"/>
    <w:rsid w:val="00251F92"/>
    <w:rsid w:val="0025201F"/>
    <w:rsid w:val="002521CB"/>
    <w:rsid w:val="002522E6"/>
    <w:rsid w:val="00252321"/>
    <w:rsid w:val="00252B01"/>
    <w:rsid w:val="00252CE2"/>
    <w:rsid w:val="00252F55"/>
    <w:rsid w:val="0025307A"/>
    <w:rsid w:val="002539E1"/>
    <w:rsid w:val="00253C3A"/>
    <w:rsid w:val="00253D9A"/>
    <w:rsid w:val="002540EC"/>
    <w:rsid w:val="00254CDA"/>
    <w:rsid w:val="00254CDE"/>
    <w:rsid w:val="00255112"/>
    <w:rsid w:val="00255365"/>
    <w:rsid w:val="00255463"/>
    <w:rsid w:val="002554F0"/>
    <w:rsid w:val="00255812"/>
    <w:rsid w:val="00255B9C"/>
    <w:rsid w:val="00255E47"/>
    <w:rsid w:val="00256610"/>
    <w:rsid w:val="00256D8F"/>
    <w:rsid w:val="002570FD"/>
    <w:rsid w:val="0025779E"/>
    <w:rsid w:val="002579CA"/>
    <w:rsid w:val="00257EC8"/>
    <w:rsid w:val="002600AF"/>
    <w:rsid w:val="002604DA"/>
    <w:rsid w:val="002604E1"/>
    <w:rsid w:val="0026063C"/>
    <w:rsid w:val="002607DB"/>
    <w:rsid w:val="00260C86"/>
    <w:rsid w:val="00260DFE"/>
    <w:rsid w:val="00260E5B"/>
    <w:rsid w:val="00260FDE"/>
    <w:rsid w:val="002610DA"/>
    <w:rsid w:val="00261402"/>
    <w:rsid w:val="002614FE"/>
    <w:rsid w:val="002615E0"/>
    <w:rsid w:val="00261F8C"/>
    <w:rsid w:val="0026201B"/>
    <w:rsid w:val="0026221B"/>
    <w:rsid w:val="00262224"/>
    <w:rsid w:val="00262790"/>
    <w:rsid w:val="00262B37"/>
    <w:rsid w:val="00262CE2"/>
    <w:rsid w:val="00262D8D"/>
    <w:rsid w:val="00263295"/>
    <w:rsid w:val="002633C4"/>
    <w:rsid w:val="00263AE0"/>
    <w:rsid w:val="00263E74"/>
    <w:rsid w:val="00263FFC"/>
    <w:rsid w:val="0026408B"/>
    <w:rsid w:val="002646EB"/>
    <w:rsid w:val="00264912"/>
    <w:rsid w:val="002649CB"/>
    <w:rsid w:val="0026500D"/>
    <w:rsid w:val="00265674"/>
    <w:rsid w:val="00265817"/>
    <w:rsid w:val="00265997"/>
    <w:rsid w:val="00265E14"/>
    <w:rsid w:val="00266128"/>
    <w:rsid w:val="00266248"/>
    <w:rsid w:val="00266463"/>
    <w:rsid w:val="00266B7B"/>
    <w:rsid w:val="00266D68"/>
    <w:rsid w:val="00267257"/>
    <w:rsid w:val="0026733C"/>
    <w:rsid w:val="002674E7"/>
    <w:rsid w:val="00267715"/>
    <w:rsid w:val="00267A64"/>
    <w:rsid w:val="00267BF8"/>
    <w:rsid w:val="00267D8E"/>
    <w:rsid w:val="00267DEE"/>
    <w:rsid w:val="00267FBD"/>
    <w:rsid w:val="00270162"/>
    <w:rsid w:val="00270768"/>
    <w:rsid w:val="0027077D"/>
    <w:rsid w:val="00270F6E"/>
    <w:rsid w:val="0027112C"/>
    <w:rsid w:val="0027133C"/>
    <w:rsid w:val="002722CC"/>
    <w:rsid w:val="0027266A"/>
    <w:rsid w:val="0027328B"/>
    <w:rsid w:val="00273456"/>
    <w:rsid w:val="0027466A"/>
    <w:rsid w:val="00274AFC"/>
    <w:rsid w:val="00274DCD"/>
    <w:rsid w:val="00274DE1"/>
    <w:rsid w:val="00275372"/>
    <w:rsid w:val="002754EC"/>
    <w:rsid w:val="00275530"/>
    <w:rsid w:val="002757DE"/>
    <w:rsid w:val="00275CAE"/>
    <w:rsid w:val="00276124"/>
    <w:rsid w:val="002767C7"/>
    <w:rsid w:val="002767EB"/>
    <w:rsid w:val="0027784B"/>
    <w:rsid w:val="00277BCB"/>
    <w:rsid w:val="002803BD"/>
    <w:rsid w:val="00280B78"/>
    <w:rsid w:val="00281139"/>
    <w:rsid w:val="00281939"/>
    <w:rsid w:val="00281B9A"/>
    <w:rsid w:val="00281C80"/>
    <w:rsid w:val="00281CBE"/>
    <w:rsid w:val="00282FBD"/>
    <w:rsid w:val="0028373C"/>
    <w:rsid w:val="00283974"/>
    <w:rsid w:val="0028401A"/>
    <w:rsid w:val="002840E8"/>
    <w:rsid w:val="002842D1"/>
    <w:rsid w:val="002843CE"/>
    <w:rsid w:val="0028473F"/>
    <w:rsid w:val="00284CAC"/>
    <w:rsid w:val="00284E08"/>
    <w:rsid w:val="0028520D"/>
    <w:rsid w:val="002853EB"/>
    <w:rsid w:val="00285423"/>
    <w:rsid w:val="00285DAF"/>
    <w:rsid w:val="00285F15"/>
    <w:rsid w:val="00286369"/>
    <w:rsid w:val="00286446"/>
    <w:rsid w:val="00286556"/>
    <w:rsid w:val="0028682B"/>
    <w:rsid w:val="00286961"/>
    <w:rsid w:val="00286D8D"/>
    <w:rsid w:val="00286E49"/>
    <w:rsid w:val="00287127"/>
    <w:rsid w:val="002875FC"/>
    <w:rsid w:val="002876F0"/>
    <w:rsid w:val="0028771F"/>
    <w:rsid w:val="0028772E"/>
    <w:rsid w:val="0029038B"/>
    <w:rsid w:val="002904F7"/>
    <w:rsid w:val="00290CA3"/>
    <w:rsid w:val="002914DA"/>
    <w:rsid w:val="00291A72"/>
    <w:rsid w:val="00292654"/>
    <w:rsid w:val="00292C0F"/>
    <w:rsid w:val="002937F7"/>
    <w:rsid w:val="00293BF9"/>
    <w:rsid w:val="00293DEE"/>
    <w:rsid w:val="00293EA8"/>
    <w:rsid w:val="0029410D"/>
    <w:rsid w:val="002942B3"/>
    <w:rsid w:val="00294424"/>
    <w:rsid w:val="0029489A"/>
    <w:rsid w:val="00294BBD"/>
    <w:rsid w:val="00294E85"/>
    <w:rsid w:val="00294FF4"/>
    <w:rsid w:val="00295208"/>
    <w:rsid w:val="0029525D"/>
    <w:rsid w:val="00295283"/>
    <w:rsid w:val="002956D8"/>
    <w:rsid w:val="002959ED"/>
    <w:rsid w:val="00295D42"/>
    <w:rsid w:val="00295D4F"/>
    <w:rsid w:val="00296187"/>
    <w:rsid w:val="002965AA"/>
    <w:rsid w:val="002965B9"/>
    <w:rsid w:val="002978DB"/>
    <w:rsid w:val="00297B83"/>
    <w:rsid w:val="00297D13"/>
    <w:rsid w:val="00297D66"/>
    <w:rsid w:val="002A00FE"/>
    <w:rsid w:val="002A03B9"/>
    <w:rsid w:val="002A050A"/>
    <w:rsid w:val="002A078A"/>
    <w:rsid w:val="002A07ED"/>
    <w:rsid w:val="002A0A52"/>
    <w:rsid w:val="002A0EBB"/>
    <w:rsid w:val="002A119C"/>
    <w:rsid w:val="002A1475"/>
    <w:rsid w:val="002A14A2"/>
    <w:rsid w:val="002A16A1"/>
    <w:rsid w:val="002A1893"/>
    <w:rsid w:val="002A20E5"/>
    <w:rsid w:val="002A213E"/>
    <w:rsid w:val="002A22FB"/>
    <w:rsid w:val="002A23EF"/>
    <w:rsid w:val="002A2610"/>
    <w:rsid w:val="002A277A"/>
    <w:rsid w:val="002A27FC"/>
    <w:rsid w:val="002A290C"/>
    <w:rsid w:val="002A2BA2"/>
    <w:rsid w:val="002A2EE2"/>
    <w:rsid w:val="002A313D"/>
    <w:rsid w:val="002A31E9"/>
    <w:rsid w:val="002A33C8"/>
    <w:rsid w:val="002A3F13"/>
    <w:rsid w:val="002A4382"/>
    <w:rsid w:val="002A48A4"/>
    <w:rsid w:val="002A4A78"/>
    <w:rsid w:val="002A4ACB"/>
    <w:rsid w:val="002A4B4A"/>
    <w:rsid w:val="002A4EE5"/>
    <w:rsid w:val="002A5419"/>
    <w:rsid w:val="002A5866"/>
    <w:rsid w:val="002A5DB2"/>
    <w:rsid w:val="002A6010"/>
    <w:rsid w:val="002A607A"/>
    <w:rsid w:val="002A64D3"/>
    <w:rsid w:val="002A655B"/>
    <w:rsid w:val="002A6586"/>
    <w:rsid w:val="002A6750"/>
    <w:rsid w:val="002A6B7D"/>
    <w:rsid w:val="002A7865"/>
    <w:rsid w:val="002A791F"/>
    <w:rsid w:val="002A798B"/>
    <w:rsid w:val="002A7AAE"/>
    <w:rsid w:val="002A7D8F"/>
    <w:rsid w:val="002A7DAD"/>
    <w:rsid w:val="002A7DEC"/>
    <w:rsid w:val="002B0760"/>
    <w:rsid w:val="002B15EA"/>
    <w:rsid w:val="002B1716"/>
    <w:rsid w:val="002B1986"/>
    <w:rsid w:val="002B1A60"/>
    <w:rsid w:val="002B1ABD"/>
    <w:rsid w:val="002B1B22"/>
    <w:rsid w:val="002B1B93"/>
    <w:rsid w:val="002B1BEF"/>
    <w:rsid w:val="002B3168"/>
    <w:rsid w:val="002B35D9"/>
    <w:rsid w:val="002B3766"/>
    <w:rsid w:val="002B38CB"/>
    <w:rsid w:val="002B3986"/>
    <w:rsid w:val="002B3E95"/>
    <w:rsid w:val="002B43FF"/>
    <w:rsid w:val="002B48C6"/>
    <w:rsid w:val="002B4A0F"/>
    <w:rsid w:val="002B4B71"/>
    <w:rsid w:val="002B4BCE"/>
    <w:rsid w:val="002B4CB2"/>
    <w:rsid w:val="002B5363"/>
    <w:rsid w:val="002B53E1"/>
    <w:rsid w:val="002B5754"/>
    <w:rsid w:val="002B5DC1"/>
    <w:rsid w:val="002B5E92"/>
    <w:rsid w:val="002B60BC"/>
    <w:rsid w:val="002B6246"/>
    <w:rsid w:val="002B637A"/>
    <w:rsid w:val="002B6609"/>
    <w:rsid w:val="002B6839"/>
    <w:rsid w:val="002B6AB4"/>
    <w:rsid w:val="002B7675"/>
    <w:rsid w:val="002B79FA"/>
    <w:rsid w:val="002B7CEA"/>
    <w:rsid w:val="002B7D57"/>
    <w:rsid w:val="002B7E34"/>
    <w:rsid w:val="002C02D5"/>
    <w:rsid w:val="002C05AE"/>
    <w:rsid w:val="002C05FF"/>
    <w:rsid w:val="002C06DA"/>
    <w:rsid w:val="002C0910"/>
    <w:rsid w:val="002C09AF"/>
    <w:rsid w:val="002C0A48"/>
    <w:rsid w:val="002C0FF2"/>
    <w:rsid w:val="002C10BB"/>
    <w:rsid w:val="002C1121"/>
    <w:rsid w:val="002C1660"/>
    <w:rsid w:val="002C174F"/>
    <w:rsid w:val="002C1885"/>
    <w:rsid w:val="002C1931"/>
    <w:rsid w:val="002C1EFE"/>
    <w:rsid w:val="002C20A0"/>
    <w:rsid w:val="002C230E"/>
    <w:rsid w:val="002C25A5"/>
    <w:rsid w:val="002C2A0B"/>
    <w:rsid w:val="002C2B5D"/>
    <w:rsid w:val="002C32DE"/>
    <w:rsid w:val="002C32ED"/>
    <w:rsid w:val="002C3487"/>
    <w:rsid w:val="002C37EF"/>
    <w:rsid w:val="002C3BFE"/>
    <w:rsid w:val="002C3E70"/>
    <w:rsid w:val="002C3EE6"/>
    <w:rsid w:val="002C4A72"/>
    <w:rsid w:val="002C4F00"/>
    <w:rsid w:val="002C50FB"/>
    <w:rsid w:val="002C539A"/>
    <w:rsid w:val="002C5AFD"/>
    <w:rsid w:val="002C601C"/>
    <w:rsid w:val="002C605E"/>
    <w:rsid w:val="002C606D"/>
    <w:rsid w:val="002C61CD"/>
    <w:rsid w:val="002C6351"/>
    <w:rsid w:val="002C662B"/>
    <w:rsid w:val="002C6A66"/>
    <w:rsid w:val="002C743A"/>
    <w:rsid w:val="002C779E"/>
    <w:rsid w:val="002C79DC"/>
    <w:rsid w:val="002C7B15"/>
    <w:rsid w:val="002C7C2E"/>
    <w:rsid w:val="002C7DD5"/>
    <w:rsid w:val="002D011E"/>
    <w:rsid w:val="002D0761"/>
    <w:rsid w:val="002D0DC6"/>
    <w:rsid w:val="002D0F0D"/>
    <w:rsid w:val="002D1385"/>
    <w:rsid w:val="002D1607"/>
    <w:rsid w:val="002D17D9"/>
    <w:rsid w:val="002D1EE5"/>
    <w:rsid w:val="002D251F"/>
    <w:rsid w:val="002D275A"/>
    <w:rsid w:val="002D2921"/>
    <w:rsid w:val="002D2C14"/>
    <w:rsid w:val="002D2E6B"/>
    <w:rsid w:val="002D3025"/>
    <w:rsid w:val="002D30D0"/>
    <w:rsid w:val="002D3197"/>
    <w:rsid w:val="002D31B1"/>
    <w:rsid w:val="002D3926"/>
    <w:rsid w:val="002D3A58"/>
    <w:rsid w:val="002D40F9"/>
    <w:rsid w:val="002D4178"/>
    <w:rsid w:val="002D43F8"/>
    <w:rsid w:val="002D4522"/>
    <w:rsid w:val="002D4581"/>
    <w:rsid w:val="002D46C6"/>
    <w:rsid w:val="002D486D"/>
    <w:rsid w:val="002D5A99"/>
    <w:rsid w:val="002D5EC6"/>
    <w:rsid w:val="002D62AA"/>
    <w:rsid w:val="002D66F4"/>
    <w:rsid w:val="002D6AD5"/>
    <w:rsid w:val="002D6B14"/>
    <w:rsid w:val="002D6C43"/>
    <w:rsid w:val="002D6DC9"/>
    <w:rsid w:val="002D770E"/>
    <w:rsid w:val="002E0447"/>
    <w:rsid w:val="002E1100"/>
    <w:rsid w:val="002E13E1"/>
    <w:rsid w:val="002E1A90"/>
    <w:rsid w:val="002E1E39"/>
    <w:rsid w:val="002E20D4"/>
    <w:rsid w:val="002E2455"/>
    <w:rsid w:val="002E2469"/>
    <w:rsid w:val="002E2930"/>
    <w:rsid w:val="002E2F48"/>
    <w:rsid w:val="002E2FE6"/>
    <w:rsid w:val="002E3EAB"/>
    <w:rsid w:val="002E488B"/>
    <w:rsid w:val="002E490D"/>
    <w:rsid w:val="002E4E15"/>
    <w:rsid w:val="002E4EE2"/>
    <w:rsid w:val="002E4F54"/>
    <w:rsid w:val="002E51D2"/>
    <w:rsid w:val="002E5201"/>
    <w:rsid w:val="002E57BE"/>
    <w:rsid w:val="002E58FB"/>
    <w:rsid w:val="002E5C67"/>
    <w:rsid w:val="002E5E3D"/>
    <w:rsid w:val="002E6F76"/>
    <w:rsid w:val="002E7141"/>
    <w:rsid w:val="002E735B"/>
    <w:rsid w:val="002E73A4"/>
    <w:rsid w:val="002E759C"/>
    <w:rsid w:val="002E77E1"/>
    <w:rsid w:val="002E7B33"/>
    <w:rsid w:val="002F0190"/>
    <w:rsid w:val="002F03FA"/>
    <w:rsid w:val="002F0A6C"/>
    <w:rsid w:val="002F0E95"/>
    <w:rsid w:val="002F0E9C"/>
    <w:rsid w:val="002F0F98"/>
    <w:rsid w:val="002F0FDF"/>
    <w:rsid w:val="002F1D9B"/>
    <w:rsid w:val="002F1F23"/>
    <w:rsid w:val="002F2184"/>
    <w:rsid w:val="002F2B27"/>
    <w:rsid w:val="002F2B5D"/>
    <w:rsid w:val="002F2EFC"/>
    <w:rsid w:val="002F351D"/>
    <w:rsid w:val="002F39D5"/>
    <w:rsid w:val="002F3BE5"/>
    <w:rsid w:val="002F3C04"/>
    <w:rsid w:val="002F4246"/>
    <w:rsid w:val="002F4B7D"/>
    <w:rsid w:val="002F4FA6"/>
    <w:rsid w:val="002F5425"/>
    <w:rsid w:val="002F5784"/>
    <w:rsid w:val="002F5B6A"/>
    <w:rsid w:val="002F5D99"/>
    <w:rsid w:val="002F6261"/>
    <w:rsid w:val="002F6560"/>
    <w:rsid w:val="002F6846"/>
    <w:rsid w:val="002F6AB3"/>
    <w:rsid w:val="002F6DC7"/>
    <w:rsid w:val="002F7635"/>
    <w:rsid w:val="002F79F2"/>
    <w:rsid w:val="002F7B70"/>
    <w:rsid w:val="003000BF"/>
    <w:rsid w:val="0030030F"/>
    <w:rsid w:val="00300C2C"/>
    <w:rsid w:val="00300DFC"/>
    <w:rsid w:val="00301AD5"/>
    <w:rsid w:val="00301C16"/>
    <w:rsid w:val="00301FCB"/>
    <w:rsid w:val="0030210B"/>
    <w:rsid w:val="003023B6"/>
    <w:rsid w:val="003023CE"/>
    <w:rsid w:val="003025E5"/>
    <w:rsid w:val="00302CBE"/>
    <w:rsid w:val="00303292"/>
    <w:rsid w:val="0030333E"/>
    <w:rsid w:val="0030347C"/>
    <w:rsid w:val="0030348F"/>
    <w:rsid w:val="003036A9"/>
    <w:rsid w:val="003036EF"/>
    <w:rsid w:val="00303B07"/>
    <w:rsid w:val="00303B94"/>
    <w:rsid w:val="003048D1"/>
    <w:rsid w:val="00304936"/>
    <w:rsid w:val="00304B0A"/>
    <w:rsid w:val="00304C82"/>
    <w:rsid w:val="00305535"/>
    <w:rsid w:val="00305B0C"/>
    <w:rsid w:val="00305DA0"/>
    <w:rsid w:val="0030635B"/>
    <w:rsid w:val="003063F3"/>
    <w:rsid w:val="003066A1"/>
    <w:rsid w:val="00306A49"/>
    <w:rsid w:val="003070CF"/>
    <w:rsid w:val="003074B2"/>
    <w:rsid w:val="00307573"/>
    <w:rsid w:val="003079E0"/>
    <w:rsid w:val="003079E6"/>
    <w:rsid w:val="003101B3"/>
    <w:rsid w:val="003106ED"/>
    <w:rsid w:val="00310A34"/>
    <w:rsid w:val="0031136D"/>
    <w:rsid w:val="0031151D"/>
    <w:rsid w:val="003117E9"/>
    <w:rsid w:val="00311A00"/>
    <w:rsid w:val="0031258D"/>
    <w:rsid w:val="0031269A"/>
    <w:rsid w:val="00313351"/>
    <w:rsid w:val="00313B8E"/>
    <w:rsid w:val="00313DC2"/>
    <w:rsid w:val="003141BA"/>
    <w:rsid w:val="0031425B"/>
    <w:rsid w:val="00314517"/>
    <w:rsid w:val="00314F4B"/>
    <w:rsid w:val="00314F6B"/>
    <w:rsid w:val="003152C4"/>
    <w:rsid w:val="003153E5"/>
    <w:rsid w:val="00315556"/>
    <w:rsid w:val="00315586"/>
    <w:rsid w:val="003155EA"/>
    <w:rsid w:val="00315E0F"/>
    <w:rsid w:val="00315F7D"/>
    <w:rsid w:val="003160D1"/>
    <w:rsid w:val="00316214"/>
    <w:rsid w:val="00316317"/>
    <w:rsid w:val="00316460"/>
    <w:rsid w:val="00316B12"/>
    <w:rsid w:val="00316F11"/>
    <w:rsid w:val="00317297"/>
    <w:rsid w:val="00317411"/>
    <w:rsid w:val="0031751A"/>
    <w:rsid w:val="00317828"/>
    <w:rsid w:val="00317FBB"/>
    <w:rsid w:val="00320323"/>
    <w:rsid w:val="00320373"/>
    <w:rsid w:val="00320568"/>
    <w:rsid w:val="0032086B"/>
    <w:rsid w:val="00320BEF"/>
    <w:rsid w:val="003210F1"/>
    <w:rsid w:val="00321619"/>
    <w:rsid w:val="003221D4"/>
    <w:rsid w:val="003223E5"/>
    <w:rsid w:val="003227B8"/>
    <w:rsid w:val="00322CA5"/>
    <w:rsid w:val="00322DD5"/>
    <w:rsid w:val="00323226"/>
    <w:rsid w:val="0032335E"/>
    <w:rsid w:val="0032364A"/>
    <w:rsid w:val="00323A45"/>
    <w:rsid w:val="00323D42"/>
    <w:rsid w:val="0032497E"/>
    <w:rsid w:val="00324C02"/>
    <w:rsid w:val="00324E49"/>
    <w:rsid w:val="00326212"/>
    <w:rsid w:val="003263AD"/>
    <w:rsid w:val="0032642C"/>
    <w:rsid w:val="00326479"/>
    <w:rsid w:val="00326623"/>
    <w:rsid w:val="00326979"/>
    <w:rsid w:val="00326EE2"/>
    <w:rsid w:val="003272C4"/>
    <w:rsid w:val="0032740C"/>
    <w:rsid w:val="0032754E"/>
    <w:rsid w:val="0032758E"/>
    <w:rsid w:val="00327BBC"/>
    <w:rsid w:val="00327F92"/>
    <w:rsid w:val="00327F95"/>
    <w:rsid w:val="00330085"/>
    <w:rsid w:val="003307C5"/>
    <w:rsid w:val="0033097F"/>
    <w:rsid w:val="003311B0"/>
    <w:rsid w:val="00331305"/>
    <w:rsid w:val="00331472"/>
    <w:rsid w:val="0033173E"/>
    <w:rsid w:val="0033188C"/>
    <w:rsid w:val="00331AF0"/>
    <w:rsid w:val="00331C54"/>
    <w:rsid w:val="00331CB2"/>
    <w:rsid w:val="00331DC2"/>
    <w:rsid w:val="00332042"/>
    <w:rsid w:val="0033235B"/>
    <w:rsid w:val="00332399"/>
    <w:rsid w:val="00332615"/>
    <w:rsid w:val="00332955"/>
    <w:rsid w:val="003329D0"/>
    <w:rsid w:val="00332C0F"/>
    <w:rsid w:val="00332E90"/>
    <w:rsid w:val="00333359"/>
    <w:rsid w:val="00333620"/>
    <w:rsid w:val="00333DED"/>
    <w:rsid w:val="00334278"/>
    <w:rsid w:val="003342D2"/>
    <w:rsid w:val="003343B4"/>
    <w:rsid w:val="0033454E"/>
    <w:rsid w:val="003346FD"/>
    <w:rsid w:val="00334C1C"/>
    <w:rsid w:val="003351AB"/>
    <w:rsid w:val="00335515"/>
    <w:rsid w:val="0033594F"/>
    <w:rsid w:val="00335F4C"/>
    <w:rsid w:val="00335F9D"/>
    <w:rsid w:val="00336131"/>
    <w:rsid w:val="003361E1"/>
    <w:rsid w:val="00336B10"/>
    <w:rsid w:val="003372BF"/>
    <w:rsid w:val="003376DC"/>
    <w:rsid w:val="003379BD"/>
    <w:rsid w:val="00337D10"/>
    <w:rsid w:val="00337DE4"/>
    <w:rsid w:val="00337F37"/>
    <w:rsid w:val="00340E5D"/>
    <w:rsid w:val="003411AE"/>
    <w:rsid w:val="00341232"/>
    <w:rsid w:val="00341272"/>
    <w:rsid w:val="00341392"/>
    <w:rsid w:val="00341713"/>
    <w:rsid w:val="00341E70"/>
    <w:rsid w:val="00342211"/>
    <w:rsid w:val="00342BE5"/>
    <w:rsid w:val="00342D0C"/>
    <w:rsid w:val="003436AA"/>
    <w:rsid w:val="00343C86"/>
    <w:rsid w:val="00343D93"/>
    <w:rsid w:val="00343E08"/>
    <w:rsid w:val="00343E58"/>
    <w:rsid w:val="00344081"/>
    <w:rsid w:val="003440F9"/>
    <w:rsid w:val="00344442"/>
    <w:rsid w:val="0034447E"/>
    <w:rsid w:val="003446A2"/>
    <w:rsid w:val="003448FA"/>
    <w:rsid w:val="00344BE8"/>
    <w:rsid w:val="00344C3D"/>
    <w:rsid w:val="00345202"/>
    <w:rsid w:val="003454F0"/>
    <w:rsid w:val="003457C9"/>
    <w:rsid w:val="003459C0"/>
    <w:rsid w:val="00345C58"/>
    <w:rsid w:val="00345D45"/>
    <w:rsid w:val="00345E37"/>
    <w:rsid w:val="00345EF6"/>
    <w:rsid w:val="00345FE3"/>
    <w:rsid w:val="00346AA7"/>
    <w:rsid w:val="00346AA9"/>
    <w:rsid w:val="00346DDB"/>
    <w:rsid w:val="00346F81"/>
    <w:rsid w:val="00347396"/>
    <w:rsid w:val="0034742B"/>
    <w:rsid w:val="00347686"/>
    <w:rsid w:val="003476BD"/>
    <w:rsid w:val="00347726"/>
    <w:rsid w:val="00347932"/>
    <w:rsid w:val="00347A95"/>
    <w:rsid w:val="00347E13"/>
    <w:rsid w:val="00347E71"/>
    <w:rsid w:val="00350A56"/>
    <w:rsid w:val="0035171C"/>
    <w:rsid w:val="0035176C"/>
    <w:rsid w:val="003518DE"/>
    <w:rsid w:val="003519C1"/>
    <w:rsid w:val="00351BD2"/>
    <w:rsid w:val="0035204C"/>
    <w:rsid w:val="0035214C"/>
    <w:rsid w:val="003521E4"/>
    <w:rsid w:val="0035220E"/>
    <w:rsid w:val="0035255F"/>
    <w:rsid w:val="003526C4"/>
    <w:rsid w:val="00352ADA"/>
    <w:rsid w:val="00352AED"/>
    <w:rsid w:val="003533BC"/>
    <w:rsid w:val="00353756"/>
    <w:rsid w:val="00353B64"/>
    <w:rsid w:val="003541C3"/>
    <w:rsid w:val="003549EB"/>
    <w:rsid w:val="0035500A"/>
    <w:rsid w:val="00355506"/>
    <w:rsid w:val="0035551E"/>
    <w:rsid w:val="003558D1"/>
    <w:rsid w:val="0035595B"/>
    <w:rsid w:val="00355C26"/>
    <w:rsid w:val="00355C5B"/>
    <w:rsid w:val="00356B74"/>
    <w:rsid w:val="00356CE9"/>
    <w:rsid w:val="003570C8"/>
    <w:rsid w:val="003575F1"/>
    <w:rsid w:val="003576D6"/>
    <w:rsid w:val="003577D5"/>
    <w:rsid w:val="00357920"/>
    <w:rsid w:val="00360082"/>
    <w:rsid w:val="00360666"/>
    <w:rsid w:val="00360951"/>
    <w:rsid w:val="00360A98"/>
    <w:rsid w:val="00360B37"/>
    <w:rsid w:val="00360DD4"/>
    <w:rsid w:val="0036176B"/>
    <w:rsid w:val="003617E4"/>
    <w:rsid w:val="00361A4C"/>
    <w:rsid w:val="003631F7"/>
    <w:rsid w:val="0036331F"/>
    <w:rsid w:val="003633D0"/>
    <w:rsid w:val="00363A96"/>
    <w:rsid w:val="00363E2C"/>
    <w:rsid w:val="003643E1"/>
    <w:rsid w:val="00364581"/>
    <w:rsid w:val="003645B1"/>
    <w:rsid w:val="00364FA6"/>
    <w:rsid w:val="0036501C"/>
    <w:rsid w:val="0036505A"/>
    <w:rsid w:val="00365187"/>
    <w:rsid w:val="003657A9"/>
    <w:rsid w:val="003660E9"/>
    <w:rsid w:val="003662A3"/>
    <w:rsid w:val="003679F6"/>
    <w:rsid w:val="00367D97"/>
    <w:rsid w:val="003703F5"/>
    <w:rsid w:val="00370616"/>
    <w:rsid w:val="00370734"/>
    <w:rsid w:val="00370BBE"/>
    <w:rsid w:val="003716FA"/>
    <w:rsid w:val="0037174B"/>
    <w:rsid w:val="00371E63"/>
    <w:rsid w:val="00372032"/>
    <w:rsid w:val="0037287F"/>
    <w:rsid w:val="00372DC4"/>
    <w:rsid w:val="00372E3D"/>
    <w:rsid w:val="00372F32"/>
    <w:rsid w:val="003731BC"/>
    <w:rsid w:val="0037347A"/>
    <w:rsid w:val="0037361E"/>
    <w:rsid w:val="00373A98"/>
    <w:rsid w:val="00373DBA"/>
    <w:rsid w:val="00373FDD"/>
    <w:rsid w:val="0037404B"/>
    <w:rsid w:val="00374AF3"/>
    <w:rsid w:val="003752F9"/>
    <w:rsid w:val="00375436"/>
    <w:rsid w:val="00375650"/>
    <w:rsid w:val="0037569E"/>
    <w:rsid w:val="00375CF1"/>
    <w:rsid w:val="00375E53"/>
    <w:rsid w:val="0037646C"/>
    <w:rsid w:val="003768CC"/>
    <w:rsid w:val="0037698E"/>
    <w:rsid w:val="00376ADA"/>
    <w:rsid w:val="00376F23"/>
    <w:rsid w:val="00377035"/>
    <w:rsid w:val="0037724B"/>
    <w:rsid w:val="00377480"/>
    <w:rsid w:val="0037763E"/>
    <w:rsid w:val="00377889"/>
    <w:rsid w:val="00377D4C"/>
    <w:rsid w:val="00377F17"/>
    <w:rsid w:val="003801F4"/>
    <w:rsid w:val="00380318"/>
    <w:rsid w:val="003803AF"/>
    <w:rsid w:val="003803E5"/>
    <w:rsid w:val="00380638"/>
    <w:rsid w:val="00380668"/>
    <w:rsid w:val="00380790"/>
    <w:rsid w:val="00380CDE"/>
    <w:rsid w:val="00381501"/>
    <w:rsid w:val="00381A5F"/>
    <w:rsid w:val="00381CE3"/>
    <w:rsid w:val="00382677"/>
    <w:rsid w:val="00382B64"/>
    <w:rsid w:val="00382D6A"/>
    <w:rsid w:val="00382E71"/>
    <w:rsid w:val="003835BC"/>
    <w:rsid w:val="00383AF7"/>
    <w:rsid w:val="00383C17"/>
    <w:rsid w:val="00383C43"/>
    <w:rsid w:val="0038409A"/>
    <w:rsid w:val="003850F0"/>
    <w:rsid w:val="003851DE"/>
    <w:rsid w:val="003852D3"/>
    <w:rsid w:val="003852EA"/>
    <w:rsid w:val="0038577F"/>
    <w:rsid w:val="00385C96"/>
    <w:rsid w:val="00385E55"/>
    <w:rsid w:val="00386179"/>
    <w:rsid w:val="003867A0"/>
    <w:rsid w:val="0038688C"/>
    <w:rsid w:val="00386993"/>
    <w:rsid w:val="00386F57"/>
    <w:rsid w:val="0038723A"/>
    <w:rsid w:val="0038745E"/>
    <w:rsid w:val="003876B3"/>
    <w:rsid w:val="00387D28"/>
    <w:rsid w:val="00387D2F"/>
    <w:rsid w:val="00390608"/>
    <w:rsid w:val="00390644"/>
    <w:rsid w:val="0039144E"/>
    <w:rsid w:val="003914F8"/>
    <w:rsid w:val="00391AD0"/>
    <w:rsid w:val="00391DFD"/>
    <w:rsid w:val="00392111"/>
    <w:rsid w:val="00392323"/>
    <w:rsid w:val="0039255C"/>
    <w:rsid w:val="00392D7D"/>
    <w:rsid w:val="003932AA"/>
    <w:rsid w:val="00393309"/>
    <w:rsid w:val="00393423"/>
    <w:rsid w:val="003935FC"/>
    <w:rsid w:val="0039362A"/>
    <w:rsid w:val="003939F3"/>
    <w:rsid w:val="00393BF9"/>
    <w:rsid w:val="00393FB9"/>
    <w:rsid w:val="0039425F"/>
    <w:rsid w:val="00394371"/>
    <w:rsid w:val="003943E5"/>
    <w:rsid w:val="00394AF6"/>
    <w:rsid w:val="00394B17"/>
    <w:rsid w:val="00395343"/>
    <w:rsid w:val="00395710"/>
    <w:rsid w:val="003957FF"/>
    <w:rsid w:val="00395DA7"/>
    <w:rsid w:val="00395FD1"/>
    <w:rsid w:val="00396115"/>
    <w:rsid w:val="003966AE"/>
    <w:rsid w:val="00396D5D"/>
    <w:rsid w:val="00397223"/>
    <w:rsid w:val="0039741B"/>
    <w:rsid w:val="00397795"/>
    <w:rsid w:val="00397CA4"/>
    <w:rsid w:val="00397D72"/>
    <w:rsid w:val="00397FAD"/>
    <w:rsid w:val="003A01FF"/>
    <w:rsid w:val="003A041D"/>
    <w:rsid w:val="003A048D"/>
    <w:rsid w:val="003A0560"/>
    <w:rsid w:val="003A05B2"/>
    <w:rsid w:val="003A08E5"/>
    <w:rsid w:val="003A1459"/>
    <w:rsid w:val="003A1C6D"/>
    <w:rsid w:val="003A1FCA"/>
    <w:rsid w:val="003A2458"/>
    <w:rsid w:val="003A267F"/>
    <w:rsid w:val="003A2972"/>
    <w:rsid w:val="003A3141"/>
    <w:rsid w:val="003A31FF"/>
    <w:rsid w:val="003A39A3"/>
    <w:rsid w:val="003A3D02"/>
    <w:rsid w:val="003A42F7"/>
    <w:rsid w:val="003A4741"/>
    <w:rsid w:val="003A47B3"/>
    <w:rsid w:val="003A4974"/>
    <w:rsid w:val="003A49B4"/>
    <w:rsid w:val="003A4B4B"/>
    <w:rsid w:val="003A4C62"/>
    <w:rsid w:val="003A4D42"/>
    <w:rsid w:val="003A52E5"/>
    <w:rsid w:val="003A543C"/>
    <w:rsid w:val="003A5A57"/>
    <w:rsid w:val="003A5C0A"/>
    <w:rsid w:val="003A6094"/>
    <w:rsid w:val="003A6600"/>
    <w:rsid w:val="003A67D2"/>
    <w:rsid w:val="003A687C"/>
    <w:rsid w:val="003A68AF"/>
    <w:rsid w:val="003A6B07"/>
    <w:rsid w:val="003A6F5B"/>
    <w:rsid w:val="003A71DA"/>
    <w:rsid w:val="003A75F7"/>
    <w:rsid w:val="003A7727"/>
    <w:rsid w:val="003A7970"/>
    <w:rsid w:val="003A7D9B"/>
    <w:rsid w:val="003B0B5C"/>
    <w:rsid w:val="003B117D"/>
    <w:rsid w:val="003B1294"/>
    <w:rsid w:val="003B1318"/>
    <w:rsid w:val="003B18AB"/>
    <w:rsid w:val="003B1902"/>
    <w:rsid w:val="003B1950"/>
    <w:rsid w:val="003B1AB4"/>
    <w:rsid w:val="003B1C09"/>
    <w:rsid w:val="003B232E"/>
    <w:rsid w:val="003B2448"/>
    <w:rsid w:val="003B24BA"/>
    <w:rsid w:val="003B2799"/>
    <w:rsid w:val="003B2A9F"/>
    <w:rsid w:val="003B2B0F"/>
    <w:rsid w:val="003B2F38"/>
    <w:rsid w:val="003B36E0"/>
    <w:rsid w:val="003B3821"/>
    <w:rsid w:val="003B3BFB"/>
    <w:rsid w:val="003B40A4"/>
    <w:rsid w:val="003B4514"/>
    <w:rsid w:val="003B464A"/>
    <w:rsid w:val="003B491F"/>
    <w:rsid w:val="003B4BED"/>
    <w:rsid w:val="003B4EE3"/>
    <w:rsid w:val="003B4EED"/>
    <w:rsid w:val="003B566C"/>
    <w:rsid w:val="003B56EF"/>
    <w:rsid w:val="003B59AF"/>
    <w:rsid w:val="003B5DB5"/>
    <w:rsid w:val="003B5DE0"/>
    <w:rsid w:val="003B5EA6"/>
    <w:rsid w:val="003B61B2"/>
    <w:rsid w:val="003B61EA"/>
    <w:rsid w:val="003B6329"/>
    <w:rsid w:val="003B64F6"/>
    <w:rsid w:val="003B66B0"/>
    <w:rsid w:val="003B7243"/>
    <w:rsid w:val="003B7395"/>
    <w:rsid w:val="003B76B7"/>
    <w:rsid w:val="003B7DB8"/>
    <w:rsid w:val="003B7E2F"/>
    <w:rsid w:val="003C0276"/>
    <w:rsid w:val="003C1087"/>
    <w:rsid w:val="003C1FDF"/>
    <w:rsid w:val="003C200B"/>
    <w:rsid w:val="003C2C82"/>
    <w:rsid w:val="003C2D22"/>
    <w:rsid w:val="003C2E34"/>
    <w:rsid w:val="003C2FEE"/>
    <w:rsid w:val="003C30A3"/>
    <w:rsid w:val="003C3123"/>
    <w:rsid w:val="003C34EA"/>
    <w:rsid w:val="003C3C94"/>
    <w:rsid w:val="003C4027"/>
    <w:rsid w:val="003C4259"/>
    <w:rsid w:val="003C457D"/>
    <w:rsid w:val="003C4966"/>
    <w:rsid w:val="003C4B72"/>
    <w:rsid w:val="003C4E16"/>
    <w:rsid w:val="003C501C"/>
    <w:rsid w:val="003C50B6"/>
    <w:rsid w:val="003C51A0"/>
    <w:rsid w:val="003C56D9"/>
    <w:rsid w:val="003C5C2F"/>
    <w:rsid w:val="003C5F4D"/>
    <w:rsid w:val="003C614A"/>
    <w:rsid w:val="003C64A1"/>
    <w:rsid w:val="003C653C"/>
    <w:rsid w:val="003C6847"/>
    <w:rsid w:val="003C69BE"/>
    <w:rsid w:val="003C6F6C"/>
    <w:rsid w:val="003C72DB"/>
    <w:rsid w:val="003C7465"/>
    <w:rsid w:val="003C7651"/>
    <w:rsid w:val="003C783F"/>
    <w:rsid w:val="003C7CA2"/>
    <w:rsid w:val="003C7D31"/>
    <w:rsid w:val="003D0871"/>
    <w:rsid w:val="003D093B"/>
    <w:rsid w:val="003D094E"/>
    <w:rsid w:val="003D0E36"/>
    <w:rsid w:val="003D0E3B"/>
    <w:rsid w:val="003D0E5F"/>
    <w:rsid w:val="003D0E69"/>
    <w:rsid w:val="003D1327"/>
    <w:rsid w:val="003D1D9E"/>
    <w:rsid w:val="003D2005"/>
    <w:rsid w:val="003D207F"/>
    <w:rsid w:val="003D2234"/>
    <w:rsid w:val="003D22AF"/>
    <w:rsid w:val="003D2B3D"/>
    <w:rsid w:val="003D2D57"/>
    <w:rsid w:val="003D2E67"/>
    <w:rsid w:val="003D3564"/>
    <w:rsid w:val="003D360D"/>
    <w:rsid w:val="003D3FA5"/>
    <w:rsid w:val="003D4493"/>
    <w:rsid w:val="003D48DB"/>
    <w:rsid w:val="003D5388"/>
    <w:rsid w:val="003D5446"/>
    <w:rsid w:val="003D5959"/>
    <w:rsid w:val="003D6197"/>
    <w:rsid w:val="003D7491"/>
    <w:rsid w:val="003D75E1"/>
    <w:rsid w:val="003D7F10"/>
    <w:rsid w:val="003E0093"/>
    <w:rsid w:val="003E00B4"/>
    <w:rsid w:val="003E0142"/>
    <w:rsid w:val="003E01E5"/>
    <w:rsid w:val="003E0466"/>
    <w:rsid w:val="003E0977"/>
    <w:rsid w:val="003E0AB1"/>
    <w:rsid w:val="003E0D57"/>
    <w:rsid w:val="003E0F40"/>
    <w:rsid w:val="003E1087"/>
    <w:rsid w:val="003E12EF"/>
    <w:rsid w:val="003E1613"/>
    <w:rsid w:val="003E17B5"/>
    <w:rsid w:val="003E1A90"/>
    <w:rsid w:val="003E1AD9"/>
    <w:rsid w:val="003E1BD7"/>
    <w:rsid w:val="003E1D70"/>
    <w:rsid w:val="003E2780"/>
    <w:rsid w:val="003E307C"/>
    <w:rsid w:val="003E3119"/>
    <w:rsid w:val="003E3240"/>
    <w:rsid w:val="003E33D0"/>
    <w:rsid w:val="003E37C3"/>
    <w:rsid w:val="003E3C02"/>
    <w:rsid w:val="003E3EC0"/>
    <w:rsid w:val="003E407B"/>
    <w:rsid w:val="003E4AB2"/>
    <w:rsid w:val="003E4F01"/>
    <w:rsid w:val="003E51C2"/>
    <w:rsid w:val="003E51DE"/>
    <w:rsid w:val="003E5226"/>
    <w:rsid w:val="003E5261"/>
    <w:rsid w:val="003E5296"/>
    <w:rsid w:val="003E55C8"/>
    <w:rsid w:val="003E59BE"/>
    <w:rsid w:val="003E60B4"/>
    <w:rsid w:val="003E6257"/>
    <w:rsid w:val="003E6B59"/>
    <w:rsid w:val="003E6CC1"/>
    <w:rsid w:val="003E7471"/>
    <w:rsid w:val="003E7C6A"/>
    <w:rsid w:val="003F042C"/>
    <w:rsid w:val="003F0872"/>
    <w:rsid w:val="003F0A9D"/>
    <w:rsid w:val="003F0CDB"/>
    <w:rsid w:val="003F0D10"/>
    <w:rsid w:val="003F0E13"/>
    <w:rsid w:val="003F10D2"/>
    <w:rsid w:val="003F1764"/>
    <w:rsid w:val="003F1932"/>
    <w:rsid w:val="003F20DD"/>
    <w:rsid w:val="003F25FF"/>
    <w:rsid w:val="003F2D75"/>
    <w:rsid w:val="003F2EB2"/>
    <w:rsid w:val="003F3037"/>
    <w:rsid w:val="003F30C6"/>
    <w:rsid w:val="003F37B9"/>
    <w:rsid w:val="003F37DC"/>
    <w:rsid w:val="003F3D17"/>
    <w:rsid w:val="003F4EE4"/>
    <w:rsid w:val="003F4FA5"/>
    <w:rsid w:val="003F50A1"/>
    <w:rsid w:val="003F55E6"/>
    <w:rsid w:val="003F5CB0"/>
    <w:rsid w:val="003F5E59"/>
    <w:rsid w:val="003F5ED4"/>
    <w:rsid w:val="003F66C6"/>
    <w:rsid w:val="003F678B"/>
    <w:rsid w:val="003F6CDB"/>
    <w:rsid w:val="003F6DC4"/>
    <w:rsid w:val="003F72B6"/>
    <w:rsid w:val="003F7478"/>
    <w:rsid w:val="003F774F"/>
    <w:rsid w:val="003F787B"/>
    <w:rsid w:val="003F78FB"/>
    <w:rsid w:val="003F7E01"/>
    <w:rsid w:val="003F7E2E"/>
    <w:rsid w:val="00400132"/>
    <w:rsid w:val="00400199"/>
    <w:rsid w:val="00400416"/>
    <w:rsid w:val="00400D47"/>
    <w:rsid w:val="00400DB3"/>
    <w:rsid w:val="00400F3F"/>
    <w:rsid w:val="0040147F"/>
    <w:rsid w:val="00401634"/>
    <w:rsid w:val="00401A62"/>
    <w:rsid w:val="00401D56"/>
    <w:rsid w:val="00401F78"/>
    <w:rsid w:val="004023A0"/>
    <w:rsid w:val="0040294A"/>
    <w:rsid w:val="004036AE"/>
    <w:rsid w:val="00403767"/>
    <w:rsid w:val="00403E1D"/>
    <w:rsid w:val="00404155"/>
    <w:rsid w:val="0040452F"/>
    <w:rsid w:val="004046DD"/>
    <w:rsid w:val="0040497B"/>
    <w:rsid w:val="004050DC"/>
    <w:rsid w:val="004051D1"/>
    <w:rsid w:val="0040573F"/>
    <w:rsid w:val="00405777"/>
    <w:rsid w:val="0040584D"/>
    <w:rsid w:val="004059E5"/>
    <w:rsid w:val="00405A37"/>
    <w:rsid w:val="00405AC1"/>
    <w:rsid w:val="00405DA3"/>
    <w:rsid w:val="00406225"/>
    <w:rsid w:val="004066A0"/>
    <w:rsid w:val="00406894"/>
    <w:rsid w:val="0040696F"/>
    <w:rsid w:val="00406D01"/>
    <w:rsid w:val="004070D5"/>
    <w:rsid w:val="00407169"/>
    <w:rsid w:val="00407545"/>
    <w:rsid w:val="004078CB"/>
    <w:rsid w:val="00410216"/>
    <w:rsid w:val="0041027E"/>
    <w:rsid w:val="0041082D"/>
    <w:rsid w:val="0041085C"/>
    <w:rsid w:val="00410F7D"/>
    <w:rsid w:val="0041124C"/>
    <w:rsid w:val="004113A0"/>
    <w:rsid w:val="004117B0"/>
    <w:rsid w:val="004119B5"/>
    <w:rsid w:val="00411C03"/>
    <w:rsid w:val="00411C5A"/>
    <w:rsid w:val="00411DF5"/>
    <w:rsid w:val="00411EBC"/>
    <w:rsid w:val="00412B2D"/>
    <w:rsid w:val="00413162"/>
    <w:rsid w:val="004133B3"/>
    <w:rsid w:val="0041367E"/>
    <w:rsid w:val="004139F9"/>
    <w:rsid w:val="00413CFF"/>
    <w:rsid w:val="00413EDE"/>
    <w:rsid w:val="0041489A"/>
    <w:rsid w:val="00414DAB"/>
    <w:rsid w:val="0041531E"/>
    <w:rsid w:val="00415574"/>
    <w:rsid w:val="004156A1"/>
    <w:rsid w:val="00415832"/>
    <w:rsid w:val="004159CB"/>
    <w:rsid w:val="00415EFB"/>
    <w:rsid w:val="00416990"/>
    <w:rsid w:val="004169A8"/>
    <w:rsid w:val="004169E0"/>
    <w:rsid w:val="00416B3B"/>
    <w:rsid w:val="00416D38"/>
    <w:rsid w:val="00416F03"/>
    <w:rsid w:val="00416FC1"/>
    <w:rsid w:val="0041703E"/>
    <w:rsid w:val="0041738A"/>
    <w:rsid w:val="004177DD"/>
    <w:rsid w:val="004177E6"/>
    <w:rsid w:val="00417D32"/>
    <w:rsid w:val="0042003E"/>
    <w:rsid w:val="00420116"/>
    <w:rsid w:val="00420299"/>
    <w:rsid w:val="00420313"/>
    <w:rsid w:val="004206F9"/>
    <w:rsid w:val="00420ACC"/>
    <w:rsid w:val="00420ADA"/>
    <w:rsid w:val="00420DD0"/>
    <w:rsid w:val="00421059"/>
    <w:rsid w:val="00421062"/>
    <w:rsid w:val="004210C1"/>
    <w:rsid w:val="004212D9"/>
    <w:rsid w:val="004213BF"/>
    <w:rsid w:val="0042145D"/>
    <w:rsid w:val="00421742"/>
    <w:rsid w:val="004225DB"/>
    <w:rsid w:val="004226E6"/>
    <w:rsid w:val="004227DB"/>
    <w:rsid w:val="00422992"/>
    <w:rsid w:val="00422A94"/>
    <w:rsid w:val="00422BFD"/>
    <w:rsid w:val="00423715"/>
    <w:rsid w:val="0042372B"/>
    <w:rsid w:val="004237A1"/>
    <w:rsid w:val="00423953"/>
    <w:rsid w:val="00423C42"/>
    <w:rsid w:val="00424277"/>
    <w:rsid w:val="00424988"/>
    <w:rsid w:val="00424A6B"/>
    <w:rsid w:val="00424B4B"/>
    <w:rsid w:val="00424BA5"/>
    <w:rsid w:val="00424D28"/>
    <w:rsid w:val="00424FA5"/>
    <w:rsid w:val="00425083"/>
    <w:rsid w:val="00425235"/>
    <w:rsid w:val="00425242"/>
    <w:rsid w:val="004257C5"/>
    <w:rsid w:val="0042580C"/>
    <w:rsid w:val="00425C7B"/>
    <w:rsid w:val="00425E50"/>
    <w:rsid w:val="00426585"/>
    <w:rsid w:val="0042704F"/>
    <w:rsid w:val="004270E9"/>
    <w:rsid w:val="004271D5"/>
    <w:rsid w:val="004273DF"/>
    <w:rsid w:val="0042750A"/>
    <w:rsid w:val="00427AE8"/>
    <w:rsid w:val="00427B53"/>
    <w:rsid w:val="00427C53"/>
    <w:rsid w:val="0043001F"/>
    <w:rsid w:val="004303BE"/>
    <w:rsid w:val="0043075B"/>
    <w:rsid w:val="00430A81"/>
    <w:rsid w:val="00430D04"/>
    <w:rsid w:val="00430F1D"/>
    <w:rsid w:val="00430F66"/>
    <w:rsid w:val="004310D4"/>
    <w:rsid w:val="004317B8"/>
    <w:rsid w:val="00431884"/>
    <w:rsid w:val="00431B82"/>
    <w:rsid w:val="00431DE3"/>
    <w:rsid w:val="004323B6"/>
    <w:rsid w:val="00432D59"/>
    <w:rsid w:val="00432ED2"/>
    <w:rsid w:val="00433046"/>
    <w:rsid w:val="004331F7"/>
    <w:rsid w:val="00433E40"/>
    <w:rsid w:val="0043437A"/>
    <w:rsid w:val="004346E1"/>
    <w:rsid w:val="00434FFB"/>
    <w:rsid w:val="004357AA"/>
    <w:rsid w:val="00435B70"/>
    <w:rsid w:val="00435BDB"/>
    <w:rsid w:val="004365FD"/>
    <w:rsid w:val="004369EF"/>
    <w:rsid w:val="00436BAB"/>
    <w:rsid w:val="00436FBE"/>
    <w:rsid w:val="0043703D"/>
    <w:rsid w:val="004372B8"/>
    <w:rsid w:val="004376D3"/>
    <w:rsid w:val="00437727"/>
    <w:rsid w:val="00437D5C"/>
    <w:rsid w:val="00440267"/>
    <w:rsid w:val="004402BC"/>
    <w:rsid w:val="0044030C"/>
    <w:rsid w:val="00440310"/>
    <w:rsid w:val="00440944"/>
    <w:rsid w:val="0044099A"/>
    <w:rsid w:val="00440BB7"/>
    <w:rsid w:val="00440BDC"/>
    <w:rsid w:val="00440D17"/>
    <w:rsid w:val="00441002"/>
    <w:rsid w:val="00441023"/>
    <w:rsid w:val="004414A6"/>
    <w:rsid w:val="0044163F"/>
    <w:rsid w:val="00441855"/>
    <w:rsid w:val="004422BE"/>
    <w:rsid w:val="004422E6"/>
    <w:rsid w:val="004426CB"/>
    <w:rsid w:val="004427F2"/>
    <w:rsid w:val="004428CD"/>
    <w:rsid w:val="00442A01"/>
    <w:rsid w:val="004430CC"/>
    <w:rsid w:val="00443160"/>
    <w:rsid w:val="00443648"/>
    <w:rsid w:val="00443662"/>
    <w:rsid w:val="00443802"/>
    <w:rsid w:val="0044388C"/>
    <w:rsid w:val="00443986"/>
    <w:rsid w:val="004439F4"/>
    <w:rsid w:val="00443BEF"/>
    <w:rsid w:val="004440CF"/>
    <w:rsid w:val="0044449E"/>
    <w:rsid w:val="004447BC"/>
    <w:rsid w:val="00444815"/>
    <w:rsid w:val="004448F6"/>
    <w:rsid w:val="00444E36"/>
    <w:rsid w:val="0044537F"/>
    <w:rsid w:val="0044550B"/>
    <w:rsid w:val="00445AB0"/>
    <w:rsid w:val="00445E9D"/>
    <w:rsid w:val="004467D0"/>
    <w:rsid w:val="00446829"/>
    <w:rsid w:val="004468C9"/>
    <w:rsid w:val="004469B9"/>
    <w:rsid w:val="00446B5D"/>
    <w:rsid w:val="00446D9F"/>
    <w:rsid w:val="00446EBF"/>
    <w:rsid w:val="004470D9"/>
    <w:rsid w:val="004470F2"/>
    <w:rsid w:val="004472E3"/>
    <w:rsid w:val="00447554"/>
    <w:rsid w:val="00447B46"/>
    <w:rsid w:val="00447F44"/>
    <w:rsid w:val="0045028C"/>
    <w:rsid w:val="004502F2"/>
    <w:rsid w:val="00450320"/>
    <w:rsid w:val="00450600"/>
    <w:rsid w:val="00450965"/>
    <w:rsid w:val="0045120F"/>
    <w:rsid w:val="0045193B"/>
    <w:rsid w:val="00451D62"/>
    <w:rsid w:val="00452223"/>
    <w:rsid w:val="00452335"/>
    <w:rsid w:val="004523DB"/>
    <w:rsid w:val="0045255F"/>
    <w:rsid w:val="00452D3C"/>
    <w:rsid w:val="0045343E"/>
    <w:rsid w:val="00453440"/>
    <w:rsid w:val="004537F8"/>
    <w:rsid w:val="004539A0"/>
    <w:rsid w:val="004539B6"/>
    <w:rsid w:val="00454453"/>
    <w:rsid w:val="004547A7"/>
    <w:rsid w:val="004547CC"/>
    <w:rsid w:val="00454943"/>
    <w:rsid w:val="00454AB4"/>
    <w:rsid w:val="00454CA5"/>
    <w:rsid w:val="00454D31"/>
    <w:rsid w:val="00454DD2"/>
    <w:rsid w:val="00455065"/>
    <w:rsid w:val="004551AC"/>
    <w:rsid w:val="00455241"/>
    <w:rsid w:val="00455269"/>
    <w:rsid w:val="0045579E"/>
    <w:rsid w:val="00455A50"/>
    <w:rsid w:val="00455C71"/>
    <w:rsid w:val="00455CEF"/>
    <w:rsid w:val="00455D72"/>
    <w:rsid w:val="00455D96"/>
    <w:rsid w:val="00455DA0"/>
    <w:rsid w:val="00456020"/>
    <w:rsid w:val="004560CA"/>
    <w:rsid w:val="004561D5"/>
    <w:rsid w:val="004562CD"/>
    <w:rsid w:val="00456619"/>
    <w:rsid w:val="00456EF4"/>
    <w:rsid w:val="00457028"/>
    <w:rsid w:val="004570C6"/>
    <w:rsid w:val="004571DD"/>
    <w:rsid w:val="00457386"/>
    <w:rsid w:val="00457EA8"/>
    <w:rsid w:val="00457FC6"/>
    <w:rsid w:val="004600A2"/>
    <w:rsid w:val="0046026B"/>
    <w:rsid w:val="00460338"/>
    <w:rsid w:val="00460B3C"/>
    <w:rsid w:val="00460B65"/>
    <w:rsid w:val="00460DE2"/>
    <w:rsid w:val="004610B7"/>
    <w:rsid w:val="004615C2"/>
    <w:rsid w:val="00461BE7"/>
    <w:rsid w:val="0046239B"/>
    <w:rsid w:val="004626C0"/>
    <w:rsid w:val="00462B12"/>
    <w:rsid w:val="004631CA"/>
    <w:rsid w:val="00463335"/>
    <w:rsid w:val="00463DCC"/>
    <w:rsid w:val="00463DFB"/>
    <w:rsid w:val="00463E9B"/>
    <w:rsid w:val="004643A9"/>
    <w:rsid w:val="00464DA7"/>
    <w:rsid w:val="00464DFB"/>
    <w:rsid w:val="004651BE"/>
    <w:rsid w:val="00465759"/>
    <w:rsid w:val="00466568"/>
    <w:rsid w:val="00466A55"/>
    <w:rsid w:val="00466B81"/>
    <w:rsid w:val="00466E0B"/>
    <w:rsid w:val="0046772A"/>
    <w:rsid w:val="00467D1D"/>
    <w:rsid w:val="00467E88"/>
    <w:rsid w:val="004704E8"/>
    <w:rsid w:val="004709D1"/>
    <w:rsid w:val="004709DC"/>
    <w:rsid w:val="00471442"/>
    <w:rsid w:val="0047154B"/>
    <w:rsid w:val="00471A92"/>
    <w:rsid w:val="00472478"/>
    <w:rsid w:val="004726CC"/>
    <w:rsid w:val="0047285D"/>
    <w:rsid w:val="00473158"/>
    <w:rsid w:val="004731E4"/>
    <w:rsid w:val="004733B9"/>
    <w:rsid w:val="004739B5"/>
    <w:rsid w:val="00473A42"/>
    <w:rsid w:val="00473BF7"/>
    <w:rsid w:val="00474401"/>
    <w:rsid w:val="00474C86"/>
    <w:rsid w:val="004750C2"/>
    <w:rsid w:val="0047524A"/>
    <w:rsid w:val="00475270"/>
    <w:rsid w:val="00475EA0"/>
    <w:rsid w:val="00476844"/>
    <w:rsid w:val="0047687D"/>
    <w:rsid w:val="00476941"/>
    <w:rsid w:val="00476A6A"/>
    <w:rsid w:val="00476C2E"/>
    <w:rsid w:val="00477670"/>
    <w:rsid w:val="00477E99"/>
    <w:rsid w:val="00477ED6"/>
    <w:rsid w:val="004801F0"/>
    <w:rsid w:val="004802DF"/>
    <w:rsid w:val="00480551"/>
    <w:rsid w:val="00480782"/>
    <w:rsid w:val="00480C1C"/>
    <w:rsid w:val="004811C1"/>
    <w:rsid w:val="004811D5"/>
    <w:rsid w:val="004816FB"/>
    <w:rsid w:val="004817B8"/>
    <w:rsid w:val="00481CE0"/>
    <w:rsid w:val="0048202A"/>
    <w:rsid w:val="00482088"/>
    <w:rsid w:val="004820A1"/>
    <w:rsid w:val="00482237"/>
    <w:rsid w:val="004828C1"/>
    <w:rsid w:val="00482B17"/>
    <w:rsid w:val="004832DC"/>
    <w:rsid w:val="00483309"/>
    <w:rsid w:val="004835F0"/>
    <w:rsid w:val="00483690"/>
    <w:rsid w:val="00483BD1"/>
    <w:rsid w:val="00483F3E"/>
    <w:rsid w:val="00484254"/>
    <w:rsid w:val="00484B85"/>
    <w:rsid w:val="00484E35"/>
    <w:rsid w:val="00484EA9"/>
    <w:rsid w:val="004854E5"/>
    <w:rsid w:val="004854F2"/>
    <w:rsid w:val="0048593F"/>
    <w:rsid w:val="00485CAC"/>
    <w:rsid w:val="0048627C"/>
    <w:rsid w:val="004865E1"/>
    <w:rsid w:val="0048692C"/>
    <w:rsid w:val="00486D2A"/>
    <w:rsid w:val="00486F21"/>
    <w:rsid w:val="004875D8"/>
    <w:rsid w:val="004875FD"/>
    <w:rsid w:val="0048768C"/>
    <w:rsid w:val="004877F5"/>
    <w:rsid w:val="00487B44"/>
    <w:rsid w:val="00487BED"/>
    <w:rsid w:val="00487EED"/>
    <w:rsid w:val="00490A0F"/>
    <w:rsid w:val="004911F8"/>
    <w:rsid w:val="00491455"/>
    <w:rsid w:val="00491788"/>
    <w:rsid w:val="00491ECA"/>
    <w:rsid w:val="00492485"/>
    <w:rsid w:val="0049248A"/>
    <w:rsid w:val="0049285D"/>
    <w:rsid w:val="004929AE"/>
    <w:rsid w:val="004929EC"/>
    <w:rsid w:val="00492DC9"/>
    <w:rsid w:val="00493055"/>
    <w:rsid w:val="0049329C"/>
    <w:rsid w:val="004932D4"/>
    <w:rsid w:val="004932DD"/>
    <w:rsid w:val="004937B9"/>
    <w:rsid w:val="004939EB"/>
    <w:rsid w:val="00494847"/>
    <w:rsid w:val="004954DE"/>
    <w:rsid w:val="00495618"/>
    <w:rsid w:val="0049562F"/>
    <w:rsid w:val="004956E5"/>
    <w:rsid w:val="0049573A"/>
    <w:rsid w:val="004962D8"/>
    <w:rsid w:val="004965C6"/>
    <w:rsid w:val="00496956"/>
    <w:rsid w:val="00496D2B"/>
    <w:rsid w:val="004970A1"/>
    <w:rsid w:val="0049742B"/>
    <w:rsid w:val="00497AD5"/>
    <w:rsid w:val="00497DC5"/>
    <w:rsid w:val="004A0402"/>
    <w:rsid w:val="004A0410"/>
    <w:rsid w:val="004A05D1"/>
    <w:rsid w:val="004A067B"/>
    <w:rsid w:val="004A0706"/>
    <w:rsid w:val="004A0D9E"/>
    <w:rsid w:val="004A0E72"/>
    <w:rsid w:val="004A10A3"/>
    <w:rsid w:val="004A183C"/>
    <w:rsid w:val="004A1AAC"/>
    <w:rsid w:val="004A1B30"/>
    <w:rsid w:val="004A1B6D"/>
    <w:rsid w:val="004A1B76"/>
    <w:rsid w:val="004A1F5A"/>
    <w:rsid w:val="004A1FD7"/>
    <w:rsid w:val="004A22DC"/>
    <w:rsid w:val="004A295C"/>
    <w:rsid w:val="004A2C7D"/>
    <w:rsid w:val="004A3024"/>
    <w:rsid w:val="004A37CC"/>
    <w:rsid w:val="004A3B33"/>
    <w:rsid w:val="004A3B46"/>
    <w:rsid w:val="004A3D43"/>
    <w:rsid w:val="004A3E14"/>
    <w:rsid w:val="004A3E43"/>
    <w:rsid w:val="004A3E86"/>
    <w:rsid w:val="004A3FB1"/>
    <w:rsid w:val="004A4345"/>
    <w:rsid w:val="004A4AD3"/>
    <w:rsid w:val="004A5117"/>
    <w:rsid w:val="004A5210"/>
    <w:rsid w:val="004A5818"/>
    <w:rsid w:val="004A5DDF"/>
    <w:rsid w:val="004A6BC0"/>
    <w:rsid w:val="004A7129"/>
    <w:rsid w:val="004A71F4"/>
    <w:rsid w:val="004A7222"/>
    <w:rsid w:val="004A748E"/>
    <w:rsid w:val="004A7932"/>
    <w:rsid w:val="004B037C"/>
    <w:rsid w:val="004B04BE"/>
    <w:rsid w:val="004B0822"/>
    <w:rsid w:val="004B0984"/>
    <w:rsid w:val="004B0B7C"/>
    <w:rsid w:val="004B0D0C"/>
    <w:rsid w:val="004B0EA9"/>
    <w:rsid w:val="004B1B97"/>
    <w:rsid w:val="004B1DEF"/>
    <w:rsid w:val="004B2052"/>
    <w:rsid w:val="004B2314"/>
    <w:rsid w:val="004B231B"/>
    <w:rsid w:val="004B235C"/>
    <w:rsid w:val="004B25F8"/>
    <w:rsid w:val="004B2AD3"/>
    <w:rsid w:val="004B2BAB"/>
    <w:rsid w:val="004B2CF8"/>
    <w:rsid w:val="004B30D6"/>
    <w:rsid w:val="004B324A"/>
    <w:rsid w:val="004B3286"/>
    <w:rsid w:val="004B3636"/>
    <w:rsid w:val="004B37CA"/>
    <w:rsid w:val="004B39CD"/>
    <w:rsid w:val="004B3C04"/>
    <w:rsid w:val="004B4014"/>
    <w:rsid w:val="004B4626"/>
    <w:rsid w:val="004B489C"/>
    <w:rsid w:val="004B4AC8"/>
    <w:rsid w:val="004B5004"/>
    <w:rsid w:val="004B52A5"/>
    <w:rsid w:val="004B5F6C"/>
    <w:rsid w:val="004B628A"/>
    <w:rsid w:val="004B6DC9"/>
    <w:rsid w:val="004B6EFE"/>
    <w:rsid w:val="004B7562"/>
    <w:rsid w:val="004B771A"/>
    <w:rsid w:val="004C06A5"/>
    <w:rsid w:val="004C09FA"/>
    <w:rsid w:val="004C0D67"/>
    <w:rsid w:val="004C0F49"/>
    <w:rsid w:val="004C1318"/>
    <w:rsid w:val="004C1350"/>
    <w:rsid w:val="004C1353"/>
    <w:rsid w:val="004C162A"/>
    <w:rsid w:val="004C1D2F"/>
    <w:rsid w:val="004C2006"/>
    <w:rsid w:val="004C2393"/>
    <w:rsid w:val="004C2723"/>
    <w:rsid w:val="004C2C6B"/>
    <w:rsid w:val="004C2D27"/>
    <w:rsid w:val="004C3017"/>
    <w:rsid w:val="004C31B7"/>
    <w:rsid w:val="004C3654"/>
    <w:rsid w:val="004C3B49"/>
    <w:rsid w:val="004C3B7B"/>
    <w:rsid w:val="004C3CC4"/>
    <w:rsid w:val="004C3D61"/>
    <w:rsid w:val="004C4A7F"/>
    <w:rsid w:val="004C5066"/>
    <w:rsid w:val="004C5320"/>
    <w:rsid w:val="004C56EC"/>
    <w:rsid w:val="004C593A"/>
    <w:rsid w:val="004C5E96"/>
    <w:rsid w:val="004C5F9F"/>
    <w:rsid w:val="004C603F"/>
    <w:rsid w:val="004C6072"/>
    <w:rsid w:val="004C6287"/>
    <w:rsid w:val="004C632C"/>
    <w:rsid w:val="004C63DE"/>
    <w:rsid w:val="004C6630"/>
    <w:rsid w:val="004C6703"/>
    <w:rsid w:val="004C6ADA"/>
    <w:rsid w:val="004C6E0B"/>
    <w:rsid w:val="004C77C8"/>
    <w:rsid w:val="004C7A0A"/>
    <w:rsid w:val="004C7ADD"/>
    <w:rsid w:val="004C7C24"/>
    <w:rsid w:val="004C7C2E"/>
    <w:rsid w:val="004C7FAB"/>
    <w:rsid w:val="004D02AF"/>
    <w:rsid w:val="004D0335"/>
    <w:rsid w:val="004D0484"/>
    <w:rsid w:val="004D0514"/>
    <w:rsid w:val="004D0CF5"/>
    <w:rsid w:val="004D0F79"/>
    <w:rsid w:val="004D101A"/>
    <w:rsid w:val="004D1027"/>
    <w:rsid w:val="004D12DD"/>
    <w:rsid w:val="004D1508"/>
    <w:rsid w:val="004D15EB"/>
    <w:rsid w:val="004D163B"/>
    <w:rsid w:val="004D1F60"/>
    <w:rsid w:val="004D2235"/>
    <w:rsid w:val="004D22C8"/>
    <w:rsid w:val="004D2366"/>
    <w:rsid w:val="004D239C"/>
    <w:rsid w:val="004D266F"/>
    <w:rsid w:val="004D282F"/>
    <w:rsid w:val="004D2AE1"/>
    <w:rsid w:val="004D2B9C"/>
    <w:rsid w:val="004D2BA8"/>
    <w:rsid w:val="004D2FF4"/>
    <w:rsid w:val="004D346C"/>
    <w:rsid w:val="004D3778"/>
    <w:rsid w:val="004D3A60"/>
    <w:rsid w:val="004D445E"/>
    <w:rsid w:val="004D4461"/>
    <w:rsid w:val="004D4713"/>
    <w:rsid w:val="004D473D"/>
    <w:rsid w:val="004D4758"/>
    <w:rsid w:val="004D49DF"/>
    <w:rsid w:val="004D49FC"/>
    <w:rsid w:val="004D551E"/>
    <w:rsid w:val="004D56EC"/>
    <w:rsid w:val="004D57A2"/>
    <w:rsid w:val="004D57D4"/>
    <w:rsid w:val="004D5915"/>
    <w:rsid w:val="004D59A8"/>
    <w:rsid w:val="004D5BAB"/>
    <w:rsid w:val="004D62B6"/>
    <w:rsid w:val="004D697D"/>
    <w:rsid w:val="004D6AC6"/>
    <w:rsid w:val="004D717A"/>
    <w:rsid w:val="004D74B1"/>
    <w:rsid w:val="004D7BD0"/>
    <w:rsid w:val="004D7F89"/>
    <w:rsid w:val="004E01AA"/>
    <w:rsid w:val="004E031E"/>
    <w:rsid w:val="004E057A"/>
    <w:rsid w:val="004E05D7"/>
    <w:rsid w:val="004E084D"/>
    <w:rsid w:val="004E0B72"/>
    <w:rsid w:val="004E12C3"/>
    <w:rsid w:val="004E1D9B"/>
    <w:rsid w:val="004E1DD1"/>
    <w:rsid w:val="004E217E"/>
    <w:rsid w:val="004E234B"/>
    <w:rsid w:val="004E27E9"/>
    <w:rsid w:val="004E2800"/>
    <w:rsid w:val="004E289B"/>
    <w:rsid w:val="004E2AD3"/>
    <w:rsid w:val="004E2D39"/>
    <w:rsid w:val="004E2DC8"/>
    <w:rsid w:val="004E343C"/>
    <w:rsid w:val="004E3C96"/>
    <w:rsid w:val="004E4ABE"/>
    <w:rsid w:val="004E4BB3"/>
    <w:rsid w:val="004E4F8B"/>
    <w:rsid w:val="004E50CA"/>
    <w:rsid w:val="004E50CB"/>
    <w:rsid w:val="004E515D"/>
    <w:rsid w:val="004E5313"/>
    <w:rsid w:val="004E5AAA"/>
    <w:rsid w:val="004E5C2C"/>
    <w:rsid w:val="004E5ED4"/>
    <w:rsid w:val="004E6240"/>
    <w:rsid w:val="004E64BE"/>
    <w:rsid w:val="004E6ECE"/>
    <w:rsid w:val="004E7270"/>
    <w:rsid w:val="004E774B"/>
    <w:rsid w:val="004E783C"/>
    <w:rsid w:val="004E7BA0"/>
    <w:rsid w:val="004E7D08"/>
    <w:rsid w:val="004E7D2F"/>
    <w:rsid w:val="004E7EF9"/>
    <w:rsid w:val="004F0044"/>
    <w:rsid w:val="004F01F3"/>
    <w:rsid w:val="004F04A4"/>
    <w:rsid w:val="004F0584"/>
    <w:rsid w:val="004F06D6"/>
    <w:rsid w:val="004F0781"/>
    <w:rsid w:val="004F0AB0"/>
    <w:rsid w:val="004F1053"/>
    <w:rsid w:val="004F1161"/>
    <w:rsid w:val="004F14B3"/>
    <w:rsid w:val="004F151C"/>
    <w:rsid w:val="004F1A8B"/>
    <w:rsid w:val="004F1B28"/>
    <w:rsid w:val="004F1D5A"/>
    <w:rsid w:val="004F2358"/>
    <w:rsid w:val="004F26E3"/>
    <w:rsid w:val="004F2BBA"/>
    <w:rsid w:val="004F2D2C"/>
    <w:rsid w:val="004F2D67"/>
    <w:rsid w:val="004F2DCC"/>
    <w:rsid w:val="004F3913"/>
    <w:rsid w:val="004F3BCB"/>
    <w:rsid w:val="004F3FBB"/>
    <w:rsid w:val="004F4157"/>
    <w:rsid w:val="004F4184"/>
    <w:rsid w:val="004F4229"/>
    <w:rsid w:val="004F4627"/>
    <w:rsid w:val="004F46AF"/>
    <w:rsid w:val="004F4811"/>
    <w:rsid w:val="004F5054"/>
    <w:rsid w:val="004F533B"/>
    <w:rsid w:val="004F5776"/>
    <w:rsid w:val="004F5AC9"/>
    <w:rsid w:val="004F5E93"/>
    <w:rsid w:val="004F60B4"/>
    <w:rsid w:val="004F6321"/>
    <w:rsid w:val="004F63AE"/>
    <w:rsid w:val="004F676B"/>
    <w:rsid w:val="004F6A9E"/>
    <w:rsid w:val="004F6C65"/>
    <w:rsid w:val="004F6C81"/>
    <w:rsid w:val="004F7539"/>
    <w:rsid w:val="004F765D"/>
    <w:rsid w:val="005014CA"/>
    <w:rsid w:val="00501664"/>
    <w:rsid w:val="00501F86"/>
    <w:rsid w:val="00503002"/>
    <w:rsid w:val="0050346B"/>
    <w:rsid w:val="00503A2C"/>
    <w:rsid w:val="00503B92"/>
    <w:rsid w:val="00503DC6"/>
    <w:rsid w:val="00504AAE"/>
    <w:rsid w:val="00504C8B"/>
    <w:rsid w:val="00505219"/>
    <w:rsid w:val="00505B00"/>
    <w:rsid w:val="00506747"/>
    <w:rsid w:val="00506B33"/>
    <w:rsid w:val="00506F46"/>
    <w:rsid w:val="005071D5"/>
    <w:rsid w:val="0050724F"/>
    <w:rsid w:val="00507F94"/>
    <w:rsid w:val="00510092"/>
    <w:rsid w:val="005106A8"/>
    <w:rsid w:val="005109E9"/>
    <w:rsid w:val="00510D96"/>
    <w:rsid w:val="00511289"/>
    <w:rsid w:val="0051133B"/>
    <w:rsid w:val="00511457"/>
    <w:rsid w:val="00511538"/>
    <w:rsid w:val="005116B3"/>
    <w:rsid w:val="0051200C"/>
    <w:rsid w:val="005120C6"/>
    <w:rsid w:val="005126A9"/>
    <w:rsid w:val="005127B1"/>
    <w:rsid w:val="005128F0"/>
    <w:rsid w:val="00512B64"/>
    <w:rsid w:val="00512F89"/>
    <w:rsid w:val="005131E1"/>
    <w:rsid w:val="00513265"/>
    <w:rsid w:val="005135C2"/>
    <w:rsid w:val="00513B01"/>
    <w:rsid w:val="00513DDA"/>
    <w:rsid w:val="00513FF9"/>
    <w:rsid w:val="00514465"/>
    <w:rsid w:val="0051466E"/>
    <w:rsid w:val="00514AE2"/>
    <w:rsid w:val="00514F18"/>
    <w:rsid w:val="00515929"/>
    <w:rsid w:val="0051599E"/>
    <w:rsid w:val="0051655A"/>
    <w:rsid w:val="00516E6C"/>
    <w:rsid w:val="00517504"/>
    <w:rsid w:val="00517696"/>
    <w:rsid w:val="005179C5"/>
    <w:rsid w:val="00517AE2"/>
    <w:rsid w:val="00517B7B"/>
    <w:rsid w:val="0052027A"/>
    <w:rsid w:val="00520412"/>
    <w:rsid w:val="0052058C"/>
    <w:rsid w:val="005207D8"/>
    <w:rsid w:val="00520A9E"/>
    <w:rsid w:val="00521244"/>
    <w:rsid w:val="00521456"/>
    <w:rsid w:val="0052155B"/>
    <w:rsid w:val="00521D0F"/>
    <w:rsid w:val="00522699"/>
    <w:rsid w:val="005228F5"/>
    <w:rsid w:val="00522BEE"/>
    <w:rsid w:val="00522EFD"/>
    <w:rsid w:val="00523437"/>
    <w:rsid w:val="0052361A"/>
    <w:rsid w:val="0052390A"/>
    <w:rsid w:val="00523E5C"/>
    <w:rsid w:val="0052445D"/>
    <w:rsid w:val="00524991"/>
    <w:rsid w:val="00524BF1"/>
    <w:rsid w:val="0052510E"/>
    <w:rsid w:val="0052511C"/>
    <w:rsid w:val="005253E8"/>
    <w:rsid w:val="00525604"/>
    <w:rsid w:val="00526132"/>
    <w:rsid w:val="0052617E"/>
    <w:rsid w:val="00526322"/>
    <w:rsid w:val="005263BC"/>
    <w:rsid w:val="00526426"/>
    <w:rsid w:val="00526806"/>
    <w:rsid w:val="00526A85"/>
    <w:rsid w:val="00526EA1"/>
    <w:rsid w:val="00526ED7"/>
    <w:rsid w:val="00526ED9"/>
    <w:rsid w:val="00526F11"/>
    <w:rsid w:val="00526F8D"/>
    <w:rsid w:val="00526FFC"/>
    <w:rsid w:val="00527378"/>
    <w:rsid w:val="00527506"/>
    <w:rsid w:val="005278F7"/>
    <w:rsid w:val="00527C79"/>
    <w:rsid w:val="00527E67"/>
    <w:rsid w:val="00530571"/>
    <w:rsid w:val="005305F7"/>
    <w:rsid w:val="00530909"/>
    <w:rsid w:val="00530981"/>
    <w:rsid w:val="00530B3A"/>
    <w:rsid w:val="005311AD"/>
    <w:rsid w:val="00531437"/>
    <w:rsid w:val="0053221F"/>
    <w:rsid w:val="005322B1"/>
    <w:rsid w:val="005322E2"/>
    <w:rsid w:val="005325BE"/>
    <w:rsid w:val="00532800"/>
    <w:rsid w:val="00532A8F"/>
    <w:rsid w:val="00532DD2"/>
    <w:rsid w:val="0053317B"/>
    <w:rsid w:val="0053396D"/>
    <w:rsid w:val="00533AD8"/>
    <w:rsid w:val="00533BD5"/>
    <w:rsid w:val="00533E6E"/>
    <w:rsid w:val="005344DD"/>
    <w:rsid w:val="0053451A"/>
    <w:rsid w:val="00534859"/>
    <w:rsid w:val="00534B41"/>
    <w:rsid w:val="0053591A"/>
    <w:rsid w:val="00535A47"/>
    <w:rsid w:val="00535B65"/>
    <w:rsid w:val="00535BF4"/>
    <w:rsid w:val="00535C53"/>
    <w:rsid w:val="00535DC5"/>
    <w:rsid w:val="0053625F"/>
    <w:rsid w:val="00536776"/>
    <w:rsid w:val="00536F41"/>
    <w:rsid w:val="00537099"/>
    <w:rsid w:val="005370F8"/>
    <w:rsid w:val="005371E0"/>
    <w:rsid w:val="00537715"/>
    <w:rsid w:val="00537794"/>
    <w:rsid w:val="00537C45"/>
    <w:rsid w:val="00537E66"/>
    <w:rsid w:val="00540361"/>
    <w:rsid w:val="005405F1"/>
    <w:rsid w:val="005408C5"/>
    <w:rsid w:val="005413D5"/>
    <w:rsid w:val="00541672"/>
    <w:rsid w:val="005421F2"/>
    <w:rsid w:val="00542403"/>
    <w:rsid w:val="005424BE"/>
    <w:rsid w:val="00542797"/>
    <w:rsid w:val="0054330D"/>
    <w:rsid w:val="0054355A"/>
    <w:rsid w:val="0054356D"/>
    <w:rsid w:val="00543601"/>
    <w:rsid w:val="00543683"/>
    <w:rsid w:val="00543BB8"/>
    <w:rsid w:val="005442E3"/>
    <w:rsid w:val="00544574"/>
    <w:rsid w:val="00544B25"/>
    <w:rsid w:val="00544BE3"/>
    <w:rsid w:val="00544DB2"/>
    <w:rsid w:val="00544E3E"/>
    <w:rsid w:val="00545165"/>
    <w:rsid w:val="00545511"/>
    <w:rsid w:val="00545804"/>
    <w:rsid w:val="00545A0D"/>
    <w:rsid w:val="00545CC4"/>
    <w:rsid w:val="00545EBC"/>
    <w:rsid w:val="00546205"/>
    <w:rsid w:val="005462BF"/>
    <w:rsid w:val="00546512"/>
    <w:rsid w:val="00546715"/>
    <w:rsid w:val="00547C51"/>
    <w:rsid w:val="00547FBB"/>
    <w:rsid w:val="005502C2"/>
    <w:rsid w:val="00550764"/>
    <w:rsid w:val="005508B3"/>
    <w:rsid w:val="0055095F"/>
    <w:rsid w:val="00551CF4"/>
    <w:rsid w:val="00551E7A"/>
    <w:rsid w:val="00551EFF"/>
    <w:rsid w:val="00551F2A"/>
    <w:rsid w:val="00552591"/>
    <w:rsid w:val="0055268C"/>
    <w:rsid w:val="00552914"/>
    <w:rsid w:val="00552AB9"/>
    <w:rsid w:val="005530C7"/>
    <w:rsid w:val="005530D3"/>
    <w:rsid w:val="005532B6"/>
    <w:rsid w:val="00553550"/>
    <w:rsid w:val="005536F6"/>
    <w:rsid w:val="005538C2"/>
    <w:rsid w:val="00553E7D"/>
    <w:rsid w:val="005542D3"/>
    <w:rsid w:val="00554604"/>
    <w:rsid w:val="005546F4"/>
    <w:rsid w:val="00554975"/>
    <w:rsid w:val="00555042"/>
    <w:rsid w:val="005551AF"/>
    <w:rsid w:val="0055532B"/>
    <w:rsid w:val="00555A45"/>
    <w:rsid w:val="00556855"/>
    <w:rsid w:val="00556CE4"/>
    <w:rsid w:val="00556D88"/>
    <w:rsid w:val="00557547"/>
    <w:rsid w:val="00557E9E"/>
    <w:rsid w:val="0056005B"/>
    <w:rsid w:val="00560479"/>
    <w:rsid w:val="00560B67"/>
    <w:rsid w:val="00561059"/>
    <w:rsid w:val="005614E8"/>
    <w:rsid w:val="00561ACB"/>
    <w:rsid w:val="00561B14"/>
    <w:rsid w:val="00561BFD"/>
    <w:rsid w:val="005620D0"/>
    <w:rsid w:val="005629C7"/>
    <w:rsid w:val="00562B77"/>
    <w:rsid w:val="00562BE1"/>
    <w:rsid w:val="00562D90"/>
    <w:rsid w:val="005631F1"/>
    <w:rsid w:val="005632E1"/>
    <w:rsid w:val="00563363"/>
    <w:rsid w:val="005635C6"/>
    <w:rsid w:val="00563C2F"/>
    <w:rsid w:val="00563C7C"/>
    <w:rsid w:val="00563DD5"/>
    <w:rsid w:val="00564B30"/>
    <w:rsid w:val="00564C37"/>
    <w:rsid w:val="00565582"/>
    <w:rsid w:val="005657CE"/>
    <w:rsid w:val="00565CC0"/>
    <w:rsid w:val="00565D45"/>
    <w:rsid w:val="00566100"/>
    <w:rsid w:val="00566476"/>
    <w:rsid w:val="0056647C"/>
    <w:rsid w:val="005665B1"/>
    <w:rsid w:val="005666B3"/>
    <w:rsid w:val="00566B01"/>
    <w:rsid w:val="00566C1B"/>
    <w:rsid w:val="00566FA4"/>
    <w:rsid w:val="0056724A"/>
    <w:rsid w:val="005678EC"/>
    <w:rsid w:val="00570071"/>
    <w:rsid w:val="0057008A"/>
    <w:rsid w:val="005701D9"/>
    <w:rsid w:val="00570589"/>
    <w:rsid w:val="005707AD"/>
    <w:rsid w:val="00570FFF"/>
    <w:rsid w:val="00571304"/>
    <w:rsid w:val="0057194A"/>
    <w:rsid w:val="00571DCC"/>
    <w:rsid w:val="00571F59"/>
    <w:rsid w:val="0057228E"/>
    <w:rsid w:val="00572B2A"/>
    <w:rsid w:val="00572C36"/>
    <w:rsid w:val="00573025"/>
    <w:rsid w:val="005730AE"/>
    <w:rsid w:val="00573C5D"/>
    <w:rsid w:val="00573CDE"/>
    <w:rsid w:val="00573F2C"/>
    <w:rsid w:val="0057402B"/>
    <w:rsid w:val="00574644"/>
    <w:rsid w:val="005747B8"/>
    <w:rsid w:val="00574B88"/>
    <w:rsid w:val="00575083"/>
    <w:rsid w:val="00575104"/>
    <w:rsid w:val="00575483"/>
    <w:rsid w:val="00575E86"/>
    <w:rsid w:val="00575F08"/>
    <w:rsid w:val="00576971"/>
    <w:rsid w:val="00576C48"/>
    <w:rsid w:val="00577494"/>
    <w:rsid w:val="005775E8"/>
    <w:rsid w:val="00577707"/>
    <w:rsid w:val="00577716"/>
    <w:rsid w:val="0058005B"/>
    <w:rsid w:val="0058035A"/>
    <w:rsid w:val="0058052C"/>
    <w:rsid w:val="005806D9"/>
    <w:rsid w:val="00580B67"/>
    <w:rsid w:val="00580B6B"/>
    <w:rsid w:val="00580D35"/>
    <w:rsid w:val="00581421"/>
    <w:rsid w:val="0058151E"/>
    <w:rsid w:val="0058162F"/>
    <w:rsid w:val="00581761"/>
    <w:rsid w:val="00581BC1"/>
    <w:rsid w:val="005824C7"/>
    <w:rsid w:val="005824F0"/>
    <w:rsid w:val="005827DD"/>
    <w:rsid w:val="00582F98"/>
    <w:rsid w:val="00583221"/>
    <w:rsid w:val="00583433"/>
    <w:rsid w:val="00583AA6"/>
    <w:rsid w:val="00584055"/>
    <w:rsid w:val="0058414C"/>
    <w:rsid w:val="00584625"/>
    <w:rsid w:val="00584FBA"/>
    <w:rsid w:val="005855C3"/>
    <w:rsid w:val="005855E3"/>
    <w:rsid w:val="00585A48"/>
    <w:rsid w:val="00585C77"/>
    <w:rsid w:val="00585CE0"/>
    <w:rsid w:val="00585D5D"/>
    <w:rsid w:val="00585DAA"/>
    <w:rsid w:val="0058608F"/>
    <w:rsid w:val="005861A8"/>
    <w:rsid w:val="00586342"/>
    <w:rsid w:val="0058643B"/>
    <w:rsid w:val="00586817"/>
    <w:rsid w:val="00586A37"/>
    <w:rsid w:val="00586AB5"/>
    <w:rsid w:val="00586E3C"/>
    <w:rsid w:val="00587576"/>
    <w:rsid w:val="00587AFB"/>
    <w:rsid w:val="00587FE1"/>
    <w:rsid w:val="005902FC"/>
    <w:rsid w:val="005904EE"/>
    <w:rsid w:val="00590CDD"/>
    <w:rsid w:val="00590E33"/>
    <w:rsid w:val="00590EC7"/>
    <w:rsid w:val="00590ECF"/>
    <w:rsid w:val="00590F56"/>
    <w:rsid w:val="00591098"/>
    <w:rsid w:val="005910BB"/>
    <w:rsid w:val="00591116"/>
    <w:rsid w:val="00591275"/>
    <w:rsid w:val="00591618"/>
    <w:rsid w:val="00591873"/>
    <w:rsid w:val="00591971"/>
    <w:rsid w:val="00591BDD"/>
    <w:rsid w:val="00591FEA"/>
    <w:rsid w:val="0059207A"/>
    <w:rsid w:val="00592083"/>
    <w:rsid w:val="0059216B"/>
    <w:rsid w:val="00592394"/>
    <w:rsid w:val="00592446"/>
    <w:rsid w:val="0059244E"/>
    <w:rsid w:val="00593402"/>
    <w:rsid w:val="00593479"/>
    <w:rsid w:val="0059351F"/>
    <w:rsid w:val="00593614"/>
    <w:rsid w:val="00593AAA"/>
    <w:rsid w:val="00593E71"/>
    <w:rsid w:val="0059410F"/>
    <w:rsid w:val="005943C7"/>
    <w:rsid w:val="0059466F"/>
    <w:rsid w:val="00594687"/>
    <w:rsid w:val="005947B8"/>
    <w:rsid w:val="005948BC"/>
    <w:rsid w:val="00594A6A"/>
    <w:rsid w:val="00594E00"/>
    <w:rsid w:val="00595AC4"/>
    <w:rsid w:val="00595EA6"/>
    <w:rsid w:val="00596180"/>
    <w:rsid w:val="00596415"/>
    <w:rsid w:val="00596451"/>
    <w:rsid w:val="0059665A"/>
    <w:rsid w:val="00596B7B"/>
    <w:rsid w:val="0059795C"/>
    <w:rsid w:val="005A01C0"/>
    <w:rsid w:val="005A01EA"/>
    <w:rsid w:val="005A071D"/>
    <w:rsid w:val="005A088D"/>
    <w:rsid w:val="005A0BFA"/>
    <w:rsid w:val="005A0F50"/>
    <w:rsid w:val="005A118D"/>
    <w:rsid w:val="005A16A0"/>
    <w:rsid w:val="005A17A0"/>
    <w:rsid w:val="005A20B7"/>
    <w:rsid w:val="005A28EC"/>
    <w:rsid w:val="005A293A"/>
    <w:rsid w:val="005A2A58"/>
    <w:rsid w:val="005A2B73"/>
    <w:rsid w:val="005A2FCF"/>
    <w:rsid w:val="005A30EF"/>
    <w:rsid w:val="005A3EB3"/>
    <w:rsid w:val="005A4000"/>
    <w:rsid w:val="005A404F"/>
    <w:rsid w:val="005A45A8"/>
    <w:rsid w:val="005A4835"/>
    <w:rsid w:val="005A4BFD"/>
    <w:rsid w:val="005A4CDC"/>
    <w:rsid w:val="005A5139"/>
    <w:rsid w:val="005A5236"/>
    <w:rsid w:val="005A576D"/>
    <w:rsid w:val="005A5BAD"/>
    <w:rsid w:val="005A5CA3"/>
    <w:rsid w:val="005A606A"/>
    <w:rsid w:val="005A61DF"/>
    <w:rsid w:val="005A6206"/>
    <w:rsid w:val="005A6943"/>
    <w:rsid w:val="005A7676"/>
    <w:rsid w:val="005A76E4"/>
    <w:rsid w:val="005A7721"/>
    <w:rsid w:val="005A77B7"/>
    <w:rsid w:val="005A7A19"/>
    <w:rsid w:val="005A7B8B"/>
    <w:rsid w:val="005A7DEC"/>
    <w:rsid w:val="005B0117"/>
    <w:rsid w:val="005B013A"/>
    <w:rsid w:val="005B0185"/>
    <w:rsid w:val="005B0711"/>
    <w:rsid w:val="005B0731"/>
    <w:rsid w:val="005B08D4"/>
    <w:rsid w:val="005B08FB"/>
    <w:rsid w:val="005B0967"/>
    <w:rsid w:val="005B0F33"/>
    <w:rsid w:val="005B10D3"/>
    <w:rsid w:val="005B1107"/>
    <w:rsid w:val="005B12C9"/>
    <w:rsid w:val="005B172C"/>
    <w:rsid w:val="005B196B"/>
    <w:rsid w:val="005B1971"/>
    <w:rsid w:val="005B1C56"/>
    <w:rsid w:val="005B2285"/>
    <w:rsid w:val="005B22A7"/>
    <w:rsid w:val="005B2ABE"/>
    <w:rsid w:val="005B2B01"/>
    <w:rsid w:val="005B3FF9"/>
    <w:rsid w:val="005B439F"/>
    <w:rsid w:val="005B44BD"/>
    <w:rsid w:val="005B4D17"/>
    <w:rsid w:val="005B533C"/>
    <w:rsid w:val="005B565A"/>
    <w:rsid w:val="005B596A"/>
    <w:rsid w:val="005B5AC8"/>
    <w:rsid w:val="005B5CFF"/>
    <w:rsid w:val="005B5EA3"/>
    <w:rsid w:val="005B6155"/>
    <w:rsid w:val="005B63D9"/>
    <w:rsid w:val="005B67C8"/>
    <w:rsid w:val="005B6D68"/>
    <w:rsid w:val="005B7093"/>
    <w:rsid w:val="005B7553"/>
    <w:rsid w:val="005B7B53"/>
    <w:rsid w:val="005B7CCE"/>
    <w:rsid w:val="005B7E87"/>
    <w:rsid w:val="005C020C"/>
    <w:rsid w:val="005C0411"/>
    <w:rsid w:val="005C0AAA"/>
    <w:rsid w:val="005C0B12"/>
    <w:rsid w:val="005C0CE2"/>
    <w:rsid w:val="005C1751"/>
    <w:rsid w:val="005C1950"/>
    <w:rsid w:val="005C1D40"/>
    <w:rsid w:val="005C1FEF"/>
    <w:rsid w:val="005C230D"/>
    <w:rsid w:val="005C230E"/>
    <w:rsid w:val="005C237B"/>
    <w:rsid w:val="005C23A9"/>
    <w:rsid w:val="005C23D9"/>
    <w:rsid w:val="005C250A"/>
    <w:rsid w:val="005C2512"/>
    <w:rsid w:val="005C2733"/>
    <w:rsid w:val="005C27C0"/>
    <w:rsid w:val="005C27F1"/>
    <w:rsid w:val="005C283E"/>
    <w:rsid w:val="005C3B29"/>
    <w:rsid w:val="005C3BF6"/>
    <w:rsid w:val="005C3C6D"/>
    <w:rsid w:val="005C4287"/>
    <w:rsid w:val="005C4323"/>
    <w:rsid w:val="005C4334"/>
    <w:rsid w:val="005C4FCE"/>
    <w:rsid w:val="005C565D"/>
    <w:rsid w:val="005C584A"/>
    <w:rsid w:val="005C5D4A"/>
    <w:rsid w:val="005C5D9E"/>
    <w:rsid w:val="005C6CD7"/>
    <w:rsid w:val="005C6F10"/>
    <w:rsid w:val="005C702B"/>
    <w:rsid w:val="005C7173"/>
    <w:rsid w:val="005C71AD"/>
    <w:rsid w:val="005C753E"/>
    <w:rsid w:val="005C77C3"/>
    <w:rsid w:val="005C7ABB"/>
    <w:rsid w:val="005C7B49"/>
    <w:rsid w:val="005C7CAD"/>
    <w:rsid w:val="005D043A"/>
    <w:rsid w:val="005D06F7"/>
    <w:rsid w:val="005D081B"/>
    <w:rsid w:val="005D08CB"/>
    <w:rsid w:val="005D0C05"/>
    <w:rsid w:val="005D157D"/>
    <w:rsid w:val="005D1601"/>
    <w:rsid w:val="005D16B2"/>
    <w:rsid w:val="005D1704"/>
    <w:rsid w:val="005D198B"/>
    <w:rsid w:val="005D19D4"/>
    <w:rsid w:val="005D1B0E"/>
    <w:rsid w:val="005D1CC4"/>
    <w:rsid w:val="005D1D4B"/>
    <w:rsid w:val="005D2314"/>
    <w:rsid w:val="005D235A"/>
    <w:rsid w:val="005D26C3"/>
    <w:rsid w:val="005D273F"/>
    <w:rsid w:val="005D2988"/>
    <w:rsid w:val="005D2E45"/>
    <w:rsid w:val="005D32F6"/>
    <w:rsid w:val="005D395A"/>
    <w:rsid w:val="005D3F0F"/>
    <w:rsid w:val="005D4036"/>
    <w:rsid w:val="005D40B1"/>
    <w:rsid w:val="005D4621"/>
    <w:rsid w:val="005D478B"/>
    <w:rsid w:val="005D48B6"/>
    <w:rsid w:val="005D4A3D"/>
    <w:rsid w:val="005D4EFA"/>
    <w:rsid w:val="005D4F6F"/>
    <w:rsid w:val="005D5C7F"/>
    <w:rsid w:val="005D5EBA"/>
    <w:rsid w:val="005D6281"/>
    <w:rsid w:val="005D63F5"/>
    <w:rsid w:val="005D651F"/>
    <w:rsid w:val="005D6D17"/>
    <w:rsid w:val="005D7884"/>
    <w:rsid w:val="005E063E"/>
    <w:rsid w:val="005E0853"/>
    <w:rsid w:val="005E0FAD"/>
    <w:rsid w:val="005E15E4"/>
    <w:rsid w:val="005E1650"/>
    <w:rsid w:val="005E1AA2"/>
    <w:rsid w:val="005E1C68"/>
    <w:rsid w:val="005E2106"/>
    <w:rsid w:val="005E2C72"/>
    <w:rsid w:val="005E30C1"/>
    <w:rsid w:val="005E337C"/>
    <w:rsid w:val="005E35B1"/>
    <w:rsid w:val="005E3C50"/>
    <w:rsid w:val="005E4543"/>
    <w:rsid w:val="005E47EC"/>
    <w:rsid w:val="005E498C"/>
    <w:rsid w:val="005E4ABA"/>
    <w:rsid w:val="005E5344"/>
    <w:rsid w:val="005E5640"/>
    <w:rsid w:val="005E5AA5"/>
    <w:rsid w:val="005E5D2C"/>
    <w:rsid w:val="005E6090"/>
    <w:rsid w:val="005E6267"/>
    <w:rsid w:val="005E63C4"/>
    <w:rsid w:val="005E6787"/>
    <w:rsid w:val="005E6A10"/>
    <w:rsid w:val="005E6E6A"/>
    <w:rsid w:val="005E74E5"/>
    <w:rsid w:val="005E7A1F"/>
    <w:rsid w:val="005E7A4B"/>
    <w:rsid w:val="005E7A90"/>
    <w:rsid w:val="005E7F19"/>
    <w:rsid w:val="005F018C"/>
    <w:rsid w:val="005F0A07"/>
    <w:rsid w:val="005F0AFF"/>
    <w:rsid w:val="005F0BCE"/>
    <w:rsid w:val="005F0D1D"/>
    <w:rsid w:val="005F0D8D"/>
    <w:rsid w:val="005F0E2A"/>
    <w:rsid w:val="005F11F5"/>
    <w:rsid w:val="005F1447"/>
    <w:rsid w:val="005F1A12"/>
    <w:rsid w:val="005F1C0A"/>
    <w:rsid w:val="005F2188"/>
    <w:rsid w:val="005F2364"/>
    <w:rsid w:val="005F24CF"/>
    <w:rsid w:val="005F2550"/>
    <w:rsid w:val="005F29B9"/>
    <w:rsid w:val="005F2DB2"/>
    <w:rsid w:val="005F2F4F"/>
    <w:rsid w:val="005F31A3"/>
    <w:rsid w:val="005F3355"/>
    <w:rsid w:val="005F3375"/>
    <w:rsid w:val="005F3386"/>
    <w:rsid w:val="005F33D5"/>
    <w:rsid w:val="005F3D7E"/>
    <w:rsid w:val="005F3E9D"/>
    <w:rsid w:val="005F3EEF"/>
    <w:rsid w:val="005F459D"/>
    <w:rsid w:val="005F47F0"/>
    <w:rsid w:val="005F48C8"/>
    <w:rsid w:val="005F4E59"/>
    <w:rsid w:val="005F4F41"/>
    <w:rsid w:val="005F519A"/>
    <w:rsid w:val="005F5613"/>
    <w:rsid w:val="005F5A3D"/>
    <w:rsid w:val="005F5E9C"/>
    <w:rsid w:val="005F6256"/>
    <w:rsid w:val="005F67A8"/>
    <w:rsid w:val="005F67DE"/>
    <w:rsid w:val="005F6E7A"/>
    <w:rsid w:val="005F7E06"/>
    <w:rsid w:val="006000BF"/>
    <w:rsid w:val="00600C25"/>
    <w:rsid w:val="006012AC"/>
    <w:rsid w:val="00601707"/>
    <w:rsid w:val="00601A2C"/>
    <w:rsid w:val="00601A63"/>
    <w:rsid w:val="00601B6D"/>
    <w:rsid w:val="006029E2"/>
    <w:rsid w:val="00602EC5"/>
    <w:rsid w:val="00603AF4"/>
    <w:rsid w:val="00603B03"/>
    <w:rsid w:val="00604409"/>
    <w:rsid w:val="00604586"/>
    <w:rsid w:val="006046B4"/>
    <w:rsid w:val="00604979"/>
    <w:rsid w:val="00604B14"/>
    <w:rsid w:val="006057E1"/>
    <w:rsid w:val="00605E73"/>
    <w:rsid w:val="00606566"/>
    <w:rsid w:val="006065F6"/>
    <w:rsid w:val="006069E9"/>
    <w:rsid w:val="00606B0F"/>
    <w:rsid w:val="00606C13"/>
    <w:rsid w:val="00606C56"/>
    <w:rsid w:val="00606ED8"/>
    <w:rsid w:val="006071F8"/>
    <w:rsid w:val="00607403"/>
    <w:rsid w:val="006074AA"/>
    <w:rsid w:val="00607956"/>
    <w:rsid w:val="00607BC6"/>
    <w:rsid w:val="00607C56"/>
    <w:rsid w:val="00607F57"/>
    <w:rsid w:val="00610096"/>
    <w:rsid w:val="006101DB"/>
    <w:rsid w:val="00610358"/>
    <w:rsid w:val="0061046C"/>
    <w:rsid w:val="00610B89"/>
    <w:rsid w:val="00610D0D"/>
    <w:rsid w:val="00611880"/>
    <w:rsid w:val="00611B9B"/>
    <w:rsid w:val="0061200C"/>
    <w:rsid w:val="0061208B"/>
    <w:rsid w:val="00612A64"/>
    <w:rsid w:val="00612B05"/>
    <w:rsid w:val="00612BA2"/>
    <w:rsid w:val="00612C8A"/>
    <w:rsid w:val="00613317"/>
    <w:rsid w:val="006137BD"/>
    <w:rsid w:val="006137D2"/>
    <w:rsid w:val="006137E0"/>
    <w:rsid w:val="00613823"/>
    <w:rsid w:val="006147E0"/>
    <w:rsid w:val="006149BF"/>
    <w:rsid w:val="00614F66"/>
    <w:rsid w:val="006150F0"/>
    <w:rsid w:val="006153CE"/>
    <w:rsid w:val="00615A2F"/>
    <w:rsid w:val="00615F77"/>
    <w:rsid w:val="00616066"/>
    <w:rsid w:val="00616454"/>
    <w:rsid w:val="006165D4"/>
    <w:rsid w:val="00616705"/>
    <w:rsid w:val="006167A7"/>
    <w:rsid w:val="00616825"/>
    <w:rsid w:val="00616E20"/>
    <w:rsid w:val="00616F5C"/>
    <w:rsid w:val="00617208"/>
    <w:rsid w:val="006175BB"/>
    <w:rsid w:val="0061767D"/>
    <w:rsid w:val="0061782A"/>
    <w:rsid w:val="00617987"/>
    <w:rsid w:val="00617CCC"/>
    <w:rsid w:val="00617E82"/>
    <w:rsid w:val="00620330"/>
    <w:rsid w:val="00620A09"/>
    <w:rsid w:val="00620E6A"/>
    <w:rsid w:val="00620E82"/>
    <w:rsid w:val="00620EAD"/>
    <w:rsid w:val="00621613"/>
    <w:rsid w:val="00621614"/>
    <w:rsid w:val="00621AF5"/>
    <w:rsid w:val="00621CCA"/>
    <w:rsid w:val="006227B9"/>
    <w:rsid w:val="00622A58"/>
    <w:rsid w:val="00622CC1"/>
    <w:rsid w:val="00622F8A"/>
    <w:rsid w:val="00623148"/>
    <w:rsid w:val="00623A63"/>
    <w:rsid w:val="00623E33"/>
    <w:rsid w:val="00623F71"/>
    <w:rsid w:val="006250F0"/>
    <w:rsid w:val="00625102"/>
    <w:rsid w:val="006252BB"/>
    <w:rsid w:val="006252C1"/>
    <w:rsid w:val="00625993"/>
    <w:rsid w:val="00625B4E"/>
    <w:rsid w:val="006261B8"/>
    <w:rsid w:val="0062640D"/>
    <w:rsid w:val="00626422"/>
    <w:rsid w:val="00626430"/>
    <w:rsid w:val="0062651B"/>
    <w:rsid w:val="0062676B"/>
    <w:rsid w:val="0062681C"/>
    <w:rsid w:val="00627690"/>
    <w:rsid w:val="00627BA4"/>
    <w:rsid w:val="00627C2D"/>
    <w:rsid w:val="00627CDE"/>
    <w:rsid w:val="006302D0"/>
    <w:rsid w:val="00630432"/>
    <w:rsid w:val="0063045E"/>
    <w:rsid w:val="00630611"/>
    <w:rsid w:val="00630B20"/>
    <w:rsid w:val="00630C0D"/>
    <w:rsid w:val="00630C36"/>
    <w:rsid w:val="00630D42"/>
    <w:rsid w:val="00631332"/>
    <w:rsid w:val="006317A5"/>
    <w:rsid w:val="0063188A"/>
    <w:rsid w:val="006318FE"/>
    <w:rsid w:val="006319F3"/>
    <w:rsid w:val="00631D92"/>
    <w:rsid w:val="00632285"/>
    <w:rsid w:val="0063245F"/>
    <w:rsid w:val="00632600"/>
    <w:rsid w:val="00632D41"/>
    <w:rsid w:val="00633034"/>
    <w:rsid w:val="0063330C"/>
    <w:rsid w:val="00633AEE"/>
    <w:rsid w:val="00633E73"/>
    <w:rsid w:val="0063402A"/>
    <w:rsid w:val="00634106"/>
    <w:rsid w:val="0063411B"/>
    <w:rsid w:val="006349C5"/>
    <w:rsid w:val="00635501"/>
    <w:rsid w:val="00635F23"/>
    <w:rsid w:val="00636254"/>
    <w:rsid w:val="00636AC4"/>
    <w:rsid w:val="00636AFF"/>
    <w:rsid w:val="00637194"/>
    <w:rsid w:val="006376BB"/>
    <w:rsid w:val="00637E0C"/>
    <w:rsid w:val="0064012C"/>
    <w:rsid w:val="0064024B"/>
    <w:rsid w:val="00640307"/>
    <w:rsid w:val="0064059A"/>
    <w:rsid w:val="00640C0C"/>
    <w:rsid w:val="00641131"/>
    <w:rsid w:val="006411B8"/>
    <w:rsid w:val="00642534"/>
    <w:rsid w:val="00642A48"/>
    <w:rsid w:val="00642B15"/>
    <w:rsid w:val="00642C3A"/>
    <w:rsid w:val="0064359E"/>
    <w:rsid w:val="006438CB"/>
    <w:rsid w:val="00643917"/>
    <w:rsid w:val="00643986"/>
    <w:rsid w:val="00643ABD"/>
    <w:rsid w:val="00643E37"/>
    <w:rsid w:val="00643EFB"/>
    <w:rsid w:val="00643FE9"/>
    <w:rsid w:val="00644827"/>
    <w:rsid w:val="006449C7"/>
    <w:rsid w:val="00644DB5"/>
    <w:rsid w:val="00644E86"/>
    <w:rsid w:val="006453AE"/>
    <w:rsid w:val="00645713"/>
    <w:rsid w:val="006457F7"/>
    <w:rsid w:val="00645B0A"/>
    <w:rsid w:val="00645E75"/>
    <w:rsid w:val="00646619"/>
    <w:rsid w:val="00646A5A"/>
    <w:rsid w:val="00646DD5"/>
    <w:rsid w:val="0064714C"/>
    <w:rsid w:val="006471A9"/>
    <w:rsid w:val="006478E2"/>
    <w:rsid w:val="00647990"/>
    <w:rsid w:val="00647AA6"/>
    <w:rsid w:val="00647F66"/>
    <w:rsid w:val="00651145"/>
    <w:rsid w:val="0065128A"/>
    <w:rsid w:val="006513C9"/>
    <w:rsid w:val="00651548"/>
    <w:rsid w:val="00651B4E"/>
    <w:rsid w:val="00651C42"/>
    <w:rsid w:val="00651D03"/>
    <w:rsid w:val="00652E74"/>
    <w:rsid w:val="0065306A"/>
    <w:rsid w:val="00653257"/>
    <w:rsid w:val="00653335"/>
    <w:rsid w:val="00653525"/>
    <w:rsid w:val="00653B0B"/>
    <w:rsid w:val="00653EA6"/>
    <w:rsid w:val="00653EF5"/>
    <w:rsid w:val="00654163"/>
    <w:rsid w:val="00654484"/>
    <w:rsid w:val="006545EE"/>
    <w:rsid w:val="00654AC8"/>
    <w:rsid w:val="0065503E"/>
    <w:rsid w:val="006556C1"/>
    <w:rsid w:val="0065575D"/>
    <w:rsid w:val="006557FE"/>
    <w:rsid w:val="00655ACA"/>
    <w:rsid w:val="00655F06"/>
    <w:rsid w:val="006560BD"/>
    <w:rsid w:val="0065621E"/>
    <w:rsid w:val="00656531"/>
    <w:rsid w:val="00656673"/>
    <w:rsid w:val="0065684A"/>
    <w:rsid w:val="006569D3"/>
    <w:rsid w:val="006570B7"/>
    <w:rsid w:val="0066010A"/>
    <w:rsid w:val="00660BDE"/>
    <w:rsid w:val="006615F5"/>
    <w:rsid w:val="00661702"/>
    <w:rsid w:val="00661BBB"/>
    <w:rsid w:val="00662227"/>
    <w:rsid w:val="006627B3"/>
    <w:rsid w:val="0066375F"/>
    <w:rsid w:val="00664B3B"/>
    <w:rsid w:val="00664E66"/>
    <w:rsid w:val="00665209"/>
    <w:rsid w:val="00665434"/>
    <w:rsid w:val="0066584F"/>
    <w:rsid w:val="006658B3"/>
    <w:rsid w:val="006659BA"/>
    <w:rsid w:val="00665D40"/>
    <w:rsid w:val="00666127"/>
    <w:rsid w:val="006661EE"/>
    <w:rsid w:val="00666453"/>
    <w:rsid w:val="00666633"/>
    <w:rsid w:val="00667339"/>
    <w:rsid w:val="006676E2"/>
    <w:rsid w:val="00667904"/>
    <w:rsid w:val="00667E4F"/>
    <w:rsid w:val="006701CD"/>
    <w:rsid w:val="00670371"/>
    <w:rsid w:val="00670408"/>
    <w:rsid w:val="00670ABC"/>
    <w:rsid w:val="00670E1B"/>
    <w:rsid w:val="00670F40"/>
    <w:rsid w:val="006711C8"/>
    <w:rsid w:val="00671331"/>
    <w:rsid w:val="00671EF3"/>
    <w:rsid w:val="00672107"/>
    <w:rsid w:val="00672384"/>
    <w:rsid w:val="00672437"/>
    <w:rsid w:val="006724F3"/>
    <w:rsid w:val="006728C8"/>
    <w:rsid w:val="00672992"/>
    <w:rsid w:val="006733A1"/>
    <w:rsid w:val="00673D0E"/>
    <w:rsid w:val="0067437F"/>
    <w:rsid w:val="006746ED"/>
    <w:rsid w:val="0067485F"/>
    <w:rsid w:val="006748B1"/>
    <w:rsid w:val="00674D5B"/>
    <w:rsid w:val="00675115"/>
    <w:rsid w:val="00675334"/>
    <w:rsid w:val="0067557A"/>
    <w:rsid w:val="00675836"/>
    <w:rsid w:val="006763F1"/>
    <w:rsid w:val="00676B28"/>
    <w:rsid w:val="00676C89"/>
    <w:rsid w:val="00676EA0"/>
    <w:rsid w:val="00677040"/>
    <w:rsid w:val="006773AA"/>
    <w:rsid w:val="006774C2"/>
    <w:rsid w:val="006777BB"/>
    <w:rsid w:val="00677B80"/>
    <w:rsid w:val="00677F16"/>
    <w:rsid w:val="0068066E"/>
    <w:rsid w:val="00680729"/>
    <w:rsid w:val="006807A6"/>
    <w:rsid w:val="00680A14"/>
    <w:rsid w:val="00680A94"/>
    <w:rsid w:val="00681376"/>
    <w:rsid w:val="00681921"/>
    <w:rsid w:val="00681A6C"/>
    <w:rsid w:val="00682104"/>
    <w:rsid w:val="0068232D"/>
    <w:rsid w:val="00682471"/>
    <w:rsid w:val="00682720"/>
    <w:rsid w:val="00682B4B"/>
    <w:rsid w:val="00682C08"/>
    <w:rsid w:val="006832F7"/>
    <w:rsid w:val="006837F5"/>
    <w:rsid w:val="00683892"/>
    <w:rsid w:val="00684470"/>
    <w:rsid w:val="006845D4"/>
    <w:rsid w:val="0068470D"/>
    <w:rsid w:val="00684835"/>
    <w:rsid w:val="00684864"/>
    <w:rsid w:val="00684C2F"/>
    <w:rsid w:val="00685122"/>
    <w:rsid w:val="0068545D"/>
    <w:rsid w:val="006855ED"/>
    <w:rsid w:val="006856AB"/>
    <w:rsid w:val="006857DF"/>
    <w:rsid w:val="00685BA2"/>
    <w:rsid w:val="006860C6"/>
    <w:rsid w:val="006864CB"/>
    <w:rsid w:val="00686A01"/>
    <w:rsid w:val="00686A2E"/>
    <w:rsid w:val="00686CD9"/>
    <w:rsid w:val="00686DDF"/>
    <w:rsid w:val="00687481"/>
    <w:rsid w:val="00687652"/>
    <w:rsid w:val="00687818"/>
    <w:rsid w:val="00687C65"/>
    <w:rsid w:val="00687CC1"/>
    <w:rsid w:val="00687EBE"/>
    <w:rsid w:val="00687F18"/>
    <w:rsid w:val="0069032D"/>
    <w:rsid w:val="00690543"/>
    <w:rsid w:val="0069057F"/>
    <w:rsid w:val="006908AD"/>
    <w:rsid w:val="00690BF7"/>
    <w:rsid w:val="00691104"/>
    <w:rsid w:val="006911FB"/>
    <w:rsid w:val="0069164A"/>
    <w:rsid w:val="006916AE"/>
    <w:rsid w:val="006916D3"/>
    <w:rsid w:val="00691C47"/>
    <w:rsid w:val="00691C7C"/>
    <w:rsid w:val="00691F83"/>
    <w:rsid w:val="006921CD"/>
    <w:rsid w:val="00692664"/>
    <w:rsid w:val="0069270D"/>
    <w:rsid w:val="00692A78"/>
    <w:rsid w:val="00692C8E"/>
    <w:rsid w:val="006931A0"/>
    <w:rsid w:val="006931CF"/>
    <w:rsid w:val="006932EE"/>
    <w:rsid w:val="0069343F"/>
    <w:rsid w:val="006936DA"/>
    <w:rsid w:val="00693736"/>
    <w:rsid w:val="006938A5"/>
    <w:rsid w:val="00693B3C"/>
    <w:rsid w:val="00693CE5"/>
    <w:rsid w:val="00693EC1"/>
    <w:rsid w:val="00694044"/>
    <w:rsid w:val="00694332"/>
    <w:rsid w:val="0069481D"/>
    <w:rsid w:val="00694955"/>
    <w:rsid w:val="006949B7"/>
    <w:rsid w:val="00694BE1"/>
    <w:rsid w:val="00695101"/>
    <w:rsid w:val="0069515F"/>
    <w:rsid w:val="00695644"/>
    <w:rsid w:val="00695676"/>
    <w:rsid w:val="00695E65"/>
    <w:rsid w:val="00696023"/>
    <w:rsid w:val="00696048"/>
    <w:rsid w:val="006962FA"/>
    <w:rsid w:val="00696614"/>
    <w:rsid w:val="00697270"/>
    <w:rsid w:val="0069732E"/>
    <w:rsid w:val="006974DA"/>
    <w:rsid w:val="0069763C"/>
    <w:rsid w:val="00697D7F"/>
    <w:rsid w:val="006A0878"/>
    <w:rsid w:val="006A094B"/>
    <w:rsid w:val="006A0C77"/>
    <w:rsid w:val="006A0EBA"/>
    <w:rsid w:val="006A0F4B"/>
    <w:rsid w:val="006A14B5"/>
    <w:rsid w:val="006A17A7"/>
    <w:rsid w:val="006A1804"/>
    <w:rsid w:val="006A184C"/>
    <w:rsid w:val="006A189B"/>
    <w:rsid w:val="006A1A25"/>
    <w:rsid w:val="006A1DB9"/>
    <w:rsid w:val="006A23B5"/>
    <w:rsid w:val="006A2506"/>
    <w:rsid w:val="006A2598"/>
    <w:rsid w:val="006A2F55"/>
    <w:rsid w:val="006A3216"/>
    <w:rsid w:val="006A3604"/>
    <w:rsid w:val="006A39C4"/>
    <w:rsid w:val="006A3BC6"/>
    <w:rsid w:val="006A3F8E"/>
    <w:rsid w:val="006A4754"/>
    <w:rsid w:val="006A4930"/>
    <w:rsid w:val="006A5BBA"/>
    <w:rsid w:val="006A5DC8"/>
    <w:rsid w:val="006A60DA"/>
    <w:rsid w:val="006A6456"/>
    <w:rsid w:val="006A64BA"/>
    <w:rsid w:val="006A655E"/>
    <w:rsid w:val="006A6B99"/>
    <w:rsid w:val="006A6BAE"/>
    <w:rsid w:val="006A6C4E"/>
    <w:rsid w:val="006A6E41"/>
    <w:rsid w:val="006A70A0"/>
    <w:rsid w:val="006A7159"/>
    <w:rsid w:val="006A73BF"/>
    <w:rsid w:val="006A743C"/>
    <w:rsid w:val="006A7535"/>
    <w:rsid w:val="006A7613"/>
    <w:rsid w:val="006A7725"/>
    <w:rsid w:val="006A7A60"/>
    <w:rsid w:val="006A7AD9"/>
    <w:rsid w:val="006B0117"/>
    <w:rsid w:val="006B0151"/>
    <w:rsid w:val="006B0329"/>
    <w:rsid w:val="006B0B21"/>
    <w:rsid w:val="006B1D4E"/>
    <w:rsid w:val="006B2012"/>
    <w:rsid w:val="006B214A"/>
    <w:rsid w:val="006B25BE"/>
    <w:rsid w:val="006B26EC"/>
    <w:rsid w:val="006B2BB4"/>
    <w:rsid w:val="006B2C7C"/>
    <w:rsid w:val="006B300F"/>
    <w:rsid w:val="006B314C"/>
    <w:rsid w:val="006B3ADE"/>
    <w:rsid w:val="006B3C8E"/>
    <w:rsid w:val="006B3EA5"/>
    <w:rsid w:val="006B42F9"/>
    <w:rsid w:val="006B434B"/>
    <w:rsid w:val="006B4593"/>
    <w:rsid w:val="006B4817"/>
    <w:rsid w:val="006B4C7E"/>
    <w:rsid w:val="006B556A"/>
    <w:rsid w:val="006B5801"/>
    <w:rsid w:val="006B5901"/>
    <w:rsid w:val="006B5AF6"/>
    <w:rsid w:val="006B5F13"/>
    <w:rsid w:val="006B6069"/>
    <w:rsid w:val="006B64C6"/>
    <w:rsid w:val="006B6540"/>
    <w:rsid w:val="006B666C"/>
    <w:rsid w:val="006B6770"/>
    <w:rsid w:val="006B74B9"/>
    <w:rsid w:val="006B76B4"/>
    <w:rsid w:val="006B78B2"/>
    <w:rsid w:val="006B78D2"/>
    <w:rsid w:val="006B7960"/>
    <w:rsid w:val="006B7A14"/>
    <w:rsid w:val="006B7BB7"/>
    <w:rsid w:val="006C028A"/>
    <w:rsid w:val="006C05C5"/>
    <w:rsid w:val="006C17A9"/>
    <w:rsid w:val="006C181A"/>
    <w:rsid w:val="006C18F3"/>
    <w:rsid w:val="006C19B4"/>
    <w:rsid w:val="006C1B51"/>
    <w:rsid w:val="006C274A"/>
    <w:rsid w:val="006C2FA6"/>
    <w:rsid w:val="006C2FE5"/>
    <w:rsid w:val="006C331E"/>
    <w:rsid w:val="006C3498"/>
    <w:rsid w:val="006C38F8"/>
    <w:rsid w:val="006C3E13"/>
    <w:rsid w:val="006C3ECB"/>
    <w:rsid w:val="006C3FE3"/>
    <w:rsid w:val="006C3FF6"/>
    <w:rsid w:val="006C46CD"/>
    <w:rsid w:val="006C47D6"/>
    <w:rsid w:val="006C4B7C"/>
    <w:rsid w:val="006C508C"/>
    <w:rsid w:val="006C58AF"/>
    <w:rsid w:val="006C58C6"/>
    <w:rsid w:val="006C5A82"/>
    <w:rsid w:val="006C5B56"/>
    <w:rsid w:val="006C663B"/>
    <w:rsid w:val="006C684F"/>
    <w:rsid w:val="006C6B27"/>
    <w:rsid w:val="006C6C08"/>
    <w:rsid w:val="006C6F23"/>
    <w:rsid w:val="006C6F5E"/>
    <w:rsid w:val="006C7571"/>
    <w:rsid w:val="006C78ED"/>
    <w:rsid w:val="006C7F4C"/>
    <w:rsid w:val="006C7FF6"/>
    <w:rsid w:val="006D0077"/>
    <w:rsid w:val="006D069E"/>
    <w:rsid w:val="006D08F7"/>
    <w:rsid w:val="006D0A72"/>
    <w:rsid w:val="006D0C5B"/>
    <w:rsid w:val="006D2037"/>
    <w:rsid w:val="006D20C6"/>
    <w:rsid w:val="006D2578"/>
    <w:rsid w:val="006D28D1"/>
    <w:rsid w:val="006D2949"/>
    <w:rsid w:val="006D32C5"/>
    <w:rsid w:val="006D35CE"/>
    <w:rsid w:val="006D3B0A"/>
    <w:rsid w:val="006D3FEC"/>
    <w:rsid w:val="006D4101"/>
    <w:rsid w:val="006D4281"/>
    <w:rsid w:val="006D46CA"/>
    <w:rsid w:val="006D47E2"/>
    <w:rsid w:val="006D4C5F"/>
    <w:rsid w:val="006D5725"/>
    <w:rsid w:val="006D579A"/>
    <w:rsid w:val="006D5D07"/>
    <w:rsid w:val="006D61E8"/>
    <w:rsid w:val="006D6583"/>
    <w:rsid w:val="006D66D6"/>
    <w:rsid w:val="006D73FE"/>
    <w:rsid w:val="006D750D"/>
    <w:rsid w:val="006D7B8B"/>
    <w:rsid w:val="006D7BDD"/>
    <w:rsid w:val="006E00CE"/>
    <w:rsid w:val="006E0152"/>
    <w:rsid w:val="006E04D8"/>
    <w:rsid w:val="006E088B"/>
    <w:rsid w:val="006E097A"/>
    <w:rsid w:val="006E0B93"/>
    <w:rsid w:val="006E0BA6"/>
    <w:rsid w:val="006E0C52"/>
    <w:rsid w:val="006E0CF2"/>
    <w:rsid w:val="006E105A"/>
    <w:rsid w:val="006E1AC0"/>
    <w:rsid w:val="006E1B4A"/>
    <w:rsid w:val="006E1E36"/>
    <w:rsid w:val="006E24FC"/>
    <w:rsid w:val="006E28CD"/>
    <w:rsid w:val="006E2C4B"/>
    <w:rsid w:val="006E2D90"/>
    <w:rsid w:val="006E2F38"/>
    <w:rsid w:val="006E323D"/>
    <w:rsid w:val="006E33C0"/>
    <w:rsid w:val="006E36BF"/>
    <w:rsid w:val="006E38D5"/>
    <w:rsid w:val="006E3C73"/>
    <w:rsid w:val="006E3D65"/>
    <w:rsid w:val="006E3ECC"/>
    <w:rsid w:val="006E4182"/>
    <w:rsid w:val="006E4895"/>
    <w:rsid w:val="006E4BB9"/>
    <w:rsid w:val="006E5461"/>
    <w:rsid w:val="006E552A"/>
    <w:rsid w:val="006E5806"/>
    <w:rsid w:val="006E5A40"/>
    <w:rsid w:val="006E60F8"/>
    <w:rsid w:val="006E667E"/>
    <w:rsid w:val="006E675C"/>
    <w:rsid w:val="006E70E3"/>
    <w:rsid w:val="006E7219"/>
    <w:rsid w:val="006E7246"/>
    <w:rsid w:val="006E7524"/>
    <w:rsid w:val="006E7A3D"/>
    <w:rsid w:val="006E7BFF"/>
    <w:rsid w:val="006F007A"/>
    <w:rsid w:val="006F00E1"/>
    <w:rsid w:val="006F09ED"/>
    <w:rsid w:val="006F0C57"/>
    <w:rsid w:val="006F0E69"/>
    <w:rsid w:val="006F12C2"/>
    <w:rsid w:val="006F149C"/>
    <w:rsid w:val="006F1954"/>
    <w:rsid w:val="006F1B65"/>
    <w:rsid w:val="006F1D79"/>
    <w:rsid w:val="006F202F"/>
    <w:rsid w:val="006F2D20"/>
    <w:rsid w:val="006F303D"/>
    <w:rsid w:val="006F346D"/>
    <w:rsid w:val="006F362B"/>
    <w:rsid w:val="006F3F88"/>
    <w:rsid w:val="006F44DD"/>
    <w:rsid w:val="006F457C"/>
    <w:rsid w:val="006F497F"/>
    <w:rsid w:val="006F4B6B"/>
    <w:rsid w:val="006F4D4B"/>
    <w:rsid w:val="006F5583"/>
    <w:rsid w:val="006F5C3C"/>
    <w:rsid w:val="006F6660"/>
    <w:rsid w:val="006F6B13"/>
    <w:rsid w:val="006F6FB0"/>
    <w:rsid w:val="006F70E6"/>
    <w:rsid w:val="006F71FC"/>
    <w:rsid w:val="006F730D"/>
    <w:rsid w:val="00700080"/>
    <w:rsid w:val="007000FC"/>
    <w:rsid w:val="00700295"/>
    <w:rsid w:val="0070076C"/>
    <w:rsid w:val="007009EB"/>
    <w:rsid w:val="00700AC7"/>
    <w:rsid w:val="007017E6"/>
    <w:rsid w:val="007018CD"/>
    <w:rsid w:val="00701B5D"/>
    <w:rsid w:val="00701B93"/>
    <w:rsid w:val="00701DBB"/>
    <w:rsid w:val="00701E6D"/>
    <w:rsid w:val="00701F23"/>
    <w:rsid w:val="007021F9"/>
    <w:rsid w:val="007024B0"/>
    <w:rsid w:val="0070257A"/>
    <w:rsid w:val="00702E34"/>
    <w:rsid w:val="00702F82"/>
    <w:rsid w:val="00703258"/>
    <w:rsid w:val="007033CD"/>
    <w:rsid w:val="00703A2E"/>
    <w:rsid w:val="00703C11"/>
    <w:rsid w:val="00703CF7"/>
    <w:rsid w:val="00703EA8"/>
    <w:rsid w:val="0070411E"/>
    <w:rsid w:val="0070475C"/>
    <w:rsid w:val="0070476C"/>
    <w:rsid w:val="0070491E"/>
    <w:rsid w:val="00704946"/>
    <w:rsid w:val="00704C3B"/>
    <w:rsid w:val="00704F56"/>
    <w:rsid w:val="00705056"/>
    <w:rsid w:val="0070510D"/>
    <w:rsid w:val="00705A35"/>
    <w:rsid w:val="007060FA"/>
    <w:rsid w:val="007061C8"/>
    <w:rsid w:val="007068DA"/>
    <w:rsid w:val="00707505"/>
    <w:rsid w:val="007076F8"/>
    <w:rsid w:val="00707E69"/>
    <w:rsid w:val="007105D8"/>
    <w:rsid w:val="00710CAE"/>
    <w:rsid w:val="007111D6"/>
    <w:rsid w:val="00711886"/>
    <w:rsid w:val="00711E85"/>
    <w:rsid w:val="007122D2"/>
    <w:rsid w:val="00712D5E"/>
    <w:rsid w:val="00712EA3"/>
    <w:rsid w:val="0071311E"/>
    <w:rsid w:val="007131A0"/>
    <w:rsid w:val="0071334B"/>
    <w:rsid w:val="00713496"/>
    <w:rsid w:val="00713771"/>
    <w:rsid w:val="00713A4E"/>
    <w:rsid w:val="007143FB"/>
    <w:rsid w:val="0071510C"/>
    <w:rsid w:val="00715449"/>
    <w:rsid w:val="007156E8"/>
    <w:rsid w:val="007157DC"/>
    <w:rsid w:val="00715826"/>
    <w:rsid w:val="0071595F"/>
    <w:rsid w:val="00715F6C"/>
    <w:rsid w:val="007160B6"/>
    <w:rsid w:val="0071619E"/>
    <w:rsid w:val="0071623B"/>
    <w:rsid w:val="00716394"/>
    <w:rsid w:val="007163B2"/>
    <w:rsid w:val="00716E3B"/>
    <w:rsid w:val="00716E60"/>
    <w:rsid w:val="00717014"/>
    <w:rsid w:val="0071709D"/>
    <w:rsid w:val="0071727E"/>
    <w:rsid w:val="00717523"/>
    <w:rsid w:val="0071760E"/>
    <w:rsid w:val="0071790B"/>
    <w:rsid w:val="00717A4A"/>
    <w:rsid w:val="00717BCE"/>
    <w:rsid w:val="007200F2"/>
    <w:rsid w:val="0072040E"/>
    <w:rsid w:val="007206D2"/>
    <w:rsid w:val="00720A0B"/>
    <w:rsid w:val="007210C0"/>
    <w:rsid w:val="007211D4"/>
    <w:rsid w:val="0072141A"/>
    <w:rsid w:val="00721B9C"/>
    <w:rsid w:val="00721C85"/>
    <w:rsid w:val="00721E0C"/>
    <w:rsid w:val="00721E68"/>
    <w:rsid w:val="00722116"/>
    <w:rsid w:val="0072230E"/>
    <w:rsid w:val="00722320"/>
    <w:rsid w:val="0072275E"/>
    <w:rsid w:val="00723174"/>
    <w:rsid w:val="007237BC"/>
    <w:rsid w:val="00723B05"/>
    <w:rsid w:val="00723B86"/>
    <w:rsid w:val="007241E0"/>
    <w:rsid w:val="0072492D"/>
    <w:rsid w:val="00724A43"/>
    <w:rsid w:val="00724F72"/>
    <w:rsid w:val="00724FCD"/>
    <w:rsid w:val="00724FF6"/>
    <w:rsid w:val="007250BA"/>
    <w:rsid w:val="0072550C"/>
    <w:rsid w:val="007255E7"/>
    <w:rsid w:val="00725782"/>
    <w:rsid w:val="00725F34"/>
    <w:rsid w:val="00726156"/>
    <w:rsid w:val="00726536"/>
    <w:rsid w:val="007265AA"/>
    <w:rsid w:val="00726896"/>
    <w:rsid w:val="007269B8"/>
    <w:rsid w:val="00726AE9"/>
    <w:rsid w:val="00726BDA"/>
    <w:rsid w:val="00726C90"/>
    <w:rsid w:val="00726EB7"/>
    <w:rsid w:val="0072735B"/>
    <w:rsid w:val="00727509"/>
    <w:rsid w:val="00727861"/>
    <w:rsid w:val="00730046"/>
    <w:rsid w:val="0073043F"/>
    <w:rsid w:val="0073055F"/>
    <w:rsid w:val="00731658"/>
    <w:rsid w:val="00732055"/>
    <w:rsid w:val="007321E7"/>
    <w:rsid w:val="007324DE"/>
    <w:rsid w:val="007325B5"/>
    <w:rsid w:val="0073268A"/>
    <w:rsid w:val="00732AD2"/>
    <w:rsid w:val="00732BD9"/>
    <w:rsid w:val="00732FC5"/>
    <w:rsid w:val="0073300E"/>
    <w:rsid w:val="007334A2"/>
    <w:rsid w:val="00733593"/>
    <w:rsid w:val="0073381A"/>
    <w:rsid w:val="007338C0"/>
    <w:rsid w:val="00734207"/>
    <w:rsid w:val="00734550"/>
    <w:rsid w:val="007345B7"/>
    <w:rsid w:val="007347A7"/>
    <w:rsid w:val="007348DF"/>
    <w:rsid w:val="00734982"/>
    <w:rsid w:val="00734CBD"/>
    <w:rsid w:val="00734E0A"/>
    <w:rsid w:val="00734FA4"/>
    <w:rsid w:val="00734FB5"/>
    <w:rsid w:val="00735C63"/>
    <w:rsid w:val="00735D09"/>
    <w:rsid w:val="00735E04"/>
    <w:rsid w:val="00735E16"/>
    <w:rsid w:val="00735F66"/>
    <w:rsid w:val="00736C43"/>
    <w:rsid w:val="00736F0F"/>
    <w:rsid w:val="0073718E"/>
    <w:rsid w:val="007372AE"/>
    <w:rsid w:val="00737CDE"/>
    <w:rsid w:val="00737CE4"/>
    <w:rsid w:val="007404EB"/>
    <w:rsid w:val="007405E8"/>
    <w:rsid w:val="00740797"/>
    <w:rsid w:val="00740C12"/>
    <w:rsid w:val="00740CE3"/>
    <w:rsid w:val="00740CF0"/>
    <w:rsid w:val="00740D1C"/>
    <w:rsid w:val="00740DED"/>
    <w:rsid w:val="00741291"/>
    <w:rsid w:val="00741906"/>
    <w:rsid w:val="00741D1B"/>
    <w:rsid w:val="00742BAC"/>
    <w:rsid w:val="00742F54"/>
    <w:rsid w:val="00742F79"/>
    <w:rsid w:val="0074316E"/>
    <w:rsid w:val="0074339C"/>
    <w:rsid w:val="00743A0D"/>
    <w:rsid w:val="00743BD4"/>
    <w:rsid w:val="00744445"/>
    <w:rsid w:val="00744708"/>
    <w:rsid w:val="00744761"/>
    <w:rsid w:val="00744C24"/>
    <w:rsid w:val="00744DC0"/>
    <w:rsid w:val="007451FB"/>
    <w:rsid w:val="00745B94"/>
    <w:rsid w:val="00745C2A"/>
    <w:rsid w:val="00745D3F"/>
    <w:rsid w:val="0074621E"/>
    <w:rsid w:val="007463E8"/>
    <w:rsid w:val="00746B68"/>
    <w:rsid w:val="00746DC3"/>
    <w:rsid w:val="00746F43"/>
    <w:rsid w:val="00747B2C"/>
    <w:rsid w:val="00747C0E"/>
    <w:rsid w:val="00747DE7"/>
    <w:rsid w:val="00750012"/>
    <w:rsid w:val="00750191"/>
    <w:rsid w:val="0075060E"/>
    <w:rsid w:val="00750629"/>
    <w:rsid w:val="0075070A"/>
    <w:rsid w:val="00751570"/>
    <w:rsid w:val="00751B21"/>
    <w:rsid w:val="00751B35"/>
    <w:rsid w:val="00751CBE"/>
    <w:rsid w:val="0075206D"/>
    <w:rsid w:val="00752DEB"/>
    <w:rsid w:val="00752F7F"/>
    <w:rsid w:val="0075321F"/>
    <w:rsid w:val="00753736"/>
    <w:rsid w:val="007537D7"/>
    <w:rsid w:val="007541F0"/>
    <w:rsid w:val="007542AD"/>
    <w:rsid w:val="00754832"/>
    <w:rsid w:val="00754975"/>
    <w:rsid w:val="00754ECF"/>
    <w:rsid w:val="00754EF9"/>
    <w:rsid w:val="00755370"/>
    <w:rsid w:val="00755A58"/>
    <w:rsid w:val="00755E77"/>
    <w:rsid w:val="00755EAD"/>
    <w:rsid w:val="00756726"/>
    <w:rsid w:val="00756944"/>
    <w:rsid w:val="0075711E"/>
    <w:rsid w:val="007571FC"/>
    <w:rsid w:val="007572EA"/>
    <w:rsid w:val="00757823"/>
    <w:rsid w:val="00757B2A"/>
    <w:rsid w:val="00757D8B"/>
    <w:rsid w:val="00760414"/>
    <w:rsid w:val="007604DE"/>
    <w:rsid w:val="00760585"/>
    <w:rsid w:val="00760802"/>
    <w:rsid w:val="007610B7"/>
    <w:rsid w:val="00761562"/>
    <w:rsid w:val="0076186E"/>
    <w:rsid w:val="00761E0F"/>
    <w:rsid w:val="00762670"/>
    <w:rsid w:val="00762FC0"/>
    <w:rsid w:val="0076313B"/>
    <w:rsid w:val="00763245"/>
    <w:rsid w:val="00763455"/>
    <w:rsid w:val="007637ED"/>
    <w:rsid w:val="0076394B"/>
    <w:rsid w:val="00763ACB"/>
    <w:rsid w:val="00763B7B"/>
    <w:rsid w:val="00763D33"/>
    <w:rsid w:val="00763E06"/>
    <w:rsid w:val="00763E9B"/>
    <w:rsid w:val="007642AD"/>
    <w:rsid w:val="007644D7"/>
    <w:rsid w:val="00764519"/>
    <w:rsid w:val="00764539"/>
    <w:rsid w:val="007651D3"/>
    <w:rsid w:val="007656FF"/>
    <w:rsid w:val="007657E0"/>
    <w:rsid w:val="00766052"/>
    <w:rsid w:val="007661B2"/>
    <w:rsid w:val="0076649B"/>
    <w:rsid w:val="0076672E"/>
    <w:rsid w:val="0076673E"/>
    <w:rsid w:val="00766798"/>
    <w:rsid w:val="00767014"/>
    <w:rsid w:val="007671EB"/>
    <w:rsid w:val="007674BF"/>
    <w:rsid w:val="007675E3"/>
    <w:rsid w:val="007677A4"/>
    <w:rsid w:val="00767D9B"/>
    <w:rsid w:val="00767EA3"/>
    <w:rsid w:val="00767FDE"/>
    <w:rsid w:val="00770022"/>
    <w:rsid w:val="007701ED"/>
    <w:rsid w:val="00770428"/>
    <w:rsid w:val="007711CA"/>
    <w:rsid w:val="00771418"/>
    <w:rsid w:val="00771B2D"/>
    <w:rsid w:val="00772014"/>
    <w:rsid w:val="00772536"/>
    <w:rsid w:val="00772A39"/>
    <w:rsid w:val="00772D6E"/>
    <w:rsid w:val="00772FB6"/>
    <w:rsid w:val="00773703"/>
    <w:rsid w:val="00773899"/>
    <w:rsid w:val="00773C07"/>
    <w:rsid w:val="00773FA5"/>
    <w:rsid w:val="00774002"/>
    <w:rsid w:val="0077426E"/>
    <w:rsid w:val="00774279"/>
    <w:rsid w:val="00774284"/>
    <w:rsid w:val="007743C6"/>
    <w:rsid w:val="007744B2"/>
    <w:rsid w:val="00774E25"/>
    <w:rsid w:val="007751A8"/>
    <w:rsid w:val="00775615"/>
    <w:rsid w:val="00775753"/>
    <w:rsid w:val="00775CF7"/>
    <w:rsid w:val="00775DDB"/>
    <w:rsid w:val="0077606B"/>
    <w:rsid w:val="00776691"/>
    <w:rsid w:val="00776876"/>
    <w:rsid w:val="00776D58"/>
    <w:rsid w:val="0077717C"/>
    <w:rsid w:val="00777184"/>
    <w:rsid w:val="00777828"/>
    <w:rsid w:val="00777901"/>
    <w:rsid w:val="00777A5F"/>
    <w:rsid w:val="00777C0C"/>
    <w:rsid w:val="00780198"/>
    <w:rsid w:val="00780309"/>
    <w:rsid w:val="00780F15"/>
    <w:rsid w:val="00780F2C"/>
    <w:rsid w:val="00781A3A"/>
    <w:rsid w:val="00781C93"/>
    <w:rsid w:val="00782137"/>
    <w:rsid w:val="007821B1"/>
    <w:rsid w:val="007823B0"/>
    <w:rsid w:val="0078290A"/>
    <w:rsid w:val="00782AD4"/>
    <w:rsid w:val="00782E30"/>
    <w:rsid w:val="00783900"/>
    <w:rsid w:val="00783D0A"/>
    <w:rsid w:val="00784BC4"/>
    <w:rsid w:val="00784C9F"/>
    <w:rsid w:val="00784EAD"/>
    <w:rsid w:val="00784FCD"/>
    <w:rsid w:val="007851BB"/>
    <w:rsid w:val="00785331"/>
    <w:rsid w:val="007855BE"/>
    <w:rsid w:val="00785603"/>
    <w:rsid w:val="007859CB"/>
    <w:rsid w:val="00785C63"/>
    <w:rsid w:val="00785DEC"/>
    <w:rsid w:val="00786216"/>
    <w:rsid w:val="007862E1"/>
    <w:rsid w:val="007866F2"/>
    <w:rsid w:val="0078679A"/>
    <w:rsid w:val="0078687D"/>
    <w:rsid w:val="007869E4"/>
    <w:rsid w:val="00786C15"/>
    <w:rsid w:val="00786D0E"/>
    <w:rsid w:val="00786D5C"/>
    <w:rsid w:val="00787167"/>
    <w:rsid w:val="007871B9"/>
    <w:rsid w:val="00787297"/>
    <w:rsid w:val="007878B3"/>
    <w:rsid w:val="00787994"/>
    <w:rsid w:val="00787B8D"/>
    <w:rsid w:val="007903C5"/>
    <w:rsid w:val="00790544"/>
    <w:rsid w:val="0079094F"/>
    <w:rsid w:val="00790A1F"/>
    <w:rsid w:val="00790BC4"/>
    <w:rsid w:val="0079179F"/>
    <w:rsid w:val="00791879"/>
    <w:rsid w:val="00791961"/>
    <w:rsid w:val="00792077"/>
    <w:rsid w:val="00792CB6"/>
    <w:rsid w:val="00792F44"/>
    <w:rsid w:val="00793057"/>
    <w:rsid w:val="00793067"/>
    <w:rsid w:val="007939BA"/>
    <w:rsid w:val="00793F67"/>
    <w:rsid w:val="0079400B"/>
    <w:rsid w:val="007943E9"/>
    <w:rsid w:val="007945EC"/>
    <w:rsid w:val="00794D8D"/>
    <w:rsid w:val="007950D0"/>
    <w:rsid w:val="007952CA"/>
    <w:rsid w:val="00795487"/>
    <w:rsid w:val="007954A3"/>
    <w:rsid w:val="007958B6"/>
    <w:rsid w:val="00795A07"/>
    <w:rsid w:val="00795B30"/>
    <w:rsid w:val="00796017"/>
    <w:rsid w:val="0079699A"/>
    <w:rsid w:val="00796DA1"/>
    <w:rsid w:val="0079723E"/>
    <w:rsid w:val="007972EF"/>
    <w:rsid w:val="00797468"/>
    <w:rsid w:val="00797933"/>
    <w:rsid w:val="00797EC4"/>
    <w:rsid w:val="007A027B"/>
    <w:rsid w:val="007A0DE4"/>
    <w:rsid w:val="007A11C0"/>
    <w:rsid w:val="007A123D"/>
    <w:rsid w:val="007A132C"/>
    <w:rsid w:val="007A1FD1"/>
    <w:rsid w:val="007A2259"/>
    <w:rsid w:val="007A236D"/>
    <w:rsid w:val="007A267D"/>
    <w:rsid w:val="007A279C"/>
    <w:rsid w:val="007A284B"/>
    <w:rsid w:val="007A2BE8"/>
    <w:rsid w:val="007A316D"/>
    <w:rsid w:val="007A31D8"/>
    <w:rsid w:val="007A37F3"/>
    <w:rsid w:val="007A389A"/>
    <w:rsid w:val="007A3D85"/>
    <w:rsid w:val="007A439D"/>
    <w:rsid w:val="007A465C"/>
    <w:rsid w:val="007A4D4F"/>
    <w:rsid w:val="007A4D73"/>
    <w:rsid w:val="007A5CDA"/>
    <w:rsid w:val="007A5D8A"/>
    <w:rsid w:val="007A6712"/>
    <w:rsid w:val="007A694F"/>
    <w:rsid w:val="007A6BA9"/>
    <w:rsid w:val="007A71F0"/>
    <w:rsid w:val="007A78CA"/>
    <w:rsid w:val="007A7BEB"/>
    <w:rsid w:val="007A7CAF"/>
    <w:rsid w:val="007A7E91"/>
    <w:rsid w:val="007B0247"/>
    <w:rsid w:val="007B05AE"/>
    <w:rsid w:val="007B076F"/>
    <w:rsid w:val="007B0ADA"/>
    <w:rsid w:val="007B0D43"/>
    <w:rsid w:val="007B0E40"/>
    <w:rsid w:val="007B114F"/>
    <w:rsid w:val="007B116F"/>
    <w:rsid w:val="007B11F1"/>
    <w:rsid w:val="007B14B5"/>
    <w:rsid w:val="007B15D4"/>
    <w:rsid w:val="007B1B7A"/>
    <w:rsid w:val="007B1E1C"/>
    <w:rsid w:val="007B1FAC"/>
    <w:rsid w:val="007B227E"/>
    <w:rsid w:val="007B274E"/>
    <w:rsid w:val="007B2854"/>
    <w:rsid w:val="007B28C0"/>
    <w:rsid w:val="007B2B3B"/>
    <w:rsid w:val="007B31AC"/>
    <w:rsid w:val="007B3347"/>
    <w:rsid w:val="007B3508"/>
    <w:rsid w:val="007B36D4"/>
    <w:rsid w:val="007B3839"/>
    <w:rsid w:val="007B3B21"/>
    <w:rsid w:val="007B499F"/>
    <w:rsid w:val="007B4CFE"/>
    <w:rsid w:val="007B5088"/>
    <w:rsid w:val="007B572A"/>
    <w:rsid w:val="007B57CF"/>
    <w:rsid w:val="007B58B6"/>
    <w:rsid w:val="007B5FF8"/>
    <w:rsid w:val="007B60C2"/>
    <w:rsid w:val="007B6464"/>
    <w:rsid w:val="007B65D3"/>
    <w:rsid w:val="007B6817"/>
    <w:rsid w:val="007B6B2A"/>
    <w:rsid w:val="007B6C57"/>
    <w:rsid w:val="007B73E3"/>
    <w:rsid w:val="007B7432"/>
    <w:rsid w:val="007B7596"/>
    <w:rsid w:val="007B77A7"/>
    <w:rsid w:val="007B7AE6"/>
    <w:rsid w:val="007C0EE7"/>
    <w:rsid w:val="007C12C2"/>
    <w:rsid w:val="007C14C6"/>
    <w:rsid w:val="007C17EE"/>
    <w:rsid w:val="007C2043"/>
    <w:rsid w:val="007C2256"/>
    <w:rsid w:val="007C2526"/>
    <w:rsid w:val="007C2F2A"/>
    <w:rsid w:val="007C3308"/>
    <w:rsid w:val="007C350B"/>
    <w:rsid w:val="007C358E"/>
    <w:rsid w:val="007C3CA0"/>
    <w:rsid w:val="007C3CD5"/>
    <w:rsid w:val="007C4039"/>
    <w:rsid w:val="007C4971"/>
    <w:rsid w:val="007C4A2D"/>
    <w:rsid w:val="007C4FDC"/>
    <w:rsid w:val="007C50C3"/>
    <w:rsid w:val="007C5247"/>
    <w:rsid w:val="007C5270"/>
    <w:rsid w:val="007C5275"/>
    <w:rsid w:val="007C55FE"/>
    <w:rsid w:val="007C5CD7"/>
    <w:rsid w:val="007C5D29"/>
    <w:rsid w:val="007C5E84"/>
    <w:rsid w:val="007C5EA7"/>
    <w:rsid w:val="007C5F6A"/>
    <w:rsid w:val="007C5FF1"/>
    <w:rsid w:val="007C64EB"/>
    <w:rsid w:val="007C6502"/>
    <w:rsid w:val="007C65F0"/>
    <w:rsid w:val="007C6A1D"/>
    <w:rsid w:val="007C6A8F"/>
    <w:rsid w:val="007C6ACD"/>
    <w:rsid w:val="007C6AFF"/>
    <w:rsid w:val="007C74BC"/>
    <w:rsid w:val="007C788A"/>
    <w:rsid w:val="007C7941"/>
    <w:rsid w:val="007C7B5C"/>
    <w:rsid w:val="007C7E1A"/>
    <w:rsid w:val="007D003C"/>
    <w:rsid w:val="007D0B91"/>
    <w:rsid w:val="007D0C00"/>
    <w:rsid w:val="007D0E93"/>
    <w:rsid w:val="007D1C77"/>
    <w:rsid w:val="007D258C"/>
    <w:rsid w:val="007D3121"/>
    <w:rsid w:val="007D32FF"/>
    <w:rsid w:val="007D38C9"/>
    <w:rsid w:val="007D3E1E"/>
    <w:rsid w:val="007D4DFE"/>
    <w:rsid w:val="007D4E4E"/>
    <w:rsid w:val="007D4FF5"/>
    <w:rsid w:val="007D501C"/>
    <w:rsid w:val="007D532A"/>
    <w:rsid w:val="007D57EC"/>
    <w:rsid w:val="007D5CAA"/>
    <w:rsid w:val="007D5CC0"/>
    <w:rsid w:val="007D5E95"/>
    <w:rsid w:val="007D69B9"/>
    <w:rsid w:val="007D6B0F"/>
    <w:rsid w:val="007D6C9C"/>
    <w:rsid w:val="007D6D6F"/>
    <w:rsid w:val="007D6DCB"/>
    <w:rsid w:val="007D709D"/>
    <w:rsid w:val="007D780F"/>
    <w:rsid w:val="007D7C1F"/>
    <w:rsid w:val="007E0068"/>
    <w:rsid w:val="007E0AF9"/>
    <w:rsid w:val="007E0FC8"/>
    <w:rsid w:val="007E1234"/>
    <w:rsid w:val="007E1D05"/>
    <w:rsid w:val="007E1FA4"/>
    <w:rsid w:val="007E2DD2"/>
    <w:rsid w:val="007E2E08"/>
    <w:rsid w:val="007E2EAC"/>
    <w:rsid w:val="007E367E"/>
    <w:rsid w:val="007E391F"/>
    <w:rsid w:val="007E3C61"/>
    <w:rsid w:val="007E3CC2"/>
    <w:rsid w:val="007E3F31"/>
    <w:rsid w:val="007E407B"/>
    <w:rsid w:val="007E41F0"/>
    <w:rsid w:val="007E430D"/>
    <w:rsid w:val="007E47F6"/>
    <w:rsid w:val="007E48C5"/>
    <w:rsid w:val="007E4DF7"/>
    <w:rsid w:val="007E4FF5"/>
    <w:rsid w:val="007E5133"/>
    <w:rsid w:val="007E515B"/>
    <w:rsid w:val="007E51F8"/>
    <w:rsid w:val="007E5EF1"/>
    <w:rsid w:val="007E652D"/>
    <w:rsid w:val="007E668F"/>
    <w:rsid w:val="007E6B0D"/>
    <w:rsid w:val="007E6FE4"/>
    <w:rsid w:val="007E708F"/>
    <w:rsid w:val="007E7481"/>
    <w:rsid w:val="007E7D81"/>
    <w:rsid w:val="007F0013"/>
    <w:rsid w:val="007F0566"/>
    <w:rsid w:val="007F0790"/>
    <w:rsid w:val="007F0C3D"/>
    <w:rsid w:val="007F0C9E"/>
    <w:rsid w:val="007F0D93"/>
    <w:rsid w:val="007F128D"/>
    <w:rsid w:val="007F131F"/>
    <w:rsid w:val="007F1829"/>
    <w:rsid w:val="007F18F3"/>
    <w:rsid w:val="007F201F"/>
    <w:rsid w:val="007F236D"/>
    <w:rsid w:val="007F24EF"/>
    <w:rsid w:val="007F2601"/>
    <w:rsid w:val="007F273B"/>
    <w:rsid w:val="007F2E6F"/>
    <w:rsid w:val="007F3382"/>
    <w:rsid w:val="007F34F0"/>
    <w:rsid w:val="007F356E"/>
    <w:rsid w:val="007F3584"/>
    <w:rsid w:val="007F38F0"/>
    <w:rsid w:val="007F3B69"/>
    <w:rsid w:val="007F3CE0"/>
    <w:rsid w:val="007F3FC7"/>
    <w:rsid w:val="007F4562"/>
    <w:rsid w:val="007F481B"/>
    <w:rsid w:val="007F48D2"/>
    <w:rsid w:val="007F4DA6"/>
    <w:rsid w:val="007F4E5E"/>
    <w:rsid w:val="007F4E7D"/>
    <w:rsid w:val="007F4F52"/>
    <w:rsid w:val="007F5327"/>
    <w:rsid w:val="007F6609"/>
    <w:rsid w:val="007F688C"/>
    <w:rsid w:val="007F7169"/>
    <w:rsid w:val="007F7700"/>
    <w:rsid w:val="007F7956"/>
    <w:rsid w:val="007F7969"/>
    <w:rsid w:val="007F7F82"/>
    <w:rsid w:val="00800487"/>
    <w:rsid w:val="00800769"/>
    <w:rsid w:val="008010E8"/>
    <w:rsid w:val="0080146C"/>
    <w:rsid w:val="008018C2"/>
    <w:rsid w:val="00801AF1"/>
    <w:rsid w:val="00801D4D"/>
    <w:rsid w:val="00801D85"/>
    <w:rsid w:val="008021DA"/>
    <w:rsid w:val="00802E2B"/>
    <w:rsid w:val="00803040"/>
    <w:rsid w:val="008035EB"/>
    <w:rsid w:val="0080361E"/>
    <w:rsid w:val="008038D1"/>
    <w:rsid w:val="0080399C"/>
    <w:rsid w:val="00803E16"/>
    <w:rsid w:val="008046DE"/>
    <w:rsid w:val="008049B4"/>
    <w:rsid w:val="008049F6"/>
    <w:rsid w:val="00804AF4"/>
    <w:rsid w:val="00804D59"/>
    <w:rsid w:val="00805941"/>
    <w:rsid w:val="00805BAE"/>
    <w:rsid w:val="00805F3D"/>
    <w:rsid w:val="00806246"/>
    <w:rsid w:val="008070E5"/>
    <w:rsid w:val="0080714F"/>
    <w:rsid w:val="00807C5A"/>
    <w:rsid w:val="008100DA"/>
    <w:rsid w:val="00810361"/>
    <w:rsid w:val="008108DE"/>
    <w:rsid w:val="008109FD"/>
    <w:rsid w:val="00810D0A"/>
    <w:rsid w:val="00811057"/>
    <w:rsid w:val="00811167"/>
    <w:rsid w:val="0081133D"/>
    <w:rsid w:val="0081142E"/>
    <w:rsid w:val="00811699"/>
    <w:rsid w:val="00811866"/>
    <w:rsid w:val="00811A58"/>
    <w:rsid w:val="00811E72"/>
    <w:rsid w:val="00811FF3"/>
    <w:rsid w:val="008124F9"/>
    <w:rsid w:val="00812A2A"/>
    <w:rsid w:val="00812AEE"/>
    <w:rsid w:val="00812F7D"/>
    <w:rsid w:val="00813705"/>
    <w:rsid w:val="008138AD"/>
    <w:rsid w:val="00813F85"/>
    <w:rsid w:val="0081400C"/>
    <w:rsid w:val="008142BD"/>
    <w:rsid w:val="00814530"/>
    <w:rsid w:val="00814725"/>
    <w:rsid w:val="00814776"/>
    <w:rsid w:val="008149A6"/>
    <w:rsid w:val="00815234"/>
    <w:rsid w:val="0081524A"/>
    <w:rsid w:val="008153C2"/>
    <w:rsid w:val="00815C39"/>
    <w:rsid w:val="008161CD"/>
    <w:rsid w:val="008162AA"/>
    <w:rsid w:val="0081648E"/>
    <w:rsid w:val="008166B5"/>
    <w:rsid w:val="008171B9"/>
    <w:rsid w:val="008173D8"/>
    <w:rsid w:val="008175CF"/>
    <w:rsid w:val="00820007"/>
    <w:rsid w:val="00820278"/>
    <w:rsid w:val="00820322"/>
    <w:rsid w:val="008203A9"/>
    <w:rsid w:val="00820742"/>
    <w:rsid w:val="0082085E"/>
    <w:rsid w:val="00820C46"/>
    <w:rsid w:val="00821386"/>
    <w:rsid w:val="00822470"/>
    <w:rsid w:val="008228A1"/>
    <w:rsid w:val="00822A07"/>
    <w:rsid w:val="00822D0C"/>
    <w:rsid w:val="008231C8"/>
    <w:rsid w:val="008236C9"/>
    <w:rsid w:val="0082395F"/>
    <w:rsid w:val="008239CA"/>
    <w:rsid w:val="00823A17"/>
    <w:rsid w:val="00823A31"/>
    <w:rsid w:val="00823F52"/>
    <w:rsid w:val="0082446D"/>
    <w:rsid w:val="00824559"/>
    <w:rsid w:val="00824DB1"/>
    <w:rsid w:val="00825421"/>
    <w:rsid w:val="0082549C"/>
    <w:rsid w:val="0082591D"/>
    <w:rsid w:val="00825AAC"/>
    <w:rsid w:val="00825B05"/>
    <w:rsid w:val="00825BA3"/>
    <w:rsid w:val="00825C0D"/>
    <w:rsid w:val="00825C78"/>
    <w:rsid w:val="00826AA6"/>
    <w:rsid w:val="00826CD3"/>
    <w:rsid w:val="008272D4"/>
    <w:rsid w:val="00827337"/>
    <w:rsid w:val="0082734A"/>
    <w:rsid w:val="0082759A"/>
    <w:rsid w:val="0082764F"/>
    <w:rsid w:val="008278CF"/>
    <w:rsid w:val="0082799C"/>
    <w:rsid w:val="00827AD8"/>
    <w:rsid w:val="00827F65"/>
    <w:rsid w:val="00830870"/>
    <w:rsid w:val="00830917"/>
    <w:rsid w:val="00830CF7"/>
    <w:rsid w:val="00830DBE"/>
    <w:rsid w:val="00831176"/>
    <w:rsid w:val="00831965"/>
    <w:rsid w:val="008319F2"/>
    <w:rsid w:val="00831E99"/>
    <w:rsid w:val="00832294"/>
    <w:rsid w:val="008326F9"/>
    <w:rsid w:val="00832BFB"/>
    <w:rsid w:val="00832E79"/>
    <w:rsid w:val="00832EEA"/>
    <w:rsid w:val="008330A8"/>
    <w:rsid w:val="0083331C"/>
    <w:rsid w:val="00833BA3"/>
    <w:rsid w:val="00834504"/>
    <w:rsid w:val="00834776"/>
    <w:rsid w:val="00834950"/>
    <w:rsid w:val="00834973"/>
    <w:rsid w:val="00834F6D"/>
    <w:rsid w:val="00835434"/>
    <w:rsid w:val="0083573E"/>
    <w:rsid w:val="00835A5E"/>
    <w:rsid w:val="00835B99"/>
    <w:rsid w:val="00835C66"/>
    <w:rsid w:val="008361F8"/>
    <w:rsid w:val="008362FD"/>
    <w:rsid w:val="0083648B"/>
    <w:rsid w:val="00836892"/>
    <w:rsid w:val="00836AA3"/>
    <w:rsid w:val="00837035"/>
    <w:rsid w:val="00837D86"/>
    <w:rsid w:val="00840129"/>
    <w:rsid w:val="00840791"/>
    <w:rsid w:val="008408DC"/>
    <w:rsid w:val="00840946"/>
    <w:rsid w:val="00840A4B"/>
    <w:rsid w:val="00840AF0"/>
    <w:rsid w:val="00840B3F"/>
    <w:rsid w:val="00840CFA"/>
    <w:rsid w:val="00841027"/>
    <w:rsid w:val="00841113"/>
    <w:rsid w:val="008413C9"/>
    <w:rsid w:val="00841580"/>
    <w:rsid w:val="00841744"/>
    <w:rsid w:val="00841B50"/>
    <w:rsid w:val="008420FE"/>
    <w:rsid w:val="00842937"/>
    <w:rsid w:val="008429FF"/>
    <w:rsid w:val="00842C57"/>
    <w:rsid w:val="00842E3D"/>
    <w:rsid w:val="00842EB2"/>
    <w:rsid w:val="008436E5"/>
    <w:rsid w:val="00843849"/>
    <w:rsid w:val="00843AC0"/>
    <w:rsid w:val="00843E16"/>
    <w:rsid w:val="00844029"/>
    <w:rsid w:val="00844692"/>
    <w:rsid w:val="0084487A"/>
    <w:rsid w:val="00844ADD"/>
    <w:rsid w:val="00845391"/>
    <w:rsid w:val="008454C3"/>
    <w:rsid w:val="00845679"/>
    <w:rsid w:val="00845895"/>
    <w:rsid w:val="00845943"/>
    <w:rsid w:val="00845C5C"/>
    <w:rsid w:val="00845CB6"/>
    <w:rsid w:val="00845D9A"/>
    <w:rsid w:val="00845EF4"/>
    <w:rsid w:val="00846080"/>
    <w:rsid w:val="008467FE"/>
    <w:rsid w:val="00846A5F"/>
    <w:rsid w:val="00846E01"/>
    <w:rsid w:val="008475FD"/>
    <w:rsid w:val="008476E4"/>
    <w:rsid w:val="00847926"/>
    <w:rsid w:val="00847B8C"/>
    <w:rsid w:val="00847C54"/>
    <w:rsid w:val="008501DE"/>
    <w:rsid w:val="008504D9"/>
    <w:rsid w:val="008507BD"/>
    <w:rsid w:val="00850914"/>
    <w:rsid w:val="00850D56"/>
    <w:rsid w:val="0085185A"/>
    <w:rsid w:val="00851B61"/>
    <w:rsid w:val="00851DED"/>
    <w:rsid w:val="00851F0D"/>
    <w:rsid w:val="00851F9E"/>
    <w:rsid w:val="008523B8"/>
    <w:rsid w:val="0085247D"/>
    <w:rsid w:val="00852961"/>
    <w:rsid w:val="008532EB"/>
    <w:rsid w:val="0085354E"/>
    <w:rsid w:val="008539B1"/>
    <w:rsid w:val="008540B2"/>
    <w:rsid w:val="008543B9"/>
    <w:rsid w:val="008544DF"/>
    <w:rsid w:val="008548AA"/>
    <w:rsid w:val="00854DA3"/>
    <w:rsid w:val="008551C9"/>
    <w:rsid w:val="00855289"/>
    <w:rsid w:val="00855400"/>
    <w:rsid w:val="00855AA9"/>
    <w:rsid w:val="00855EA8"/>
    <w:rsid w:val="008564C2"/>
    <w:rsid w:val="008564D8"/>
    <w:rsid w:val="0085681E"/>
    <w:rsid w:val="00856E2A"/>
    <w:rsid w:val="00856E3E"/>
    <w:rsid w:val="00857198"/>
    <w:rsid w:val="00857241"/>
    <w:rsid w:val="0085769F"/>
    <w:rsid w:val="00857745"/>
    <w:rsid w:val="008577A1"/>
    <w:rsid w:val="008600B8"/>
    <w:rsid w:val="0086020B"/>
    <w:rsid w:val="00860912"/>
    <w:rsid w:val="008609CB"/>
    <w:rsid w:val="00860D5E"/>
    <w:rsid w:val="008610B2"/>
    <w:rsid w:val="008610CC"/>
    <w:rsid w:val="00861384"/>
    <w:rsid w:val="008614E7"/>
    <w:rsid w:val="008615D6"/>
    <w:rsid w:val="00861979"/>
    <w:rsid w:val="00861D03"/>
    <w:rsid w:val="008622A1"/>
    <w:rsid w:val="00862718"/>
    <w:rsid w:val="00862994"/>
    <w:rsid w:val="008629FB"/>
    <w:rsid w:val="00863006"/>
    <w:rsid w:val="00863118"/>
    <w:rsid w:val="0086346C"/>
    <w:rsid w:val="0086353C"/>
    <w:rsid w:val="00863A75"/>
    <w:rsid w:val="00863C32"/>
    <w:rsid w:val="00864010"/>
    <w:rsid w:val="00864381"/>
    <w:rsid w:val="008643F5"/>
    <w:rsid w:val="00864870"/>
    <w:rsid w:val="00864A5E"/>
    <w:rsid w:val="00864CED"/>
    <w:rsid w:val="008650B7"/>
    <w:rsid w:val="00865458"/>
    <w:rsid w:val="008655AE"/>
    <w:rsid w:val="00866493"/>
    <w:rsid w:val="00866FB1"/>
    <w:rsid w:val="00867386"/>
    <w:rsid w:val="00867FF1"/>
    <w:rsid w:val="00870455"/>
    <w:rsid w:val="00870646"/>
    <w:rsid w:val="00870832"/>
    <w:rsid w:val="00870BA0"/>
    <w:rsid w:val="00870C7C"/>
    <w:rsid w:val="00870DD2"/>
    <w:rsid w:val="008713DA"/>
    <w:rsid w:val="008716AF"/>
    <w:rsid w:val="008717B4"/>
    <w:rsid w:val="00871C8F"/>
    <w:rsid w:val="00871DA2"/>
    <w:rsid w:val="00872250"/>
    <w:rsid w:val="008722E3"/>
    <w:rsid w:val="00872B94"/>
    <w:rsid w:val="00872E6A"/>
    <w:rsid w:val="00873725"/>
    <w:rsid w:val="008737F3"/>
    <w:rsid w:val="00874008"/>
    <w:rsid w:val="00874386"/>
    <w:rsid w:val="00874E85"/>
    <w:rsid w:val="008750B5"/>
    <w:rsid w:val="00875649"/>
    <w:rsid w:val="008757E0"/>
    <w:rsid w:val="00875C4A"/>
    <w:rsid w:val="00875EAC"/>
    <w:rsid w:val="0087636B"/>
    <w:rsid w:val="0087657E"/>
    <w:rsid w:val="0087658F"/>
    <w:rsid w:val="008765BB"/>
    <w:rsid w:val="00876C82"/>
    <w:rsid w:val="0087743B"/>
    <w:rsid w:val="0087764E"/>
    <w:rsid w:val="00877775"/>
    <w:rsid w:val="008777C1"/>
    <w:rsid w:val="00877AF6"/>
    <w:rsid w:val="00877BEC"/>
    <w:rsid w:val="00877FBA"/>
    <w:rsid w:val="0088046B"/>
    <w:rsid w:val="00880730"/>
    <w:rsid w:val="0088107F"/>
    <w:rsid w:val="008810C4"/>
    <w:rsid w:val="0088184A"/>
    <w:rsid w:val="008818E2"/>
    <w:rsid w:val="0088199D"/>
    <w:rsid w:val="00881F82"/>
    <w:rsid w:val="00881FF9"/>
    <w:rsid w:val="0088212B"/>
    <w:rsid w:val="008822C0"/>
    <w:rsid w:val="008824B7"/>
    <w:rsid w:val="00882A94"/>
    <w:rsid w:val="00882E9D"/>
    <w:rsid w:val="0088324F"/>
    <w:rsid w:val="0088361A"/>
    <w:rsid w:val="00883EE2"/>
    <w:rsid w:val="0088427F"/>
    <w:rsid w:val="008842DA"/>
    <w:rsid w:val="008846CA"/>
    <w:rsid w:val="00884FE3"/>
    <w:rsid w:val="008852ED"/>
    <w:rsid w:val="00885932"/>
    <w:rsid w:val="008859D1"/>
    <w:rsid w:val="00885BF5"/>
    <w:rsid w:val="008863A2"/>
    <w:rsid w:val="008866B9"/>
    <w:rsid w:val="008867B5"/>
    <w:rsid w:val="00886DE5"/>
    <w:rsid w:val="00886E87"/>
    <w:rsid w:val="00886FE0"/>
    <w:rsid w:val="0088705C"/>
    <w:rsid w:val="008872FD"/>
    <w:rsid w:val="00887670"/>
    <w:rsid w:val="0088792C"/>
    <w:rsid w:val="00887A2B"/>
    <w:rsid w:val="00887BD3"/>
    <w:rsid w:val="00887D91"/>
    <w:rsid w:val="0089013A"/>
    <w:rsid w:val="0089061F"/>
    <w:rsid w:val="00890933"/>
    <w:rsid w:val="00890A56"/>
    <w:rsid w:val="00890AAB"/>
    <w:rsid w:val="008911A3"/>
    <w:rsid w:val="00891375"/>
    <w:rsid w:val="00891595"/>
    <w:rsid w:val="00891A1C"/>
    <w:rsid w:val="00891B77"/>
    <w:rsid w:val="00891C43"/>
    <w:rsid w:val="00891C9E"/>
    <w:rsid w:val="00891E02"/>
    <w:rsid w:val="008920B8"/>
    <w:rsid w:val="0089234B"/>
    <w:rsid w:val="00892468"/>
    <w:rsid w:val="008929B1"/>
    <w:rsid w:val="00892E2D"/>
    <w:rsid w:val="00893C9F"/>
    <w:rsid w:val="00893D8A"/>
    <w:rsid w:val="00894577"/>
    <w:rsid w:val="008945B2"/>
    <w:rsid w:val="00894656"/>
    <w:rsid w:val="0089496C"/>
    <w:rsid w:val="00895214"/>
    <w:rsid w:val="00895359"/>
    <w:rsid w:val="0089558E"/>
    <w:rsid w:val="00895809"/>
    <w:rsid w:val="00896327"/>
    <w:rsid w:val="00896454"/>
    <w:rsid w:val="0089647E"/>
    <w:rsid w:val="008967D6"/>
    <w:rsid w:val="00896D4C"/>
    <w:rsid w:val="00897465"/>
    <w:rsid w:val="0089752B"/>
    <w:rsid w:val="008976E6"/>
    <w:rsid w:val="00897BA0"/>
    <w:rsid w:val="008A00DA"/>
    <w:rsid w:val="008A015F"/>
    <w:rsid w:val="008A0627"/>
    <w:rsid w:val="008A07EE"/>
    <w:rsid w:val="008A0808"/>
    <w:rsid w:val="008A0DE7"/>
    <w:rsid w:val="008A1500"/>
    <w:rsid w:val="008A1B74"/>
    <w:rsid w:val="008A1D4F"/>
    <w:rsid w:val="008A1F6D"/>
    <w:rsid w:val="008A1F75"/>
    <w:rsid w:val="008A3085"/>
    <w:rsid w:val="008A30C3"/>
    <w:rsid w:val="008A3536"/>
    <w:rsid w:val="008A3C91"/>
    <w:rsid w:val="008A4FBD"/>
    <w:rsid w:val="008A5349"/>
    <w:rsid w:val="008A5913"/>
    <w:rsid w:val="008A6600"/>
    <w:rsid w:val="008A6678"/>
    <w:rsid w:val="008A6B63"/>
    <w:rsid w:val="008A6D01"/>
    <w:rsid w:val="008A705D"/>
    <w:rsid w:val="008A72F0"/>
    <w:rsid w:val="008A7734"/>
    <w:rsid w:val="008A77E9"/>
    <w:rsid w:val="008A7982"/>
    <w:rsid w:val="008A7B39"/>
    <w:rsid w:val="008A7D20"/>
    <w:rsid w:val="008B02A4"/>
    <w:rsid w:val="008B06FD"/>
    <w:rsid w:val="008B1408"/>
    <w:rsid w:val="008B1C61"/>
    <w:rsid w:val="008B1DA9"/>
    <w:rsid w:val="008B1F04"/>
    <w:rsid w:val="008B1F1A"/>
    <w:rsid w:val="008B230D"/>
    <w:rsid w:val="008B2819"/>
    <w:rsid w:val="008B294F"/>
    <w:rsid w:val="008B2997"/>
    <w:rsid w:val="008B2A46"/>
    <w:rsid w:val="008B2BB7"/>
    <w:rsid w:val="008B2ECC"/>
    <w:rsid w:val="008B3C8B"/>
    <w:rsid w:val="008B4126"/>
    <w:rsid w:val="008B457B"/>
    <w:rsid w:val="008B4C73"/>
    <w:rsid w:val="008B4ED2"/>
    <w:rsid w:val="008B5063"/>
    <w:rsid w:val="008B5215"/>
    <w:rsid w:val="008B582C"/>
    <w:rsid w:val="008B60EE"/>
    <w:rsid w:val="008B61F3"/>
    <w:rsid w:val="008B6844"/>
    <w:rsid w:val="008B6869"/>
    <w:rsid w:val="008B6AA5"/>
    <w:rsid w:val="008B6BCA"/>
    <w:rsid w:val="008B6DEF"/>
    <w:rsid w:val="008B704A"/>
    <w:rsid w:val="008B74D3"/>
    <w:rsid w:val="008B786A"/>
    <w:rsid w:val="008B78FB"/>
    <w:rsid w:val="008B7A7C"/>
    <w:rsid w:val="008B7F0B"/>
    <w:rsid w:val="008B7FDD"/>
    <w:rsid w:val="008C03B2"/>
    <w:rsid w:val="008C0634"/>
    <w:rsid w:val="008C0802"/>
    <w:rsid w:val="008C099F"/>
    <w:rsid w:val="008C09BA"/>
    <w:rsid w:val="008C0A63"/>
    <w:rsid w:val="008C0C5A"/>
    <w:rsid w:val="008C0EC9"/>
    <w:rsid w:val="008C135B"/>
    <w:rsid w:val="008C143C"/>
    <w:rsid w:val="008C17E6"/>
    <w:rsid w:val="008C216A"/>
    <w:rsid w:val="008C2724"/>
    <w:rsid w:val="008C30C8"/>
    <w:rsid w:val="008C3496"/>
    <w:rsid w:val="008C361B"/>
    <w:rsid w:val="008C3E25"/>
    <w:rsid w:val="008C41A3"/>
    <w:rsid w:val="008C4694"/>
    <w:rsid w:val="008C4C3C"/>
    <w:rsid w:val="008C4E1B"/>
    <w:rsid w:val="008C5060"/>
    <w:rsid w:val="008C58E5"/>
    <w:rsid w:val="008C5F27"/>
    <w:rsid w:val="008C6841"/>
    <w:rsid w:val="008C68CB"/>
    <w:rsid w:val="008C6A23"/>
    <w:rsid w:val="008D0031"/>
    <w:rsid w:val="008D057F"/>
    <w:rsid w:val="008D05FF"/>
    <w:rsid w:val="008D0B10"/>
    <w:rsid w:val="008D1356"/>
    <w:rsid w:val="008D1503"/>
    <w:rsid w:val="008D150F"/>
    <w:rsid w:val="008D1677"/>
    <w:rsid w:val="008D1839"/>
    <w:rsid w:val="008D19F8"/>
    <w:rsid w:val="008D22B9"/>
    <w:rsid w:val="008D262B"/>
    <w:rsid w:val="008D336E"/>
    <w:rsid w:val="008D3BFB"/>
    <w:rsid w:val="008D424E"/>
    <w:rsid w:val="008D4364"/>
    <w:rsid w:val="008D43FB"/>
    <w:rsid w:val="008D454F"/>
    <w:rsid w:val="008D493B"/>
    <w:rsid w:val="008D4D44"/>
    <w:rsid w:val="008D53F2"/>
    <w:rsid w:val="008D58E0"/>
    <w:rsid w:val="008D5D85"/>
    <w:rsid w:val="008D601C"/>
    <w:rsid w:val="008D6238"/>
    <w:rsid w:val="008D6375"/>
    <w:rsid w:val="008D63F0"/>
    <w:rsid w:val="008D66DE"/>
    <w:rsid w:val="008D6983"/>
    <w:rsid w:val="008D70B4"/>
    <w:rsid w:val="008D7197"/>
    <w:rsid w:val="008D71FE"/>
    <w:rsid w:val="008D7A86"/>
    <w:rsid w:val="008D7C1C"/>
    <w:rsid w:val="008D7C80"/>
    <w:rsid w:val="008E03DB"/>
    <w:rsid w:val="008E0521"/>
    <w:rsid w:val="008E091E"/>
    <w:rsid w:val="008E0985"/>
    <w:rsid w:val="008E1219"/>
    <w:rsid w:val="008E1500"/>
    <w:rsid w:val="008E165E"/>
    <w:rsid w:val="008E1F21"/>
    <w:rsid w:val="008E1FC1"/>
    <w:rsid w:val="008E2951"/>
    <w:rsid w:val="008E311C"/>
    <w:rsid w:val="008E31F0"/>
    <w:rsid w:val="008E3861"/>
    <w:rsid w:val="008E3F48"/>
    <w:rsid w:val="008E4074"/>
    <w:rsid w:val="008E4802"/>
    <w:rsid w:val="008E4A66"/>
    <w:rsid w:val="008E4BBB"/>
    <w:rsid w:val="008E4D9C"/>
    <w:rsid w:val="008E4E3F"/>
    <w:rsid w:val="008E4F98"/>
    <w:rsid w:val="008E50AB"/>
    <w:rsid w:val="008E55D1"/>
    <w:rsid w:val="008E575E"/>
    <w:rsid w:val="008E5C11"/>
    <w:rsid w:val="008E6889"/>
    <w:rsid w:val="008E73E1"/>
    <w:rsid w:val="008E7472"/>
    <w:rsid w:val="008E7642"/>
    <w:rsid w:val="008E7B6B"/>
    <w:rsid w:val="008F000C"/>
    <w:rsid w:val="008F035C"/>
    <w:rsid w:val="008F049F"/>
    <w:rsid w:val="008F09C4"/>
    <w:rsid w:val="008F0F09"/>
    <w:rsid w:val="008F118E"/>
    <w:rsid w:val="008F11A4"/>
    <w:rsid w:val="008F11DB"/>
    <w:rsid w:val="008F11EB"/>
    <w:rsid w:val="008F196A"/>
    <w:rsid w:val="008F1C34"/>
    <w:rsid w:val="008F1F09"/>
    <w:rsid w:val="008F22EA"/>
    <w:rsid w:val="008F2435"/>
    <w:rsid w:val="008F2C89"/>
    <w:rsid w:val="008F2CAA"/>
    <w:rsid w:val="008F3335"/>
    <w:rsid w:val="008F36C5"/>
    <w:rsid w:val="008F3CE3"/>
    <w:rsid w:val="008F4541"/>
    <w:rsid w:val="008F4676"/>
    <w:rsid w:val="008F471A"/>
    <w:rsid w:val="008F4964"/>
    <w:rsid w:val="008F4A2C"/>
    <w:rsid w:val="008F4C27"/>
    <w:rsid w:val="008F4D39"/>
    <w:rsid w:val="008F55B8"/>
    <w:rsid w:val="008F56B0"/>
    <w:rsid w:val="008F5747"/>
    <w:rsid w:val="008F65FC"/>
    <w:rsid w:val="008F66DE"/>
    <w:rsid w:val="008F67BF"/>
    <w:rsid w:val="008F6BD3"/>
    <w:rsid w:val="008F70B7"/>
    <w:rsid w:val="008F7425"/>
    <w:rsid w:val="008F757D"/>
    <w:rsid w:val="008F76AA"/>
    <w:rsid w:val="008F7AEB"/>
    <w:rsid w:val="008F7BEE"/>
    <w:rsid w:val="008F7C52"/>
    <w:rsid w:val="00900092"/>
    <w:rsid w:val="009002E5"/>
    <w:rsid w:val="00900552"/>
    <w:rsid w:val="00900AE2"/>
    <w:rsid w:val="009011D2"/>
    <w:rsid w:val="0090129B"/>
    <w:rsid w:val="00901637"/>
    <w:rsid w:val="009018C5"/>
    <w:rsid w:val="00901B38"/>
    <w:rsid w:val="00901D51"/>
    <w:rsid w:val="00902217"/>
    <w:rsid w:val="00902398"/>
    <w:rsid w:val="00903267"/>
    <w:rsid w:val="0090350A"/>
    <w:rsid w:val="00903D68"/>
    <w:rsid w:val="0090415E"/>
    <w:rsid w:val="00904466"/>
    <w:rsid w:val="00904783"/>
    <w:rsid w:val="00904A2E"/>
    <w:rsid w:val="00904B88"/>
    <w:rsid w:val="00904D08"/>
    <w:rsid w:val="00904D8F"/>
    <w:rsid w:val="00904DA8"/>
    <w:rsid w:val="009050A4"/>
    <w:rsid w:val="00905110"/>
    <w:rsid w:val="009053B6"/>
    <w:rsid w:val="00905A53"/>
    <w:rsid w:val="00905A8F"/>
    <w:rsid w:val="00906080"/>
    <w:rsid w:val="009060E8"/>
    <w:rsid w:val="0090624A"/>
    <w:rsid w:val="00906C90"/>
    <w:rsid w:val="00906CD9"/>
    <w:rsid w:val="00906D15"/>
    <w:rsid w:val="00907345"/>
    <w:rsid w:val="00907DD7"/>
    <w:rsid w:val="00907E5C"/>
    <w:rsid w:val="0091007C"/>
    <w:rsid w:val="00910170"/>
    <w:rsid w:val="00910204"/>
    <w:rsid w:val="009106B4"/>
    <w:rsid w:val="00910CCE"/>
    <w:rsid w:val="0091103C"/>
    <w:rsid w:val="00911212"/>
    <w:rsid w:val="009112CD"/>
    <w:rsid w:val="009114ED"/>
    <w:rsid w:val="0091196B"/>
    <w:rsid w:val="00911B28"/>
    <w:rsid w:val="00911C31"/>
    <w:rsid w:val="00911E46"/>
    <w:rsid w:val="00911FED"/>
    <w:rsid w:val="009122A2"/>
    <w:rsid w:val="0091247F"/>
    <w:rsid w:val="0091271F"/>
    <w:rsid w:val="00913909"/>
    <w:rsid w:val="00913BF1"/>
    <w:rsid w:val="009140BE"/>
    <w:rsid w:val="0091453E"/>
    <w:rsid w:val="0091475E"/>
    <w:rsid w:val="009148D1"/>
    <w:rsid w:val="00914DAB"/>
    <w:rsid w:val="00914F75"/>
    <w:rsid w:val="00915037"/>
    <w:rsid w:val="00915050"/>
    <w:rsid w:val="009152A5"/>
    <w:rsid w:val="0091562D"/>
    <w:rsid w:val="00915E1D"/>
    <w:rsid w:val="00916560"/>
    <w:rsid w:val="00916A8C"/>
    <w:rsid w:val="009171A6"/>
    <w:rsid w:val="00917392"/>
    <w:rsid w:val="0091742F"/>
    <w:rsid w:val="0091779F"/>
    <w:rsid w:val="009177EE"/>
    <w:rsid w:val="00917CB1"/>
    <w:rsid w:val="00920514"/>
    <w:rsid w:val="00920867"/>
    <w:rsid w:val="00920D96"/>
    <w:rsid w:val="00920DC6"/>
    <w:rsid w:val="00920FB9"/>
    <w:rsid w:val="009210DC"/>
    <w:rsid w:val="0092124D"/>
    <w:rsid w:val="009212A9"/>
    <w:rsid w:val="0092144B"/>
    <w:rsid w:val="00921A42"/>
    <w:rsid w:val="00921D9C"/>
    <w:rsid w:val="00922CC9"/>
    <w:rsid w:val="00922E3E"/>
    <w:rsid w:val="009236D6"/>
    <w:rsid w:val="00924604"/>
    <w:rsid w:val="00924FD7"/>
    <w:rsid w:val="00925076"/>
    <w:rsid w:val="00925923"/>
    <w:rsid w:val="0092634C"/>
    <w:rsid w:val="00927207"/>
    <w:rsid w:val="00927549"/>
    <w:rsid w:val="00927D48"/>
    <w:rsid w:val="00930049"/>
    <w:rsid w:val="00930A5A"/>
    <w:rsid w:val="00931745"/>
    <w:rsid w:val="00931843"/>
    <w:rsid w:val="009322F8"/>
    <w:rsid w:val="009324AF"/>
    <w:rsid w:val="0093264A"/>
    <w:rsid w:val="009326B0"/>
    <w:rsid w:val="009326C4"/>
    <w:rsid w:val="009333BC"/>
    <w:rsid w:val="009338D3"/>
    <w:rsid w:val="0093400D"/>
    <w:rsid w:val="00934399"/>
    <w:rsid w:val="00934878"/>
    <w:rsid w:val="00934BFC"/>
    <w:rsid w:val="00934E15"/>
    <w:rsid w:val="00934F78"/>
    <w:rsid w:val="00935032"/>
    <w:rsid w:val="00935203"/>
    <w:rsid w:val="0093538C"/>
    <w:rsid w:val="00935425"/>
    <w:rsid w:val="00935FD9"/>
    <w:rsid w:val="00936384"/>
    <w:rsid w:val="00936781"/>
    <w:rsid w:val="00936A6A"/>
    <w:rsid w:val="00936AA9"/>
    <w:rsid w:val="00936BA6"/>
    <w:rsid w:val="00936BE9"/>
    <w:rsid w:val="00936FC6"/>
    <w:rsid w:val="00937560"/>
    <w:rsid w:val="009375C7"/>
    <w:rsid w:val="0093791A"/>
    <w:rsid w:val="00940276"/>
    <w:rsid w:val="00940288"/>
    <w:rsid w:val="009404F7"/>
    <w:rsid w:val="009406C1"/>
    <w:rsid w:val="00940BE4"/>
    <w:rsid w:val="00940E7E"/>
    <w:rsid w:val="00940F75"/>
    <w:rsid w:val="00940FAC"/>
    <w:rsid w:val="00941294"/>
    <w:rsid w:val="009419E7"/>
    <w:rsid w:val="00941B44"/>
    <w:rsid w:val="00942328"/>
    <w:rsid w:val="00942393"/>
    <w:rsid w:val="00942598"/>
    <w:rsid w:val="00942790"/>
    <w:rsid w:val="009428EE"/>
    <w:rsid w:val="00942A89"/>
    <w:rsid w:val="00942CA9"/>
    <w:rsid w:val="00942CDC"/>
    <w:rsid w:val="00942DE8"/>
    <w:rsid w:val="00944120"/>
    <w:rsid w:val="009448B8"/>
    <w:rsid w:val="00944AAB"/>
    <w:rsid w:val="00944AAE"/>
    <w:rsid w:val="00944F65"/>
    <w:rsid w:val="009450E0"/>
    <w:rsid w:val="00945734"/>
    <w:rsid w:val="00945959"/>
    <w:rsid w:val="009459DA"/>
    <w:rsid w:val="00945B7B"/>
    <w:rsid w:val="00946409"/>
    <w:rsid w:val="0094673D"/>
    <w:rsid w:val="00946878"/>
    <w:rsid w:val="00946D36"/>
    <w:rsid w:val="009470FE"/>
    <w:rsid w:val="009472A3"/>
    <w:rsid w:val="00947642"/>
    <w:rsid w:val="009478BA"/>
    <w:rsid w:val="009504CA"/>
    <w:rsid w:val="00950CA5"/>
    <w:rsid w:val="00951238"/>
    <w:rsid w:val="00951488"/>
    <w:rsid w:val="00951515"/>
    <w:rsid w:val="0095154C"/>
    <w:rsid w:val="00952544"/>
    <w:rsid w:val="00952630"/>
    <w:rsid w:val="00952A35"/>
    <w:rsid w:val="0095308A"/>
    <w:rsid w:val="0095320E"/>
    <w:rsid w:val="00953288"/>
    <w:rsid w:val="009533EC"/>
    <w:rsid w:val="00953542"/>
    <w:rsid w:val="00953588"/>
    <w:rsid w:val="009535B0"/>
    <w:rsid w:val="009535DF"/>
    <w:rsid w:val="00954325"/>
    <w:rsid w:val="00954669"/>
    <w:rsid w:val="009546D5"/>
    <w:rsid w:val="00954D34"/>
    <w:rsid w:val="0095517B"/>
    <w:rsid w:val="009551DE"/>
    <w:rsid w:val="00955228"/>
    <w:rsid w:val="009555EF"/>
    <w:rsid w:val="0095568C"/>
    <w:rsid w:val="00955764"/>
    <w:rsid w:val="00955FA3"/>
    <w:rsid w:val="00955FB2"/>
    <w:rsid w:val="00956278"/>
    <w:rsid w:val="0095630B"/>
    <w:rsid w:val="00956C3C"/>
    <w:rsid w:val="00956E95"/>
    <w:rsid w:val="00957065"/>
    <w:rsid w:val="0095708A"/>
    <w:rsid w:val="00957B24"/>
    <w:rsid w:val="00957F7D"/>
    <w:rsid w:val="00960188"/>
    <w:rsid w:val="00960371"/>
    <w:rsid w:val="0096072B"/>
    <w:rsid w:val="00960D68"/>
    <w:rsid w:val="00960EA2"/>
    <w:rsid w:val="00961240"/>
    <w:rsid w:val="009617E4"/>
    <w:rsid w:val="00961AF2"/>
    <w:rsid w:val="00961CD8"/>
    <w:rsid w:val="00961D0B"/>
    <w:rsid w:val="00961ED2"/>
    <w:rsid w:val="00962159"/>
    <w:rsid w:val="00962467"/>
    <w:rsid w:val="009625BC"/>
    <w:rsid w:val="009627B9"/>
    <w:rsid w:val="00962B2F"/>
    <w:rsid w:val="00963366"/>
    <w:rsid w:val="0096360C"/>
    <w:rsid w:val="00964D96"/>
    <w:rsid w:val="009655D3"/>
    <w:rsid w:val="00965B64"/>
    <w:rsid w:val="0096624E"/>
    <w:rsid w:val="009663E6"/>
    <w:rsid w:val="0096695D"/>
    <w:rsid w:val="00966B1F"/>
    <w:rsid w:val="00966BAD"/>
    <w:rsid w:val="0096756E"/>
    <w:rsid w:val="00967DBF"/>
    <w:rsid w:val="00967EC9"/>
    <w:rsid w:val="0097058F"/>
    <w:rsid w:val="00970700"/>
    <w:rsid w:val="00971151"/>
    <w:rsid w:val="0097137B"/>
    <w:rsid w:val="0097192C"/>
    <w:rsid w:val="00971BB9"/>
    <w:rsid w:val="00971E27"/>
    <w:rsid w:val="00972029"/>
    <w:rsid w:val="00972230"/>
    <w:rsid w:val="009731A6"/>
    <w:rsid w:val="009731D6"/>
    <w:rsid w:val="009733B6"/>
    <w:rsid w:val="009735CC"/>
    <w:rsid w:val="00973B98"/>
    <w:rsid w:val="00973F30"/>
    <w:rsid w:val="009740FA"/>
    <w:rsid w:val="00974682"/>
    <w:rsid w:val="00974A43"/>
    <w:rsid w:val="00974DC8"/>
    <w:rsid w:val="00974EE5"/>
    <w:rsid w:val="0097548B"/>
    <w:rsid w:val="00976048"/>
    <w:rsid w:val="00976341"/>
    <w:rsid w:val="00976692"/>
    <w:rsid w:val="0097688A"/>
    <w:rsid w:val="00976BA2"/>
    <w:rsid w:val="00976F33"/>
    <w:rsid w:val="00977714"/>
    <w:rsid w:val="009778EF"/>
    <w:rsid w:val="00980314"/>
    <w:rsid w:val="009807F9"/>
    <w:rsid w:val="009809C9"/>
    <w:rsid w:val="00980A6C"/>
    <w:rsid w:val="009814A2"/>
    <w:rsid w:val="0098153A"/>
    <w:rsid w:val="00981B9B"/>
    <w:rsid w:val="00981CC4"/>
    <w:rsid w:val="00982230"/>
    <w:rsid w:val="009829E4"/>
    <w:rsid w:val="00982B19"/>
    <w:rsid w:val="00982CD7"/>
    <w:rsid w:val="00983573"/>
    <w:rsid w:val="0098395D"/>
    <w:rsid w:val="00984278"/>
    <w:rsid w:val="00984C03"/>
    <w:rsid w:val="0098500E"/>
    <w:rsid w:val="0098535B"/>
    <w:rsid w:val="009855E1"/>
    <w:rsid w:val="00985D39"/>
    <w:rsid w:val="009863C2"/>
    <w:rsid w:val="009870E3"/>
    <w:rsid w:val="00990BF5"/>
    <w:rsid w:val="00990E93"/>
    <w:rsid w:val="00990F33"/>
    <w:rsid w:val="00991237"/>
    <w:rsid w:val="00991614"/>
    <w:rsid w:val="00991719"/>
    <w:rsid w:val="009918B6"/>
    <w:rsid w:val="009918BF"/>
    <w:rsid w:val="00991900"/>
    <w:rsid w:val="009919D1"/>
    <w:rsid w:val="00991D9F"/>
    <w:rsid w:val="00991E2D"/>
    <w:rsid w:val="009923A8"/>
    <w:rsid w:val="009928ED"/>
    <w:rsid w:val="00992C74"/>
    <w:rsid w:val="00992CF6"/>
    <w:rsid w:val="00992E26"/>
    <w:rsid w:val="00993107"/>
    <w:rsid w:val="009936DF"/>
    <w:rsid w:val="00993B1B"/>
    <w:rsid w:val="00993C6F"/>
    <w:rsid w:val="00993F57"/>
    <w:rsid w:val="009944A2"/>
    <w:rsid w:val="0099473F"/>
    <w:rsid w:val="00994759"/>
    <w:rsid w:val="009947D7"/>
    <w:rsid w:val="00994873"/>
    <w:rsid w:val="00994C5E"/>
    <w:rsid w:val="00994D75"/>
    <w:rsid w:val="00994FFE"/>
    <w:rsid w:val="0099542D"/>
    <w:rsid w:val="00995693"/>
    <w:rsid w:val="009956FA"/>
    <w:rsid w:val="009956FF"/>
    <w:rsid w:val="00995976"/>
    <w:rsid w:val="00995B8F"/>
    <w:rsid w:val="00995D3F"/>
    <w:rsid w:val="00995D6E"/>
    <w:rsid w:val="00995E2E"/>
    <w:rsid w:val="009961A3"/>
    <w:rsid w:val="00996472"/>
    <w:rsid w:val="00996692"/>
    <w:rsid w:val="0099670A"/>
    <w:rsid w:val="009967EB"/>
    <w:rsid w:val="009967FC"/>
    <w:rsid w:val="00997277"/>
    <w:rsid w:val="0099742A"/>
    <w:rsid w:val="00997715"/>
    <w:rsid w:val="00997B8E"/>
    <w:rsid w:val="00997C68"/>
    <w:rsid w:val="00997E33"/>
    <w:rsid w:val="009A151C"/>
    <w:rsid w:val="009A1E00"/>
    <w:rsid w:val="009A1EBB"/>
    <w:rsid w:val="009A1F6D"/>
    <w:rsid w:val="009A23EC"/>
    <w:rsid w:val="009A2567"/>
    <w:rsid w:val="009A2719"/>
    <w:rsid w:val="009A2D47"/>
    <w:rsid w:val="009A31C1"/>
    <w:rsid w:val="009A3A35"/>
    <w:rsid w:val="009A414F"/>
    <w:rsid w:val="009A41A8"/>
    <w:rsid w:val="009A446F"/>
    <w:rsid w:val="009A452D"/>
    <w:rsid w:val="009A48F9"/>
    <w:rsid w:val="009A4F6E"/>
    <w:rsid w:val="009A5263"/>
    <w:rsid w:val="009A5876"/>
    <w:rsid w:val="009A587A"/>
    <w:rsid w:val="009A5B7E"/>
    <w:rsid w:val="009A60E4"/>
    <w:rsid w:val="009A63F4"/>
    <w:rsid w:val="009A6508"/>
    <w:rsid w:val="009A66A4"/>
    <w:rsid w:val="009A6857"/>
    <w:rsid w:val="009A6943"/>
    <w:rsid w:val="009A6C69"/>
    <w:rsid w:val="009A77F3"/>
    <w:rsid w:val="009A793C"/>
    <w:rsid w:val="009A7A69"/>
    <w:rsid w:val="009A7B81"/>
    <w:rsid w:val="009A7C2F"/>
    <w:rsid w:val="009B0A4A"/>
    <w:rsid w:val="009B0E09"/>
    <w:rsid w:val="009B0E74"/>
    <w:rsid w:val="009B142F"/>
    <w:rsid w:val="009B165F"/>
    <w:rsid w:val="009B1845"/>
    <w:rsid w:val="009B231C"/>
    <w:rsid w:val="009B2616"/>
    <w:rsid w:val="009B29B8"/>
    <w:rsid w:val="009B2A53"/>
    <w:rsid w:val="009B3CFE"/>
    <w:rsid w:val="009B3F5D"/>
    <w:rsid w:val="009B46F3"/>
    <w:rsid w:val="009B477F"/>
    <w:rsid w:val="009B4829"/>
    <w:rsid w:val="009B4C1B"/>
    <w:rsid w:val="009B4CA4"/>
    <w:rsid w:val="009B4D2D"/>
    <w:rsid w:val="009B54CE"/>
    <w:rsid w:val="009B5668"/>
    <w:rsid w:val="009B5DC7"/>
    <w:rsid w:val="009B5E46"/>
    <w:rsid w:val="009B666F"/>
    <w:rsid w:val="009B66B7"/>
    <w:rsid w:val="009B67ED"/>
    <w:rsid w:val="009B686E"/>
    <w:rsid w:val="009B6B89"/>
    <w:rsid w:val="009B7275"/>
    <w:rsid w:val="009B773D"/>
    <w:rsid w:val="009B78FA"/>
    <w:rsid w:val="009B7A23"/>
    <w:rsid w:val="009B7BEC"/>
    <w:rsid w:val="009C05B4"/>
    <w:rsid w:val="009C06CD"/>
    <w:rsid w:val="009C085B"/>
    <w:rsid w:val="009C094F"/>
    <w:rsid w:val="009C0A65"/>
    <w:rsid w:val="009C0B01"/>
    <w:rsid w:val="009C11B7"/>
    <w:rsid w:val="009C15CA"/>
    <w:rsid w:val="009C1C69"/>
    <w:rsid w:val="009C1CC5"/>
    <w:rsid w:val="009C1D15"/>
    <w:rsid w:val="009C1DAD"/>
    <w:rsid w:val="009C27F0"/>
    <w:rsid w:val="009C2B35"/>
    <w:rsid w:val="009C3421"/>
    <w:rsid w:val="009C3B61"/>
    <w:rsid w:val="009C4569"/>
    <w:rsid w:val="009C4C5A"/>
    <w:rsid w:val="009C4F42"/>
    <w:rsid w:val="009C4FF1"/>
    <w:rsid w:val="009C504B"/>
    <w:rsid w:val="009C59E6"/>
    <w:rsid w:val="009C59F2"/>
    <w:rsid w:val="009C5B97"/>
    <w:rsid w:val="009C5D0C"/>
    <w:rsid w:val="009C601F"/>
    <w:rsid w:val="009C610D"/>
    <w:rsid w:val="009C6813"/>
    <w:rsid w:val="009C726D"/>
    <w:rsid w:val="009C76FB"/>
    <w:rsid w:val="009C7811"/>
    <w:rsid w:val="009C7828"/>
    <w:rsid w:val="009C7F31"/>
    <w:rsid w:val="009D0078"/>
    <w:rsid w:val="009D00AC"/>
    <w:rsid w:val="009D02B5"/>
    <w:rsid w:val="009D03DE"/>
    <w:rsid w:val="009D0661"/>
    <w:rsid w:val="009D0A6A"/>
    <w:rsid w:val="009D1764"/>
    <w:rsid w:val="009D1A02"/>
    <w:rsid w:val="009D1C2E"/>
    <w:rsid w:val="009D1F91"/>
    <w:rsid w:val="009D211C"/>
    <w:rsid w:val="009D2477"/>
    <w:rsid w:val="009D2CE0"/>
    <w:rsid w:val="009D2DDC"/>
    <w:rsid w:val="009D2DE3"/>
    <w:rsid w:val="009D3026"/>
    <w:rsid w:val="009D3864"/>
    <w:rsid w:val="009D3955"/>
    <w:rsid w:val="009D3A25"/>
    <w:rsid w:val="009D44DA"/>
    <w:rsid w:val="009D450A"/>
    <w:rsid w:val="009D4625"/>
    <w:rsid w:val="009D462E"/>
    <w:rsid w:val="009D4667"/>
    <w:rsid w:val="009D4794"/>
    <w:rsid w:val="009D4C8C"/>
    <w:rsid w:val="009D570B"/>
    <w:rsid w:val="009D5CF8"/>
    <w:rsid w:val="009D5DF3"/>
    <w:rsid w:val="009D60DC"/>
    <w:rsid w:val="009D6360"/>
    <w:rsid w:val="009D6524"/>
    <w:rsid w:val="009D6A6B"/>
    <w:rsid w:val="009D6B99"/>
    <w:rsid w:val="009D6D9E"/>
    <w:rsid w:val="009D6DBA"/>
    <w:rsid w:val="009D71BB"/>
    <w:rsid w:val="009D7732"/>
    <w:rsid w:val="009D783C"/>
    <w:rsid w:val="009E0024"/>
    <w:rsid w:val="009E0452"/>
    <w:rsid w:val="009E05DC"/>
    <w:rsid w:val="009E0BD1"/>
    <w:rsid w:val="009E1378"/>
    <w:rsid w:val="009E1540"/>
    <w:rsid w:val="009E1BE1"/>
    <w:rsid w:val="009E1C45"/>
    <w:rsid w:val="009E1C7A"/>
    <w:rsid w:val="009E1E61"/>
    <w:rsid w:val="009E2554"/>
    <w:rsid w:val="009E275C"/>
    <w:rsid w:val="009E2979"/>
    <w:rsid w:val="009E29CD"/>
    <w:rsid w:val="009E2AEF"/>
    <w:rsid w:val="009E325A"/>
    <w:rsid w:val="009E3665"/>
    <w:rsid w:val="009E3ED0"/>
    <w:rsid w:val="009E40A9"/>
    <w:rsid w:val="009E40BB"/>
    <w:rsid w:val="009E4249"/>
    <w:rsid w:val="009E4277"/>
    <w:rsid w:val="009E42DA"/>
    <w:rsid w:val="009E4BC8"/>
    <w:rsid w:val="009E5585"/>
    <w:rsid w:val="009E5685"/>
    <w:rsid w:val="009E5D05"/>
    <w:rsid w:val="009E5EF6"/>
    <w:rsid w:val="009E6511"/>
    <w:rsid w:val="009E75E4"/>
    <w:rsid w:val="009E7A07"/>
    <w:rsid w:val="009F0000"/>
    <w:rsid w:val="009F026B"/>
    <w:rsid w:val="009F032A"/>
    <w:rsid w:val="009F0A05"/>
    <w:rsid w:val="009F0A3D"/>
    <w:rsid w:val="009F0A69"/>
    <w:rsid w:val="009F0AB9"/>
    <w:rsid w:val="009F0C80"/>
    <w:rsid w:val="009F1019"/>
    <w:rsid w:val="009F11C4"/>
    <w:rsid w:val="009F12B3"/>
    <w:rsid w:val="009F12F5"/>
    <w:rsid w:val="009F139D"/>
    <w:rsid w:val="009F140B"/>
    <w:rsid w:val="009F189C"/>
    <w:rsid w:val="009F2402"/>
    <w:rsid w:val="009F27D1"/>
    <w:rsid w:val="009F2987"/>
    <w:rsid w:val="009F29DA"/>
    <w:rsid w:val="009F337E"/>
    <w:rsid w:val="009F344C"/>
    <w:rsid w:val="009F396D"/>
    <w:rsid w:val="009F3FD4"/>
    <w:rsid w:val="009F403E"/>
    <w:rsid w:val="009F4080"/>
    <w:rsid w:val="009F40C4"/>
    <w:rsid w:val="009F41EA"/>
    <w:rsid w:val="009F4294"/>
    <w:rsid w:val="009F43DB"/>
    <w:rsid w:val="009F4534"/>
    <w:rsid w:val="009F4EDD"/>
    <w:rsid w:val="009F4FC1"/>
    <w:rsid w:val="009F5434"/>
    <w:rsid w:val="009F548D"/>
    <w:rsid w:val="009F560D"/>
    <w:rsid w:val="009F66D6"/>
    <w:rsid w:val="009F6A31"/>
    <w:rsid w:val="009F6BBB"/>
    <w:rsid w:val="009F6EBD"/>
    <w:rsid w:val="009F72CC"/>
    <w:rsid w:val="009F76B0"/>
    <w:rsid w:val="00A0037F"/>
    <w:rsid w:val="00A0093E"/>
    <w:rsid w:val="00A00961"/>
    <w:rsid w:val="00A00B7E"/>
    <w:rsid w:val="00A014F2"/>
    <w:rsid w:val="00A01851"/>
    <w:rsid w:val="00A0188A"/>
    <w:rsid w:val="00A01BE5"/>
    <w:rsid w:val="00A01C77"/>
    <w:rsid w:val="00A01FB8"/>
    <w:rsid w:val="00A0210C"/>
    <w:rsid w:val="00A0210F"/>
    <w:rsid w:val="00A0217D"/>
    <w:rsid w:val="00A02229"/>
    <w:rsid w:val="00A023BB"/>
    <w:rsid w:val="00A0248A"/>
    <w:rsid w:val="00A029AA"/>
    <w:rsid w:val="00A0333E"/>
    <w:rsid w:val="00A036A5"/>
    <w:rsid w:val="00A036EB"/>
    <w:rsid w:val="00A0375C"/>
    <w:rsid w:val="00A04270"/>
    <w:rsid w:val="00A0438F"/>
    <w:rsid w:val="00A04E9A"/>
    <w:rsid w:val="00A04EA5"/>
    <w:rsid w:val="00A05073"/>
    <w:rsid w:val="00A0576A"/>
    <w:rsid w:val="00A058A7"/>
    <w:rsid w:val="00A0598D"/>
    <w:rsid w:val="00A05C6C"/>
    <w:rsid w:val="00A05D80"/>
    <w:rsid w:val="00A06321"/>
    <w:rsid w:val="00A0636B"/>
    <w:rsid w:val="00A068D9"/>
    <w:rsid w:val="00A06A4E"/>
    <w:rsid w:val="00A071B8"/>
    <w:rsid w:val="00A07449"/>
    <w:rsid w:val="00A07844"/>
    <w:rsid w:val="00A07D43"/>
    <w:rsid w:val="00A07FDB"/>
    <w:rsid w:val="00A10CDD"/>
    <w:rsid w:val="00A11124"/>
    <w:rsid w:val="00A1162E"/>
    <w:rsid w:val="00A11A0B"/>
    <w:rsid w:val="00A11C6C"/>
    <w:rsid w:val="00A11DA5"/>
    <w:rsid w:val="00A11E4D"/>
    <w:rsid w:val="00A11EEC"/>
    <w:rsid w:val="00A129EA"/>
    <w:rsid w:val="00A12B8C"/>
    <w:rsid w:val="00A12BFD"/>
    <w:rsid w:val="00A12DAD"/>
    <w:rsid w:val="00A12F57"/>
    <w:rsid w:val="00A1300A"/>
    <w:rsid w:val="00A13013"/>
    <w:rsid w:val="00A13308"/>
    <w:rsid w:val="00A13378"/>
    <w:rsid w:val="00A1349E"/>
    <w:rsid w:val="00A13B2F"/>
    <w:rsid w:val="00A13E35"/>
    <w:rsid w:val="00A143FA"/>
    <w:rsid w:val="00A145F4"/>
    <w:rsid w:val="00A146DF"/>
    <w:rsid w:val="00A14B24"/>
    <w:rsid w:val="00A14B41"/>
    <w:rsid w:val="00A14DA9"/>
    <w:rsid w:val="00A14E58"/>
    <w:rsid w:val="00A15451"/>
    <w:rsid w:val="00A15540"/>
    <w:rsid w:val="00A15E01"/>
    <w:rsid w:val="00A15E9F"/>
    <w:rsid w:val="00A161B6"/>
    <w:rsid w:val="00A161C3"/>
    <w:rsid w:val="00A1660E"/>
    <w:rsid w:val="00A1667E"/>
    <w:rsid w:val="00A1686E"/>
    <w:rsid w:val="00A168E7"/>
    <w:rsid w:val="00A16922"/>
    <w:rsid w:val="00A17456"/>
    <w:rsid w:val="00A1750E"/>
    <w:rsid w:val="00A17976"/>
    <w:rsid w:val="00A179AD"/>
    <w:rsid w:val="00A17E97"/>
    <w:rsid w:val="00A2069E"/>
    <w:rsid w:val="00A20793"/>
    <w:rsid w:val="00A20A97"/>
    <w:rsid w:val="00A20BF3"/>
    <w:rsid w:val="00A2118C"/>
    <w:rsid w:val="00A21217"/>
    <w:rsid w:val="00A2199F"/>
    <w:rsid w:val="00A21D5B"/>
    <w:rsid w:val="00A21E7A"/>
    <w:rsid w:val="00A22135"/>
    <w:rsid w:val="00A2282A"/>
    <w:rsid w:val="00A231BB"/>
    <w:rsid w:val="00A2329B"/>
    <w:rsid w:val="00A23500"/>
    <w:rsid w:val="00A23839"/>
    <w:rsid w:val="00A23EA8"/>
    <w:rsid w:val="00A243D5"/>
    <w:rsid w:val="00A2450F"/>
    <w:rsid w:val="00A24599"/>
    <w:rsid w:val="00A2483C"/>
    <w:rsid w:val="00A25516"/>
    <w:rsid w:val="00A25685"/>
    <w:rsid w:val="00A258CF"/>
    <w:rsid w:val="00A25D30"/>
    <w:rsid w:val="00A25E69"/>
    <w:rsid w:val="00A25F22"/>
    <w:rsid w:val="00A25F4D"/>
    <w:rsid w:val="00A265DF"/>
    <w:rsid w:val="00A269F9"/>
    <w:rsid w:val="00A26AF2"/>
    <w:rsid w:val="00A26CF1"/>
    <w:rsid w:val="00A26E7C"/>
    <w:rsid w:val="00A27142"/>
    <w:rsid w:val="00A275ED"/>
    <w:rsid w:val="00A30A00"/>
    <w:rsid w:val="00A30AA5"/>
    <w:rsid w:val="00A30B27"/>
    <w:rsid w:val="00A30E7D"/>
    <w:rsid w:val="00A311DA"/>
    <w:rsid w:val="00A31280"/>
    <w:rsid w:val="00A31464"/>
    <w:rsid w:val="00A317F5"/>
    <w:rsid w:val="00A31896"/>
    <w:rsid w:val="00A31A0A"/>
    <w:rsid w:val="00A320A1"/>
    <w:rsid w:val="00A32827"/>
    <w:rsid w:val="00A32B13"/>
    <w:rsid w:val="00A32E91"/>
    <w:rsid w:val="00A3328D"/>
    <w:rsid w:val="00A33357"/>
    <w:rsid w:val="00A3337D"/>
    <w:rsid w:val="00A33997"/>
    <w:rsid w:val="00A33A6B"/>
    <w:rsid w:val="00A33BA3"/>
    <w:rsid w:val="00A33E35"/>
    <w:rsid w:val="00A33E3B"/>
    <w:rsid w:val="00A3426F"/>
    <w:rsid w:val="00A34C45"/>
    <w:rsid w:val="00A35169"/>
    <w:rsid w:val="00A35710"/>
    <w:rsid w:val="00A3576F"/>
    <w:rsid w:val="00A359FB"/>
    <w:rsid w:val="00A35BA7"/>
    <w:rsid w:val="00A35C94"/>
    <w:rsid w:val="00A3607F"/>
    <w:rsid w:val="00A36642"/>
    <w:rsid w:val="00A36C84"/>
    <w:rsid w:val="00A36CB6"/>
    <w:rsid w:val="00A37078"/>
    <w:rsid w:val="00A370A9"/>
    <w:rsid w:val="00A372C8"/>
    <w:rsid w:val="00A37925"/>
    <w:rsid w:val="00A37BA2"/>
    <w:rsid w:val="00A37C4F"/>
    <w:rsid w:val="00A40361"/>
    <w:rsid w:val="00A409F3"/>
    <w:rsid w:val="00A40A0E"/>
    <w:rsid w:val="00A40BE6"/>
    <w:rsid w:val="00A40D18"/>
    <w:rsid w:val="00A416E7"/>
    <w:rsid w:val="00A416EE"/>
    <w:rsid w:val="00A41960"/>
    <w:rsid w:val="00A41B52"/>
    <w:rsid w:val="00A41F2E"/>
    <w:rsid w:val="00A4268E"/>
    <w:rsid w:val="00A426B9"/>
    <w:rsid w:val="00A426E3"/>
    <w:rsid w:val="00A4296E"/>
    <w:rsid w:val="00A42CE4"/>
    <w:rsid w:val="00A42D71"/>
    <w:rsid w:val="00A431A5"/>
    <w:rsid w:val="00A4338A"/>
    <w:rsid w:val="00A435CE"/>
    <w:rsid w:val="00A43638"/>
    <w:rsid w:val="00A43AA4"/>
    <w:rsid w:val="00A440AC"/>
    <w:rsid w:val="00A441CE"/>
    <w:rsid w:val="00A44364"/>
    <w:rsid w:val="00A44828"/>
    <w:rsid w:val="00A44E1F"/>
    <w:rsid w:val="00A4526A"/>
    <w:rsid w:val="00A452DB"/>
    <w:rsid w:val="00A4551A"/>
    <w:rsid w:val="00A455E0"/>
    <w:rsid w:val="00A45B0F"/>
    <w:rsid w:val="00A45B2A"/>
    <w:rsid w:val="00A460EE"/>
    <w:rsid w:val="00A464B6"/>
    <w:rsid w:val="00A46705"/>
    <w:rsid w:val="00A475F1"/>
    <w:rsid w:val="00A502AE"/>
    <w:rsid w:val="00A50AEF"/>
    <w:rsid w:val="00A50FD7"/>
    <w:rsid w:val="00A5136B"/>
    <w:rsid w:val="00A5167A"/>
    <w:rsid w:val="00A519BC"/>
    <w:rsid w:val="00A51F62"/>
    <w:rsid w:val="00A51FFF"/>
    <w:rsid w:val="00A526D5"/>
    <w:rsid w:val="00A52A4A"/>
    <w:rsid w:val="00A52D67"/>
    <w:rsid w:val="00A52DCB"/>
    <w:rsid w:val="00A52EFE"/>
    <w:rsid w:val="00A538E2"/>
    <w:rsid w:val="00A53969"/>
    <w:rsid w:val="00A53BA2"/>
    <w:rsid w:val="00A53BD1"/>
    <w:rsid w:val="00A53E33"/>
    <w:rsid w:val="00A5468E"/>
    <w:rsid w:val="00A5497B"/>
    <w:rsid w:val="00A54E4A"/>
    <w:rsid w:val="00A552B8"/>
    <w:rsid w:val="00A55450"/>
    <w:rsid w:val="00A55656"/>
    <w:rsid w:val="00A55C41"/>
    <w:rsid w:val="00A55DA8"/>
    <w:rsid w:val="00A56200"/>
    <w:rsid w:val="00A5638D"/>
    <w:rsid w:val="00A56AD9"/>
    <w:rsid w:val="00A56C25"/>
    <w:rsid w:val="00A56EEC"/>
    <w:rsid w:val="00A56EF0"/>
    <w:rsid w:val="00A56F3F"/>
    <w:rsid w:val="00A57006"/>
    <w:rsid w:val="00A5709F"/>
    <w:rsid w:val="00A57628"/>
    <w:rsid w:val="00A57FD6"/>
    <w:rsid w:val="00A60120"/>
    <w:rsid w:val="00A601C4"/>
    <w:rsid w:val="00A606E9"/>
    <w:rsid w:val="00A612D0"/>
    <w:rsid w:val="00A6185B"/>
    <w:rsid w:val="00A61BDC"/>
    <w:rsid w:val="00A61DFC"/>
    <w:rsid w:val="00A61E63"/>
    <w:rsid w:val="00A620DE"/>
    <w:rsid w:val="00A622D0"/>
    <w:rsid w:val="00A62623"/>
    <w:rsid w:val="00A62798"/>
    <w:rsid w:val="00A62C3C"/>
    <w:rsid w:val="00A62EAF"/>
    <w:rsid w:val="00A63652"/>
    <w:rsid w:val="00A6401C"/>
    <w:rsid w:val="00A64317"/>
    <w:rsid w:val="00A6473F"/>
    <w:rsid w:val="00A64A20"/>
    <w:rsid w:val="00A651B2"/>
    <w:rsid w:val="00A653FE"/>
    <w:rsid w:val="00A654B7"/>
    <w:rsid w:val="00A65675"/>
    <w:rsid w:val="00A656F6"/>
    <w:rsid w:val="00A65AB8"/>
    <w:rsid w:val="00A65B15"/>
    <w:rsid w:val="00A65E88"/>
    <w:rsid w:val="00A66198"/>
    <w:rsid w:val="00A66385"/>
    <w:rsid w:val="00A663F2"/>
    <w:rsid w:val="00A66E68"/>
    <w:rsid w:val="00A67255"/>
    <w:rsid w:val="00A67906"/>
    <w:rsid w:val="00A67980"/>
    <w:rsid w:val="00A67AE2"/>
    <w:rsid w:val="00A70434"/>
    <w:rsid w:val="00A705F1"/>
    <w:rsid w:val="00A7076F"/>
    <w:rsid w:val="00A7078F"/>
    <w:rsid w:val="00A710FB"/>
    <w:rsid w:val="00A71534"/>
    <w:rsid w:val="00A7169E"/>
    <w:rsid w:val="00A71BD4"/>
    <w:rsid w:val="00A71DD9"/>
    <w:rsid w:val="00A72B4D"/>
    <w:rsid w:val="00A72C76"/>
    <w:rsid w:val="00A733BC"/>
    <w:rsid w:val="00A73437"/>
    <w:rsid w:val="00A73837"/>
    <w:rsid w:val="00A73A7E"/>
    <w:rsid w:val="00A73B41"/>
    <w:rsid w:val="00A741D4"/>
    <w:rsid w:val="00A746D2"/>
    <w:rsid w:val="00A74D05"/>
    <w:rsid w:val="00A75090"/>
    <w:rsid w:val="00A75388"/>
    <w:rsid w:val="00A75D0B"/>
    <w:rsid w:val="00A763A3"/>
    <w:rsid w:val="00A763B6"/>
    <w:rsid w:val="00A76401"/>
    <w:rsid w:val="00A7646E"/>
    <w:rsid w:val="00A7719F"/>
    <w:rsid w:val="00A77277"/>
    <w:rsid w:val="00A774FD"/>
    <w:rsid w:val="00A775FF"/>
    <w:rsid w:val="00A77704"/>
    <w:rsid w:val="00A777EC"/>
    <w:rsid w:val="00A77854"/>
    <w:rsid w:val="00A77CD9"/>
    <w:rsid w:val="00A77E5A"/>
    <w:rsid w:val="00A806C8"/>
    <w:rsid w:val="00A80CA2"/>
    <w:rsid w:val="00A811CA"/>
    <w:rsid w:val="00A8152E"/>
    <w:rsid w:val="00A81C9B"/>
    <w:rsid w:val="00A81D83"/>
    <w:rsid w:val="00A81F8A"/>
    <w:rsid w:val="00A823F5"/>
    <w:rsid w:val="00A825FC"/>
    <w:rsid w:val="00A82D57"/>
    <w:rsid w:val="00A832D1"/>
    <w:rsid w:val="00A83776"/>
    <w:rsid w:val="00A83B26"/>
    <w:rsid w:val="00A83B5D"/>
    <w:rsid w:val="00A840C2"/>
    <w:rsid w:val="00A84349"/>
    <w:rsid w:val="00A84372"/>
    <w:rsid w:val="00A8471F"/>
    <w:rsid w:val="00A8479E"/>
    <w:rsid w:val="00A8490B"/>
    <w:rsid w:val="00A84A50"/>
    <w:rsid w:val="00A84C84"/>
    <w:rsid w:val="00A84FC4"/>
    <w:rsid w:val="00A85536"/>
    <w:rsid w:val="00A85620"/>
    <w:rsid w:val="00A8579D"/>
    <w:rsid w:val="00A85886"/>
    <w:rsid w:val="00A86968"/>
    <w:rsid w:val="00A86A29"/>
    <w:rsid w:val="00A86A90"/>
    <w:rsid w:val="00A86ACE"/>
    <w:rsid w:val="00A875A7"/>
    <w:rsid w:val="00A903E0"/>
    <w:rsid w:val="00A908E6"/>
    <w:rsid w:val="00A90D2D"/>
    <w:rsid w:val="00A90EC6"/>
    <w:rsid w:val="00A91543"/>
    <w:rsid w:val="00A917B5"/>
    <w:rsid w:val="00A917EA"/>
    <w:rsid w:val="00A91D54"/>
    <w:rsid w:val="00A91E53"/>
    <w:rsid w:val="00A91FA5"/>
    <w:rsid w:val="00A92522"/>
    <w:rsid w:val="00A927E1"/>
    <w:rsid w:val="00A92A1E"/>
    <w:rsid w:val="00A92A28"/>
    <w:rsid w:val="00A92ABC"/>
    <w:rsid w:val="00A9301F"/>
    <w:rsid w:val="00A93110"/>
    <w:rsid w:val="00A93393"/>
    <w:rsid w:val="00A933C9"/>
    <w:rsid w:val="00A9344E"/>
    <w:rsid w:val="00A9348B"/>
    <w:rsid w:val="00A9359F"/>
    <w:rsid w:val="00A937B9"/>
    <w:rsid w:val="00A938F4"/>
    <w:rsid w:val="00A93A60"/>
    <w:rsid w:val="00A93B42"/>
    <w:rsid w:val="00A93C66"/>
    <w:rsid w:val="00A94007"/>
    <w:rsid w:val="00A94115"/>
    <w:rsid w:val="00A949C5"/>
    <w:rsid w:val="00A94B59"/>
    <w:rsid w:val="00A94CEA"/>
    <w:rsid w:val="00A94D8A"/>
    <w:rsid w:val="00A951F6"/>
    <w:rsid w:val="00A951FF"/>
    <w:rsid w:val="00A952DE"/>
    <w:rsid w:val="00A9552F"/>
    <w:rsid w:val="00A959F5"/>
    <w:rsid w:val="00A95B96"/>
    <w:rsid w:val="00A95E95"/>
    <w:rsid w:val="00A963DE"/>
    <w:rsid w:val="00A96459"/>
    <w:rsid w:val="00A96C21"/>
    <w:rsid w:val="00A96E1B"/>
    <w:rsid w:val="00A9740D"/>
    <w:rsid w:val="00A97750"/>
    <w:rsid w:val="00A9780F"/>
    <w:rsid w:val="00A97A54"/>
    <w:rsid w:val="00A97B65"/>
    <w:rsid w:val="00AA006F"/>
    <w:rsid w:val="00AA0374"/>
    <w:rsid w:val="00AA0386"/>
    <w:rsid w:val="00AA052F"/>
    <w:rsid w:val="00AA0543"/>
    <w:rsid w:val="00AA0817"/>
    <w:rsid w:val="00AA08B1"/>
    <w:rsid w:val="00AA10F1"/>
    <w:rsid w:val="00AA1597"/>
    <w:rsid w:val="00AA1913"/>
    <w:rsid w:val="00AA1CFD"/>
    <w:rsid w:val="00AA29B4"/>
    <w:rsid w:val="00AA29FA"/>
    <w:rsid w:val="00AA2B65"/>
    <w:rsid w:val="00AA2F11"/>
    <w:rsid w:val="00AA30FC"/>
    <w:rsid w:val="00AA31B1"/>
    <w:rsid w:val="00AA3221"/>
    <w:rsid w:val="00AA3352"/>
    <w:rsid w:val="00AA3D65"/>
    <w:rsid w:val="00AA4160"/>
    <w:rsid w:val="00AA470D"/>
    <w:rsid w:val="00AA4DFC"/>
    <w:rsid w:val="00AA4ECF"/>
    <w:rsid w:val="00AA56F8"/>
    <w:rsid w:val="00AA59F4"/>
    <w:rsid w:val="00AA5B26"/>
    <w:rsid w:val="00AA5E13"/>
    <w:rsid w:val="00AA5E2C"/>
    <w:rsid w:val="00AA6168"/>
    <w:rsid w:val="00AA6375"/>
    <w:rsid w:val="00AA665B"/>
    <w:rsid w:val="00AA6A92"/>
    <w:rsid w:val="00AA797A"/>
    <w:rsid w:val="00AA7D67"/>
    <w:rsid w:val="00AB003D"/>
    <w:rsid w:val="00AB0127"/>
    <w:rsid w:val="00AB0250"/>
    <w:rsid w:val="00AB03DC"/>
    <w:rsid w:val="00AB05A2"/>
    <w:rsid w:val="00AB075E"/>
    <w:rsid w:val="00AB081F"/>
    <w:rsid w:val="00AB0926"/>
    <w:rsid w:val="00AB0BBC"/>
    <w:rsid w:val="00AB0BC4"/>
    <w:rsid w:val="00AB0D29"/>
    <w:rsid w:val="00AB15FB"/>
    <w:rsid w:val="00AB161F"/>
    <w:rsid w:val="00AB1973"/>
    <w:rsid w:val="00AB1D1A"/>
    <w:rsid w:val="00AB1F7D"/>
    <w:rsid w:val="00AB1FC3"/>
    <w:rsid w:val="00AB20EF"/>
    <w:rsid w:val="00AB2AE8"/>
    <w:rsid w:val="00AB3234"/>
    <w:rsid w:val="00AB3604"/>
    <w:rsid w:val="00AB377B"/>
    <w:rsid w:val="00AB3A9F"/>
    <w:rsid w:val="00AB3B67"/>
    <w:rsid w:val="00AB3F36"/>
    <w:rsid w:val="00AB3F6D"/>
    <w:rsid w:val="00AB4033"/>
    <w:rsid w:val="00AB479A"/>
    <w:rsid w:val="00AB48AB"/>
    <w:rsid w:val="00AB4B1E"/>
    <w:rsid w:val="00AB52E5"/>
    <w:rsid w:val="00AB593C"/>
    <w:rsid w:val="00AB595F"/>
    <w:rsid w:val="00AB61D7"/>
    <w:rsid w:val="00AB62B6"/>
    <w:rsid w:val="00AB6435"/>
    <w:rsid w:val="00AB649D"/>
    <w:rsid w:val="00AB6533"/>
    <w:rsid w:val="00AB6A69"/>
    <w:rsid w:val="00AB72E1"/>
    <w:rsid w:val="00AB797D"/>
    <w:rsid w:val="00AB7A9A"/>
    <w:rsid w:val="00AB7BB6"/>
    <w:rsid w:val="00AB7E57"/>
    <w:rsid w:val="00AB7F5A"/>
    <w:rsid w:val="00AB7FF6"/>
    <w:rsid w:val="00AC0629"/>
    <w:rsid w:val="00AC0F0F"/>
    <w:rsid w:val="00AC0FC1"/>
    <w:rsid w:val="00AC13B9"/>
    <w:rsid w:val="00AC171A"/>
    <w:rsid w:val="00AC191C"/>
    <w:rsid w:val="00AC1A82"/>
    <w:rsid w:val="00AC23E1"/>
    <w:rsid w:val="00AC2A4F"/>
    <w:rsid w:val="00AC2C8D"/>
    <w:rsid w:val="00AC2D9B"/>
    <w:rsid w:val="00AC2DF6"/>
    <w:rsid w:val="00AC31AA"/>
    <w:rsid w:val="00AC3332"/>
    <w:rsid w:val="00AC37E4"/>
    <w:rsid w:val="00AC3842"/>
    <w:rsid w:val="00AC4736"/>
    <w:rsid w:val="00AC4778"/>
    <w:rsid w:val="00AC4A5D"/>
    <w:rsid w:val="00AC4F83"/>
    <w:rsid w:val="00AC5EAE"/>
    <w:rsid w:val="00AC6142"/>
    <w:rsid w:val="00AC6198"/>
    <w:rsid w:val="00AC621A"/>
    <w:rsid w:val="00AC624F"/>
    <w:rsid w:val="00AC6503"/>
    <w:rsid w:val="00AC661C"/>
    <w:rsid w:val="00AC68CA"/>
    <w:rsid w:val="00AC7142"/>
    <w:rsid w:val="00AC735C"/>
    <w:rsid w:val="00AC7655"/>
    <w:rsid w:val="00AC7DC8"/>
    <w:rsid w:val="00AD009F"/>
    <w:rsid w:val="00AD017A"/>
    <w:rsid w:val="00AD019D"/>
    <w:rsid w:val="00AD02BF"/>
    <w:rsid w:val="00AD04FB"/>
    <w:rsid w:val="00AD081E"/>
    <w:rsid w:val="00AD0E36"/>
    <w:rsid w:val="00AD1341"/>
    <w:rsid w:val="00AD145F"/>
    <w:rsid w:val="00AD1502"/>
    <w:rsid w:val="00AD1E18"/>
    <w:rsid w:val="00AD21A5"/>
    <w:rsid w:val="00AD239C"/>
    <w:rsid w:val="00AD23C2"/>
    <w:rsid w:val="00AD26B0"/>
    <w:rsid w:val="00AD2B7F"/>
    <w:rsid w:val="00AD2CBB"/>
    <w:rsid w:val="00AD2D5C"/>
    <w:rsid w:val="00AD3104"/>
    <w:rsid w:val="00AD3169"/>
    <w:rsid w:val="00AD3989"/>
    <w:rsid w:val="00AD3E00"/>
    <w:rsid w:val="00AD3E80"/>
    <w:rsid w:val="00AD44BB"/>
    <w:rsid w:val="00AD5122"/>
    <w:rsid w:val="00AD57B2"/>
    <w:rsid w:val="00AD599E"/>
    <w:rsid w:val="00AD5E29"/>
    <w:rsid w:val="00AD5FAF"/>
    <w:rsid w:val="00AD624A"/>
    <w:rsid w:val="00AD678E"/>
    <w:rsid w:val="00AD68C5"/>
    <w:rsid w:val="00AD7A2C"/>
    <w:rsid w:val="00AD7EA9"/>
    <w:rsid w:val="00AE0172"/>
    <w:rsid w:val="00AE01EF"/>
    <w:rsid w:val="00AE0382"/>
    <w:rsid w:val="00AE0C62"/>
    <w:rsid w:val="00AE0E8D"/>
    <w:rsid w:val="00AE1178"/>
    <w:rsid w:val="00AE18CC"/>
    <w:rsid w:val="00AE1BCF"/>
    <w:rsid w:val="00AE1D8A"/>
    <w:rsid w:val="00AE1FA7"/>
    <w:rsid w:val="00AE2063"/>
    <w:rsid w:val="00AE241C"/>
    <w:rsid w:val="00AE24A1"/>
    <w:rsid w:val="00AE24C6"/>
    <w:rsid w:val="00AE2ABD"/>
    <w:rsid w:val="00AE2F9F"/>
    <w:rsid w:val="00AE3B49"/>
    <w:rsid w:val="00AE3BB4"/>
    <w:rsid w:val="00AE3D21"/>
    <w:rsid w:val="00AE3E75"/>
    <w:rsid w:val="00AE401F"/>
    <w:rsid w:val="00AE41D5"/>
    <w:rsid w:val="00AE44D4"/>
    <w:rsid w:val="00AE468D"/>
    <w:rsid w:val="00AE46BD"/>
    <w:rsid w:val="00AE4EA1"/>
    <w:rsid w:val="00AE543F"/>
    <w:rsid w:val="00AE549C"/>
    <w:rsid w:val="00AE5800"/>
    <w:rsid w:val="00AE5CC4"/>
    <w:rsid w:val="00AE5DAE"/>
    <w:rsid w:val="00AE5ED6"/>
    <w:rsid w:val="00AE64F6"/>
    <w:rsid w:val="00AE6597"/>
    <w:rsid w:val="00AE66DD"/>
    <w:rsid w:val="00AE6730"/>
    <w:rsid w:val="00AE6AEA"/>
    <w:rsid w:val="00AE6EEC"/>
    <w:rsid w:val="00AE748F"/>
    <w:rsid w:val="00AE75F1"/>
    <w:rsid w:val="00AE785B"/>
    <w:rsid w:val="00AE78A6"/>
    <w:rsid w:val="00AE7B5F"/>
    <w:rsid w:val="00AE7BA5"/>
    <w:rsid w:val="00AF02B0"/>
    <w:rsid w:val="00AF0651"/>
    <w:rsid w:val="00AF0C5A"/>
    <w:rsid w:val="00AF18F8"/>
    <w:rsid w:val="00AF19FA"/>
    <w:rsid w:val="00AF1E73"/>
    <w:rsid w:val="00AF2866"/>
    <w:rsid w:val="00AF2C8D"/>
    <w:rsid w:val="00AF33AC"/>
    <w:rsid w:val="00AF35C2"/>
    <w:rsid w:val="00AF37E9"/>
    <w:rsid w:val="00AF3F94"/>
    <w:rsid w:val="00AF3FDB"/>
    <w:rsid w:val="00AF4B71"/>
    <w:rsid w:val="00AF4F87"/>
    <w:rsid w:val="00AF562B"/>
    <w:rsid w:val="00AF56BB"/>
    <w:rsid w:val="00AF6075"/>
    <w:rsid w:val="00AF6976"/>
    <w:rsid w:val="00AF6BEA"/>
    <w:rsid w:val="00AF6E9C"/>
    <w:rsid w:val="00AF70BA"/>
    <w:rsid w:val="00AF7A8E"/>
    <w:rsid w:val="00AF7BCA"/>
    <w:rsid w:val="00AF7CA8"/>
    <w:rsid w:val="00AF7D0A"/>
    <w:rsid w:val="00AF7D6B"/>
    <w:rsid w:val="00AF7EDB"/>
    <w:rsid w:val="00AF7F21"/>
    <w:rsid w:val="00B00531"/>
    <w:rsid w:val="00B006FD"/>
    <w:rsid w:val="00B008A0"/>
    <w:rsid w:val="00B0097C"/>
    <w:rsid w:val="00B00B98"/>
    <w:rsid w:val="00B014AE"/>
    <w:rsid w:val="00B01545"/>
    <w:rsid w:val="00B015A2"/>
    <w:rsid w:val="00B01CBD"/>
    <w:rsid w:val="00B03526"/>
    <w:rsid w:val="00B03B1C"/>
    <w:rsid w:val="00B03F0A"/>
    <w:rsid w:val="00B048C1"/>
    <w:rsid w:val="00B049ED"/>
    <w:rsid w:val="00B04CF1"/>
    <w:rsid w:val="00B04E98"/>
    <w:rsid w:val="00B04F79"/>
    <w:rsid w:val="00B06089"/>
    <w:rsid w:val="00B060A2"/>
    <w:rsid w:val="00B06289"/>
    <w:rsid w:val="00B0631B"/>
    <w:rsid w:val="00B06683"/>
    <w:rsid w:val="00B066CC"/>
    <w:rsid w:val="00B06725"/>
    <w:rsid w:val="00B07066"/>
    <w:rsid w:val="00B077EC"/>
    <w:rsid w:val="00B07A7B"/>
    <w:rsid w:val="00B07AB6"/>
    <w:rsid w:val="00B1010C"/>
    <w:rsid w:val="00B101E5"/>
    <w:rsid w:val="00B102E2"/>
    <w:rsid w:val="00B106CA"/>
    <w:rsid w:val="00B10752"/>
    <w:rsid w:val="00B1092D"/>
    <w:rsid w:val="00B1140C"/>
    <w:rsid w:val="00B11448"/>
    <w:rsid w:val="00B118DB"/>
    <w:rsid w:val="00B11B50"/>
    <w:rsid w:val="00B12001"/>
    <w:rsid w:val="00B12326"/>
    <w:rsid w:val="00B12457"/>
    <w:rsid w:val="00B12562"/>
    <w:rsid w:val="00B1294A"/>
    <w:rsid w:val="00B12D17"/>
    <w:rsid w:val="00B12E5E"/>
    <w:rsid w:val="00B13173"/>
    <w:rsid w:val="00B13240"/>
    <w:rsid w:val="00B1330A"/>
    <w:rsid w:val="00B135D3"/>
    <w:rsid w:val="00B13870"/>
    <w:rsid w:val="00B1401B"/>
    <w:rsid w:val="00B1433E"/>
    <w:rsid w:val="00B14454"/>
    <w:rsid w:val="00B14587"/>
    <w:rsid w:val="00B146AC"/>
    <w:rsid w:val="00B1474A"/>
    <w:rsid w:val="00B14C6F"/>
    <w:rsid w:val="00B14E10"/>
    <w:rsid w:val="00B14EF3"/>
    <w:rsid w:val="00B1536D"/>
    <w:rsid w:val="00B1577D"/>
    <w:rsid w:val="00B157A6"/>
    <w:rsid w:val="00B159E5"/>
    <w:rsid w:val="00B1609B"/>
    <w:rsid w:val="00B16378"/>
    <w:rsid w:val="00B163F6"/>
    <w:rsid w:val="00B16462"/>
    <w:rsid w:val="00B167D6"/>
    <w:rsid w:val="00B16B8C"/>
    <w:rsid w:val="00B16C08"/>
    <w:rsid w:val="00B170AC"/>
    <w:rsid w:val="00B17198"/>
    <w:rsid w:val="00B20240"/>
    <w:rsid w:val="00B202AB"/>
    <w:rsid w:val="00B20623"/>
    <w:rsid w:val="00B2083B"/>
    <w:rsid w:val="00B2101B"/>
    <w:rsid w:val="00B217D2"/>
    <w:rsid w:val="00B21996"/>
    <w:rsid w:val="00B219DF"/>
    <w:rsid w:val="00B21DD6"/>
    <w:rsid w:val="00B221AF"/>
    <w:rsid w:val="00B223A9"/>
    <w:rsid w:val="00B224D8"/>
    <w:rsid w:val="00B22596"/>
    <w:rsid w:val="00B2267E"/>
    <w:rsid w:val="00B22AD6"/>
    <w:rsid w:val="00B22C2E"/>
    <w:rsid w:val="00B22D8B"/>
    <w:rsid w:val="00B22EDB"/>
    <w:rsid w:val="00B22F12"/>
    <w:rsid w:val="00B231F7"/>
    <w:rsid w:val="00B2326C"/>
    <w:rsid w:val="00B236EC"/>
    <w:rsid w:val="00B239D2"/>
    <w:rsid w:val="00B23AEB"/>
    <w:rsid w:val="00B2421E"/>
    <w:rsid w:val="00B24505"/>
    <w:rsid w:val="00B2487C"/>
    <w:rsid w:val="00B248A5"/>
    <w:rsid w:val="00B24F10"/>
    <w:rsid w:val="00B24F5E"/>
    <w:rsid w:val="00B24FBA"/>
    <w:rsid w:val="00B25846"/>
    <w:rsid w:val="00B258ED"/>
    <w:rsid w:val="00B25B71"/>
    <w:rsid w:val="00B25D07"/>
    <w:rsid w:val="00B26073"/>
    <w:rsid w:val="00B26630"/>
    <w:rsid w:val="00B26924"/>
    <w:rsid w:val="00B26F8F"/>
    <w:rsid w:val="00B272E6"/>
    <w:rsid w:val="00B279D4"/>
    <w:rsid w:val="00B27AFD"/>
    <w:rsid w:val="00B27E30"/>
    <w:rsid w:val="00B31196"/>
    <w:rsid w:val="00B31807"/>
    <w:rsid w:val="00B3186C"/>
    <w:rsid w:val="00B31BFF"/>
    <w:rsid w:val="00B32480"/>
    <w:rsid w:val="00B32D92"/>
    <w:rsid w:val="00B332B7"/>
    <w:rsid w:val="00B3361E"/>
    <w:rsid w:val="00B3384E"/>
    <w:rsid w:val="00B339CA"/>
    <w:rsid w:val="00B33A6A"/>
    <w:rsid w:val="00B33E9F"/>
    <w:rsid w:val="00B34435"/>
    <w:rsid w:val="00B3527D"/>
    <w:rsid w:val="00B354FD"/>
    <w:rsid w:val="00B35CD7"/>
    <w:rsid w:val="00B36600"/>
    <w:rsid w:val="00B36864"/>
    <w:rsid w:val="00B36DED"/>
    <w:rsid w:val="00B36EAF"/>
    <w:rsid w:val="00B36F4F"/>
    <w:rsid w:val="00B37B18"/>
    <w:rsid w:val="00B40076"/>
    <w:rsid w:val="00B4024E"/>
    <w:rsid w:val="00B404EB"/>
    <w:rsid w:val="00B406F6"/>
    <w:rsid w:val="00B40EF8"/>
    <w:rsid w:val="00B41137"/>
    <w:rsid w:val="00B412D2"/>
    <w:rsid w:val="00B41F94"/>
    <w:rsid w:val="00B4203D"/>
    <w:rsid w:val="00B426E1"/>
    <w:rsid w:val="00B42B18"/>
    <w:rsid w:val="00B42C8C"/>
    <w:rsid w:val="00B43311"/>
    <w:rsid w:val="00B43624"/>
    <w:rsid w:val="00B43A3B"/>
    <w:rsid w:val="00B43A60"/>
    <w:rsid w:val="00B43F82"/>
    <w:rsid w:val="00B43F8A"/>
    <w:rsid w:val="00B44018"/>
    <w:rsid w:val="00B44148"/>
    <w:rsid w:val="00B443EE"/>
    <w:rsid w:val="00B4510E"/>
    <w:rsid w:val="00B452F4"/>
    <w:rsid w:val="00B453EE"/>
    <w:rsid w:val="00B45CF8"/>
    <w:rsid w:val="00B45D58"/>
    <w:rsid w:val="00B4651C"/>
    <w:rsid w:val="00B465DE"/>
    <w:rsid w:val="00B47A32"/>
    <w:rsid w:val="00B5056B"/>
    <w:rsid w:val="00B50767"/>
    <w:rsid w:val="00B50875"/>
    <w:rsid w:val="00B50D1D"/>
    <w:rsid w:val="00B5108E"/>
    <w:rsid w:val="00B515C8"/>
    <w:rsid w:val="00B51BC4"/>
    <w:rsid w:val="00B51C8D"/>
    <w:rsid w:val="00B5224A"/>
    <w:rsid w:val="00B52263"/>
    <w:rsid w:val="00B52552"/>
    <w:rsid w:val="00B53054"/>
    <w:rsid w:val="00B53950"/>
    <w:rsid w:val="00B53C9D"/>
    <w:rsid w:val="00B53EE8"/>
    <w:rsid w:val="00B5411A"/>
    <w:rsid w:val="00B54372"/>
    <w:rsid w:val="00B543A2"/>
    <w:rsid w:val="00B5440F"/>
    <w:rsid w:val="00B54430"/>
    <w:rsid w:val="00B54CDE"/>
    <w:rsid w:val="00B54D1D"/>
    <w:rsid w:val="00B5507C"/>
    <w:rsid w:val="00B5511B"/>
    <w:rsid w:val="00B55154"/>
    <w:rsid w:val="00B55162"/>
    <w:rsid w:val="00B5517C"/>
    <w:rsid w:val="00B55E9B"/>
    <w:rsid w:val="00B56AB6"/>
    <w:rsid w:val="00B56B04"/>
    <w:rsid w:val="00B56D1A"/>
    <w:rsid w:val="00B56D9F"/>
    <w:rsid w:val="00B573DD"/>
    <w:rsid w:val="00B57B04"/>
    <w:rsid w:val="00B57C79"/>
    <w:rsid w:val="00B57D26"/>
    <w:rsid w:val="00B57E2F"/>
    <w:rsid w:val="00B57E3C"/>
    <w:rsid w:val="00B610A6"/>
    <w:rsid w:val="00B612EB"/>
    <w:rsid w:val="00B6166C"/>
    <w:rsid w:val="00B61870"/>
    <w:rsid w:val="00B61E6D"/>
    <w:rsid w:val="00B6229C"/>
    <w:rsid w:val="00B62334"/>
    <w:rsid w:val="00B624A8"/>
    <w:rsid w:val="00B625F0"/>
    <w:rsid w:val="00B625F6"/>
    <w:rsid w:val="00B626CF"/>
    <w:rsid w:val="00B62ACA"/>
    <w:rsid w:val="00B62C53"/>
    <w:rsid w:val="00B62F0C"/>
    <w:rsid w:val="00B632D4"/>
    <w:rsid w:val="00B63621"/>
    <w:rsid w:val="00B636C9"/>
    <w:rsid w:val="00B63A41"/>
    <w:rsid w:val="00B63CA3"/>
    <w:rsid w:val="00B6422C"/>
    <w:rsid w:val="00B64349"/>
    <w:rsid w:val="00B643AA"/>
    <w:rsid w:val="00B644AE"/>
    <w:rsid w:val="00B645D7"/>
    <w:rsid w:val="00B64E04"/>
    <w:rsid w:val="00B64F57"/>
    <w:rsid w:val="00B65240"/>
    <w:rsid w:val="00B6563B"/>
    <w:rsid w:val="00B65985"/>
    <w:rsid w:val="00B65DFF"/>
    <w:rsid w:val="00B66332"/>
    <w:rsid w:val="00B66360"/>
    <w:rsid w:val="00B66471"/>
    <w:rsid w:val="00B66916"/>
    <w:rsid w:val="00B66A91"/>
    <w:rsid w:val="00B67054"/>
    <w:rsid w:val="00B672B8"/>
    <w:rsid w:val="00B67517"/>
    <w:rsid w:val="00B67876"/>
    <w:rsid w:val="00B67AB3"/>
    <w:rsid w:val="00B701AE"/>
    <w:rsid w:val="00B703FE"/>
    <w:rsid w:val="00B70685"/>
    <w:rsid w:val="00B70891"/>
    <w:rsid w:val="00B708A2"/>
    <w:rsid w:val="00B70A28"/>
    <w:rsid w:val="00B70F8C"/>
    <w:rsid w:val="00B710DD"/>
    <w:rsid w:val="00B7130E"/>
    <w:rsid w:val="00B71A8E"/>
    <w:rsid w:val="00B71AAF"/>
    <w:rsid w:val="00B71F37"/>
    <w:rsid w:val="00B71FAF"/>
    <w:rsid w:val="00B72017"/>
    <w:rsid w:val="00B7262E"/>
    <w:rsid w:val="00B7297C"/>
    <w:rsid w:val="00B72B9B"/>
    <w:rsid w:val="00B73063"/>
    <w:rsid w:val="00B733BA"/>
    <w:rsid w:val="00B73525"/>
    <w:rsid w:val="00B7366E"/>
    <w:rsid w:val="00B736B7"/>
    <w:rsid w:val="00B74021"/>
    <w:rsid w:val="00B744A5"/>
    <w:rsid w:val="00B74838"/>
    <w:rsid w:val="00B74930"/>
    <w:rsid w:val="00B74BAA"/>
    <w:rsid w:val="00B750F5"/>
    <w:rsid w:val="00B7510D"/>
    <w:rsid w:val="00B75509"/>
    <w:rsid w:val="00B757D6"/>
    <w:rsid w:val="00B75D25"/>
    <w:rsid w:val="00B761BC"/>
    <w:rsid w:val="00B769A4"/>
    <w:rsid w:val="00B76BB3"/>
    <w:rsid w:val="00B76C49"/>
    <w:rsid w:val="00B76D94"/>
    <w:rsid w:val="00B774AB"/>
    <w:rsid w:val="00B774D2"/>
    <w:rsid w:val="00B774F8"/>
    <w:rsid w:val="00B77936"/>
    <w:rsid w:val="00B77A04"/>
    <w:rsid w:val="00B77F6F"/>
    <w:rsid w:val="00B80310"/>
    <w:rsid w:val="00B80329"/>
    <w:rsid w:val="00B804FD"/>
    <w:rsid w:val="00B80504"/>
    <w:rsid w:val="00B806AF"/>
    <w:rsid w:val="00B80FFC"/>
    <w:rsid w:val="00B815AB"/>
    <w:rsid w:val="00B8173D"/>
    <w:rsid w:val="00B8175B"/>
    <w:rsid w:val="00B817C6"/>
    <w:rsid w:val="00B82081"/>
    <w:rsid w:val="00B821DF"/>
    <w:rsid w:val="00B825D9"/>
    <w:rsid w:val="00B82674"/>
    <w:rsid w:val="00B8297A"/>
    <w:rsid w:val="00B82F01"/>
    <w:rsid w:val="00B831D6"/>
    <w:rsid w:val="00B831FC"/>
    <w:rsid w:val="00B8363B"/>
    <w:rsid w:val="00B83F07"/>
    <w:rsid w:val="00B84001"/>
    <w:rsid w:val="00B8426A"/>
    <w:rsid w:val="00B8452A"/>
    <w:rsid w:val="00B84730"/>
    <w:rsid w:val="00B84A0F"/>
    <w:rsid w:val="00B84E0A"/>
    <w:rsid w:val="00B85059"/>
    <w:rsid w:val="00B8529B"/>
    <w:rsid w:val="00B85483"/>
    <w:rsid w:val="00B85ADE"/>
    <w:rsid w:val="00B85CB3"/>
    <w:rsid w:val="00B86476"/>
    <w:rsid w:val="00B864FF"/>
    <w:rsid w:val="00B86C03"/>
    <w:rsid w:val="00B86F52"/>
    <w:rsid w:val="00B872DC"/>
    <w:rsid w:val="00B87476"/>
    <w:rsid w:val="00B87BE5"/>
    <w:rsid w:val="00B87DAD"/>
    <w:rsid w:val="00B90461"/>
    <w:rsid w:val="00B90721"/>
    <w:rsid w:val="00B90D93"/>
    <w:rsid w:val="00B9117F"/>
    <w:rsid w:val="00B913A7"/>
    <w:rsid w:val="00B91456"/>
    <w:rsid w:val="00B9150B"/>
    <w:rsid w:val="00B915CA"/>
    <w:rsid w:val="00B916E8"/>
    <w:rsid w:val="00B91751"/>
    <w:rsid w:val="00B91EB1"/>
    <w:rsid w:val="00B920D0"/>
    <w:rsid w:val="00B92114"/>
    <w:rsid w:val="00B92430"/>
    <w:rsid w:val="00B924AE"/>
    <w:rsid w:val="00B9257C"/>
    <w:rsid w:val="00B92C90"/>
    <w:rsid w:val="00B92DA7"/>
    <w:rsid w:val="00B92E05"/>
    <w:rsid w:val="00B93767"/>
    <w:rsid w:val="00B93B43"/>
    <w:rsid w:val="00B93FDB"/>
    <w:rsid w:val="00B9429E"/>
    <w:rsid w:val="00B9437B"/>
    <w:rsid w:val="00B948A8"/>
    <w:rsid w:val="00B94BF0"/>
    <w:rsid w:val="00B94C4A"/>
    <w:rsid w:val="00B95127"/>
    <w:rsid w:val="00B95256"/>
    <w:rsid w:val="00B952D6"/>
    <w:rsid w:val="00B959C3"/>
    <w:rsid w:val="00B95A19"/>
    <w:rsid w:val="00B95FBA"/>
    <w:rsid w:val="00B960F3"/>
    <w:rsid w:val="00B961E9"/>
    <w:rsid w:val="00B9634C"/>
    <w:rsid w:val="00B9642F"/>
    <w:rsid w:val="00B96DF5"/>
    <w:rsid w:val="00B970D5"/>
    <w:rsid w:val="00B974C0"/>
    <w:rsid w:val="00B976ED"/>
    <w:rsid w:val="00B97D7C"/>
    <w:rsid w:val="00BA0018"/>
    <w:rsid w:val="00BA0D5C"/>
    <w:rsid w:val="00BA138B"/>
    <w:rsid w:val="00BA13DE"/>
    <w:rsid w:val="00BA17B0"/>
    <w:rsid w:val="00BA1D6B"/>
    <w:rsid w:val="00BA2007"/>
    <w:rsid w:val="00BA217A"/>
    <w:rsid w:val="00BA27A0"/>
    <w:rsid w:val="00BA2B5C"/>
    <w:rsid w:val="00BA2D06"/>
    <w:rsid w:val="00BA32E8"/>
    <w:rsid w:val="00BA37CB"/>
    <w:rsid w:val="00BA3810"/>
    <w:rsid w:val="00BA3CF3"/>
    <w:rsid w:val="00BA4120"/>
    <w:rsid w:val="00BA473C"/>
    <w:rsid w:val="00BA4B59"/>
    <w:rsid w:val="00BA4B9D"/>
    <w:rsid w:val="00BA536B"/>
    <w:rsid w:val="00BA538C"/>
    <w:rsid w:val="00BA57AB"/>
    <w:rsid w:val="00BA5CE3"/>
    <w:rsid w:val="00BA6072"/>
    <w:rsid w:val="00BA668E"/>
    <w:rsid w:val="00BA66E7"/>
    <w:rsid w:val="00BA7116"/>
    <w:rsid w:val="00BA714B"/>
    <w:rsid w:val="00BA7B41"/>
    <w:rsid w:val="00BA7B65"/>
    <w:rsid w:val="00BA7C8F"/>
    <w:rsid w:val="00BB003B"/>
    <w:rsid w:val="00BB0065"/>
    <w:rsid w:val="00BB0D65"/>
    <w:rsid w:val="00BB0FD5"/>
    <w:rsid w:val="00BB15C2"/>
    <w:rsid w:val="00BB16E2"/>
    <w:rsid w:val="00BB19BA"/>
    <w:rsid w:val="00BB1D0B"/>
    <w:rsid w:val="00BB1D1B"/>
    <w:rsid w:val="00BB1E5B"/>
    <w:rsid w:val="00BB1EBD"/>
    <w:rsid w:val="00BB1FE9"/>
    <w:rsid w:val="00BB22FC"/>
    <w:rsid w:val="00BB2409"/>
    <w:rsid w:val="00BB2599"/>
    <w:rsid w:val="00BB2D66"/>
    <w:rsid w:val="00BB3029"/>
    <w:rsid w:val="00BB306D"/>
    <w:rsid w:val="00BB338A"/>
    <w:rsid w:val="00BB34E9"/>
    <w:rsid w:val="00BB3960"/>
    <w:rsid w:val="00BB3F05"/>
    <w:rsid w:val="00BB3F7A"/>
    <w:rsid w:val="00BB42C9"/>
    <w:rsid w:val="00BB4607"/>
    <w:rsid w:val="00BB49F3"/>
    <w:rsid w:val="00BB6447"/>
    <w:rsid w:val="00BB6EBA"/>
    <w:rsid w:val="00BB6FB0"/>
    <w:rsid w:val="00BB720A"/>
    <w:rsid w:val="00BB735E"/>
    <w:rsid w:val="00BB7523"/>
    <w:rsid w:val="00BB7669"/>
    <w:rsid w:val="00BB769A"/>
    <w:rsid w:val="00BB78B4"/>
    <w:rsid w:val="00BB7956"/>
    <w:rsid w:val="00BB7C00"/>
    <w:rsid w:val="00BB7EF9"/>
    <w:rsid w:val="00BC02AE"/>
    <w:rsid w:val="00BC03B6"/>
    <w:rsid w:val="00BC0B10"/>
    <w:rsid w:val="00BC111B"/>
    <w:rsid w:val="00BC1600"/>
    <w:rsid w:val="00BC18E7"/>
    <w:rsid w:val="00BC1ED4"/>
    <w:rsid w:val="00BC2822"/>
    <w:rsid w:val="00BC33DA"/>
    <w:rsid w:val="00BC35AC"/>
    <w:rsid w:val="00BC39C4"/>
    <w:rsid w:val="00BC3DE1"/>
    <w:rsid w:val="00BC41A8"/>
    <w:rsid w:val="00BC43E0"/>
    <w:rsid w:val="00BC46B7"/>
    <w:rsid w:val="00BC48BD"/>
    <w:rsid w:val="00BC493E"/>
    <w:rsid w:val="00BC50FC"/>
    <w:rsid w:val="00BC5389"/>
    <w:rsid w:val="00BC5F51"/>
    <w:rsid w:val="00BC6323"/>
    <w:rsid w:val="00BC665B"/>
    <w:rsid w:val="00BC68D4"/>
    <w:rsid w:val="00BC698E"/>
    <w:rsid w:val="00BC6AA6"/>
    <w:rsid w:val="00BC6E43"/>
    <w:rsid w:val="00BC773A"/>
    <w:rsid w:val="00BC7A54"/>
    <w:rsid w:val="00BC7DC0"/>
    <w:rsid w:val="00BD007B"/>
    <w:rsid w:val="00BD05BD"/>
    <w:rsid w:val="00BD05DF"/>
    <w:rsid w:val="00BD0844"/>
    <w:rsid w:val="00BD087A"/>
    <w:rsid w:val="00BD163C"/>
    <w:rsid w:val="00BD1A02"/>
    <w:rsid w:val="00BD2098"/>
    <w:rsid w:val="00BD2313"/>
    <w:rsid w:val="00BD235A"/>
    <w:rsid w:val="00BD24BE"/>
    <w:rsid w:val="00BD2535"/>
    <w:rsid w:val="00BD26CF"/>
    <w:rsid w:val="00BD2B67"/>
    <w:rsid w:val="00BD338F"/>
    <w:rsid w:val="00BD36BC"/>
    <w:rsid w:val="00BD3933"/>
    <w:rsid w:val="00BD39C4"/>
    <w:rsid w:val="00BD3C84"/>
    <w:rsid w:val="00BD444E"/>
    <w:rsid w:val="00BD468F"/>
    <w:rsid w:val="00BD5293"/>
    <w:rsid w:val="00BD564B"/>
    <w:rsid w:val="00BD58BD"/>
    <w:rsid w:val="00BD5A00"/>
    <w:rsid w:val="00BD6082"/>
    <w:rsid w:val="00BD632F"/>
    <w:rsid w:val="00BD6373"/>
    <w:rsid w:val="00BD66F3"/>
    <w:rsid w:val="00BD6AFC"/>
    <w:rsid w:val="00BD6C09"/>
    <w:rsid w:val="00BD6DBB"/>
    <w:rsid w:val="00BD7307"/>
    <w:rsid w:val="00BD7334"/>
    <w:rsid w:val="00BD7794"/>
    <w:rsid w:val="00BD7DE2"/>
    <w:rsid w:val="00BD7F5C"/>
    <w:rsid w:val="00BD7FC6"/>
    <w:rsid w:val="00BE0081"/>
    <w:rsid w:val="00BE00D4"/>
    <w:rsid w:val="00BE042E"/>
    <w:rsid w:val="00BE0562"/>
    <w:rsid w:val="00BE05BC"/>
    <w:rsid w:val="00BE0B8E"/>
    <w:rsid w:val="00BE1084"/>
    <w:rsid w:val="00BE1411"/>
    <w:rsid w:val="00BE18F7"/>
    <w:rsid w:val="00BE19FC"/>
    <w:rsid w:val="00BE1C01"/>
    <w:rsid w:val="00BE1C3E"/>
    <w:rsid w:val="00BE2067"/>
    <w:rsid w:val="00BE2C1D"/>
    <w:rsid w:val="00BE2C8E"/>
    <w:rsid w:val="00BE32AC"/>
    <w:rsid w:val="00BE33DB"/>
    <w:rsid w:val="00BE3A0A"/>
    <w:rsid w:val="00BE3CF2"/>
    <w:rsid w:val="00BE3ECA"/>
    <w:rsid w:val="00BE3ED4"/>
    <w:rsid w:val="00BE4A24"/>
    <w:rsid w:val="00BE4A33"/>
    <w:rsid w:val="00BE4E93"/>
    <w:rsid w:val="00BE4EE0"/>
    <w:rsid w:val="00BE5024"/>
    <w:rsid w:val="00BE5143"/>
    <w:rsid w:val="00BE5244"/>
    <w:rsid w:val="00BE5658"/>
    <w:rsid w:val="00BE57E4"/>
    <w:rsid w:val="00BE592D"/>
    <w:rsid w:val="00BE5AB4"/>
    <w:rsid w:val="00BE5F0D"/>
    <w:rsid w:val="00BE5F77"/>
    <w:rsid w:val="00BE5FBC"/>
    <w:rsid w:val="00BE6352"/>
    <w:rsid w:val="00BE6584"/>
    <w:rsid w:val="00BE6948"/>
    <w:rsid w:val="00BE6CA7"/>
    <w:rsid w:val="00BE732B"/>
    <w:rsid w:val="00BE7969"/>
    <w:rsid w:val="00BE7CB1"/>
    <w:rsid w:val="00BE7EAF"/>
    <w:rsid w:val="00BF0246"/>
    <w:rsid w:val="00BF0786"/>
    <w:rsid w:val="00BF07B4"/>
    <w:rsid w:val="00BF0C5C"/>
    <w:rsid w:val="00BF128D"/>
    <w:rsid w:val="00BF161E"/>
    <w:rsid w:val="00BF20EC"/>
    <w:rsid w:val="00BF2335"/>
    <w:rsid w:val="00BF288E"/>
    <w:rsid w:val="00BF2AC1"/>
    <w:rsid w:val="00BF2B45"/>
    <w:rsid w:val="00BF3374"/>
    <w:rsid w:val="00BF3906"/>
    <w:rsid w:val="00BF3AFA"/>
    <w:rsid w:val="00BF3D5B"/>
    <w:rsid w:val="00BF3E06"/>
    <w:rsid w:val="00BF3EDC"/>
    <w:rsid w:val="00BF4B15"/>
    <w:rsid w:val="00BF4CA7"/>
    <w:rsid w:val="00BF4D3A"/>
    <w:rsid w:val="00BF4EB5"/>
    <w:rsid w:val="00BF4FEF"/>
    <w:rsid w:val="00BF5233"/>
    <w:rsid w:val="00BF529B"/>
    <w:rsid w:val="00BF52A3"/>
    <w:rsid w:val="00BF537D"/>
    <w:rsid w:val="00BF59D4"/>
    <w:rsid w:val="00BF59F8"/>
    <w:rsid w:val="00BF5B01"/>
    <w:rsid w:val="00BF5F0A"/>
    <w:rsid w:val="00BF5F0F"/>
    <w:rsid w:val="00BF6152"/>
    <w:rsid w:val="00BF6294"/>
    <w:rsid w:val="00BF63CF"/>
    <w:rsid w:val="00BF63EC"/>
    <w:rsid w:val="00BF6578"/>
    <w:rsid w:val="00BF675D"/>
    <w:rsid w:val="00BF6981"/>
    <w:rsid w:val="00BF6CD8"/>
    <w:rsid w:val="00BF7117"/>
    <w:rsid w:val="00BF71DE"/>
    <w:rsid w:val="00BF7716"/>
    <w:rsid w:val="00BF7C6F"/>
    <w:rsid w:val="00BF7DD1"/>
    <w:rsid w:val="00C00208"/>
    <w:rsid w:val="00C0021F"/>
    <w:rsid w:val="00C0023E"/>
    <w:rsid w:val="00C0057B"/>
    <w:rsid w:val="00C0063F"/>
    <w:rsid w:val="00C006F4"/>
    <w:rsid w:val="00C0105B"/>
    <w:rsid w:val="00C0113D"/>
    <w:rsid w:val="00C012C9"/>
    <w:rsid w:val="00C012FF"/>
    <w:rsid w:val="00C01556"/>
    <w:rsid w:val="00C016B0"/>
    <w:rsid w:val="00C01983"/>
    <w:rsid w:val="00C020C2"/>
    <w:rsid w:val="00C02363"/>
    <w:rsid w:val="00C0276F"/>
    <w:rsid w:val="00C0279A"/>
    <w:rsid w:val="00C029A4"/>
    <w:rsid w:val="00C02BD9"/>
    <w:rsid w:val="00C02D1C"/>
    <w:rsid w:val="00C03957"/>
    <w:rsid w:val="00C03BE3"/>
    <w:rsid w:val="00C0416F"/>
    <w:rsid w:val="00C0422D"/>
    <w:rsid w:val="00C042E7"/>
    <w:rsid w:val="00C04622"/>
    <w:rsid w:val="00C0478A"/>
    <w:rsid w:val="00C04B36"/>
    <w:rsid w:val="00C04B99"/>
    <w:rsid w:val="00C04FEF"/>
    <w:rsid w:val="00C0517D"/>
    <w:rsid w:val="00C0517F"/>
    <w:rsid w:val="00C05799"/>
    <w:rsid w:val="00C05FF1"/>
    <w:rsid w:val="00C0608C"/>
    <w:rsid w:val="00C06683"/>
    <w:rsid w:val="00C06AB9"/>
    <w:rsid w:val="00C06B83"/>
    <w:rsid w:val="00C074E5"/>
    <w:rsid w:val="00C077D9"/>
    <w:rsid w:val="00C07984"/>
    <w:rsid w:val="00C07990"/>
    <w:rsid w:val="00C07D40"/>
    <w:rsid w:val="00C07FC9"/>
    <w:rsid w:val="00C101BC"/>
    <w:rsid w:val="00C105D5"/>
    <w:rsid w:val="00C108F1"/>
    <w:rsid w:val="00C1092A"/>
    <w:rsid w:val="00C11241"/>
    <w:rsid w:val="00C1139F"/>
    <w:rsid w:val="00C11971"/>
    <w:rsid w:val="00C11A92"/>
    <w:rsid w:val="00C12402"/>
    <w:rsid w:val="00C128E8"/>
    <w:rsid w:val="00C12AA0"/>
    <w:rsid w:val="00C12AF3"/>
    <w:rsid w:val="00C1322C"/>
    <w:rsid w:val="00C13305"/>
    <w:rsid w:val="00C1337E"/>
    <w:rsid w:val="00C13976"/>
    <w:rsid w:val="00C13A91"/>
    <w:rsid w:val="00C140BA"/>
    <w:rsid w:val="00C140C8"/>
    <w:rsid w:val="00C14258"/>
    <w:rsid w:val="00C144B0"/>
    <w:rsid w:val="00C1470B"/>
    <w:rsid w:val="00C147D0"/>
    <w:rsid w:val="00C14AED"/>
    <w:rsid w:val="00C14C48"/>
    <w:rsid w:val="00C156DA"/>
    <w:rsid w:val="00C157B5"/>
    <w:rsid w:val="00C15B37"/>
    <w:rsid w:val="00C15F1E"/>
    <w:rsid w:val="00C162DA"/>
    <w:rsid w:val="00C167D7"/>
    <w:rsid w:val="00C16D06"/>
    <w:rsid w:val="00C16DC3"/>
    <w:rsid w:val="00C16E91"/>
    <w:rsid w:val="00C16FB7"/>
    <w:rsid w:val="00C171D6"/>
    <w:rsid w:val="00C174FC"/>
    <w:rsid w:val="00C179D2"/>
    <w:rsid w:val="00C20049"/>
    <w:rsid w:val="00C20579"/>
    <w:rsid w:val="00C20A58"/>
    <w:rsid w:val="00C20C61"/>
    <w:rsid w:val="00C210AA"/>
    <w:rsid w:val="00C21562"/>
    <w:rsid w:val="00C21A5A"/>
    <w:rsid w:val="00C21BBB"/>
    <w:rsid w:val="00C22355"/>
    <w:rsid w:val="00C22914"/>
    <w:rsid w:val="00C22E7C"/>
    <w:rsid w:val="00C23084"/>
    <w:rsid w:val="00C23A2D"/>
    <w:rsid w:val="00C23B75"/>
    <w:rsid w:val="00C23F32"/>
    <w:rsid w:val="00C2474C"/>
    <w:rsid w:val="00C250FF"/>
    <w:rsid w:val="00C252C0"/>
    <w:rsid w:val="00C257AC"/>
    <w:rsid w:val="00C25FAA"/>
    <w:rsid w:val="00C2680B"/>
    <w:rsid w:val="00C269E9"/>
    <w:rsid w:val="00C26FD6"/>
    <w:rsid w:val="00C27404"/>
    <w:rsid w:val="00C2778B"/>
    <w:rsid w:val="00C2779C"/>
    <w:rsid w:val="00C278B7"/>
    <w:rsid w:val="00C27ABD"/>
    <w:rsid w:val="00C27B8D"/>
    <w:rsid w:val="00C27E1C"/>
    <w:rsid w:val="00C304E0"/>
    <w:rsid w:val="00C316E7"/>
    <w:rsid w:val="00C31B74"/>
    <w:rsid w:val="00C32103"/>
    <w:rsid w:val="00C32172"/>
    <w:rsid w:val="00C32755"/>
    <w:rsid w:val="00C328FD"/>
    <w:rsid w:val="00C32905"/>
    <w:rsid w:val="00C32FB1"/>
    <w:rsid w:val="00C339C3"/>
    <w:rsid w:val="00C33F4B"/>
    <w:rsid w:val="00C34189"/>
    <w:rsid w:val="00C34192"/>
    <w:rsid w:val="00C34201"/>
    <w:rsid w:val="00C34324"/>
    <w:rsid w:val="00C345B8"/>
    <w:rsid w:val="00C3489B"/>
    <w:rsid w:val="00C34A6F"/>
    <w:rsid w:val="00C34D5A"/>
    <w:rsid w:val="00C34FD7"/>
    <w:rsid w:val="00C35287"/>
    <w:rsid w:val="00C35378"/>
    <w:rsid w:val="00C35519"/>
    <w:rsid w:val="00C35F45"/>
    <w:rsid w:val="00C35FA1"/>
    <w:rsid w:val="00C3610E"/>
    <w:rsid w:val="00C36169"/>
    <w:rsid w:val="00C3658C"/>
    <w:rsid w:val="00C37328"/>
    <w:rsid w:val="00C37424"/>
    <w:rsid w:val="00C37DE2"/>
    <w:rsid w:val="00C37E01"/>
    <w:rsid w:val="00C37F1A"/>
    <w:rsid w:val="00C37F22"/>
    <w:rsid w:val="00C407CB"/>
    <w:rsid w:val="00C407E9"/>
    <w:rsid w:val="00C40A79"/>
    <w:rsid w:val="00C40B78"/>
    <w:rsid w:val="00C40F3C"/>
    <w:rsid w:val="00C41055"/>
    <w:rsid w:val="00C413DE"/>
    <w:rsid w:val="00C415A3"/>
    <w:rsid w:val="00C41747"/>
    <w:rsid w:val="00C4293E"/>
    <w:rsid w:val="00C42A81"/>
    <w:rsid w:val="00C432FD"/>
    <w:rsid w:val="00C434D6"/>
    <w:rsid w:val="00C4379D"/>
    <w:rsid w:val="00C43DD9"/>
    <w:rsid w:val="00C43DE3"/>
    <w:rsid w:val="00C4423F"/>
    <w:rsid w:val="00C44B0E"/>
    <w:rsid w:val="00C44CCF"/>
    <w:rsid w:val="00C44D97"/>
    <w:rsid w:val="00C450DD"/>
    <w:rsid w:val="00C453EA"/>
    <w:rsid w:val="00C45445"/>
    <w:rsid w:val="00C4555A"/>
    <w:rsid w:val="00C457AF"/>
    <w:rsid w:val="00C45C0D"/>
    <w:rsid w:val="00C45E1C"/>
    <w:rsid w:val="00C45F7E"/>
    <w:rsid w:val="00C46310"/>
    <w:rsid w:val="00C4633D"/>
    <w:rsid w:val="00C4647B"/>
    <w:rsid w:val="00C46ADC"/>
    <w:rsid w:val="00C46BC4"/>
    <w:rsid w:val="00C46BE4"/>
    <w:rsid w:val="00C478B6"/>
    <w:rsid w:val="00C47A1E"/>
    <w:rsid w:val="00C47E57"/>
    <w:rsid w:val="00C47EA2"/>
    <w:rsid w:val="00C47F08"/>
    <w:rsid w:val="00C501E1"/>
    <w:rsid w:val="00C50614"/>
    <w:rsid w:val="00C50638"/>
    <w:rsid w:val="00C5121C"/>
    <w:rsid w:val="00C519F1"/>
    <w:rsid w:val="00C51C78"/>
    <w:rsid w:val="00C51D96"/>
    <w:rsid w:val="00C525D8"/>
    <w:rsid w:val="00C5276D"/>
    <w:rsid w:val="00C528E9"/>
    <w:rsid w:val="00C52B65"/>
    <w:rsid w:val="00C531AC"/>
    <w:rsid w:val="00C534B6"/>
    <w:rsid w:val="00C5363D"/>
    <w:rsid w:val="00C53D28"/>
    <w:rsid w:val="00C53FD9"/>
    <w:rsid w:val="00C55390"/>
    <w:rsid w:val="00C55CF0"/>
    <w:rsid w:val="00C56479"/>
    <w:rsid w:val="00C564A1"/>
    <w:rsid w:val="00C566C0"/>
    <w:rsid w:val="00C56B4D"/>
    <w:rsid w:val="00C5710F"/>
    <w:rsid w:val="00C5765F"/>
    <w:rsid w:val="00C57EC7"/>
    <w:rsid w:val="00C601CB"/>
    <w:rsid w:val="00C602E7"/>
    <w:rsid w:val="00C603A7"/>
    <w:rsid w:val="00C60443"/>
    <w:rsid w:val="00C60464"/>
    <w:rsid w:val="00C60587"/>
    <w:rsid w:val="00C60668"/>
    <w:rsid w:val="00C611A9"/>
    <w:rsid w:val="00C618C1"/>
    <w:rsid w:val="00C61913"/>
    <w:rsid w:val="00C625E1"/>
    <w:rsid w:val="00C62951"/>
    <w:rsid w:val="00C62BCB"/>
    <w:rsid w:val="00C62E72"/>
    <w:rsid w:val="00C62EBB"/>
    <w:rsid w:val="00C62FC1"/>
    <w:rsid w:val="00C6302A"/>
    <w:rsid w:val="00C631D8"/>
    <w:rsid w:val="00C633AB"/>
    <w:rsid w:val="00C63886"/>
    <w:rsid w:val="00C63A49"/>
    <w:rsid w:val="00C63A7F"/>
    <w:rsid w:val="00C63B54"/>
    <w:rsid w:val="00C63F06"/>
    <w:rsid w:val="00C64924"/>
    <w:rsid w:val="00C649F1"/>
    <w:rsid w:val="00C6540F"/>
    <w:rsid w:val="00C65704"/>
    <w:rsid w:val="00C658BE"/>
    <w:rsid w:val="00C66A58"/>
    <w:rsid w:val="00C66B68"/>
    <w:rsid w:val="00C66CBF"/>
    <w:rsid w:val="00C6706C"/>
    <w:rsid w:val="00C67167"/>
    <w:rsid w:val="00C6736A"/>
    <w:rsid w:val="00C679C0"/>
    <w:rsid w:val="00C67C33"/>
    <w:rsid w:val="00C67D47"/>
    <w:rsid w:val="00C67FF3"/>
    <w:rsid w:val="00C701BB"/>
    <w:rsid w:val="00C7054E"/>
    <w:rsid w:val="00C70774"/>
    <w:rsid w:val="00C70976"/>
    <w:rsid w:val="00C70DC4"/>
    <w:rsid w:val="00C7140C"/>
    <w:rsid w:val="00C7146C"/>
    <w:rsid w:val="00C71A42"/>
    <w:rsid w:val="00C722AA"/>
    <w:rsid w:val="00C72D7D"/>
    <w:rsid w:val="00C72F0A"/>
    <w:rsid w:val="00C73287"/>
    <w:rsid w:val="00C73510"/>
    <w:rsid w:val="00C73A61"/>
    <w:rsid w:val="00C7401C"/>
    <w:rsid w:val="00C74206"/>
    <w:rsid w:val="00C74778"/>
    <w:rsid w:val="00C74AB6"/>
    <w:rsid w:val="00C74D20"/>
    <w:rsid w:val="00C74DE9"/>
    <w:rsid w:val="00C75422"/>
    <w:rsid w:val="00C75493"/>
    <w:rsid w:val="00C7557B"/>
    <w:rsid w:val="00C75678"/>
    <w:rsid w:val="00C757E3"/>
    <w:rsid w:val="00C7653C"/>
    <w:rsid w:val="00C765F7"/>
    <w:rsid w:val="00C7668E"/>
    <w:rsid w:val="00C767B3"/>
    <w:rsid w:val="00C76899"/>
    <w:rsid w:val="00C76B57"/>
    <w:rsid w:val="00C77272"/>
    <w:rsid w:val="00C77387"/>
    <w:rsid w:val="00C773F8"/>
    <w:rsid w:val="00C774D0"/>
    <w:rsid w:val="00C77727"/>
    <w:rsid w:val="00C777AC"/>
    <w:rsid w:val="00C77A4C"/>
    <w:rsid w:val="00C77C01"/>
    <w:rsid w:val="00C77CFA"/>
    <w:rsid w:val="00C80000"/>
    <w:rsid w:val="00C80015"/>
    <w:rsid w:val="00C80608"/>
    <w:rsid w:val="00C81242"/>
    <w:rsid w:val="00C81C63"/>
    <w:rsid w:val="00C81D52"/>
    <w:rsid w:val="00C81EFC"/>
    <w:rsid w:val="00C831FF"/>
    <w:rsid w:val="00C833CF"/>
    <w:rsid w:val="00C8403B"/>
    <w:rsid w:val="00C84094"/>
    <w:rsid w:val="00C8414C"/>
    <w:rsid w:val="00C8423E"/>
    <w:rsid w:val="00C84335"/>
    <w:rsid w:val="00C84339"/>
    <w:rsid w:val="00C843DB"/>
    <w:rsid w:val="00C8481E"/>
    <w:rsid w:val="00C84907"/>
    <w:rsid w:val="00C84A27"/>
    <w:rsid w:val="00C84B08"/>
    <w:rsid w:val="00C85D05"/>
    <w:rsid w:val="00C85E73"/>
    <w:rsid w:val="00C861D0"/>
    <w:rsid w:val="00C86734"/>
    <w:rsid w:val="00C86775"/>
    <w:rsid w:val="00C86805"/>
    <w:rsid w:val="00C903D9"/>
    <w:rsid w:val="00C90423"/>
    <w:rsid w:val="00C90B4D"/>
    <w:rsid w:val="00C90C19"/>
    <w:rsid w:val="00C90EDF"/>
    <w:rsid w:val="00C91341"/>
    <w:rsid w:val="00C91533"/>
    <w:rsid w:val="00C91BF4"/>
    <w:rsid w:val="00C91CCF"/>
    <w:rsid w:val="00C91FBD"/>
    <w:rsid w:val="00C92B68"/>
    <w:rsid w:val="00C92CC3"/>
    <w:rsid w:val="00C930C8"/>
    <w:rsid w:val="00C9343E"/>
    <w:rsid w:val="00C9373F"/>
    <w:rsid w:val="00C937AB"/>
    <w:rsid w:val="00C939AB"/>
    <w:rsid w:val="00C93AE9"/>
    <w:rsid w:val="00C93B3D"/>
    <w:rsid w:val="00C93C17"/>
    <w:rsid w:val="00C93C7F"/>
    <w:rsid w:val="00C94226"/>
    <w:rsid w:val="00C94445"/>
    <w:rsid w:val="00C946AC"/>
    <w:rsid w:val="00C9493D"/>
    <w:rsid w:val="00C951AF"/>
    <w:rsid w:val="00C95689"/>
    <w:rsid w:val="00C95C25"/>
    <w:rsid w:val="00C9648C"/>
    <w:rsid w:val="00C96577"/>
    <w:rsid w:val="00C96623"/>
    <w:rsid w:val="00C96AD4"/>
    <w:rsid w:val="00C96C22"/>
    <w:rsid w:val="00C9780A"/>
    <w:rsid w:val="00C97D2F"/>
    <w:rsid w:val="00C97DC5"/>
    <w:rsid w:val="00CA0459"/>
    <w:rsid w:val="00CA0A25"/>
    <w:rsid w:val="00CA0BE3"/>
    <w:rsid w:val="00CA0D6D"/>
    <w:rsid w:val="00CA10C4"/>
    <w:rsid w:val="00CA193E"/>
    <w:rsid w:val="00CA1E17"/>
    <w:rsid w:val="00CA2195"/>
    <w:rsid w:val="00CA28A9"/>
    <w:rsid w:val="00CA2B15"/>
    <w:rsid w:val="00CA2C2D"/>
    <w:rsid w:val="00CA37F1"/>
    <w:rsid w:val="00CA3867"/>
    <w:rsid w:val="00CA39AC"/>
    <w:rsid w:val="00CA43A5"/>
    <w:rsid w:val="00CA45FF"/>
    <w:rsid w:val="00CA4614"/>
    <w:rsid w:val="00CA4847"/>
    <w:rsid w:val="00CA4B1D"/>
    <w:rsid w:val="00CA4EC2"/>
    <w:rsid w:val="00CA547C"/>
    <w:rsid w:val="00CA55CB"/>
    <w:rsid w:val="00CA5BA8"/>
    <w:rsid w:val="00CA5E2F"/>
    <w:rsid w:val="00CA634F"/>
    <w:rsid w:val="00CA64AA"/>
    <w:rsid w:val="00CA6C0C"/>
    <w:rsid w:val="00CA6EAA"/>
    <w:rsid w:val="00CA7683"/>
    <w:rsid w:val="00CA77BE"/>
    <w:rsid w:val="00CA77E7"/>
    <w:rsid w:val="00CA7A85"/>
    <w:rsid w:val="00CA7DE1"/>
    <w:rsid w:val="00CB035B"/>
    <w:rsid w:val="00CB0689"/>
    <w:rsid w:val="00CB081F"/>
    <w:rsid w:val="00CB0EF3"/>
    <w:rsid w:val="00CB0FCF"/>
    <w:rsid w:val="00CB11D6"/>
    <w:rsid w:val="00CB1244"/>
    <w:rsid w:val="00CB1828"/>
    <w:rsid w:val="00CB1916"/>
    <w:rsid w:val="00CB19D5"/>
    <w:rsid w:val="00CB1A99"/>
    <w:rsid w:val="00CB1B8D"/>
    <w:rsid w:val="00CB1D59"/>
    <w:rsid w:val="00CB1E9D"/>
    <w:rsid w:val="00CB2281"/>
    <w:rsid w:val="00CB25D9"/>
    <w:rsid w:val="00CB2C2B"/>
    <w:rsid w:val="00CB31EB"/>
    <w:rsid w:val="00CB33FC"/>
    <w:rsid w:val="00CB3406"/>
    <w:rsid w:val="00CB342B"/>
    <w:rsid w:val="00CB37B8"/>
    <w:rsid w:val="00CB385B"/>
    <w:rsid w:val="00CB3B96"/>
    <w:rsid w:val="00CB3CC5"/>
    <w:rsid w:val="00CB3D81"/>
    <w:rsid w:val="00CB407A"/>
    <w:rsid w:val="00CB4149"/>
    <w:rsid w:val="00CB41B5"/>
    <w:rsid w:val="00CB449F"/>
    <w:rsid w:val="00CB4812"/>
    <w:rsid w:val="00CB48D3"/>
    <w:rsid w:val="00CB5DFC"/>
    <w:rsid w:val="00CB6099"/>
    <w:rsid w:val="00CB673A"/>
    <w:rsid w:val="00CB69D7"/>
    <w:rsid w:val="00CB6A2F"/>
    <w:rsid w:val="00CB7039"/>
    <w:rsid w:val="00CB7181"/>
    <w:rsid w:val="00CB72BF"/>
    <w:rsid w:val="00CB76C6"/>
    <w:rsid w:val="00CB7893"/>
    <w:rsid w:val="00CB7E03"/>
    <w:rsid w:val="00CB7FC2"/>
    <w:rsid w:val="00CC025A"/>
    <w:rsid w:val="00CC0427"/>
    <w:rsid w:val="00CC0440"/>
    <w:rsid w:val="00CC0983"/>
    <w:rsid w:val="00CC15D7"/>
    <w:rsid w:val="00CC18AB"/>
    <w:rsid w:val="00CC1FD2"/>
    <w:rsid w:val="00CC2472"/>
    <w:rsid w:val="00CC24D2"/>
    <w:rsid w:val="00CC2973"/>
    <w:rsid w:val="00CC2A4A"/>
    <w:rsid w:val="00CC2E77"/>
    <w:rsid w:val="00CC2ED7"/>
    <w:rsid w:val="00CC2F6C"/>
    <w:rsid w:val="00CC2FE2"/>
    <w:rsid w:val="00CC30FB"/>
    <w:rsid w:val="00CC3509"/>
    <w:rsid w:val="00CC39C3"/>
    <w:rsid w:val="00CC3B8B"/>
    <w:rsid w:val="00CC3C63"/>
    <w:rsid w:val="00CC3DA4"/>
    <w:rsid w:val="00CC4108"/>
    <w:rsid w:val="00CC4873"/>
    <w:rsid w:val="00CC49AC"/>
    <w:rsid w:val="00CC4AC9"/>
    <w:rsid w:val="00CC4B02"/>
    <w:rsid w:val="00CC4B17"/>
    <w:rsid w:val="00CC503F"/>
    <w:rsid w:val="00CC530F"/>
    <w:rsid w:val="00CC5966"/>
    <w:rsid w:val="00CC5CB7"/>
    <w:rsid w:val="00CC5D59"/>
    <w:rsid w:val="00CC607B"/>
    <w:rsid w:val="00CC6498"/>
    <w:rsid w:val="00CC6D0C"/>
    <w:rsid w:val="00CC6FE4"/>
    <w:rsid w:val="00CC707D"/>
    <w:rsid w:val="00CC7910"/>
    <w:rsid w:val="00CC7FAB"/>
    <w:rsid w:val="00CD00F9"/>
    <w:rsid w:val="00CD0450"/>
    <w:rsid w:val="00CD09EC"/>
    <w:rsid w:val="00CD0A30"/>
    <w:rsid w:val="00CD0C08"/>
    <w:rsid w:val="00CD0D7C"/>
    <w:rsid w:val="00CD0E23"/>
    <w:rsid w:val="00CD1420"/>
    <w:rsid w:val="00CD1809"/>
    <w:rsid w:val="00CD1AE2"/>
    <w:rsid w:val="00CD1D4D"/>
    <w:rsid w:val="00CD257B"/>
    <w:rsid w:val="00CD27F7"/>
    <w:rsid w:val="00CD2AD6"/>
    <w:rsid w:val="00CD2BD2"/>
    <w:rsid w:val="00CD2CEB"/>
    <w:rsid w:val="00CD30CC"/>
    <w:rsid w:val="00CD35B9"/>
    <w:rsid w:val="00CD3A1D"/>
    <w:rsid w:val="00CD4083"/>
    <w:rsid w:val="00CD4177"/>
    <w:rsid w:val="00CD45A2"/>
    <w:rsid w:val="00CD46C8"/>
    <w:rsid w:val="00CD4838"/>
    <w:rsid w:val="00CD4A37"/>
    <w:rsid w:val="00CD4BDA"/>
    <w:rsid w:val="00CD4F3B"/>
    <w:rsid w:val="00CD511D"/>
    <w:rsid w:val="00CD553B"/>
    <w:rsid w:val="00CD570D"/>
    <w:rsid w:val="00CD5C1D"/>
    <w:rsid w:val="00CD5E34"/>
    <w:rsid w:val="00CD5E5A"/>
    <w:rsid w:val="00CD60A7"/>
    <w:rsid w:val="00CD617E"/>
    <w:rsid w:val="00CD656A"/>
    <w:rsid w:val="00CD6614"/>
    <w:rsid w:val="00CD66BE"/>
    <w:rsid w:val="00CD69A5"/>
    <w:rsid w:val="00CD6EAC"/>
    <w:rsid w:val="00CD713D"/>
    <w:rsid w:val="00CD7880"/>
    <w:rsid w:val="00CD79F5"/>
    <w:rsid w:val="00CD7F18"/>
    <w:rsid w:val="00CE0685"/>
    <w:rsid w:val="00CE0AC8"/>
    <w:rsid w:val="00CE0E74"/>
    <w:rsid w:val="00CE12A0"/>
    <w:rsid w:val="00CE1369"/>
    <w:rsid w:val="00CE1BE4"/>
    <w:rsid w:val="00CE224E"/>
    <w:rsid w:val="00CE237F"/>
    <w:rsid w:val="00CE288A"/>
    <w:rsid w:val="00CE2B13"/>
    <w:rsid w:val="00CE2C9D"/>
    <w:rsid w:val="00CE2D45"/>
    <w:rsid w:val="00CE2D50"/>
    <w:rsid w:val="00CE30A2"/>
    <w:rsid w:val="00CE3127"/>
    <w:rsid w:val="00CE3309"/>
    <w:rsid w:val="00CE33E6"/>
    <w:rsid w:val="00CE34C4"/>
    <w:rsid w:val="00CE3B80"/>
    <w:rsid w:val="00CE3BAE"/>
    <w:rsid w:val="00CE3F3F"/>
    <w:rsid w:val="00CE4239"/>
    <w:rsid w:val="00CE447A"/>
    <w:rsid w:val="00CE46A8"/>
    <w:rsid w:val="00CE4B68"/>
    <w:rsid w:val="00CE4FBB"/>
    <w:rsid w:val="00CE5125"/>
    <w:rsid w:val="00CE51F1"/>
    <w:rsid w:val="00CE54C3"/>
    <w:rsid w:val="00CE61E4"/>
    <w:rsid w:val="00CE69AD"/>
    <w:rsid w:val="00CE6B37"/>
    <w:rsid w:val="00CE72E1"/>
    <w:rsid w:val="00CE7419"/>
    <w:rsid w:val="00CE74C3"/>
    <w:rsid w:val="00CE75EF"/>
    <w:rsid w:val="00CE7748"/>
    <w:rsid w:val="00CE790C"/>
    <w:rsid w:val="00CE7AA7"/>
    <w:rsid w:val="00CE7B33"/>
    <w:rsid w:val="00CE7E5B"/>
    <w:rsid w:val="00CE7ECE"/>
    <w:rsid w:val="00CF0553"/>
    <w:rsid w:val="00CF098D"/>
    <w:rsid w:val="00CF0B26"/>
    <w:rsid w:val="00CF0DED"/>
    <w:rsid w:val="00CF0F26"/>
    <w:rsid w:val="00CF1076"/>
    <w:rsid w:val="00CF1663"/>
    <w:rsid w:val="00CF18F5"/>
    <w:rsid w:val="00CF1A0D"/>
    <w:rsid w:val="00CF1B69"/>
    <w:rsid w:val="00CF22E5"/>
    <w:rsid w:val="00CF2330"/>
    <w:rsid w:val="00CF2574"/>
    <w:rsid w:val="00CF27DA"/>
    <w:rsid w:val="00CF282B"/>
    <w:rsid w:val="00CF29F3"/>
    <w:rsid w:val="00CF2A36"/>
    <w:rsid w:val="00CF2C65"/>
    <w:rsid w:val="00CF2D24"/>
    <w:rsid w:val="00CF2DA8"/>
    <w:rsid w:val="00CF3305"/>
    <w:rsid w:val="00CF339B"/>
    <w:rsid w:val="00CF34B4"/>
    <w:rsid w:val="00CF381F"/>
    <w:rsid w:val="00CF382C"/>
    <w:rsid w:val="00CF38B7"/>
    <w:rsid w:val="00CF4AF3"/>
    <w:rsid w:val="00CF4CB5"/>
    <w:rsid w:val="00CF4F46"/>
    <w:rsid w:val="00CF50B0"/>
    <w:rsid w:val="00CF5717"/>
    <w:rsid w:val="00CF57C3"/>
    <w:rsid w:val="00CF5B73"/>
    <w:rsid w:val="00CF5BB8"/>
    <w:rsid w:val="00CF60B8"/>
    <w:rsid w:val="00CF636B"/>
    <w:rsid w:val="00CF638C"/>
    <w:rsid w:val="00CF64BF"/>
    <w:rsid w:val="00CF6882"/>
    <w:rsid w:val="00CF6A6C"/>
    <w:rsid w:val="00CF6B4F"/>
    <w:rsid w:val="00CF6BE6"/>
    <w:rsid w:val="00CF723C"/>
    <w:rsid w:val="00CF7378"/>
    <w:rsid w:val="00CF759D"/>
    <w:rsid w:val="00CF7F43"/>
    <w:rsid w:val="00D00640"/>
    <w:rsid w:val="00D00643"/>
    <w:rsid w:val="00D0088F"/>
    <w:rsid w:val="00D014E5"/>
    <w:rsid w:val="00D01635"/>
    <w:rsid w:val="00D01D75"/>
    <w:rsid w:val="00D02990"/>
    <w:rsid w:val="00D02B88"/>
    <w:rsid w:val="00D03013"/>
    <w:rsid w:val="00D033C1"/>
    <w:rsid w:val="00D03625"/>
    <w:rsid w:val="00D039B7"/>
    <w:rsid w:val="00D03DB1"/>
    <w:rsid w:val="00D03E75"/>
    <w:rsid w:val="00D04334"/>
    <w:rsid w:val="00D04429"/>
    <w:rsid w:val="00D047DD"/>
    <w:rsid w:val="00D054D4"/>
    <w:rsid w:val="00D05D0E"/>
    <w:rsid w:val="00D05FAE"/>
    <w:rsid w:val="00D06119"/>
    <w:rsid w:val="00D06314"/>
    <w:rsid w:val="00D06642"/>
    <w:rsid w:val="00D069BB"/>
    <w:rsid w:val="00D06A1C"/>
    <w:rsid w:val="00D070CA"/>
    <w:rsid w:val="00D079FB"/>
    <w:rsid w:val="00D10183"/>
    <w:rsid w:val="00D1041F"/>
    <w:rsid w:val="00D10C3F"/>
    <w:rsid w:val="00D11569"/>
    <w:rsid w:val="00D11B15"/>
    <w:rsid w:val="00D11D49"/>
    <w:rsid w:val="00D11D75"/>
    <w:rsid w:val="00D11FCA"/>
    <w:rsid w:val="00D12322"/>
    <w:rsid w:val="00D12643"/>
    <w:rsid w:val="00D12717"/>
    <w:rsid w:val="00D1305A"/>
    <w:rsid w:val="00D13178"/>
    <w:rsid w:val="00D13422"/>
    <w:rsid w:val="00D13666"/>
    <w:rsid w:val="00D13AD0"/>
    <w:rsid w:val="00D140A3"/>
    <w:rsid w:val="00D14484"/>
    <w:rsid w:val="00D144B1"/>
    <w:rsid w:val="00D14545"/>
    <w:rsid w:val="00D14A2A"/>
    <w:rsid w:val="00D14A8B"/>
    <w:rsid w:val="00D14CF9"/>
    <w:rsid w:val="00D14F5B"/>
    <w:rsid w:val="00D15A8A"/>
    <w:rsid w:val="00D15C02"/>
    <w:rsid w:val="00D1612F"/>
    <w:rsid w:val="00D1702B"/>
    <w:rsid w:val="00D172DE"/>
    <w:rsid w:val="00D174D1"/>
    <w:rsid w:val="00D17ADE"/>
    <w:rsid w:val="00D17D57"/>
    <w:rsid w:val="00D17F5E"/>
    <w:rsid w:val="00D17FB1"/>
    <w:rsid w:val="00D200F8"/>
    <w:rsid w:val="00D2015E"/>
    <w:rsid w:val="00D2040E"/>
    <w:rsid w:val="00D204BE"/>
    <w:rsid w:val="00D20CAB"/>
    <w:rsid w:val="00D21413"/>
    <w:rsid w:val="00D21B22"/>
    <w:rsid w:val="00D21B9D"/>
    <w:rsid w:val="00D21E06"/>
    <w:rsid w:val="00D21E76"/>
    <w:rsid w:val="00D2248D"/>
    <w:rsid w:val="00D22DD6"/>
    <w:rsid w:val="00D2315D"/>
    <w:rsid w:val="00D23204"/>
    <w:rsid w:val="00D23409"/>
    <w:rsid w:val="00D23534"/>
    <w:rsid w:val="00D2387A"/>
    <w:rsid w:val="00D23D08"/>
    <w:rsid w:val="00D241B9"/>
    <w:rsid w:val="00D24253"/>
    <w:rsid w:val="00D243FC"/>
    <w:rsid w:val="00D24661"/>
    <w:rsid w:val="00D249F7"/>
    <w:rsid w:val="00D24C44"/>
    <w:rsid w:val="00D24DA2"/>
    <w:rsid w:val="00D24EDD"/>
    <w:rsid w:val="00D25341"/>
    <w:rsid w:val="00D25412"/>
    <w:rsid w:val="00D2556A"/>
    <w:rsid w:val="00D256E2"/>
    <w:rsid w:val="00D2583F"/>
    <w:rsid w:val="00D2594B"/>
    <w:rsid w:val="00D25B1A"/>
    <w:rsid w:val="00D25FB4"/>
    <w:rsid w:val="00D26045"/>
    <w:rsid w:val="00D261C3"/>
    <w:rsid w:val="00D26268"/>
    <w:rsid w:val="00D2630A"/>
    <w:rsid w:val="00D26687"/>
    <w:rsid w:val="00D266B3"/>
    <w:rsid w:val="00D268BF"/>
    <w:rsid w:val="00D2695A"/>
    <w:rsid w:val="00D26B78"/>
    <w:rsid w:val="00D27401"/>
    <w:rsid w:val="00D276CA"/>
    <w:rsid w:val="00D279C2"/>
    <w:rsid w:val="00D27C8E"/>
    <w:rsid w:val="00D27D16"/>
    <w:rsid w:val="00D3022B"/>
    <w:rsid w:val="00D30ACC"/>
    <w:rsid w:val="00D30B0F"/>
    <w:rsid w:val="00D30CFD"/>
    <w:rsid w:val="00D310C4"/>
    <w:rsid w:val="00D31396"/>
    <w:rsid w:val="00D314A8"/>
    <w:rsid w:val="00D314B7"/>
    <w:rsid w:val="00D315B4"/>
    <w:rsid w:val="00D31922"/>
    <w:rsid w:val="00D319A0"/>
    <w:rsid w:val="00D31A6B"/>
    <w:rsid w:val="00D31EA5"/>
    <w:rsid w:val="00D32646"/>
    <w:rsid w:val="00D32A0A"/>
    <w:rsid w:val="00D32E7A"/>
    <w:rsid w:val="00D32EB3"/>
    <w:rsid w:val="00D33020"/>
    <w:rsid w:val="00D3373F"/>
    <w:rsid w:val="00D337E4"/>
    <w:rsid w:val="00D33879"/>
    <w:rsid w:val="00D338AE"/>
    <w:rsid w:val="00D33A99"/>
    <w:rsid w:val="00D33B49"/>
    <w:rsid w:val="00D33D23"/>
    <w:rsid w:val="00D33EF6"/>
    <w:rsid w:val="00D344FF"/>
    <w:rsid w:val="00D34942"/>
    <w:rsid w:val="00D352C6"/>
    <w:rsid w:val="00D3534C"/>
    <w:rsid w:val="00D35C6F"/>
    <w:rsid w:val="00D35DF1"/>
    <w:rsid w:val="00D35ED2"/>
    <w:rsid w:val="00D36307"/>
    <w:rsid w:val="00D3683F"/>
    <w:rsid w:val="00D368EB"/>
    <w:rsid w:val="00D3719E"/>
    <w:rsid w:val="00D371BE"/>
    <w:rsid w:val="00D37265"/>
    <w:rsid w:val="00D37515"/>
    <w:rsid w:val="00D37702"/>
    <w:rsid w:val="00D4013E"/>
    <w:rsid w:val="00D404F7"/>
    <w:rsid w:val="00D40B9E"/>
    <w:rsid w:val="00D4183E"/>
    <w:rsid w:val="00D41C68"/>
    <w:rsid w:val="00D41DC5"/>
    <w:rsid w:val="00D42649"/>
    <w:rsid w:val="00D42D1A"/>
    <w:rsid w:val="00D42FD8"/>
    <w:rsid w:val="00D4312B"/>
    <w:rsid w:val="00D431CF"/>
    <w:rsid w:val="00D43851"/>
    <w:rsid w:val="00D439EA"/>
    <w:rsid w:val="00D43B8E"/>
    <w:rsid w:val="00D43CCF"/>
    <w:rsid w:val="00D43CD3"/>
    <w:rsid w:val="00D43EB6"/>
    <w:rsid w:val="00D43EF4"/>
    <w:rsid w:val="00D444D1"/>
    <w:rsid w:val="00D445C9"/>
    <w:rsid w:val="00D44E24"/>
    <w:rsid w:val="00D4504E"/>
    <w:rsid w:val="00D456F3"/>
    <w:rsid w:val="00D45CA1"/>
    <w:rsid w:val="00D45E26"/>
    <w:rsid w:val="00D461E6"/>
    <w:rsid w:val="00D46201"/>
    <w:rsid w:val="00D4622F"/>
    <w:rsid w:val="00D4628D"/>
    <w:rsid w:val="00D4635C"/>
    <w:rsid w:val="00D465D2"/>
    <w:rsid w:val="00D46B69"/>
    <w:rsid w:val="00D46F9C"/>
    <w:rsid w:val="00D470C2"/>
    <w:rsid w:val="00D4761E"/>
    <w:rsid w:val="00D4785A"/>
    <w:rsid w:val="00D47E50"/>
    <w:rsid w:val="00D47FC6"/>
    <w:rsid w:val="00D50310"/>
    <w:rsid w:val="00D508BC"/>
    <w:rsid w:val="00D50D49"/>
    <w:rsid w:val="00D50EB5"/>
    <w:rsid w:val="00D513BD"/>
    <w:rsid w:val="00D51620"/>
    <w:rsid w:val="00D51BBD"/>
    <w:rsid w:val="00D51BF0"/>
    <w:rsid w:val="00D51CA9"/>
    <w:rsid w:val="00D51D84"/>
    <w:rsid w:val="00D51F48"/>
    <w:rsid w:val="00D523C1"/>
    <w:rsid w:val="00D52AA7"/>
    <w:rsid w:val="00D5300B"/>
    <w:rsid w:val="00D53312"/>
    <w:rsid w:val="00D53FCA"/>
    <w:rsid w:val="00D54061"/>
    <w:rsid w:val="00D54122"/>
    <w:rsid w:val="00D545C9"/>
    <w:rsid w:val="00D546DF"/>
    <w:rsid w:val="00D549AC"/>
    <w:rsid w:val="00D55140"/>
    <w:rsid w:val="00D5586B"/>
    <w:rsid w:val="00D5588F"/>
    <w:rsid w:val="00D55982"/>
    <w:rsid w:val="00D55DD4"/>
    <w:rsid w:val="00D5604A"/>
    <w:rsid w:val="00D56C06"/>
    <w:rsid w:val="00D57091"/>
    <w:rsid w:val="00D57467"/>
    <w:rsid w:val="00D578C4"/>
    <w:rsid w:val="00D57CE1"/>
    <w:rsid w:val="00D57E5E"/>
    <w:rsid w:val="00D60138"/>
    <w:rsid w:val="00D602AA"/>
    <w:rsid w:val="00D604C5"/>
    <w:rsid w:val="00D60CF9"/>
    <w:rsid w:val="00D6157B"/>
    <w:rsid w:val="00D617EF"/>
    <w:rsid w:val="00D61C3A"/>
    <w:rsid w:val="00D61D18"/>
    <w:rsid w:val="00D61E40"/>
    <w:rsid w:val="00D62205"/>
    <w:rsid w:val="00D628D6"/>
    <w:rsid w:val="00D62CC4"/>
    <w:rsid w:val="00D62CD8"/>
    <w:rsid w:val="00D62FA7"/>
    <w:rsid w:val="00D63255"/>
    <w:rsid w:val="00D632D1"/>
    <w:rsid w:val="00D63653"/>
    <w:rsid w:val="00D63742"/>
    <w:rsid w:val="00D637D6"/>
    <w:rsid w:val="00D63D39"/>
    <w:rsid w:val="00D63E89"/>
    <w:rsid w:val="00D63EB5"/>
    <w:rsid w:val="00D63F0D"/>
    <w:rsid w:val="00D6436B"/>
    <w:rsid w:val="00D644FC"/>
    <w:rsid w:val="00D64A28"/>
    <w:rsid w:val="00D64DAB"/>
    <w:rsid w:val="00D6524A"/>
    <w:rsid w:val="00D65317"/>
    <w:rsid w:val="00D6543E"/>
    <w:rsid w:val="00D654AB"/>
    <w:rsid w:val="00D65983"/>
    <w:rsid w:val="00D65B26"/>
    <w:rsid w:val="00D661B9"/>
    <w:rsid w:val="00D66231"/>
    <w:rsid w:val="00D6625E"/>
    <w:rsid w:val="00D66442"/>
    <w:rsid w:val="00D66549"/>
    <w:rsid w:val="00D66AF7"/>
    <w:rsid w:val="00D66D7B"/>
    <w:rsid w:val="00D66FD0"/>
    <w:rsid w:val="00D67343"/>
    <w:rsid w:val="00D673ED"/>
    <w:rsid w:val="00D677CA"/>
    <w:rsid w:val="00D67C79"/>
    <w:rsid w:val="00D70C76"/>
    <w:rsid w:val="00D71601"/>
    <w:rsid w:val="00D71845"/>
    <w:rsid w:val="00D71A23"/>
    <w:rsid w:val="00D7236D"/>
    <w:rsid w:val="00D725BF"/>
    <w:rsid w:val="00D72750"/>
    <w:rsid w:val="00D72850"/>
    <w:rsid w:val="00D72E6A"/>
    <w:rsid w:val="00D73178"/>
    <w:rsid w:val="00D7372E"/>
    <w:rsid w:val="00D739B1"/>
    <w:rsid w:val="00D74422"/>
    <w:rsid w:val="00D745AA"/>
    <w:rsid w:val="00D74DFA"/>
    <w:rsid w:val="00D74F17"/>
    <w:rsid w:val="00D7533C"/>
    <w:rsid w:val="00D75439"/>
    <w:rsid w:val="00D75809"/>
    <w:rsid w:val="00D758FF"/>
    <w:rsid w:val="00D75A8E"/>
    <w:rsid w:val="00D75D54"/>
    <w:rsid w:val="00D75FE6"/>
    <w:rsid w:val="00D7656F"/>
    <w:rsid w:val="00D76805"/>
    <w:rsid w:val="00D76AA1"/>
    <w:rsid w:val="00D76B6D"/>
    <w:rsid w:val="00D76BAB"/>
    <w:rsid w:val="00D76FEA"/>
    <w:rsid w:val="00D7711D"/>
    <w:rsid w:val="00D77285"/>
    <w:rsid w:val="00D775FC"/>
    <w:rsid w:val="00D77C51"/>
    <w:rsid w:val="00D77D29"/>
    <w:rsid w:val="00D77ECC"/>
    <w:rsid w:val="00D77F0A"/>
    <w:rsid w:val="00D8030E"/>
    <w:rsid w:val="00D80626"/>
    <w:rsid w:val="00D8066C"/>
    <w:rsid w:val="00D80B1D"/>
    <w:rsid w:val="00D80BAA"/>
    <w:rsid w:val="00D80C31"/>
    <w:rsid w:val="00D80D97"/>
    <w:rsid w:val="00D80E4D"/>
    <w:rsid w:val="00D80EBD"/>
    <w:rsid w:val="00D8142F"/>
    <w:rsid w:val="00D81577"/>
    <w:rsid w:val="00D81671"/>
    <w:rsid w:val="00D81EA5"/>
    <w:rsid w:val="00D822D0"/>
    <w:rsid w:val="00D825DD"/>
    <w:rsid w:val="00D82C3A"/>
    <w:rsid w:val="00D831BF"/>
    <w:rsid w:val="00D833F9"/>
    <w:rsid w:val="00D839FA"/>
    <w:rsid w:val="00D84017"/>
    <w:rsid w:val="00D840B3"/>
    <w:rsid w:val="00D841FD"/>
    <w:rsid w:val="00D84373"/>
    <w:rsid w:val="00D84470"/>
    <w:rsid w:val="00D84BF4"/>
    <w:rsid w:val="00D84E7E"/>
    <w:rsid w:val="00D8511D"/>
    <w:rsid w:val="00D85265"/>
    <w:rsid w:val="00D856C6"/>
    <w:rsid w:val="00D85832"/>
    <w:rsid w:val="00D85FFC"/>
    <w:rsid w:val="00D861C4"/>
    <w:rsid w:val="00D864BE"/>
    <w:rsid w:val="00D86BD4"/>
    <w:rsid w:val="00D86E12"/>
    <w:rsid w:val="00D87185"/>
    <w:rsid w:val="00D871FC"/>
    <w:rsid w:val="00D8765E"/>
    <w:rsid w:val="00D90751"/>
    <w:rsid w:val="00D90E23"/>
    <w:rsid w:val="00D9100A"/>
    <w:rsid w:val="00D9141D"/>
    <w:rsid w:val="00D9167A"/>
    <w:rsid w:val="00D91CB8"/>
    <w:rsid w:val="00D91D5B"/>
    <w:rsid w:val="00D92036"/>
    <w:rsid w:val="00D9247C"/>
    <w:rsid w:val="00D926B5"/>
    <w:rsid w:val="00D92D50"/>
    <w:rsid w:val="00D92E58"/>
    <w:rsid w:val="00D932BE"/>
    <w:rsid w:val="00D936D5"/>
    <w:rsid w:val="00D93FB3"/>
    <w:rsid w:val="00D94126"/>
    <w:rsid w:val="00D94324"/>
    <w:rsid w:val="00D9484F"/>
    <w:rsid w:val="00D948E6"/>
    <w:rsid w:val="00D95172"/>
    <w:rsid w:val="00D951A7"/>
    <w:rsid w:val="00D955BB"/>
    <w:rsid w:val="00D9590C"/>
    <w:rsid w:val="00D9596F"/>
    <w:rsid w:val="00D95D0A"/>
    <w:rsid w:val="00D961E8"/>
    <w:rsid w:val="00D966C9"/>
    <w:rsid w:val="00D97BE5"/>
    <w:rsid w:val="00D97D26"/>
    <w:rsid w:val="00DA0142"/>
    <w:rsid w:val="00DA0156"/>
    <w:rsid w:val="00DA0BF2"/>
    <w:rsid w:val="00DA11C8"/>
    <w:rsid w:val="00DA14A7"/>
    <w:rsid w:val="00DA1662"/>
    <w:rsid w:val="00DA1F2A"/>
    <w:rsid w:val="00DA1F98"/>
    <w:rsid w:val="00DA20BA"/>
    <w:rsid w:val="00DA2162"/>
    <w:rsid w:val="00DA35BA"/>
    <w:rsid w:val="00DA3E55"/>
    <w:rsid w:val="00DA3E9B"/>
    <w:rsid w:val="00DA4087"/>
    <w:rsid w:val="00DA422D"/>
    <w:rsid w:val="00DA4409"/>
    <w:rsid w:val="00DA477B"/>
    <w:rsid w:val="00DA47DA"/>
    <w:rsid w:val="00DA48B6"/>
    <w:rsid w:val="00DA49B1"/>
    <w:rsid w:val="00DA4B77"/>
    <w:rsid w:val="00DA4BF7"/>
    <w:rsid w:val="00DA508F"/>
    <w:rsid w:val="00DA522D"/>
    <w:rsid w:val="00DA5271"/>
    <w:rsid w:val="00DA54E5"/>
    <w:rsid w:val="00DA54FB"/>
    <w:rsid w:val="00DA5B6D"/>
    <w:rsid w:val="00DA5E02"/>
    <w:rsid w:val="00DA5E3D"/>
    <w:rsid w:val="00DA5EDF"/>
    <w:rsid w:val="00DA6149"/>
    <w:rsid w:val="00DA624E"/>
    <w:rsid w:val="00DA6437"/>
    <w:rsid w:val="00DA644A"/>
    <w:rsid w:val="00DA661E"/>
    <w:rsid w:val="00DA6A92"/>
    <w:rsid w:val="00DA6D00"/>
    <w:rsid w:val="00DA6FF6"/>
    <w:rsid w:val="00DA708B"/>
    <w:rsid w:val="00DA74D9"/>
    <w:rsid w:val="00DA76A6"/>
    <w:rsid w:val="00DA79B8"/>
    <w:rsid w:val="00DA79F8"/>
    <w:rsid w:val="00DA7DBB"/>
    <w:rsid w:val="00DB0368"/>
    <w:rsid w:val="00DB077E"/>
    <w:rsid w:val="00DB0B2F"/>
    <w:rsid w:val="00DB0EF2"/>
    <w:rsid w:val="00DB1364"/>
    <w:rsid w:val="00DB140D"/>
    <w:rsid w:val="00DB172D"/>
    <w:rsid w:val="00DB1793"/>
    <w:rsid w:val="00DB182E"/>
    <w:rsid w:val="00DB1C1B"/>
    <w:rsid w:val="00DB1EA0"/>
    <w:rsid w:val="00DB20C8"/>
    <w:rsid w:val="00DB24AA"/>
    <w:rsid w:val="00DB26B4"/>
    <w:rsid w:val="00DB27E1"/>
    <w:rsid w:val="00DB28B3"/>
    <w:rsid w:val="00DB2B10"/>
    <w:rsid w:val="00DB2D3E"/>
    <w:rsid w:val="00DB2F6F"/>
    <w:rsid w:val="00DB3029"/>
    <w:rsid w:val="00DB31FA"/>
    <w:rsid w:val="00DB33F9"/>
    <w:rsid w:val="00DB347D"/>
    <w:rsid w:val="00DB3675"/>
    <w:rsid w:val="00DB3D0F"/>
    <w:rsid w:val="00DB403F"/>
    <w:rsid w:val="00DB46ED"/>
    <w:rsid w:val="00DB4B76"/>
    <w:rsid w:val="00DB4E54"/>
    <w:rsid w:val="00DB54BA"/>
    <w:rsid w:val="00DB571E"/>
    <w:rsid w:val="00DB5CAC"/>
    <w:rsid w:val="00DB5EFF"/>
    <w:rsid w:val="00DB60EE"/>
    <w:rsid w:val="00DB6189"/>
    <w:rsid w:val="00DB618E"/>
    <w:rsid w:val="00DB6265"/>
    <w:rsid w:val="00DB6864"/>
    <w:rsid w:val="00DB687A"/>
    <w:rsid w:val="00DB7053"/>
    <w:rsid w:val="00DB7339"/>
    <w:rsid w:val="00DB7999"/>
    <w:rsid w:val="00DB7A30"/>
    <w:rsid w:val="00DB7A98"/>
    <w:rsid w:val="00DC01A3"/>
    <w:rsid w:val="00DC0543"/>
    <w:rsid w:val="00DC0727"/>
    <w:rsid w:val="00DC0840"/>
    <w:rsid w:val="00DC09ED"/>
    <w:rsid w:val="00DC0B11"/>
    <w:rsid w:val="00DC0D0B"/>
    <w:rsid w:val="00DC0FBD"/>
    <w:rsid w:val="00DC1071"/>
    <w:rsid w:val="00DC1307"/>
    <w:rsid w:val="00DC14DD"/>
    <w:rsid w:val="00DC1962"/>
    <w:rsid w:val="00DC1B03"/>
    <w:rsid w:val="00DC2077"/>
    <w:rsid w:val="00DC29E4"/>
    <w:rsid w:val="00DC2E5A"/>
    <w:rsid w:val="00DC3186"/>
    <w:rsid w:val="00DC37DD"/>
    <w:rsid w:val="00DC4157"/>
    <w:rsid w:val="00DC41A9"/>
    <w:rsid w:val="00DC427F"/>
    <w:rsid w:val="00DC42DF"/>
    <w:rsid w:val="00DC438F"/>
    <w:rsid w:val="00DC449C"/>
    <w:rsid w:val="00DC4BDD"/>
    <w:rsid w:val="00DC4C8D"/>
    <w:rsid w:val="00DC52B9"/>
    <w:rsid w:val="00DC53F2"/>
    <w:rsid w:val="00DC57DD"/>
    <w:rsid w:val="00DC63EE"/>
    <w:rsid w:val="00DC64E8"/>
    <w:rsid w:val="00DC6A0C"/>
    <w:rsid w:val="00DC6BE4"/>
    <w:rsid w:val="00DC6C64"/>
    <w:rsid w:val="00DC6CE2"/>
    <w:rsid w:val="00DC7372"/>
    <w:rsid w:val="00DC7B9B"/>
    <w:rsid w:val="00DD0328"/>
    <w:rsid w:val="00DD048A"/>
    <w:rsid w:val="00DD05C9"/>
    <w:rsid w:val="00DD0C49"/>
    <w:rsid w:val="00DD0C6B"/>
    <w:rsid w:val="00DD0EF9"/>
    <w:rsid w:val="00DD0FE8"/>
    <w:rsid w:val="00DD19B3"/>
    <w:rsid w:val="00DD1B71"/>
    <w:rsid w:val="00DD2130"/>
    <w:rsid w:val="00DD244A"/>
    <w:rsid w:val="00DD24E3"/>
    <w:rsid w:val="00DD2658"/>
    <w:rsid w:val="00DD2B06"/>
    <w:rsid w:val="00DD2B50"/>
    <w:rsid w:val="00DD2F04"/>
    <w:rsid w:val="00DD2F30"/>
    <w:rsid w:val="00DD2F70"/>
    <w:rsid w:val="00DD300D"/>
    <w:rsid w:val="00DD319E"/>
    <w:rsid w:val="00DD36EC"/>
    <w:rsid w:val="00DD37C2"/>
    <w:rsid w:val="00DD46E3"/>
    <w:rsid w:val="00DD4A43"/>
    <w:rsid w:val="00DD4A9E"/>
    <w:rsid w:val="00DD4D85"/>
    <w:rsid w:val="00DD4F8F"/>
    <w:rsid w:val="00DD5084"/>
    <w:rsid w:val="00DD52BE"/>
    <w:rsid w:val="00DD54BF"/>
    <w:rsid w:val="00DD567C"/>
    <w:rsid w:val="00DD5826"/>
    <w:rsid w:val="00DD588D"/>
    <w:rsid w:val="00DD590A"/>
    <w:rsid w:val="00DD5D11"/>
    <w:rsid w:val="00DD6560"/>
    <w:rsid w:val="00DD6C08"/>
    <w:rsid w:val="00DD6C1F"/>
    <w:rsid w:val="00DD6E1D"/>
    <w:rsid w:val="00DD6E64"/>
    <w:rsid w:val="00DD6EE2"/>
    <w:rsid w:val="00DD7336"/>
    <w:rsid w:val="00DD735A"/>
    <w:rsid w:val="00DE024C"/>
    <w:rsid w:val="00DE049D"/>
    <w:rsid w:val="00DE0D85"/>
    <w:rsid w:val="00DE0EC8"/>
    <w:rsid w:val="00DE10AC"/>
    <w:rsid w:val="00DE16DD"/>
    <w:rsid w:val="00DE1F77"/>
    <w:rsid w:val="00DE1FF8"/>
    <w:rsid w:val="00DE2074"/>
    <w:rsid w:val="00DE252B"/>
    <w:rsid w:val="00DE26CE"/>
    <w:rsid w:val="00DE3073"/>
    <w:rsid w:val="00DE31DA"/>
    <w:rsid w:val="00DE346D"/>
    <w:rsid w:val="00DE3543"/>
    <w:rsid w:val="00DE4508"/>
    <w:rsid w:val="00DE4B10"/>
    <w:rsid w:val="00DE4BA4"/>
    <w:rsid w:val="00DE515F"/>
    <w:rsid w:val="00DE57F5"/>
    <w:rsid w:val="00DE584C"/>
    <w:rsid w:val="00DE58EC"/>
    <w:rsid w:val="00DE5EAD"/>
    <w:rsid w:val="00DE6381"/>
    <w:rsid w:val="00DE6933"/>
    <w:rsid w:val="00DE6A60"/>
    <w:rsid w:val="00DE6CB1"/>
    <w:rsid w:val="00DE70C0"/>
    <w:rsid w:val="00DE70F9"/>
    <w:rsid w:val="00DE7646"/>
    <w:rsid w:val="00DE78A6"/>
    <w:rsid w:val="00DE7ECC"/>
    <w:rsid w:val="00DF013D"/>
    <w:rsid w:val="00DF0A4E"/>
    <w:rsid w:val="00DF0AD8"/>
    <w:rsid w:val="00DF116D"/>
    <w:rsid w:val="00DF128F"/>
    <w:rsid w:val="00DF1879"/>
    <w:rsid w:val="00DF18F2"/>
    <w:rsid w:val="00DF1D83"/>
    <w:rsid w:val="00DF205F"/>
    <w:rsid w:val="00DF20B7"/>
    <w:rsid w:val="00DF2294"/>
    <w:rsid w:val="00DF253D"/>
    <w:rsid w:val="00DF2542"/>
    <w:rsid w:val="00DF26F2"/>
    <w:rsid w:val="00DF27FE"/>
    <w:rsid w:val="00DF2A87"/>
    <w:rsid w:val="00DF2BEA"/>
    <w:rsid w:val="00DF342D"/>
    <w:rsid w:val="00DF3708"/>
    <w:rsid w:val="00DF3878"/>
    <w:rsid w:val="00DF3985"/>
    <w:rsid w:val="00DF3E55"/>
    <w:rsid w:val="00DF3F62"/>
    <w:rsid w:val="00DF45A7"/>
    <w:rsid w:val="00DF4CBD"/>
    <w:rsid w:val="00DF5499"/>
    <w:rsid w:val="00DF5712"/>
    <w:rsid w:val="00DF5AA0"/>
    <w:rsid w:val="00DF5BAC"/>
    <w:rsid w:val="00DF5E1F"/>
    <w:rsid w:val="00DF6712"/>
    <w:rsid w:val="00DF78FB"/>
    <w:rsid w:val="00DF7A7B"/>
    <w:rsid w:val="00DF7E37"/>
    <w:rsid w:val="00DF7E5F"/>
    <w:rsid w:val="00DF7FD6"/>
    <w:rsid w:val="00E0062F"/>
    <w:rsid w:val="00E006FF"/>
    <w:rsid w:val="00E011D6"/>
    <w:rsid w:val="00E01258"/>
    <w:rsid w:val="00E014EB"/>
    <w:rsid w:val="00E023B0"/>
    <w:rsid w:val="00E02539"/>
    <w:rsid w:val="00E02925"/>
    <w:rsid w:val="00E029EC"/>
    <w:rsid w:val="00E02EC3"/>
    <w:rsid w:val="00E03204"/>
    <w:rsid w:val="00E0328A"/>
    <w:rsid w:val="00E03332"/>
    <w:rsid w:val="00E03AE9"/>
    <w:rsid w:val="00E03D10"/>
    <w:rsid w:val="00E03EFE"/>
    <w:rsid w:val="00E04157"/>
    <w:rsid w:val="00E04227"/>
    <w:rsid w:val="00E042FE"/>
    <w:rsid w:val="00E04B75"/>
    <w:rsid w:val="00E04E22"/>
    <w:rsid w:val="00E050D9"/>
    <w:rsid w:val="00E0517C"/>
    <w:rsid w:val="00E05227"/>
    <w:rsid w:val="00E0563F"/>
    <w:rsid w:val="00E0572D"/>
    <w:rsid w:val="00E05ADA"/>
    <w:rsid w:val="00E06792"/>
    <w:rsid w:val="00E070C4"/>
    <w:rsid w:val="00E070C7"/>
    <w:rsid w:val="00E0731A"/>
    <w:rsid w:val="00E074D5"/>
    <w:rsid w:val="00E075E3"/>
    <w:rsid w:val="00E0763D"/>
    <w:rsid w:val="00E07737"/>
    <w:rsid w:val="00E07AA4"/>
    <w:rsid w:val="00E07E6F"/>
    <w:rsid w:val="00E10051"/>
    <w:rsid w:val="00E102AD"/>
    <w:rsid w:val="00E10915"/>
    <w:rsid w:val="00E10AD6"/>
    <w:rsid w:val="00E10B48"/>
    <w:rsid w:val="00E10CB9"/>
    <w:rsid w:val="00E10F32"/>
    <w:rsid w:val="00E111B9"/>
    <w:rsid w:val="00E11669"/>
    <w:rsid w:val="00E11BE0"/>
    <w:rsid w:val="00E11C1A"/>
    <w:rsid w:val="00E129CE"/>
    <w:rsid w:val="00E129D4"/>
    <w:rsid w:val="00E12CA2"/>
    <w:rsid w:val="00E12D23"/>
    <w:rsid w:val="00E131FF"/>
    <w:rsid w:val="00E13257"/>
    <w:rsid w:val="00E1325F"/>
    <w:rsid w:val="00E1335B"/>
    <w:rsid w:val="00E13DE5"/>
    <w:rsid w:val="00E142CD"/>
    <w:rsid w:val="00E14593"/>
    <w:rsid w:val="00E146E0"/>
    <w:rsid w:val="00E14CEE"/>
    <w:rsid w:val="00E156E6"/>
    <w:rsid w:val="00E15AE3"/>
    <w:rsid w:val="00E15AF4"/>
    <w:rsid w:val="00E15B3E"/>
    <w:rsid w:val="00E15F00"/>
    <w:rsid w:val="00E15FCA"/>
    <w:rsid w:val="00E16058"/>
    <w:rsid w:val="00E16155"/>
    <w:rsid w:val="00E16971"/>
    <w:rsid w:val="00E16ABA"/>
    <w:rsid w:val="00E16D63"/>
    <w:rsid w:val="00E17A2A"/>
    <w:rsid w:val="00E17B36"/>
    <w:rsid w:val="00E17C97"/>
    <w:rsid w:val="00E20721"/>
    <w:rsid w:val="00E20974"/>
    <w:rsid w:val="00E20B77"/>
    <w:rsid w:val="00E211B5"/>
    <w:rsid w:val="00E21965"/>
    <w:rsid w:val="00E22C9B"/>
    <w:rsid w:val="00E22DA7"/>
    <w:rsid w:val="00E2313B"/>
    <w:rsid w:val="00E2332A"/>
    <w:rsid w:val="00E237AE"/>
    <w:rsid w:val="00E23FAA"/>
    <w:rsid w:val="00E23FDF"/>
    <w:rsid w:val="00E24063"/>
    <w:rsid w:val="00E24180"/>
    <w:rsid w:val="00E244EA"/>
    <w:rsid w:val="00E247EC"/>
    <w:rsid w:val="00E25209"/>
    <w:rsid w:val="00E2543D"/>
    <w:rsid w:val="00E25A9C"/>
    <w:rsid w:val="00E25E69"/>
    <w:rsid w:val="00E26720"/>
    <w:rsid w:val="00E26B63"/>
    <w:rsid w:val="00E275D8"/>
    <w:rsid w:val="00E275F8"/>
    <w:rsid w:val="00E277A1"/>
    <w:rsid w:val="00E27E71"/>
    <w:rsid w:val="00E30B1C"/>
    <w:rsid w:val="00E30CD9"/>
    <w:rsid w:val="00E30D9D"/>
    <w:rsid w:val="00E30F38"/>
    <w:rsid w:val="00E31050"/>
    <w:rsid w:val="00E31189"/>
    <w:rsid w:val="00E312A6"/>
    <w:rsid w:val="00E31394"/>
    <w:rsid w:val="00E31802"/>
    <w:rsid w:val="00E31865"/>
    <w:rsid w:val="00E3199B"/>
    <w:rsid w:val="00E3258C"/>
    <w:rsid w:val="00E325B7"/>
    <w:rsid w:val="00E326A5"/>
    <w:rsid w:val="00E32E90"/>
    <w:rsid w:val="00E33531"/>
    <w:rsid w:val="00E339CA"/>
    <w:rsid w:val="00E33A61"/>
    <w:rsid w:val="00E33BF7"/>
    <w:rsid w:val="00E33F58"/>
    <w:rsid w:val="00E344AC"/>
    <w:rsid w:val="00E34AB1"/>
    <w:rsid w:val="00E34B91"/>
    <w:rsid w:val="00E34CAE"/>
    <w:rsid w:val="00E34F9F"/>
    <w:rsid w:val="00E35240"/>
    <w:rsid w:val="00E36236"/>
    <w:rsid w:val="00E36610"/>
    <w:rsid w:val="00E36777"/>
    <w:rsid w:val="00E36ACA"/>
    <w:rsid w:val="00E36CD6"/>
    <w:rsid w:val="00E370B9"/>
    <w:rsid w:val="00E37115"/>
    <w:rsid w:val="00E3724F"/>
    <w:rsid w:val="00E400F5"/>
    <w:rsid w:val="00E401AB"/>
    <w:rsid w:val="00E40309"/>
    <w:rsid w:val="00E40B32"/>
    <w:rsid w:val="00E40FDE"/>
    <w:rsid w:val="00E412D7"/>
    <w:rsid w:val="00E41496"/>
    <w:rsid w:val="00E418EB"/>
    <w:rsid w:val="00E41A77"/>
    <w:rsid w:val="00E41C1C"/>
    <w:rsid w:val="00E41C92"/>
    <w:rsid w:val="00E41EF0"/>
    <w:rsid w:val="00E42405"/>
    <w:rsid w:val="00E42B23"/>
    <w:rsid w:val="00E42EB1"/>
    <w:rsid w:val="00E430A0"/>
    <w:rsid w:val="00E43236"/>
    <w:rsid w:val="00E432B6"/>
    <w:rsid w:val="00E4365D"/>
    <w:rsid w:val="00E43B45"/>
    <w:rsid w:val="00E442FA"/>
    <w:rsid w:val="00E44C7B"/>
    <w:rsid w:val="00E44DA5"/>
    <w:rsid w:val="00E4511F"/>
    <w:rsid w:val="00E455C5"/>
    <w:rsid w:val="00E456CF"/>
    <w:rsid w:val="00E45787"/>
    <w:rsid w:val="00E457C6"/>
    <w:rsid w:val="00E464D4"/>
    <w:rsid w:val="00E474B2"/>
    <w:rsid w:val="00E478A5"/>
    <w:rsid w:val="00E478B5"/>
    <w:rsid w:val="00E47968"/>
    <w:rsid w:val="00E47FEE"/>
    <w:rsid w:val="00E50051"/>
    <w:rsid w:val="00E5040D"/>
    <w:rsid w:val="00E508D2"/>
    <w:rsid w:val="00E50AA9"/>
    <w:rsid w:val="00E50AEE"/>
    <w:rsid w:val="00E50DB0"/>
    <w:rsid w:val="00E51258"/>
    <w:rsid w:val="00E5187A"/>
    <w:rsid w:val="00E51961"/>
    <w:rsid w:val="00E51A87"/>
    <w:rsid w:val="00E51AC6"/>
    <w:rsid w:val="00E520D2"/>
    <w:rsid w:val="00E52211"/>
    <w:rsid w:val="00E52369"/>
    <w:rsid w:val="00E52464"/>
    <w:rsid w:val="00E52764"/>
    <w:rsid w:val="00E5280A"/>
    <w:rsid w:val="00E5283C"/>
    <w:rsid w:val="00E52C89"/>
    <w:rsid w:val="00E52D3C"/>
    <w:rsid w:val="00E53D03"/>
    <w:rsid w:val="00E542BE"/>
    <w:rsid w:val="00E542E2"/>
    <w:rsid w:val="00E545FE"/>
    <w:rsid w:val="00E54687"/>
    <w:rsid w:val="00E54E5D"/>
    <w:rsid w:val="00E54FB3"/>
    <w:rsid w:val="00E54FF8"/>
    <w:rsid w:val="00E551D7"/>
    <w:rsid w:val="00E55251"/>
    <w:rsid w:val="00E55738"/>
    <w:rsid w:val="00E55798"/>
    <w:rsid w:val="00E55829"/>
    <w:rsid w:val="00E55A1C"/>
    <w:rsid w:val="00E55AC3"/>
    <w:rsid w:val="00E55E81"/>
    <w:rsid w:val="00E55EB7"/>
    <w:rsid w:val="00E5608B"/>
    <w:rsid w:val="00E5652D"/>
    <w:rsid w:val="00E568CF"/>
    <w:rsid w:val="00E56C0D"/>
    <w:rsid w:val="00E56F9A"/>
    <w:rsid w:val="00E5723B"/>
    <w:rsid w:val="00E5731A"/>
    <w:rsid w:val="00E57954"/>
    <w:rsid w:val="00E60FAB"/>
    <w:rsid w:val="00E610CF"/>
    <w:rsid w:val="00E61920"/>
    <w:rsid w:val="00E61994"/>
    <w:rsid w:val="00E61A11"/>
    <w:rsid w:val="00E62493"/>
    <w:rsid w:val="00E627AF"/>
    <w:rsid w:val="00E62D9C"/>
    <w:rsid w:val="00E62FF1"/>
    <w:rsid w:val="00E63092"/>
    <w:rsid w:val="00E63130"/>
    <w:rsid w:val="00E637BE"/>
    <w:rsid w:val="00E63A53"/>
    <w:rsid w:val="00E63BE8"/>
    <w:rsid w:val="00E63C4D"/>
    <w:rsid w:val="00E63FB3"/>
    <w:rsid w:val="00E64199"/>
    <w:rsid w:val="00E6433F"/>
    <w:rsid w:val="00E644C5"/>
    <w:rsid w:val="00E64603"/>
    <w:rsid w:val="00E648B8"/>
    <w:rsid w:val="00E64D80"/>
    <w:rsid w:val="00E64EFB"/>
    <w:rsid w:val="00E64FB2"/>
    <w:rsid w:val="00E655DF"/>
    <w:rsid w:val="00E65865"/>
    <w:rsid w:val="00E66344"/>
    <w:rsid w:val="00E66649"/>
    <w:rsid w:val="00E66905"/>
    <w:rsid w:val="00E6759E"/>
    <w:rsid w:val="00E676A6"/>
    <w:rsid w:val="00E676ED"/>
    <w:rsid w:val="00E6773C"/>
    <w:rsid w:val="00E6794E"/>
    <w:rsid w:val="00E67BAF"/>
    <w:rsid w:val="00E67C53"/>
    <w:rsid w:val="00E67DA5"/>
    <w:rsid w:val="00E67EBA"/>
    <w:rsid w:val="00E67EC8"/>
    <w:rsid w:val="00E70AB9"/>
    <w:rsid w:val="00E70B90"/>
    <w:rsid w:val="00E70BE9"/>
    <w:rsid w:val="00E711D2"/>
    <w:rsid w:val="00E71294"/>
    <w:rsid w:val="00E71701"/>
    <w:rsid w:val="00E717F7"/>
    <w:rsid w:val="00E71DA5"/>
    <w:rsid w:val="00E71E32"/>
    <w:rsid w:val="00E7269C"/>
    <w:rsid w:val="00E727A7"/>
    <w:rsid w:val="00E72E60"/>
    <w:rsid w:val="00E72E99"/>
    <w:rsid w:val="00E72F47"/>
    <w:rsid w:val="00E733DE"/>
    <w:rsid w:val="00E734BB"/>
    <w:rsid w:val="00E73C1C"/>
    <w:rsid w:val="00E73CAD"/>
    <w:rsid w:val="00E741EF"/>
    <w:rsid w:val="00E74698"/>
    <w:rsid w:val="00E74A48"/>
    <w:rsid w:val="00E74FF1"/>
    <w:rsid w:val="00E7502B"/>
    <w:rsid w:val="00E750E2"/>
    <w:rsid w:val="00E7529F"/>
    <w:rsid w:val="00E75CD9"/>
    <w:rsid w:val="00E76269"/>
    <w:rsid w:val="00E7688B"/>
    <w:rsid w:val="00E77AEA"/>
    <w:rsid w:val="00E77F37"/>
    <w:rsid w:val="00E800B0"/>
    <w:rsid w:val="00E8013D"/>
    <w:rsid w:val="00E80624"/>
    <w:rsid w:val="00E8076A"/>
    <w:rsid w:val="00E80E01"/>
    <w:rsid w:val="00E80EE4"/>
    <w:rsid w:val="00E814D3"/>
    <w:rsid w:val="00E81A0E"/>
    <w:rsid w:val="00E81D72"/>
    <w:rsid w:val="00E8201B"/>
    <w:rsid w:val="00E82075"/>
    <w:rsid w:val="00E821FA"/>
    <w:rsid w:val="00E823DB"/>
    <w:rsid w:val="00E82431"/>
    <w:rsid w:val="00E826E6"/>
    <w:rsid w:val="00E8274B"/>
    <w:rsid w:val="00E828E9"/>
    <w:rsid w:val="00E82C74"/>
    <w:rsid w:val="00E831D8"/>
    <w:rsid w:val="00E83479"/>
    <w:rsid w:val="00E8357F"/>
    <w:rsid w:val="00E8387E"/>
    <w:rsid w:val="00E843D0"/>
    <w:rsid w:val="00E84478"/>
    <w:rsid w:val="00E84D3B"/>
    <w:rsid w:val="00E84DF7"/>
    <w:rsid w:val="00E85485"/>
    <w:rsid w:val="00E85CA0"/>
    <w:rsid w:val="00E85E31"/>
    <w:rsid w:val="00E86156"/>
    <w:rsid w:val="00E86418"/>
    <w:rsid w:val="00E865E4"/>
    <w:rsid w:val="00E86786"/>
    <w:rsid w:val="00E868FC"/>
    <w:rsid w:val="00E86D85"/>
    <w:rsid w:val="00E873B8"/>
    <w:rsid w:val="00E87906"/>
    <w:rsid w:val="00E879C9"/>
    <w:rsid w:val="00E87C98"/>
    <w:rsid w:val="00E87CB6"/>
    <w:rsid w:val="00E87D98"/>
    <w:rsid w:val="00E87F82"/>
    <w:rsid w:val="00E900B5"/>
    <w:rsid w:val="00E901A5"/>
    <w:rsid w:val="00E9033C"/>
    <w:rsid w:val="00E90426"/>
    <w:rsid w:val="00E9067F"/>
    <w:rsid w:val="00E90732"/>
    <w:rsid w:val="00E9076F"/>
    <w:rsid w:val="00E90778"/>
    <w:rsid w:val="00E90935"/>
    <w:rsid w:val="00E90AF1"/>
    <w:rsid w:val="00E90BD2"/>
    <w:rsid w:val="00E90E5A"/>
    <w:rsid w:val="00E915C2"/>
    <w:rsid w:val="00E9184D"/>
    <w:rsid w:val="00E91C43"/>
    <w:rsid w:val="00E91F3E"/>
    <w:rsid w:val="00E9232F"/>
    <w:rsid w:val="00E923BD"/>
    <w:rsid w:val="00E9254B"/>
    <w:rsid w:val="00E92E83"/>
    <w:rsid w:val="00E92EE5"/>
    <w:rsid w:val="00E932DE"/>
    <w:rsid w:val="00E9343E"/>
    <w:rsid w:val="00E942A7"/>
    <w:rsid w:val="00E943BA"/>
    <w:rsid w:val="00E946E0"/>
    <w:rsid w:val="00E94A07"/>
    <w:rsid w:val="00E94C78"/>
    <w:rsid w:val="00E94D62"/>
    <w:rsid w:val="00E95512"/>
    <w:rsid w:val="00E95594"/>
    <w:rsid w:val="00E955D2"/>
    <w:rsid w:val="00E9676C"/>
    <w:rsid w:val="00E96861"/>
    <w:rsid w:val="00E96C79"/>
    <w:rsid w:val="00E96D67"/>
    <w:rsid w:val="00E97237"/>
    <w:rsid w:val="00E973A7"/>
    <w:rsid w:val="00E9754B"/>
    <w:rsid w:val="00E97802"/>
    <w:rsid w:val="00E97869"/>
    <w:rsid w:val="00E97C70"/>
    <w:rsid w:val="00EA00F7"/>
    <w:rsid w:val="00EA0170"/>
    <w:rsid w:val="00EA0450"/>
    <w:rsid w:val="00EA0FF9"/>
    <w:rsid w:val="00EA124D"/>
    <w:rsid w:val="00EA1681"/>
    <w:rsid w:val="00EA177E"/>
    <w:rsid w:val="00EA1952"/>
    <w:rsid w:val="00EA1CFC"/>
    <w:rsid w:val="00EA1D0C"/>
    <w:rsid w:val="00EA1D91"/>
    <w:rsid w:val="00EA2097"/>
    <w:rsid w:val="00EA2373"/>
    <w:rsid w:val="00EA2806"/>
    <w:rsid w:val="00EA2BD3"/>
    <w:rsid w:val="00EA2EF2"/>
    <w:rsid w:val="00EA2F0C"/>
    <w:rsid w:val="00EA3024"/>
    <w:rsid w:val="00EA3050"/>
    <w:rsid w:val="00EA30D3"/>
    <w:rsid w:val="00EA31B8"/>
    <w:rsid w:val="00EA31E3"/>
    <w:rsid w:val="00EA3859"/>
    <w:rsid w:val="00EA38A9"/>
    <w:rsid w:val="00EA3B07"/>
    <w:rsid w:val="00EA3C71"/>
    <w:rsid w:val="00EA3DDF"/>
    <w:rsid w:val="00EA3E05"/>
    <w:rsid w:val="00EA3E11"/>
    <w:rsid w:val="00EA3E4C"/>
    <w:rsid w:val="00EA3EAD"/>
    <w:rsid w:val="00EA41D8"/>
    <w:rsid w:val="00EA44D9"/>
    <w:rsid w:val="00EA4949"/>
    <w:rsid w:val="00EA51A4"/>
    <w:rsid w:val="00EA538C"/>
    <w:rsid w:val="00EA53A2"/>
    <w:rsid w:val="00EA5493"/>
    <w:rsid w:val="00EA56F1"/>
    <w:rsid w:val="00EA59B9"/>
    <w:rsid w:val="00EA5C3E"/>
    <w:rsid w:val="00EA5C90"/>
    <w:rsid w:val="00EA65BF"/>
    <w:rsid w:val="00EA6707"/>
    <w:rsid w:val="00EA6B4C"/>
    <w:rsid w:val="00EA6DCD"/>
    <w:rsid w:val="00EA6E63"/>
    <w:rsid w:val="00EA72F2"/>
    <w:rsid w:val="00EA7FDD"/>
    <w:rsid w:val="00EB0198"/>
    <w:rsid w:val="00EB0529"/>
    <w:rsid w:val="00EB08F2"/>
    <w:rsid w:val="00EB0A25"/>
    <w:rsid w:val="00EB170F"/>
    <w:rsid w:val="00EB1806"/>
    <w:rsid w:val="00EB1AAD"/>
    <w:rsid w:val="00EB1AC1"/>
    <w:rsid w:val="00EB227A"/>
    <w:rsid w:val="00EB2EDE"/>
    <w:rsid w:val="00EB30B7"/>
    <w:rsid w:val="00EB30E1"/>
    <w:rsid w:val="00EB32AB"/>
    <w:rsid w:val="00EB360C"/>
    <w:rsid w:val="00EB37DE"/>
    <w:rsid w:val="00EB38AD"/>
    <w:rsid w:val="00EB3C1F"/>
    <w:rsid w:val="00EB4217"/>
    <w:rsid w:val="00EB4384"/>
    <w:rsid w:val="00EB47FE"/>
    <w:rsid w:val="00EB493F"/>
    <w:rsid w:val="00EB4B0C"/>
    <w:rsid w:val="00EB4B4D"/>
    <w:rsid w:val="00EB4C69"/>
    <w:rsid w:val="00EB4DE8"/>
    <w:rsid w:val="00EB58F4"/>
    <w:rsid w:val="00EB596D"/>
    <w:rsid w:val="00EB5B2B"/>
    <w:rsid w:val="00EB5BDF"/>
    <w:rsid w:val="00EB5DAE"/>
    <w:rsid w:val="00EB619A"/>
    <w:rsid w:val="00EB61A3"/>
    <w:rsid w:val="00EB6247"/>
    <w:rsid w:val="00EB6626"/>
    <w:rsid w:val="00EB69A2"/>
    <w:rsid w:val="00EB6DF4"/>
    <w:rsid w:val="00EB7405"/>
    <w:rsid w:val="00EB7A14"/>
    <w:rsid w:val="00EB7E55"/>
    <w:rsid w:val="00EC065E"/>
    <w:rsid w:val="00EC079D"/>
    <w:rsid w:val="00EC09F1"/>
    <w:rsid w:val="00EC0E5C"/>
    <w:rsid w:val="00EC1266"/>
    <w:rsid w:val="00EC20AB"/>
    <w:rsid w:val="00EC2211"/>
    <w:rsid w:val="00EC23E7"/>
    <w:rsid w:val="00EC24CB"/>
    <w:rsid w:val="00EC29FD"/>
    <w:rsid w:val="00EC2E33"/>
    <w:rsid w:val="00EC31BC"/>
    <w:rsid w:val="00EC32F3"/>
    <w:rsid w:val="00EC39B8"/>
    <w:rsid w:val="00EC3C9B"/>
    <w:rsid w:val="00EC4096"/>
    <w:rsid w:val="00EC41E8"/>
    <w:rsid w:val="00EC4ACA"/>
    <w:rsid w:val="00EC4CDE"/>
    <w:rsid w:val="00EC50B3"/>
    <w:rsid w:val="00EC5102"/>
    <w:rsid w:val="00EC55CF"/>
    <w:rsid w:val="00EC5637"/>
    <w:rsid w:val="00EC56A7"/>
    <w:rsid w:val="00EC57CD"/>
    <w:rsid w:val="00EC5BC1"/>
    <w:rsid w:val="00EC5C76"/>
    <w:rsid w:val="00EC5FEC"/>
    <w:rsid w:val="00EC6060"/>
    <w:rsid w:val="00EC6313"/>
    <w:rsid w:val="00EC656A"/>
    <w:rsid w:val="00EC714C"/>
    <w:rsid w:val="00EC729F"/>
    <w:rsid w:val="00EC7B88"/>
    <w:rsid w:val="00ED0339"/>
    <w:rsid w:val="00ED03A9"/>
    <w:rsid w:val="00ED03EB"/>
    <w:rsid w:val="00ED063E"/>
    <w:rsid w:val="00ED0919"/>
    <w:rsid w:val="00ED0949"/>
    <w:rsid w:val="00ED0D47"/>
    <w:rsid w:val="00ED152F"/>
    <w:rsid w:val="00ED1DCC"/>
    <w:rsid w:val="00ED2043"/>
    <w:rsid w:val="00ED28B0"/>
    <w:rsid w:val="00ED2944"/>
    <w:rsid w:val="00ED2EAD"/>
    <w:rsid w:val="00ED2EF2"/>
    <w:rsid w:val="00ED3291"/>
    <w:rsid w:val="00ED42A9"/>
    <w:rsid w:val="00ED42D9"/>
    <w:rsid w:val="00ED4803"/>
    <w:rsid w:val="00ED4AF2"/>
    <w:rsid w:val="00ED4EDF"/>
    <w:rsid w:val="00ED55AA"/>
    <w:rsid w:val="00ED5964"/>
    <w:rsid w:val="00ED5CB4"/>
    <w:rsid w:val="00ED6496"/>
    <w:rsid w:val="00ED6DD9"/>
    <w:rsid w:val="00ED705C"/>
    <w:rsid w:val="00ED756F"/>
    <w:rsid w:val="00ED77DB"/>
    <w:rsid w:val="00ED7B12"/>
    <w:rsid w:val="00ED7CCB"/>
    <w:rsid w:val="00ED7D82"/>
    <w:rsid w:val="00ED7E73"/>
    <w:rsid w:val="00EE0512"/>
    <w:rsid w:val="00EE081E"/>
    <w:rsid w:val="00EE0CAC"/>
    <w:rsid w:val="00EE0DE9"/>
    <w:rsid w:val="00EE0DF8"/>
    <w:rsid w:val="00EE1086"/>
    <w:rsid w:val="00EE1209"/>
    <w:rsid w:val="00EE13CC"/>
    <w:rsid w:val="00EE15F0"/>
    <w:rsid w:val="00EE1A1E"/>
    <w:rsid w:val="00EE1DD3"/>
    <w:rsid w:val="00EE21BC"/>
    <w:rsid w:val="00EE24DD"/>
    <w:rsid w:val="00EE24E5"/>
    <w:rsid w:val="00EE2546"/>
    <w:rsid w:val="00EE2642"/>
    <w:rsid w:val="00EE2E46"/>
    <w:rsid w:val="00EE2ED5"/>
    <w:rsid w:val="00EE302F"/>
    <w:rsid w:val="00EE3112"/>
    <w:rsid w:val="00EE323A"/>
    <w:rsid w:val="00EE33AA"/>
    <w:rsid w:val="00EE3472"/>
    <w:rsid w:val="00EE351B"/>
    <w:rsid w:val="00EE3A03"/>
    <w:rsid w:val="00EE3DF6"/>
    <w:rsid w:val="00EE3EC0"/>
    <w:rsid w:val="00EE4057"/>
    <w:rsid w:val="00EE44C5"/>
    <w:rsid w:val="00EE4EED"/>
    <w:rsid w:val="00EE52D9"/>
    <w:rsid w:val="00EE5363"/>
    <w:rsid w:val="00EE53A0"/>
    <w:rsid w:val="00EE5A0E"/>
    <w:rsid w:val="00EE5A74"/>
    <w:rsid w:val="00EE5CB2"/>
    <w:rsid w:val="00EE6955"/>
    <w:rsid w:val="00EE6D88"/>
    <w:rsid w:val="00EE7028"/>
    <w:rsid w:val="00EE73A9"/>
    <w:rsid w:val="00EE73EC"/>
    <w:rsid w:val="00EE740A"/>
    <w:rsid w:val="00EE7533"/>
    <w:rsid w:val="00EE7EFD"/>
    <w:rsid w:val="00EF0016"/>
    <w:rsid w:val="00EF0638"/>
    <w:rsid w:val="00EF0996"/>
    <w:rsid w:val="00EF0A11"/>
    <w:rsid w:val="00EF1059"/>
    <w:rsid w:val="00EF1498"/>
    <w:rsid w:val="00EF1783"/>
    <w:rsid w:val="00EF1F31"/>
    <w:rsid w:val="00EF2334"/>
    <w:rsid w:val="00EF2407"/>
    <w:rsid w:val="00EF297D"/>
    <w:rsid w:val="00EF29DB"/>
    <w:rsid w:val="00EF2DCB"/>
    <w:rsid w:val="00EF2F22"/>
    <w:rsid w:val="00EF3C62"/>
    <w:rsid w:val="00EF443D"/>
    <w:rsid w:val="00EF468D"/>
    <w:rsid w:val="00EF507B"/>
    <w:rsid w:val="00EF5571"/>
    <w:rsid w:val="00EF5671"/>
    <w:rsid w:val="00EF5C63"/>
    <w:rsid w:val="00EF626F"/>
    <w:rsid w:val="00EF63D5"/>
    <w:rsid w:val="00EF68F4"/>
    <w:rsid w:val="00EF6DA0"/>
    <w:rsid w:val="00EF7182"/>
    <w:rsid w:val="00EF7922"/>
    <w:rsid w:val="00EF7B5D"/>
    <w:rsid w:val="00EF7D0C"/>
    <w:rsid w:val="00EF7DFA"/>
    <w:rsid w:val="00F00062"/>
    <w:rsid w:val="00F00938"/>
    <w:rsid w:val="00F00D06"/>
    <w:rsid w:val="00F00F09"/>
    <w:rsid w:val="00F0167E"/>
    <w:rsid w:val="00F01695"/>
    <w:rsid w:val="00F02254"/>
    <w:rsid w:val="00F028DD"/>
    <w:rsid w:val="00F02A50"/>
    <w:rsid w:val="00F0306D"/>
    <w:rsid w:val="00F03334"/>
    <w:rsid w:val="00F034F4"/>
    <w:rsid w:val="00F03900"/>
    <w:rsid w:val="00F0394A"/>
    <w:rsid w:val="00F039F7"/>
    <w:rsid w:val="00F03AB0"/>
    <w:rsid w:val="00F042DD"/>
    <w:rsid w:val="00F047AF"/>
    <w:rsid w:val="00F04FD8"/>
    <w:rsid w:val="00F05DB6"/>
    <w:rsid w:val="00F06424"/>
    <w:rsid w:val="00F064A1"/>
    <w:rsid w:val="00F065C0"/>
    <w:rsid w:val="00F06AB7"/>
    <w:rsid w:val="00F06B04"/>
    <w:rsid w:val="00F06EE9"/>
    <w:rsid w:val="00F06FF9"/>
    <w:rsid w:val="00F0725D"/>
    <w:rsid w:val="00F07639"/>
    <w:rsid w:val="00F0780A"/>
    <w:rsid w:val="00F07C5A"/>
    <w:rsid w:val="00F1048B"/>
    <w:rsid w:val="00F10893"/>
    <w:rsid w:val="00F10EE3"/>
    <w:rsid w:val="00F116AE"/>
    <w:rsid w:val="00F1179A"/>
    <w:rsid w:val="00F11E29"/>
    <w:rsid w:val="00F120F2"/>
    <w:rsid w:val="00F12762"/>
    <w:rsid w:val="00F127F5"/>
    <w:rsid w:val="00F12814"/>
    <w:rsid w:val="00F128CE"/>
    <w:rsid w:val="00F1316F"/>
    <w:rsid w:val="00F13428"/>
    <w:rsid w:val="00F139BC"/>
    <w:rsid w:val="00F13B7E"/>
    <w:rsid w:val="00F13EA0"/>
    <w:rsid w:val="00F14408"/>
    <w:rsid w:val="00F14441"/>
    <w:rsid w:val="00F14791"/>
    <w:rsid w:val="00F147FB"/>
    <w:rsid w:val="00F149FF"/>
    <w:rsid w:val="00F14D1A"/>
    <w:rsid w:val="00F14DF9"/>
    <w:rsid w:val="00F14F20"/>
    <w:rsid w:val="00F151E1"/>
    <w:rsid w:val="00F1541E"/>
    <w:rsid w:val="00F155AA"/>
    <w:rsid w:val="00F157E4"/>
    <w:rsid w:val="00F15E01"/>
    <w:rsid w:val="00F15F96"/>
    <w:rsid w:val="00F16174"/>
    <w:rsid w:val="00F16190"/>
    <w:rsid w:val="00F16C87"/>
    <w:rsid w:val="00F17EED"/>
    <w:rsid w:val="00F20220"/>
    <w:rsid w:val="00F202F4"/>
    <w:rsid w:val="00F2057B"/>
    <w:rsid w:val="00F205D5"/>
    <w:rsid w:val="00F20B08"/>
    <w:rsid w:val="00F20B2B"/>
    <w:rsid w:val="00F21214"/>
    <w:rsid w:val="00F2172B"/>
    <w:rsid w:val="00F21883"/>
    <w:rsid w:val="00F21A08"/>
    <w:rsid w:val="00F21B5C"/>
    <w:rsid w:val="00F21B8E"/>
    <w:rsid w:val="00F21C59"/>
    <w:rsid w:val="00F21E3D"/>
    <w:rsid w:val="00F21F33"/>
    <w:rsid w:val="00F22187"/>
    <w:rsid w:val="00F22287"/>
    <w:rsid w:val="00F223DD"/>
    <w:rsid w:val="00F22715"/>
    <w:rsid w:val="00F22B3E"/>
    <w:rsid w:val="00F22B70"/>
    <w:rsid w:val="00F22BA5"/>
    <w:rsid w:val="00F22FF8"/>
    <w:rsid w:val="00F23354"/>
    <w:rsid w:val="00F23469"/>
    <w:rsid w:val="00F23903"/>
    <w:rsid w:val="00F23BBB"/>
    <w:rsid w:val="00F23F0C"/>
    <w:rsid w:val="00F240B1"/>
    <w:rsid w:val="00F242ED"/>
    <w:rsid w:val="00F24414"/>
    <w:rsid w:val="00F247E9"/>
    <w:rsid w:val="00F248D2"/>
    <w:rsid w:val="00F24981"/>
    <w:rsid w:val="00F24F14"/>
    <w:rsid w:val="00F25190"/>
    <w:rsid w:val="00F25744"/>
    <w:rsid w:val="00F2600C"/>
    <w:rsid w:val="00F262A6"/>
    <w:rsid w:val="00F266CB"/>
    <w:rsid w:val="00F267B2"/>
    <w:rsid w:val="00F269A8"/>
    <w:rsid w:val="00F26BF1"/>
    <w:rsid w:val="00F26F59"/>
    <w:rsid w:val="00F277C9"/>
    <w:rsid w:val="00F27B60"/>
    <w:rsid w:val="00F3084B"/>
    <w:rsid w:val="00F3109E"/>
    <w:rsid w:val="00F31319"/>
    <w:rsid w:val="00F31540"/>
    <w:rsid w:val="00F31684"/>
    <w:rsid w:val="00F31843"/>
    <w:rsid w:val="00F31966"/>
    <w:rsid w:val="00F31CD3"/>
    <w:rsid w:val="00F322F5"/>
    <w:rsid w:val="00F32759"/>
    <w:rsid w:val="00F32B22"/>
    <w:rsid w:val="00F32CD9"/>
    <w:rsid w:val="00F32E86"/>
    <w:rsid w:val="00F32FEA"/>
    <w:rsid w:val="00F3306B"/>
    <w:rsid w:val="00F33410"/>
    <w:rsid w:val="00F33511"/>
    <w:rsid w:val="00F33615"/>
    <w:rsid w:val="00F338E4"/>
    <w:rsid w:val="00F33EC5"/>
    <w:rsid w:val="00F341C4"/>
    <w:rsid w:val="00F3433F"/>
    <w:rsid w:val="00F34459"/>
    <w:rsid w:val="00F347F9"/>
    <w:rsid w:val="00F34B08"/>
    <w:rsid w:val="00F35002"/>
    <w:rsid w:val="00F357BC"/>
    <w:rsid w:val="00F35CC3"/>
    <w:rsid w:val="00F35D41"/>
    <w:rsid w:val="00F36090"/>
    <w:rsid w:val="00F36330"/>
    <w:rsid w:val="00F364A1"/>
    <w:rsid w:val="00F364E0"/>
    <w:rsid w:val="00F36538"/>
    <w:rsid w:val="00F368B2"/>
    <w:rsid w:val="00F36A19"/>
    <w:rsid w:val="00F36FE1"/>
    <w:rsid w:val="00F373F6"/>
    <w:rsid w:val="00F377A9"/>
    <w:rsid w:val="00F37E77"/>
    <w:rsid w:val="00F37FCF"/>
    <w:rsid w:val="00F37FEC"/>
    <w:rsid w:val="00F40626"/>
    <w:rsid w:val="00F40788"/>
    <w:rsid w:val="00F40FBC"/>
    <w:rsid w:val="00F41125"/>
    <w:rsid w:val="00F412FC"/>
    <w:rsid w:val="00F413D7"/>
    <w:rsid w:val="00F41862"/>
    <w:rsid w:val="00F41A68"/>
    <w:rsid w:val="00F41FF0"/>
    <w:rsid w:val="00F42301"/>
    <w:rsid w:val="00F42E91"/>
    <w:rsid w:val="00F43013"/>
    <w:rsid w:val="00F430E3"/>
    <w:rsid w:val="00F4318A"/>
    <w:rsid w:val="00F43B7D"/>
    <w:rsid w:val="00F43C4B"/>
    <w:rsid w:val="00F44037"/>
    <w:rsid w:val="00F4416C"/>
    <w:rsid w:val="00F44FE8"/>
    <w:rsid w:val="00F4537C"/>
    <w:rsid w:val="00F45B44"/>
    <w:rsid w:val="00F46039"/>
    <w:rsid w:val="00F4657E"/>
    <w:rsid w:val="00F46741"/>
    <w:rsid w:val="00F47029"/>
    <w:rsid w:val="00F476FC"/>
    <w:rsid w:val="00F5006B"/>
    <w:rsid w:val="00F501A0"/>
    <w:rsid w:val="00F506D1"/>
    <w:rsid w:val="00F50738"/>
    <w:rsid w:val="00F508DA"/>
    <w:rsid w:val="00F50CCA"/>
    <w:rsid w:val="00F50EB1"/>
    <w:rsid w:val="00F519AF"/>
    <w:rsid w:val="00F5203D"/>
    <w:rsid w:val="00F523B1"/>
    <w:rsid w:val="00F52EB6"/>
    <w:rsid w:val="00F52F58"/>
    <w:rsid w:val="00F530B8"/>
    <w:rsid w:val="00F532EC"/>
    <w:rsid w:val="00F535D9"/>
    <w:rsid w:val="00F53B8B"/>
    <w:rsid w:val="00F53FDA"/>
    <w:rsid w:val="00F544EB"/>
    <w:rsid w:val="00F5450D"/>
    <w:rsid w:val="00F5469C"/>
    <w:rsid w:val="00F54830"/>
    <w:rsid w:val="00F54DDE"/>
    <w:rsid w:val="00F54E99"/>
    <w:rsid w:val="00F55173"/>
    <w:rsid w:val="00F55259"/>
    <w:rsid w:val="00F5563D"/>
    <w:rsid w:val="00F55D43"/>
    <w:rsid w:val="00F55E45"/>
    <w:rsid w:val="00F5615C"/>
    <w:rsid w:val="00F56344"/>
    <w:rsid w:val="00F56373"/>
    <w:rsid w:val="00F56872"/>
    <w:rsid w:val="00F5702A"/>
    <w:rsid w:val="00F57081"/>
    <w:rsid w:val="00F5745C"/>
    <w:rsid w:val="00F57A5B"/>
    <w:rsid w:val="00F57DF6"/>
    <w:rsid w:val="00F57E7A"/>
    <w:rsid w:val="00F6118E"/>
    <w:rsid w:val="00F611E5"/>
    <w:rsid w:val="00F614CA"/>
    <w:rsid w:val="00F61588"/>
    <w:rsid w:val="00F620CC"/>
    <w:rsid w:val="00F6230F"/>
    <w:rsid w:val="00F6272E"/>
    <w:rsid w:val="00F628AD"/>
    <w:rsid w:val="00F628FD"/>
    <w:rsid w:val="00F62B98"/>
    <w:rsid w:val="00F62FC0"/>
    <w:rsid w:val="00F63538"/>
    <w:rsid w:val="00F638B8"/>
    <w:rsid w:val="00F63ACD"/>
    <w:rsid w:val="00F63C39"/>
    <w:rsid w:val="00F63C90"/>
    <w:rsid w:val="00F63DCD"/>
    <w:rsid w:val="00F64134"/>
    <w:rsid w:val="00F64EB2"/>
    <w:rsid w:val="00F64FFE"/>
    <w:rsid w:val="00F65358"/>
    <w:rsid w:val="00F65B74"/>
    <w:rsid w:val="00F65CB3"/>
    <w:rsid w:val="00F65FB8"/>
    <w:rsid w:val="00F66648"/>
    <w:rsid w:val="00F667F7"/>
    <w:rsid w:val="00F668C6"/>
    <w:rsid w:val="00F66ECB"/>
    <w:rsid w:val="00F6707E"/>
    <w:rsid w:val="00F67326"/>
    <w:rsid w:val="00F6732A"/>
    <w:rsid w:val="00F675EA"/>
    <w:rsid w:val="00F678F9"/>
    <w:rsid w:val="00F67BAD"/>
    <w:rsid w:val="00F7040B"/>
    <w:rsid w:val="00F70747"/>
    <w:rsid w:val="00F70DF4"/>
    <w:rsid w:val="00F70FD9"/>
    <w:rsid w:val="00F71026"/>
    <w:rsid w:val="00F711D4"/>
    <w:rsid w:val="00F71275"/>
    <w:rsid w:val="00F713CA"/>
    <w:rsid w:val="00F719FA"/>
    <w:rsid w:val="00F71C84"/>
    <w:rsid w:val="00F71DFE"/>
    <w:rsid w:val="00F721BA"/>
    <w:rsid w:val="00F723EF"/>
    <w:rsid w:val="00F72458"/>
    <w:rsid w:val="00F72583"/>
    <w:rsid w:val="00F727A6"/>
    <w:rsid w:val="00F72D6B"/>
    <w:rsid w:val="00F72DA3"/>
    <w:rsid w:val="00F72FF2"/>
    <w:rsid w:val="00F7314A"/>
    <w:rsid w:val="00F7324B"/>
    <w:rsid w:val="00F735AC"/>
    <w:rsid w:val="00F73B4F"/>
    <w:rsid w:val="00F73C62"/>
    <w:rsid w:val="00F73C6C"/>
    <w:rsid w:val="00F73FC9"/>
    <w:rsid w:val="00F74036"/>
    <w:rsid w:val="00F742F9"/>
    <w:rsid w:val="00F743C4"/>
    <w:rsid w:val="00F748CA"/>
    <w:rsid w:val="00F74AB4"/>
    <w:rsid w:val="00F74DE6"/>
    <w:rsid w:val="00F751D0"/>
    <w:rsid w:val="00F75393"/>
    <w:rsid w:val="00F7553D"/>
    <w:rsid w:val="00F75757"/>
    <w:rsid w:val="00F75771"/>
    <w:rsid w:val="00F75A7F"/>
    <w:rsid w:val="00F75E42"/>
    <w:rsid w:val="00F76565"/>
    <w:rsid w:val="00F7656F"/>
    <w:rsid w:val="00F76868"/>
    <w:rsid w:val="00F76EDC"/>
    <w:rsid w:val="00F76F3D"/>
    <w:rsid w:val="00F77D89"/>
    <w:rsid w:val="00F80014"/>
    <w:rsid w:val="00F80155"/>
    <w:rsid w:val="00F803D1"/>
    <w:rsid w:val="00F80419"/>
    <w:rsid w:val="00F80E35"/>
    <w:rsid w:val="00F81758"/>
    <w:rsid w:val="00F8181E"/>
    <w:rsid w:val="00F81893"/>
    <w:rsid w:val="00F818EC"/>
    <w:rsid w:val="00F81995"/>
    <w:rsid w:val="00F81CB7"/>
    <w:rsid w:val="00F825CF"/>
    <w:rsid w:val="00F828D2"/>
    <w:rsid w:val="00F82977"/>
    <w:rsid w:val="00F829A3"/>
    <w:rsid w:val="00F82C43"/>
    <w:rsid w:val="00F82C8D"/>
    <w:rsid w:val="00F83128"/>
    <w:rsid w:val="00F83A94"/>
    <w:rsid w:val="00F83C8D"/>
    <w:rsid w:val="00F83FB7"/>
    <w:rsid w:val="00F83FFC"/>
    <w:rsid w:val="00F8469A"/>
    <w:rsid w:val="00F84896"/>
    <w:rsid w:val="00F852D5"/>
    <w:rsid w:val="00F85583"/>
    <w:rsid w:val="00F85831"/>
    <w:rsid w:val="00F85880"/>
    <w:rsid w:val="00F86103"/>
    <w:rsid w:val="00F86742"/>
    <w:rsid w:val="00F86A93"/>
    <w:rsid w:val="00F86FB6"/>
    <w:rsid w:val="00F870AC"/>
    <w:rsid w:val="00F87594"/>
    <w:rsid w:val="00F87B8A"/>
    <w:rsid w:val="00F90382"/>
    <w:rsid w:val="00F90639"/>
    <w:rsid w:val="00F91140"/>
    <w:rsid w:val="00F91328"/>
    <w:rsid w:val="00F9133B"/>
    <w:rsid w:val="00F913C8"/>
    <w:rsid w:val="00F916C6"/>
    <w:rsid w:val="00F91756"/>
    <w:rsid w:val="00F91A80"/>
    <w:rsid w:val="00F91B97"/>
    <w:rsid w:val="00F91C15"/>
    <w:rsid w:val="00F91C5C"/>
    <w:rsid w:val="00F91CC8"/>
    <w:rsid w:val="00F91FA5"/>
    <w:rsid w:val="00F92050"/>
    <w:rsid w:val="00F92119"/>
    <w:rsid w:val="00F926FF"/>
    <w:rsid w:val="00F92E1D"/>
    <w:rsid w:val="00F932D7"/>
    <w:rsid w:val="00F933AC"/>
    <w:rsid w:val="00F93849"/>
    <w:rsid w:val="00F93B32"/>
    <w:rsid w:val="00F93B88"/>
    <w:rsid w:val="00F9445C"/>
    <w:rsid w:val="00F944E8"/>
    <w:rsid w:val="00F947AE"/>
    <w:rsid w:val="00F94F8F"/>
    <w:rsid w:val="00F95123"/>
    <w:rsid w:val="00F95487"/>
    <w:rsid w:val="00F959AC"/>
    <w:rsid w:val="00F95CF0"/>
    <w:rsid w:val="00F95DCB"/>
    <w:rsid w:val="00F95DE4"/>
    <w:rsid w:val="00F960FE"/>
    <w:rsid w:val="00F964A1"/>
    <w:rsid w:val="00F96782"/>
    <w:rsid w:val="00F9683D"/>
    <w:rsid w:val="00F9696A"/>
    <w:rsid w:val="00F969CB"/>
    <w:rsid w:val="00F969FA"/>
    <w:rsid w:val="00F96A0B"/>
    <w:rsid w:val="00F974DA"/>
    <w:rsid w:val="00F97640"/>
    <w:rsid w:val="00F97D8F"/>
    <w:rsid w:val="00FA0035"/>
    <w:rsid w:val="00FA0460"/>
    <w:rsid w:val="00FA0865"/>
    <w:rsid w:val="00FA09CC"/>
    <w:rsid w:val="00FA0B04"/>
    <w:rsid w:val="00FA0F20"/>
    <w:rsid w:val="00FA1056"/>
    <w:rsid w:val="00FA1173"/>
    <w:rsid w:val="00FA12AA"/>
    <w:rsid w:val="00FA15B7"/>
    <w:rsid w:val="00FA194B"/>
    <w:rsid w:val="00FA1A49"/>
    <w:rsid w:val="00FA1D6A"/>
    <w:rsid w:val="00FA20F5"/>
    <w:rsid w:val="00FA21C0"/>
    <w:rsid w:val="00FA26C3"/>
    <w:rsid w:val="00FA2FCF"/>
    <w:rsid w:val="00FA35B3"/>
    <w:rsid w:val="00FA365C"/>
    <w:rsid w:val="00FA370F"/>
    <w:rsid w:val="00FA3B70"/>
    <w:rsid w:val="00FA3CA6"/>
    <w:rsid w:val="00FA412B"/>
    <w:rsid w:val="00FA44E4"/>
    <w:rsid w:val="00FA4600"/>
    <w:rsid w:val="00FA486F"/>
    <w:rsid w:val="00FA48B2"/>
    <w:rsid w:val="00FA4B43"/>
    <w:rsid w:val="00FA4C4A"/>
    <w:rsid w:val="00FA4E00"/>
    <w:rsid w:val="00FA4E87"/>
    <w:rsid w:val="00FA59EE"/>
    <w:rsid w:val="00FA5CDD"/>
    <w:rsid w:val="00FA5F5B"/>
    <w:rsid w:val="00FA5F72"/>
    <w:rsid w:val="00FA6097"/>
    <w:rsid w:val="00FA63A6"/>
    <w:rsid w:val="00FA63F5"/>
    <w:rsid w:val="00FA6647"/>
    <w:rsid w:val="00FA67A8"/>
    <w:rsid w:val="00FA69A9"/>
    <w:rsid w:val="00FA6A78"/>
    <w:rsid w:val="00FA6B17"/>
    <w:rsid w:val="00FA7394"/>
    <w:rsid w:val="00FA7645"/>
    <w:rsid w:val="00FA794B"/>
    <w:rsid w:val="00FA7953"/>
    <w:rsid w:val="00FA7CE8"/>
    <w:rsid w:val="00FB02FC"/>
    <w:rsid w:val="00FB06C8"/>
    <w:rsid w:val="00FB0917"/>
    <w:rsid w:val="00FB1138"/>
    <w:rsid w:val="00FB13A2"/>
    <w:rsid w:val="00FB153B"/>
    <w:rsid w:val="00FB1591"/>
    <w:rsid w:val="00FB19A9"/>
    <w:rsid w:val="00FB1B1A"/>
    <w:rsid w:val="00FB1C01"/>
    <w:rsid w:val="00FB20CF"/>
    <w:rsid w:val="00FB22DF"/>
    <w:rsid w:val="00FB2508"/>
    <w:rsid w:val="00FB27C0"/>
    <w:rsid w:val="00FB2DE7"/>
    <w:rsid w:val="00FB386A"/>
    <w:rsid w:val="00FB3F40"/>
    <w:rsid w:val="00FB4121"/>
    <w:rsid w:val="00FB4127"/>
    <w:rsid w:val="00FB41B3"/>
    <w:rsid w:val="00FB43AF"/>
    <w:rsid w:val="00FB4563"/>
    <w:rsid w:val="00FB45DD"/>
    <w:rsid w:val="00FB4838"/>
    <w:rsid w:val="00FB4A9A"/>
    <w:rsid w:val="00FB4EF3"/>
    <w:rsid w:val="00FB52E8"/>
    <w:rsid w:val="00FB538C"/>
    <w:rsid w:val="00FB55E0"/>
    <w:rsid w:val="00FB57A6"/>
    <w:rsid w:val="00FB5B71"/>
    <w:rsid w:val="00FB5E8B"/>
    <w:rsid w:val="00FB61BF"/>
    <w:rsid w:val="00FB64A9"/>
    <w:rsid w:val="00FB6754"/>
    <w:rsid w:val="00FB6953"/>
    <w:rsid w:val="00FB6B6A"/>
    <w:rsid w:val="00FB6C2D"/>
    <w:rsid w:val="00FB6CF1"/>
    <w:rsid w:val="00FB6FA9"/>
    <w:rsid w:val="00FB704E"/>
    <w:rsid w:val="00FB70A4"/>
    <w:rsid w:val="00FB71C7"/>
    <w:rsid w:val="00FB75D0"/>
    <w:rsid w:val="00FB7629"/>
    <w:rsid w:val="00FC039C"/>
    <w:rsid w:val="00FC06B2"/>
    <w:rsid w:val="00FC070B"/>
    <w:rsid w:val="00FC0DFF"/>
    <w:rsid w:val="00FC11B4"/>
    <w:rsid w:val="00FC1645"/>
    <w:rsid w:val="00FC1A20"/>
    <w:rsid w:val="00FC2135"/>
    <w:rsid w:val="00FC2E67"/>
    <w:rsid w:val="00FC3E14"/>
    <w:rsid w:val="00FC3E40"/>
    <w:rsid w:val="00FC3EAD"/>
    <w:rsid w:val="00FC4451"/>
    <w:rsid w:val="00FC4E60"/>
    <w:rsid w:val="00FC4F4A"/>
    <w:rsid w:val="00FC52AE"/>
    <w:rsid w:val="00FC594A"/>
    <w:rsid w:val="00FC5BC8"/>
    <w:rsid w:val="00FC626C"/>
    <w:rsid w:val="00FC6D35"/>
    <w:rsid w:val="00FC7181"/>
    <w:rsid w:val="00FC747D"/>
    <w:rsid w:val="00FC755A"/>
    <w:rsid w:val="00FC76C3"/>
    <w:rsid w:val="00FC777B"/>
    <w:rsid w:val="00FC7BC0"/>
    <w:rsid w:val="00FD0306"/>
    <w:rsid w:val="00FD0802"/>
    <w:rsid w:val="00FD083B"/>
    <w:rsid w:val="00FD0EF6"/>
    <w:rsid w:val="00FD103E"/>
    <w:rsid w:val="00FD137A"/>
    <w:rsid w:val="00FD1583"/>
    <w:rsid w:val="00FD1866"/>
    <w:rsid w:val="00FD1943"/>
    <w:rsid w:val="00FD1ED9"/>
    <w:rsid w:val="00FD20AA"/>
    <w:rsid w:val="00FD211E"/>
    <w:rsid w:val="00FD2216"/>
    <w:rsid w:val="00FD236B"/>
    <w:rsid w:val="00FD2623"/>
    <w:rsid w:val="00FD268D"/>
    <w:rsid w:val="00FD29F8"/>
    <w:rsid w:val="00FD2A2E"/>
    <w:rsid w:val="00FD2CF6"/>
    <w:rsid w:val="00FD39E8"/>
    <w:rsid w:val="00FD3B8D"/>
    <w:rsid w:val="00FD3DBA"/>
    <w:rsid w:val="00FD3DBD"/>
    <w:rsid w:val="00FD3ED0"/>
    <w:rsid w:val="00FD3F53"/>
    <w:rsid w:val="00FD3FE3"/>
    <w:rsid w:val="00FD4076"/>
    <w:rsid w:val="00FD43CD"/>
    <w:rsid w:val="00FD4440"/>
    <w:rsid w:val="00FD4CE1"/>
    <w:rsid w:val="00FD5180"/>
    <w:rsid w:val="00FD51F6"/>
    <w:rsid w:val="00FD5526"/>
    <w:rsid w:val="00FD5CA1"/>
    <w:rsid w:val="00FD5F14"/>
    <w:rsid w:val="00FD629D"/>
    <w:rsid w:val="00FD6792"/>
    <w:rsid w:val="00FD6957"/>
    <w:rsid w:val="00FD6B56"/>
    <w:rsid w:val="00FD6D93"/>
    <w:rsid w:val="00FD6F9C"/>
    <w:rsid w:val="00FD725E"/>
    <w:rsid w:val="00FD72ED"/>
    <w:rsid w:val="00FD7318"/>
    <w:rsid w:val="00FD73AC"/>
    <w:rsid w:val="00FD7400"/>
    <w:rsid w:val="00FD7785"/>
    <w:rsid w:val="00FD7D84"/>
    <w:rsid w:val="00FD7E00"/>
    <w:rsid w:val="00FE00F2"/>
    <w:rsid w:val="00FE0749"/>
    <w:rsid w:val="00FE086A"/>
    <w:rsid w:val="00FE0EC9"/>
    <w:rsid w:val="00FE114A"/>
    <w:rsid w:val="00FE1172"/>
    <w:rsid w:val="00FE11DD"/>
    <w:rsid w:val="00FE1FAD"/>
    <w:rsid w:val="00FE2051"/>
    <w:rsid w:val="00FE21BD"/>
    <w:rsid w:val="00FE24ED"/>
    <w:rsid w:val="00FE2A23"/>
    <w:rsid w:val="00FE2E85"/>
    <w:rsid w:val="00FE31AD"/>
    <w:rsid w:val="00FE330D"/>
    <w:rsid w:val="00FE381B"/>
    <w:rsid w:val="00FE38A1"/>
    <w:rsid w:val="00FE3A21"/>
    <w:rsid w:val="00FE3A80"/>
    <w:rsid w:val="00FE420D"/>
    <w:rsid w:val="00FE4234"/>
    <w:rsid w:val="00FE4380"/>
    <w:rsid w:val="00FE4620"/>
    <w:rsid w:val="00FE4F43"/>
    <w:rsid w:val="00FE5008"/>
    <w:rsid w:val="00FE53F4"/>
    <w:rsid w:val="00FE5BA5"/>
    <w:rsid w:val="00FE6100"/>
    <w:rsid w:val="00FE653C"/>
    <w:rsid w:val="00FE695F"/>
    <w:rsid w:val="00FE6DD0"/>
    <w:rsid w:val="00FE7495"/>
    <w:rsid w:val="00FF0097"/>
    <w:rsid w:val="00FF0184"/>
    <w:rsid w:val="00FF02F7"/>
    <w:rsid w:val="00FF06A0"/>
    <w:rsid w:val="00FF0A57"/>
    <w:rsid w:val="00FF0BC3"/>
    <w:rsid w:val="00FF0E5D"/>
    <w:rsid w:val="00FF0EB3"/>
    <w:rsid w:val="00FF12EA"/>
    <w:rsid w:val="00FF1401"/>
    <w:rsid w:val="00FF19A9"/>
    <w:rsid w:val="00FF1A9F"/>
    <w:rsid w:val="00FF1EB9"/>
    <w:rsid w:val="00FF210C"/>
    <w:rsid w:val="00FF2CDE"/>
    <w:rsid w:val="00FF3954"/>
    <w:rsid w:val="00FF3C46"/>
    <w:rsid w:val="00FF3CFC"/>
    <w:rsid w:val="00FF3D62"/>
    <w:rsid w:val="00FF3E00"/>
    <w:rsid w:val="00FF3E0E"/>
    <w:rsid w:val="00FF4529"/>
    <w:rsid w:val="00FF492A"/>
    <w:rsid w:val="00FF4963"/>
    <w:rsid w:val="00FF52DA"/>
    <w:rsid w:val="00FF5BE0"/>
    <w:rsid w:val="00FF5DBC"/>
    <w:rsid w:val="00FF62AB"/>
    <w:rsid w:val="00FF69C6"/>
    <w:rsid w:val="00FF69FF"/>
    <w:rsid w:val="00FF7136"/>
    <w:rsid w:val="00FF72C6"/>
    <w:rsid w:val="00FF7306"/>
    <w:rsid w:val="00FF7388"/>
    <w:rsid w:val="00FF76B1"/>
    <w:rsid w:val="00FF7AF4"/>
    <w:rsid w:val="00FF7B9E"/>
    <w:rsid w:val="00FF7EBF"/>
    <w:rsid w:val="00FF7F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360" w:lineRule="auto"/>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9150B"/>
    <w:pPr>
      <w:spacing w:after="0" w:line="240" w:lineRule="auto"/>
      <w:ind w:firstLine="0"/>
    </w:pPr>
    <w:rPr>
      <w:rFonts w:ascii="Times New Roman" w:eastAsia="Times New Roman" w:hAnsi="Times New Roman" w:cs="Times New Roman"/>
      <w:sz w:val="24"/>
      <w:szCs w:val="24"/>
      <w:lang w:eastAsia="ru-RU"/>
    </w:rPr>
  </w:style>
  <w:style w:type="paragraph" w:styleId="10">
    <w:name w:val="heading 1"/>
    <w:basedOn w:val="a"/>
    <w:next w:val="a"/>
    <w:link w:val="11"/>
    <w:qFormat/>
    <w:rsid w:val="00B9150B"/>
    <w:pPr>
      <w:keepNext/>
      <w:outlineLvl w:val="0"/>
    </w:pPr>
    <w:rPr>
      <w:b/>
      <w:bC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rsid w:val="00B9150B"/>
    <w:rPr>
      <w:rFonts w:ascii="Times New Roman" w:eastAsia="Times New Roman" w:hAnsi="Times New Roman" w:cs="Times New Roman"/>
      <w:b/>
      <w:bCs/>
      <w:sz w:val="24"/>
      <w:szCs w:val="24"/>
      <w:lang w:eastAsia="ru-RU"/>
    </w:rPr>
  </w:style>
  <w:style w:type="paragraph" w:styleId="a3">
    <w:name w:val="Body Text Indent"/>
    <w:basedOn w:val="a"/>
    <w:link w:val="a4"/>
    <w:semiHidden/>
    <w:rsid w:val="00B9150B"/>
    <w:pPr>
      <w:ind w:left="-540"/>
    </w:pPr>
  </w:style>
  <w:style w:type="character" w:customStyle="1" w:styleId="a4">
    <w:name w:val="Основной текст с отступом Знак"/>
    <w:basedOn w:val="a0"/>
    <w:link w:val="a3"/>
    <w:semiHidden/>
    <w:rsid w:val="00B9150B"/>
    <w:rPr>
      <w:rFonts w:ascii="Times New Roman" w:eastAsia="Times New Roman" w:hAnsi="Times New Roman" w:cs="Times New Roman"/>
      <w:sz w:val="24"/>
      <w:szCs w:val="24"/>
      <w:lang w:eastAsia="ru-RU"/>
    </w:rPr>
  </w:style>
  <w:style w:type="paragraph" w:styleId="2">
    <w:name w:val="Body Text Indent 2"/>
    <w:basedOn w:val="a"/>
    <w:link w:val="20"/>
    <w:semiHidden/>
    <w:rsid w:val="00B9150B"/>
    <w:pPr>
      <w:tabs>
        <w:tab w:val="num" w:pos="0"/>
      </w:tabs>
      <w:ind w:left="180" w:hanging="540"/>
      <w:jc w:val="both"/>
    </w:pPr>
  </w:style>
  <w:style w:type="character" w:customStyle="1" w:styleId="20">
    <w:name w:val="Основной текст с отступом 2 Знак"/>
    <w:basedOn w:val="a0"/>
    <w:link w:val="2"/>
    <w:semiHidden/>
    <w:rsid w:val="00B9150B"/>
    <w:rPr>
      <w:rFonts w:ascii="Times New Roman" w:eastAsia="Times New Roman" w:hAnsi="Times New Roman" w:cs="Times New Roman"/>
      <w:sz w:val="24"/>
      <w:szCs w:val="24"/>
      <w:lang w:eastAsia="ru-RU"/>
    </w:rPr>
  </w:style>
  <w:style w:type="paragraph" w:styleId="3">
    <w:name w:val="Body Text Indent 3"/>
    <w:basedOn w:val="a"/>
    <w:link w:val="30"/>
    <w:semiHidden/>
    <w:rsid w:val="00B9150B"/>
    <w:pPr>
      <w:ind w:left="360"/>
    </w:pPr>
    <w:rPr>
      <w:sz w:val="28"/>
    </w:rPr>
  </w:style>
  <w:style w:type="character" w:customStyle="1" w:styleId="30">
    <w:name w:val="Основной текст с отступом 3 Знак"/>
    <w:basedOn w:val="a0"/>
    <w:link w:val="3"/>
    <w:semiHidden/>
    <w:rsid w:val="00B9150B"/>
    <w:rPr>
      <w:rFonts w:ascii="Times New Roman" w:eastAsia="Times New Roman" w:hAnsi="Times New Roman" w:cs="Times New Roman"/>
      <w:sz w:val="28"/>
      <w:szCs w:val="24"/>
      <w:lang w:eastAsia="ru-RU"/>
    </w:rPr>
  </w:style>
  <w:style w:type="paragraph" w:styleId="a5">
    <w:name w:val="footer"/>
    <w:basedOn w:val="a"/>
    <w:link w:val="a6"/>
    <w:uiPriority w:val="99"/>
    <w:rsid w:val="00B9150B"/>
    <w:pPr>
      <w:tabs>
        <w:tab w:val="center" w:pos="4677"/>
        <w:tab w:val="right" w:pos="9355"/>
      </w:tabs>
    </w:pPr>
  </w:style>
  <w:style w:type="character" w:customStyle="1" w:styleId="a6">
    <w:name w:val="Нижний колонтитул Знак"/>
    <w:basedOn w:val="a0"/>
    <w:link w:val="a5"/>
    <w:uiPriority w:val="99"/>
    <w:rsid w:val="00B9150B"/>
    <w:rPr>
      <w:rFonts w:ascii="Times New Roman" w:eastAsia="Times New Roman" w:hAnsi="Times New Roman" w:cs="Times New Roman"/>
      <w:sz w:val="24"/>
      <w:szCs w:val="24"/>
    </w:rPr>
  </w:style>
  <w:style w:type="character" w:customStyle="1" w:styleId="a7">
    <w:name w:val="Основной текст Знак"/>
    <w:basedOn w:val="a0"/>
    <w:link w:val="a8"/>
    <w:semiHidden/>
    <w:rsid w:val="00B9150B"/>
    <w:rPr>
      <w:sz w:val="28"/>
      <w:szCs w:val="24"/>
    </w:rPr>
  </w:style>
  <w:style w:type="paragraph" w:styleId="a8">
    <w:name w:val="Body Text"/>
    <w:basedOn w:val="a"/>
    <w:link w:val="a7"/>
    <w:semiHidden/>
    <w:rsid w:val="00B9150B"/>
    <w:pPr>
      <w:jc w:val="both"/>
    </w:pPr>
    <w:rPr>
      <w:rFonts w:asciiTheme="minorHAnsi" w:eastAsiaTheme="minorHAnsi" w:hAnsiTheme="minorHAnsi" w:cstheme="minorBidi"/>
      <w:sz w:val="28"/>
      <w:lang w:eastAsia="en-US"/>
    </w:rPr>
  </w:style>
  <w:style w:type="character" w:customStyle="1" w:styleId="12">
    <w:name w:val="Основной текст Знак1"/>
    <w:basedOn w:val="a0"/>
    <w:link w:val="a8"/>
    <w:uiPriority w:val="99"/>
    <w:semiHidden/>
    <w:rsid w:val="00B9150B"/>
    <w:rPr>
      <w:rFonts w:ascii="Times New Roman" w:eastAsia="Times New Roman" w:hAnsi="Times New Roman" w:cs="Times New Roman"/>
      <w:sz w:val="24"/>
      <w:szCs w:val="24"/>
      <w:lang w:eastAsia="ru-RU"/>
    </w:rPr>
  </w:style>
  <w:style w:type="character" w:styleId="a9">
    <w:name w:val="page number"/>
    <w:rsid w:val="00B9150B"/>
    <w:rPr>
      <w:rFonts w:ascii="Times New Roman" w:hAnsi="Times New Roman"/>
    </w:rPr>
  </w:style>
  <w:style w:type="paragraph" w:customStyle="1" w:styleId="ConsPlusNormal">
    <w:name w:val="ConsPlusNormal"/>
    <w:link w:val="ConsPlusNormal0"/>
    <w:rsid w:val="00B9150B"/>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PlusNormal0">
    <w:name w:val="ConsPlusNormal Знак"/>
    <w:link w:val="ConsPlusNormal"/>
    <w:locked/>
    <w:rsid w:val="00B9150B"/>
    <w:rPr>
      <w:rFonts w:ascii="Arial" w:eastAsia="Times New Roman" w:hAnsi="Arial" w:cs="Arial"/>
      <w:sz w:val="20"/>
      <w:szCs w:val="20"/>
      <w:lang w:eastAsia="ru-RU"/>
    </w:rPr>
  </w:style>
  <w:style w:type="paragraph" w:customStyle="1" w:styleId="1">
    <w:name w:val="Стиль1"/>
    <w:basedOn w:val="a"/>
    <w:rsid w:val="00B9150B"/>
    <w:pPr>
      <w:keepNext/>
      <w:keepLines/>
      <w:widowControl w:val="0"/>
      <w:numPr>
        <w:numId w:val="2"/>
      </w:numPr>
      <w:suppressLineNumbers/>
      <w:suppressAutoHyphens/>
      <w:spacing w:after="60"/>
    </w:pPr>
    <w:rPr>
      <w:b/>
      <w:sz w:val="28"/>
    </w:rPr>
  </w:style>
  <w:style w:type="paragraph" w:customStyle="1" w:styleId="21">
    <w:name w:val="Стиль2"/>
    <w:basedOn w:val="22"/>
    <w:rsid w:val="00B9150B"/>
    <w:pPr>
      <w:keepNext/>
      <w:keepLines/>
      <w:widowControl w:val="0"/>
      <w:numPr>
        <w:ilvl w:val="1"/>
      </w:numPr>
      <w:suppressLineNumbers/>
      <w:tabs>
        <w:tab w:val="num" w:pos="432"/>
      </w:tabs>
      <w:suppressAutoHyphens/>
      <w:spacing w:after="60"/>
      <w:ind w:left="432" w:hanging="432"/>
      <w:contextualSpacing w:val="0"/>
      <w:jc w:val="both"/>
    </w:pPr>
    <w:rPr>
      <w:b/>
      <w:szCs w:val="20"/>
    </w:rPr>
  </w:style>
  <w:style w:type="paragraph" w:styleId="22">
    <w:name w:val="List Number 2"/>
    <w:basedOn w:val="a"/>
    <w:uiPriority w:val="99"/>
    <w:semiHidden/>
    <w:unhideWhenUsed/>
    <w:rsid w:val="00B9150B"/>
    <w:pPr>
      <w:tabs>
        <w:tab w:val="num" w:pos="432"/>
      </w:tabs>
      <w:ind w:left="432" w:hanging="432"/>
      <w:contextualSpacing/>
    </w:pPr>
  </w:style>
  <w:style w:type="paragraph" w:customStyle="1" w:styleId="31">
    <w:name w:val="Стиль3"/>
    <w:basedOn w:val="2"/>
    <w:rsid w:val="00B9150B"/>
    <w:pPr>
      <w:widowControl w:val="0"/>
      <w:tabs>
        <w:tab w:val="clear" w:pos="0"/>
        <w:tab w:val="num" w:pos="1307"/>
      </w:tabs>
      <w:adjustRightInd w:val="0"/>
      <w:ind w:left="1080" w:firstLine="0"/>
      <w:textAlignment w:val="baseline"/>
    </w:pPr>
    <w:rPr>
      <w:szCs w:val="20"/>
    </w:rPr>
  </w:style>
  <w:style w:type="paragraph" w:styleId="aa">
    <w:name w:val="Balloon Text"/>
    <w:basedOn w:val="a"/>
    <w:link w:val="ab"/>
    <w:uiPriority w:val="99"/>
    <w:semiHidden/>
    <w:unhideWhenUsed/>
    <w:rsid w:val="004D62B6"/>
    <w:rPr>
      <w:rFonts w:ascii="Tahoma" w:hAnsi="Tahoma" w:cs="Tahoma"/>
      <w:sz w:val="16"/>
      <w:szCs w:val="16"/>
    </w:rPr>
  </w:style>
  <w:style w:type="character" w:customStyle="1" w:styleId="ab">
    <w:name w:val="Текст выноски Знак"/>
    <w:basedOn w:val="a0"/>
    <w:link w:val="aa"/>
    <w:uiPriority w:val="99"/>
    <w:semiHidden/>
    <w:rsid w:val="004D62B6"/>
    <w:rPr>
      <w:rFonts w:ascii="Tahoma" w:eastAsia="Times New Roman" w:hAnsi="Tahoma" w:cs="Tahoma"/>
      <w:sz w:val="16"/>
      <w:szCs w:val="16"/>
      <w:lang w:eastAsia="ru-RU"/>
    </w:rPr>
  </w:style>
</w:styles>
</file>

<file path=word/webSettings.xml><?xml version="1.0" encoding="utf-8"?>
<w:webSettings xmlns:r="http://schemas.openxmlformats.org/officeDocument/2006/relationships" xmlns:w="http://schemas.openxmlformats.org/wordprocessingml/2006/main">
  <w:divs>
    <w:div w:id="149757389">
      <w:bodyDiv w:val="1"/>
      <w:marLeft w:val="0"/>
      <w:marRight w:val="0"/>
      <w:marTop w:val="0"/>
      <w:marBottom w:val="0"/>
      <w:divBdr>
        <w:top w:val="none" w:sz="0" w:space="0" w:color="auto"/>
        <w:left w:val="none" w:sz="0" w:space="0" w:color="auto"/>
        <w:bottom w:val="none" w:sz="0" w:space="0" w:color="auto"/>
        <w:right w:val="none" w:sz="0" w:space="0" w:color="auto"/>
      </w:divBdr>
    </w:div>
    <w:div w:id="285546569">
      <w:bodyDiv w:val="1"/>
      <w:marLeft w:val="0"/>
      <w:marRight w:val="0"/>
      <w:marTop w:val="0"/>
      <w:marBottom w:val="0"/>
      <w:divBdr>
        <w:top w:val="none" w:sz="0" w:space="0" w:color="auto"/>
        <w:left w:val="none" w:sz="0" w:space="0" w:color="auto"/>
        <w:bottom w:val="none" w:sz="0" w:space="0" w:color="auto"/>
        <w:right w:val="none" w:sz="0" w:space="0" w:color="auto"/>
      </w:divBdr>
    </w:div>
    <w:div w:id="486940213">
      <w:bodyDiv w:val="1"/>
      <w:marLeft w:val="0"/>
      <w:marRight w:val="0"/>
      <w:marTop w:val="0"/>
      <w:marBottom w:val="0"/>
      <w:divBdr>
        <w:top w:val="none" w:sz="0" w:space="0" w:color="auto"/>
        <w:left w:val="none" w:sz="0" w:space="0" w:color="auto"/>
        <w:bottom w:val="none" w:sz="0" w:space="0" w:color="auto"/>
        <w:right w:val="none" w:sz="0" w:space="0" w:color="auto"/>
      </w:divBdr>
    </w:div>
    <w:div w:id="497161555">
      <w:bodyDiv w:val="1"/>
      <w:marLeft w:val="0"/>
      <w:marRight w:val="0"/>
      <w:marTop w:val="0"/>
      <w:marBottom w:val="0"/>
      <w:divBdr>
        <w:top w:val="none" w:sz="0" w:space="0" w:color="auto"/>
        <w:left w:val="none" w:sz="0" w:space="0" w:color="auto"/>
        <w:bottom w:val="none" w:sz="0" w:space="0" w:color="auto"/>
        <w:right w:val="none" w:sz="0" w:space="0" w:color="auto"/>
      </w:divBdr>
    </w:div>
    <w:div w:id="509763566">
      <w:bodyDiv w:val="1"/>
      <w:marLeft w:val="0"/>
      <w:marRight w:val="0"/>
      <w:marTop w:val="0"/>
      <w:marBottom w:val="0"/>
      <w:divBdr>
        <w:top w:val="none" w:sz="0" w:space="0" w:color="auto"/>
        <w:left w:val="none" w:sz="0" w:space="0" w:color="auto"/>
        <w:bottom w:val="none" w:sz="0" w:space="0" w:color="auto"/>
        <w:right w:val="none" w:sz="0" w:space="0" w:color="auto"/>
      </w:divBdr>
    </w:div>
    <w:div w:id="832643024">
      <w:bodyDiv w:val="1"/>
      <w:marLeft w:val="0"/>
      <w:marRight w:val="0"/>
      <w:marTop w:val="0"/>
      <w:marBottom w:val="0"/>
      <w:divBdr>
        <w:top w:val="none" w:sz="0" w:space="0" w:color="auto"/>
        <w:left w:val="none" w:sz="0" w:space="0" w:color="auto"/>
        <w:bottom w:val="none" w:sz="0" w:space="0" w:color="auto"/>
        <w:right w:val="none" w:sz="0" w:space="0" w:color="auto"/>
      </w:divBdr>
    </w:div>
    <w:div w:id="872958315">
      <w:bodyDiv w:val="1"/>
      <w:marLeft w:val="0"/>
      <w:marRight w:val="0"/>
      <w:marTop w:val="0"/>
      <w:marBottom w:val="0"/>
      <w:divBdr>
        <w:top w:val="none" w:sz="0" w:space="0" w:color="auto"/>
        <w:left w:val="none" w:sz="0" w:space="0" w:color="auto"/>
        <w:bottom w:val="none" w:sz="0" w:space="0" w:color="auto"/>
        <w:right w:val="none" w:sz="0" w:space="0" w:color="auto"/>
      </w:divBdr>
    </w:div>
    <w:div w:id="984623255">
      <w:bodyDiv w:val="1"/>
      <w:marLeft w:val="0"/>
      <w:marRight w:val="0"/>
      <w:marTop w:val="0"/>
      <w:marBottom w:val="0"/>
      <w:divBdr>
        <w:top w:val="none" w:sz="0" w:space="0" w:color="auto"/>
        <w:left w:val="none" w:sz="0" w:space="0" w:color="auto"/>
        <w:bottom w:val="none" w:sz="0" w:space="0" w:color="auto"/>
        <w:right w:val="none" w:sz="0" w:space="0" w:color="auto"/>
      </w:divBdr>
    </w:div>
    <w:div w:id="1089157027">
      <w:bodyDiv w:val="1"/>
      <w:marLeft w:val="0"/>
      <w:marRight w:val="0"/>
      <w:marTop w:val="0"/>
      <w:marBottom w:val="0"/>
      <w:divBdr>
        <w:top w:val="none" w:sz="0" w:space="0" w:color="auto"/>
        <w:left w:val="none" w:sz="0" w:space="0" w:color="auto"/>
        <w:bottom w:val="none" w:sz="0" w:space="0" w:color="auto"/>
        <w:right w:val="none" w:sz="0" w:space="0" w:color="auto"/>
      </w:divBdr>
    </w:div>
    <w:div w:id="1089889586">
      <w:bodyDiv w:val="1"/>
      <w:marLeft w:val="0"/>
      <w:marRight w:val="0"/>
      <w:marTop w:val="0"/>
      <w:marBottom w:val="0"/>
      <w:divBdr>
        <w:top w:val="none" w:sz="0" w:space="0" w:color="auto"/>
        <w:left w:val="none" w:sz="0" w:space="0" w:color="auto"/>
        <w:bottom w:val="none" w:sz="0" w:space="0" w:color="auto"/>
        <w:right w:val="none" w:sz="0" w:space="0" w:color="auto"/>
      </w:divBdr>
    </w:div>
    <w:div w:id="1243101883">
      <w:bodyDiv w:val="1"/>
      <w:marLeft w:val="0"/>
      <w:marRight w:val="0"/>
      <w:marTop w:val="0"/>
      <w:marBottom w:val="0"/>
      <w:divBdr>
        <w:top w:val="none" w:sz="0" w:space="0" w:color="auto"/>
        <w:left w:val="none" w:sz="0" w:space="0" w:color="auto"/>
        <w:bottom w:val="none" w:sz="0" w:space="0" w:color="auto"/>
        <w:right w:val="none" w:sz="0" w:space="0" w:color="auto"/>
      </w:divBdr>
    </w:div>
    <w:div w:id="1262377649">
      <w:bodyDiv w:val="1"/>
      <w:marLeft w:val="0"/>
      <w:marRight w:val="0"/>
      <w:marTop w:val="0"/>
      <w:marBottom w:val="0"/>
      <w:divBdr>
        <w:top w:val="none" w:sz="0" w:space="0" w:color="auto"/>
        <w:left w:val="none" w:sz="0" w:space="0" w:color="auto"/>
        <w:bottom w:val="none" w:sz="0" w:space="0" w:color="auto"/>
        <w:right w:val="none" w:sz="0" w:space="0" w:color="auto"/>
      </w:divBdr>
    </w:div>
    <w:div w:id="1828285127">
      <w:bodyDiv w:val="1"/>
      <w:marLeft w:val="0"/>
      <w:marRight w:val="0"/>
      <w:marTop w:val="0"/>
      <w:marBottom w:val="0"/>
      <w:divBdr>
        <w:top w:val="none" w:sz="0" w:space="0" w:color="auto"/>
        <w:left w:val="none" w:sz="0" w:space="0" w:color="auto"/>
        <w:bottom w:val="none" w:sz="0" w:space="0" w:color="auto"/>
        <w:right w:val="none" w:sz="0" w:space="0" w:color="auto"/>
      </w:divBdr>
    </w:div>
    <w:div w:id="21113876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3.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222</TotalTime>
  <Pages>1</Pages>
  <Words>4826</Words>
  <Characters>27509</Characters>
  <Application>Microsoft Office Word</Application>
  <DocSecurity>0</DocSecurity>
  <Lines>229</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Tycoon</Company>
  <LinksUpToDate>false</LinksUpToDate>
  <CharactersWithSpaces>32271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URUSER_12</dc:creator>
  <cp:keywords/>
  <dc:description/>
  <cp:lastModifiedBy>URUSER_12</cp:lastModifiedBy>
  <cp:revision>27</cp:revision>
  <cp:lastPrinted>2013-01-22T04:30:00Z</cp:lastPrinted>
  <dcterms:created xsi:type="dcterms:W3CDTF">2013-01-09T09:37:00Z</dcterms:created>
  <dcterms:modified xsi:type="dcterms:W3CDTF">2013-01-31T05:29:00Z</dcterms:modified>
</cp:coreProperties>
</file>