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1B15" w:rsidRPr="008E21C4" w:rsidRDefault="00591B15" w:rsidP="00591B15">
      <w:pPr>
        <w:ind w:left="4332" w:firstLine="708"/>
        <w:jc w:val="right"/>
      </w:pPr>
      <w:r w:rsidRPr="008E21C4">
        <w:t>Утверждаю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Глава администрации</w:t>
      </w:r>
    </w:p>
    <w:p w:rsidR="00591B15" w:rsidRPr="008E21C4" w:rsidRDefault="00591B15" w:rsidP="00591B15">
      <w:pPr>
        <w:ind w:left="4332" w:firstLine="708"/>
        <w:jc w:val="right"/>
      </w:pPr>
      <w:r w:rsidRPr="008E21C4">
        <w:t>Кировского района города Перми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591B15" w:rsidP="00591B15">
      <w:pPr>
        <w:ind w:left="4332" w:firstLine="708"/>
        <w:jc w:val="right"/>
      </w:pPr>
      <w:r w:rsidRPr="008E21C4">
        <w:t>________________О.А. Глызин</w:t>
      </w:r>
    </w:p>
    <w:p w:rsidR="00591B15" w:rsidRPr="008E21C4" w:rsidRDefault="00591B15" w:rsidP="00591B15">
      <w:pPr>
        <w:ind w:left="4332" w:firstLine="708"/>
        <w:jc w:val="right"/>
      </w:pPr>
    </w:p>
    <w:p w:rsidR="00591B15" w:rsidRPr="008E21C4" w:rsidRDefault="00131411" w:rsidP="00591B15">
      <w:pPr>
        <w:ind w:left="4332" w:firstLine="708"/>
        <w:jc w:val="right"/>
      </w:pPr>
      <w:r w:rsidRPr="008E21C4">
        <w:t>«__»___________2013</w:t>
      </w:r>
      <w:r w:rsidR="00591B15" w:rsidRPr="008E21C4">
        <w:t>г.</w:t>
      </w:r>
    </w:p>
    <w:p w:rsidR="00591B15" w:rsidRDefault="00591B15" w:rsidP="00591B15">
      <w:pPr>
        <w:ind w:left="4332" w:firstLine="708"/>
        <w:jc w:val="right"/>
        <w:rPr>
          <w:sz w:val="20"/>
          <w:szCs w:val="20"/>
        </w:rPr>
      </w:pPr>
    </w:p>
    <w:p w:rsidR="00BD6496" w:rsidRPr="00A447B4" w:rsidRDefault="00BD6496" w:rsidP="00BD6496">
      <w:pPr>
        <w:ind w:left="4332" w:firstLine="708"/>
        <w:jc w:val="right"/>
      </w:pPr>
      <w:r w:rsidRPr="00A447B4">
        <w:t>Приложение № 1</w:t>
      </w:r>
    </w:p>
    <w:p w:rsidR="00BD6496" w:rsidRPr="00A447B4" w:rsidRDefault="00BD6496" w:rsidP="00BD6496">
      <w:pPr>
        <w:pStyle w:val="ConsPlusNormal"/>
        <w:widowControl/>
        <w:ind w:left="3540" w:firstLine="708"/>
        <w:jc w:val="right"/>
        <w:rPr>
          <w:rFonts w:ascii="Times New Roman" w:hAnsi="Times New Roman" w:cs="Times New Roman"/>
          <w:sz w:val="24"/>
          <w:szCs w:val="24"/>
        </w:rPr>
      </w:pPr>
      <w:r w:rsidRPr="00A447B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BD6496" w:rsidRDefault="00BD6496" w:rsidP="00591B15">
      <w:pPr>
        <w:ind w:left="4332" w:firstLine="708"/>
        <w:jc w:val="right"/>
        <w:rPr>
          <w:sz w:val="20"/>
          <w:szCs w:val="20"/>
        </w:rPr>
      </w:pPr>
    </w:p>
    <w:p w:rsidR="00473E26" w:rsidRPr="00591B15" w:rsidRDefault="00473E26" w:rsidP="00591B15">
      <w:pPr>
        <w:ind w:left="4332" w:firstLine="708"/>
        <w:jc w:val="right"/>
        <w:rPr>
          <w:sz w:val="20"/>
          <w:szCs w:val="20"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tbl>
      <w:tblPr>
        <w:tblW w:w="10140" w:type="dxa"/>
        <w:tblInd w:w="93" w:type="dxa"/>
        <w:tblLook w:val="04A0"/>
      </w:tblPr>
      <w:tblGrid>
        <w:gridCol w:w="520"/>
        <w:gridCol w:w="6260"/>
        <w:gridCol w:w="1060"/>
        <w:gridCol w:w="986"/>
        <w:gridCol w:w="1360"/>
      </w:tblGrid>
      <w:tr w:rsidR="005863CD" w:rsidRPr="005863CD" w:rsidTr="005863CD">
        <w:trPr>
          <w:trHeight w:val="450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3CD" w:rsidRPr="005863CD" w:rsidRDefault="00907360" w:rsidP="00907360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>
              <w:rPr>
                <w:b/>
                <w:bCs/>
                <w:color w:val="000000"/>
                <w:sz w:val="28"/>
                <w:szCs w:val="28"/>
              </w:rPr>
              <w:t xml:space="preserve">                              Спецификация</w:t>
            </w:r>
          </w:p>
        </w:tc>
        <w:tc>
          <w:tcPr>
            <w:tcW w:w="94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3CD" w:rsidRPr="005863CD" w:rsidRDefault="005863CD" w:rsidP="005863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3CD" w:rsidRPr="005863CD" w:rsidRDefault="005863CD" w:rsidP="005863CD">
            <w:pPr>
              <w:rPr>
                <w:color w:val="000000"/>
                <w:sz w:val="28"/>
                <w:szCs w:val="28"/>
              </w:rPr>
            </w:pPr>
          </w:p>
        </w:tc>
      </w:tr>
      <w:tr w:rsidR="005863CD" w:rsidRPr="005863CD" w:rsidTr="005863CD">
        <w:trPr>
          <w:trHeight w:val="855"/>
        </w:trPr>
        <w:tc>
          <w:tcPr>
            <w:tcW w:w="10140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к муниципальному контракту (договору) на приобретение и доставку бумаги на 2013 год (по администрации и КДН)</w:t>
            </w:r>
          </w:p>
        </w:tc>
      </w:tr>
      <w:tr w:rsidR="005863CD" w:rsidRPr="005863CD" w:rsidTr="005863CD">
        <w:trPr>
          <w:trHeight w:val="34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Кол-во (шт.)</w:t>
            </w:r>
          </w:p>
        </w:tc>
        <w:tc>
          <w:tcPr>
            <w:tcW w:w="94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Цена (руб.)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Сумма     (руб)</w:t>
            </w:r>
          </w:p>
        </w:tc>
      </w:tr>
      <w:tr w:rsidR="005863CD" w:rsidRPr="005863CD" w:rsidTr="005863CD">
        <w:trPr>
          <w:trHeight w:val="45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4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863CD" w:rsidRPr="005863CD" w:rsidTr="005863CD">
        <w:trPr>
          <w:trHeight w:val="11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Бумага офисная для принтеров и копиров, формат листа А</w:t>
            </w:r>
            <w:proofErr w:type="gramStart"/>
            <w:r w:rsidRPr="005863CD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5863CD">
              <w:rPr>
                <w:color w:val="000000"/>
                <w:sz w:val="28"/>
                <w:szCs w:val="28"/>
              </w:rPr>
              <w:t xml:space="preserve">, класс «А», плотность не менее 80 г/кв.м., белизна 96% ГОСТ.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1 048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170 824,00</w:t>
            </w:r>
          </w:p>
        </w:tc>
      </w:tr>
      <w:tr w:rsidR="005863CD" w:rsidRPr="005863CD" w:rsidTr="005863CD">
        <w:trPr>
          <w:trHeight w:val="11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Бумага офисная для принтеров и копиров, формат А3, класс «С», плотность не менее 80 г/кв.м., белизна 96% ГОСТ.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279,6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838,80</w:t>
            </w:r>
          </w:p>
        </w:tc>
      </w:tr>
      <w:tr w:rsidR="005863CD" w:rsidRPr="005863CD" w:rsidTr="005863CD">
        <w:trPr>
          <w:trHeight w:val="11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333333"/>
                <w:sz w:val="28"/>
                <w:szCs w:val="28"/>
              </w:rPr>
            </w:pPr>
            <w:r w:rsidRPr="005863CD">
              <w:rPr>
                <w:color w:val="333333"/>
                <w:sz w:val="28"/>
                <w:szCs w:val="28"/>
              </w:rPr>
              <w:t xml:space="preserve">Бумага </w:t>
            </w:r>
            <w:r w:rsidRPr="005863CD">
              <w:rPr>
                <w:color w:val="000000"/>
                <w:sz w:val="28"/>
                <w:szCs w:val="28"/>
              </w:rPr>
              <w:t>офисная для принтеров и копиров</w:t>
            </w:r>
            <w:r w:rsidRPr="005863CD">
              <w:rPr>
                <w:color w:val="333333"/>
                <w:sz w:val="28"/>
                <w:szCs w:val="28"/>
              </w:rPr>
              <w:t>, формат А</w:t>
            </w:r>
            <w:proofErr w:type="gramStart"/>
            <w:r w:rsidRPr="005863CD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5863CD">
              <w:rPr>
                <w:color w:val="333333"/>
                <w:sz w:val="28"/>
                <w:szCs w:val="28"/>
              </w:rPr>
              <w:t>, белизна 168% CIE, плотность не менее 80 г/кв.м.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232,46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81 361,00</w:t>
            </w:r>
          </w:p>
        </w:tc>
      </w:tr>
      <w:tr w:rsidR="005863CD" w:rsidRPr="005863CD" w:rsidTr="005863CD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Бумага цветная, формат А</w:t>
            </w:r>
            <w:proofErr w:type="gramStart"/>
            <w:r w:rsidRPr="005863CD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5863CD">
              <w:rPr>
                <w:color w:val="000000"/>
                <w:sz w:val="28"/>
                <w:szCs w:val="28"/>
              </w:rPr>
              <w:t>, плотность не менее 160 г/кв.м.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339,1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678,20</w:t>
            </w:r>
          </w:p>
        </w:tc>
      </w:tr>
      <w:tr w:rsidR="005863CD" w:rsidRPr="005863CD" w:rsidTr="005863CD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5863CD">
              <w:rPr>
                <w:b/>
                <w:bCs/>
                <w:color w:val="333333"/>
                <w:sz w:val="28"/>
                <w:szCs w:val="28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4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253 702,00</w:t>
            </w:r>
          </w:p>
        </w:tc>
      </w:tr>
    </w:tbl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91B15">
      <w:pPr>
        <w:ind w:left="7080" w:firstLine="708"/>
        <w:jc w:val="right"/>
        <w:rPr>
          <w:b/>
        </w:rPr>
      </w:pPr>
    </w:p>
    <w:p w:rsidR="00AA3934" w:rsidRDefault="00AA3934" w:rsidP="005863CD">
      <w:pPr>
        <w:rPr>
          <w:b/>
        </w:rPr>
      </w:pPr>
    </w:p>
    <w:p w:rsidR="005863CD" w:rsidRDefault="005863CD" w:rsidP="005863CD">
      <w:pPr>
        <w:rPr>
          <w:b/>
        </w:rPr>
      </w:pPr>
    </w:p>
    <w:p w:rsidR="00591B15" w:rsidRPr="008E21C4" w:rsidRDefault="00591B15" w:rsidP="00591B15">
      <w:pPr>
        <w:ind w:left="7080" w:firstLine="708"/>
        <w:jc w:val="right"/>
        <w:rPr>
          <w:spacing w:val="-6"/>
        </w:rPr>
      </w:pPr>
      <w:r w:rsidRPr="008E21C4">
        <w:rPr>
          <w:spacing w:val="-6"/>
        </w:rPr>
        <w:lastRenderedPageBreak/>
        <w:t>Приложение № 2</w:t>
      </w:r>
    </w:p>
    <w:p w:rsidR="00591B15" w:rsidRPr="008E21C4" w:rsidRDefault="00591B15" w:rsidP="00591B15">
      <w:pPr>
        <w:pStyle w:val="ConsPlusNormal"/>
        <w:widowControl/>
        <w:ind w:left="4248" w:firstLine="0"/>
        <w:jc w:val="right"/>
        <w:rPr>
          <w:rFonts w:ascii="Times New Roman" w:hAnsi="Times New Roman" w:cs="Times New Roman"/>
          <w:spacing w:val="-6"/>
          <w:sz w:val="24"/>
          <w:szCs w:val="24"/>
        </w:rPr>
      </w:pPr>
      <w:r w:rsidRPr="008E21C4">
        <w:rPr>
          <w:rFonts w:ascii="Times New Roman" w:hAnsi="Times New Roman" w:cs="Times New Roman"/>
          <w:spacing w:val="-6"/>
          <w:sz w:val="24"/>
          <w:szCs w:val="24"/>
        </w:rPr>
        <w:t xml:space="preserve">к </w:t>
      </w:r>
      <w:r w:rsidRPr="008E21C4">
        <w:rPr>
          <w:rFonts w:ascii="Times New Roman" w:hAnsi="Times New Roman" w:cs="Times New Roman"/>
          <w:sz w:val="24"/>
          <w:szCs w:val="24"/>
        </w:rPr>
        <w:t>извещению о проведении запроса котировок</w:t>
      </w:r>
    </w:p>
    <w:p w:rsidR="00591B15" w:rsidRPr="00A21C8B" w:rsidRDefault="00591B15" w:rsidP="00591B15">
      <w:pPr>
        <w:rPr>
          <w:b/>
        </w:rPr>
      </w:pPr>
    </w:p>
    <w:p w:rsidR="006A773D" w:rsidRDefault="006A773D" w:rsidP="006A773D">
      <w:pPr>
        <w:pStyle w:val="ConsTitle"/>
        <w:widowControl/>
        <w:ind w:right="0"/>
        <w:jc w:val="right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ПРОЕКТ</w:t>
      </w:r>
    </w:p>
    <w:p w:rsidR="006A773D" w:rsidRDefault="006A773D" w:rsidP="006A773D">
      <w:pPr>
        <w:pStyle w:val="ConsTitle"/>
        <w:widowControl/>
        <w:ind w:right="0"/>
        <w:jc w:val="center"/>
        <w:rPr>
          <w:rFonts w:ascii="Times New Roman" w:hAnsi="Times New Roman" w:cs="Times New Roman"/>
          <w:bCs w:val="0"/>
          <w:sz w:val="24"/>
          <w:szCs w:val="24"/>
        </w:rPr>
      </w:pPr>
      <w:r>
        <w:rPr>
          <w:rFonts w:ascii="Times New Roman" w:hAnsi="Times New Roman" w:cs="Times New Roman"/>
          <w:bCs w:val="0"/>
          <w:sz w:val="24"/>
          <w:szCs w:val="24"/>
        </w:rPr>
        <w:t>Муниципального контракта № _____</w:t>
      </w:r>
    </w:p>
    <w:p w:rsidR="006A773D" w:rsidRDefault="006A773D" w:rsidP="006A773D">
      <w:pPr>
        <w:pStyle w:val="ConsNormal"/>
        <w:ind w:firstLine="0"/>
        <w:rPr>
          <w:rFonts w:ascii="Courier New" w:hAnsi="Courier New" w:cs="Courier New"/>
          <w:sz w:val="24"/>
          <w:szCs w:val="24"/>
        </w:rPr>
      </w:pP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  <w:r>
        <w:rPr>
          <w:rFonts w:ascii="Courier New" w:hAnsi="Courier New" w:cs="Courier New"/>
          <w:sz w:val="24"/>
          <w:szCs w:val="24"/>
        </w:rPr>
        <w:tab/>
      </w:r>
    </w:p>
    <w:p w:rsidR="006A773D" w:rsidRDefault="006A773D" w:rsidP="006A773D">
      <w:pPr>
        <w:jc w:val="both"/>
      </w:pPr>
      <w:r>
        <w:t>г. Пермь</w:t>
      </w:r>
      <w:r w:rsidR="006E0B34">
        <w:t xml:space="preserve">                                                                                                                        «__»________ 2013</w:t>
      </w:r>
      <w:r>
        <w:t>г.</w:t>
      </w:r>
    </w:p>
    <w:p w:rsidR="006E0B34" w:rsidRDefault="006E0B34" w:rsidP="006A773D">
      <w:pPr>
        <w:jc w:val="both"/>
      </w:pPr>
    </w:p>
    <w:p w:rsidR="0016723D" w:rsidRDefault="0016723D" w:rsidP="0016723D">
      <w:pPr>
        <w:ind w:firstLine="709"/>
        <w:jc w:val="both"/>
      </w:pPr>
      <w:proofErr w:type="gramStart"/>
      <w:r>
        <w:t>Администрация Кировского района г. Перми, именуемая в дальнейшем «</w:t>
      </w:r>
      <w:r w:rsidR="00357564">
        <w:t>Покупатель</w:t>
      </w:r>
      <w:r>
        <w:t xml:space="preserve">», в лице главы администрации Глызина Олега Анатольевича, действующего на основании Положения, с одной стороны и ______________________ в лице ______________________, </w:t>
      </w:r>
      <w:r>
        <w:rPr>
          <w:rStyle w:val="a4"/>
        </w:rPr>
        <w:t xml:space="preserve">действующий на основании _______________________________________, </w:t>
      </w:r>
      <w:r>
        <w:t>именуемый в дальнейшем «</w:t>
      </w:r>
      <w:r w:rsidR="00357564">
        <w:t>Поставщик</w:t>
      </w:r>
      <w:r>
        <w:t>», с другой стороны, совместно именуемые «Стороны», в соответствии с решением аукционной (котировочной) комиссии от «__» _______ 2013г. (протокол №___), заключили настоящий муниципальный контракт (далее контракт) о нижеследующем:</w:t>
      </w:r>
      <w:proofErr w:type="gramEnd"/>
    </w:p>
    <w:p w:rsidR="0016723D" w:rsidRDefault="0016723D" w:rsidP="0016723D"/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ПРЕДМЕТ КОНТРАКТА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По настоящему муниципальному контракту (далее контракт) </w:t>
      </w:r>
      <w:r w:rsidR="00357564">
        <w:rPr>
          <w:spacing w:val="1"/>
        </w:rPr>
        <w:t>Поставщик</w:t>
      </w:r>
      <w:r>
        <w:rPr>
          <w:spacing w:val="1"/>
        </w:rPr>
        <w:t xml:space="preserve"> </w:t>
      </w:r>
      <w:r w:rsidR="00AA3934" w:rsidRPr="00E60507">
        <w:t xml:space="preserve">обязуется передать </w:t>
      </w:r>
      <w:r w:rsidR="00357564">
        <w:t>Покупателю</w:t>
      </w:r>
      <w:r w:rsidR="00AA3934" w:rsidRPr="00E60507">
        <w:t xml:space="preserve"> товар</w:t>
      </w:r>
      <w:r w:rsidR="00AA3934" w:rsidRPr="00E60507">
        <w:rPr>
          <w:bCs/>
        </w:rPr>
        <w:t xml:space="preserve"> </w:t>
      </w:r>
      <w:r w:rsidR="00AA3934" w:rsidRPr="00E60507">
        <w:t>в ассортименте, количес</w:t>
      </w:r>
      <w:r w:rsidR="005863CD">
        <w:t>тве и качестве в соответствии с</w:t>
      </w:r>
      <w:r w:rsidR="00357564">
        <w:t>о</w:t>
      </w:r>
      <w:r w:rsidR="00AA3934" w:rsidRPr="00E60507">
        <w:t xml:space="preserve"> </w:t>
      </w:r>
      <w:r w:rsidR="00357564">
        <w:t>Спецификацией</w:t>
      </w:r>
      <w:r w:rsidR="00AA3934">
        <w:rPr>
          <w:spacing w:val="1"/>
        </w:rPr>
        <w:t xml:space="preserve"> </w:t>
      </w:r>
      <w:r>
        <w:rPr>
          <w:spacing w:val="1"/>
        </w:rPr>
        <w:t>(Приложение №1), являющ</w:t>
      </w:r>
      <w:r w:rsidR="00357564">
        <w:rPr>
          <w:spacing w:val="1"/>
        </w:rPr>
        <w:t>ейся</w:t>
      </w:r>
      <w:r>
        <w:rPr>
          <w:spacing w:val="1"/>
        </w:rPr>
        <w:t xml:space="preserve"> неотъемлемой частью настоящего муниципального контракта, а </w:t>
      </w:r>
      <w:r w:rsidR="00357564">
        <w:rPr>
          <w:spacing w:val="1"/>
        </w:rPr>
        <w:t>Покупатель</w:t>
      </w:r>
      <w:r>
        <w:rPr>
          <w:spacing w:val="1"/>
        </w:rPr>
        <w:t xml:space="preserve"> оплатить их на условиях, предусмотренных контрактом.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ПРАВА И ОБЯЗАННОСТИ СТОРОН</w:t>
      </w:r>
    </w:p>
    <w:p w:rsidR="0016723D" w:rsidRDefault="0016723D" w:rsidP="0016723D">
      <w:pPr>
        <w:rPr>
          <w:b/>
        </w:rPr>
      </w:pPr>
    </w:p>
    <w:p w:rsidR="0016723D" w:rsidRPr="00B0439D" w:rsidRDefault="0016723D" w:rsidP="0016723D">
      <w:pPr>
        <w:ind w:firstLine="708"/>
        <w:jc w:val="both"/>
        <w:outlineLvl w:val="0"/>
      </w:pPr>
      <w:r w:rsidRPr="00B0439D">
        <w:t xml:space="preserve">2.1. </w:t>
      </w:r>
      <w:r w:rsidR="00357564">
        <w:t>Покупатель</w:t>
      </w:r>
      <w:r w:rsidRPr="00B0439D">
        <w:t xml:space="preserve"> обязуется:</w:t>
      </w:r>
    </w:p>
    <w:p w:rsidR="0016723D" w:rsidRDefault="00807D12" w:rsidP="0016723D">
      <w:pPr>
        <w:ind w:firstLine="708"/>
        <w:jc w:val="both"/>
      </w:pPr>
      <w:r>
        <w:t>2.1.1. П</w:t>
      </w:r>
      <w:r w:rsidR="0016723D" w:rsidRPr="00B0439D">
        <w:t xml:space="preserve">ринять </w:t>
      </w:r>
      <w:r>
        <w:t>товар</w:t>
      </w:r>
      <w:r w:rsidR="002F4E7B">
        <w:t xml:space="preserve"> по адресу </w:t>
      </w:r>
      <w:proofErr w:type="gramStart"/>
      <w:r w:rsidR="002F4E7B">
        <w:t>г</w:t>
      </w:r>
      <w:proofErr w:type="gramEnd"/>
      <w:r w:rsidR="002F4E7B">
        <w:t xml:space="preserve">. </w:t>
      </w:r>
      <w:r w:rsidR="002F4E7B" w:rsidRPr="00911020">
        <w:t>Пермь ул. Кировоградская, 3</w:t>
      </w:r>
      <w:r w:rsidR="005863CD">
        <w:t>3</w:t>
      </w:r>
      <w:r w:rsidR="002F4E7B">
        <w:t>, в порядке, установленном п.3 настоящего контракта</w:t>
      </w:r>
      <w:r>
        <w:t>.</w:t>
      </w:r>
      <w:r w:rsidR="00F26E68">
        <w:t xml:space="preserve"> Ответственный за приемку </w:t>
      </w:r>
      <w:r w:rsidR="00F73D6E">
        <w:t>–</w:t>
      </w:r>
      <w:r w:rsidR="00F26E68">
        <w:t xml:space="preserve"> </w:t>
      </w:r>
      <w:r w:rsidR="00F73D6E">
        <w:t>начальник сектора по обеспечению деятельности администрации Красносельских Иван Семенович.</w:t>
      </w:r>
    </w:p>
    <w:p w:rsidR="00807D12" w:rsidRDefault="0016723D" w:rsidP="0016723D">
      <w:pPr>
        <w:ind w:firstLine="708"/>
        <w:jc w:val="both"/>
      </w:pPr>
      <w:r w:rsidRPr="00B0439D">
        <w:t xml:space="preserve">2.1.2. </w:t>
      </w:r>
      <w:r w:rsidR="00807D12" w:rsidRPr="00E60507">
        <w:t>Оплатить товар в порядке и сроки, установленные</w:t>
      </w:r>
      <w:r w:rsidR="00807D12">
        <w:t xml:space="preserve"> п.4</w:t>
      </w:r>
      <w:r w:rsidR="00807D12" w:rsidRPr="00E60507">
        <w:t xml:space="preserve"> настоящего </w:t>
      </w:r>
      <w:r w:rsidR="00807D12">
        <w:t>контракта.</w:t>
      </w:r>
      <w:r w:rsidR="00807D12" w:rsidRPr="00B0439D">
        <w:t xml:space="preserve"> </w:t>
      </w:r>
    </w:p>
    <w:p w:rsidR="0016723D" w:rsidRPr="00B0439D" w:rsidRDefault="0016723D" w:rsidP="0016723D">
      <w:pPr>
        <w:ind w:firstLine="708"/>
        <w:jc w:val="both"/>
      </w:pPr>
      <w:r w:rsidRPr="00B0439D">
        <w:t xml:space="preserve">2.2. </w:t>
      </w:r>
      <w:r w:rsidR="00357564">
        <w:t>Поставщик</w:t>
      </w:r>
      <w:r w:rsidRPr="00B0439D">
        <w:t xml:space="preserve"> обязуется: </w:t>
      </w:r>
    </w:p>
    <w:p w:rsidR="0016723D" w:rsidRPr="00366AA3" w:rsidRDefault="0016723D" w:rsidP="002F4E7B">
      <w:pPr>
        <w:ind w:firstLine="708"/>
        <w:jc w:val="both"/>
        <w:outlineLvl w:val="0"/>
      </w:pPr>
      <w:r w:rsidRPr="00366AA3">
        <w:t xml:space="preserve">2.2.1. </w:t>
      </w:r>
      <w:r w:rsidR="0043435B">
        <w:t>Поставить</w:t>
      </w:r>
      <w:r w:rsidR="00357564">
        <w:t xml:space="preserve"> товар отдельными партиями по заявкам  </w:t>
      </w:r>
      <w:r w:rsidR="0043435B">
        <w:t>Покупателя</w:t>
      </w:r>
      <w:r w:rsidR="00F26E68">
        <w:t>.</w:t>
      </w:r>
    </w:p>
    <w:p w:rsidR="0016723D" w:rsidRPr="00B0439D" w:rsidRDefault="002F4E7B" w:rsidP="0016723D">
      <w:pPr>
        <w:ind w:firstLine="708"/>
        <w:jc w:val="both"/>
      </w:pPr>
      <w:r w:rsidRPr="00366AA3">
        <w:t>2.2.2. В</w:t>
      </w:r>
      <w:r w:rsidR="0016723D" w:rsidRPr="00366AA3">
        <w:t xml:space="preserve">ыполнить в полном объеме все иные обязательства, предусмотренные настоящим </w:t>
      </w:r>
      <w:r w:rsidR="00473E26" w:rsidRPr="00366AA3">
        <w:t>контрактом</w:t>
      </w:r>
      <w:r w:rsidR="0016723D" w:rsidRPr="00366AA3">
        <w:t>.</w:t>
      </w:r>
    </w:p>
    <w:p w:rsidR="0016723D" w:rsidRDefault="0016723D" w:rsidP="0016723D">
      <w:pPr>
        <w:shd w:val="clear" w:color="auto" w:fill="FFFFFF"/>
        <w:jc w:val="both"/>
        <w:rPr>
          <w:spacing w:val="-3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ПОРЯДОК ПРИЕМКИ ОКАЗАННЫХ УСЛУГ</w:t>
      </w:r>
    </w:p>
    <w:p w:rsidR="0016723D" w:rsidRDefault="0016723D" w:rsidP="0016723D">
      <w:pPr>
        <w:pStyle w:val="ab"/>
        <w:rPr>
          <w:b/>
        </w:rPr>
      </w:pP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11"/>
        </w:rPr>
      </w:pPr>
      <w:r w:rsidRPr="00807D12">
        <w:rPr>
          <w:spacing w:val="-5"/>
        </w:rPr>
        <w:t xml:space="preserve">Товар должен быть поставлен </w:t>
      </w:r>
      <w:r w:rsidR="00357564">
        <w:rPr>
          <w:spacing w:val="-5"/>
        </w:rPr>
        <w:t>Покупателю</w:t>
      </w:r>
      <w:r w:rsidRPr="00807D12">
        <w:rPr>
          <w:spacing w:val="-5"/>
        </w:rPr>
        <w:t xml:space="preserve"> </w:t>
      </w:r>
      <w:r w:rsidR="00357564">
        <w:rPr>
          <w:spacing w:val="-4"/>
        </w:rPr>
        <w:t>в течени</w:t>
      </w:r>
      <w:proofErr w:type="gramStart"/>
      <w:r w:rsidR="00357564">
        <w:rPr>
          <w:spacing w:val="-4"/>
        </w:rPr>
        <w:t>и</w:t>
      </w:r>
      <w:proofErr w:type="gramEnd"/>
      <w:r w:rsidR="00357564">
        <w:rPr>
          <w:spacing w:val="-4"/>
        </w:rPr>
        <w:t xml:space="preserve"> 3 (трех) рабочих дней после получения заявки Поставщиком.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По согласованию с </w:t>
      </w:r>
      <w:r w:rsidR="00357564">
        <w:rPr>
          <w:spacing w:val="-5"/>
        </w:rPr>
        <w:t>Покупателем</w:t>
      </w:r>
      <w:r w:rsidRPr="00807D12">
        <w:rPr>
          <w:spacing w:val="-5"/>
        </w:rPr>
        <w:t xml:space="preserve">  возможна досрочная поставка товара.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>Поставка товара осуществ</w:t>
      </w:r>
      <w:r w:rsidR="005863CD">
        <w:rPr>
          <w:spacing w:val="-5"/>
        </w:rPr>
        <w:t xml:space="preserve">ляется транспортом  </w:t>
      </w:r>
      <w:r w:rsidR="00357564">
        <w:rPr>
          <w:spacing w:val="-5"/>
        </w:rPr>
        <w:t>Поставщика</w:t>
      </w:r>
      <w:r w:rsidR="005863CD">
        <w:rPr>
          <w:spacing w:val="-5"/>
        </w:rPr>
        <w:t>.</w:t>
      </w:r>
      <w:r w:rsidRPr="00807D12">
        <w:rPr>
          <w:spacing w:val="-5"/>
        </w:rPr>
        <w:t xml:space="preserve"> Риски утраты или порчи товара в процессе его поставки несет </w:t>
      </w:r>
      <w:r w:rsidR="00357564">
        <w:rPr>
          <w:spacing w:val="-5"/>
        </w:rPr>
        <w:t>Поставщик</w:t>
      </w:r>
      <w:r w:rsidRPr="00807D12">
        <w:rPr>
          <w:spacing w:val="-5"/>
        </w:rPr>
        <w:t>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Товар поставляется </w:t>
      </w:r>
      <w:r w:rsidR="00357564">
        <w:rPr>
          <w:spacing w:val="-5"/>
        </w:rPr>
        <w:t>Покупателю</w:t>
      </w:r>
      <w:r w:rsidRPr="00807D12">
        <w:rPr>
          <w:spacing w:val="-5"/>
        </w:rPr>
        <w:t xml:space="preserve"> до места его расположения: </w:t>
      </w:r>
      <w:proofErr w:type="gramStart"/>
      <w:r w:rsidRPr="00807D12">
        <w:rPr>
          <w:spacing w:val="-5"/>
        </w:rPr>
        <w:t>г</w:t>
      </w:r>
      <w:proofErr w:type="gramEnd"/>
      <w:r w:rsidRPr="00807D12">
        <w:rPr>
          <w:spacing w:val="-5"/>
        </w:rPr>
        <w:t xml:space="preserve">. Пермь, ул. Кировоградская, 33. При осуществлении приемки товара </w:t>
      </w:r>
      <w:r w:rsidR="00357564">
        <w:rPr>
          <w:spacing w:val="-5"/>
        </w:rPr>
        <w:t>Покупатель</w:t>
      </w:r>
      <w:r w:rsidRPr="00807D12">
        <w:rPr>
          <w:spacing w:val="-5"/>
        </w:rPr>
        <w:t xml:space="preserve"> обязан его осмотреть, проверить количество и качество, совершить другие необходимые действия, обеспечивающие принятие товара согласно ст. 513 ГК РФ. Датой поставки товара считается дата подписания  акта сдачи - приёмки товара.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>Поставляемый товар по качеству и комплектности должен соответствовать требованиям, указанным в пр</w:t>
      </w:r>
      <w:r w:rsidR="00357564">
        <w:rPr>
          <w:spacing w:val="-5"/>
        </w:rPr>
        <w:t>илагаемой</w:t>
      </w:r>
      <w:r w:rsidRPr="00807D12">
        <w:rPr>
          <w:spacing w:val="-5"/>
        </w:rPr>
        <w:t xml:space="preserve"> к</w:t>
      </w:r>
      <w:r w:rsidR="00907360">
        <w:rPr>
          <w:spacing w:val="-5"/>
        </w:rPr>
        <w:t xml:space="preserve"> настоящему</w:t>
      </w:r>
      <w:r w:rsidRPr="00807D12">
        <w:rPr>
          <w:spacing w:val="-5"/>
        </w:rPr>
        <w:t xml:space="preserve"> контракту </w:t>
      </w:r>
      <w:r w:rsidR="00357564">
        <w:rPr>
          <w:spacing w:val="-5"/>
        </w:rPr>
        <w:t>Спецификации</w:t>
      </w:r>
      <w:r w:rsidRPr="00807D12">
        <w:rPr>
          <w:spacing w:val="-5"/>
        </w:rPr>
        <w:t xml:space="preserve"> (Приложение</w:t>
      </w:r>
      <w:r w:rsidR="0043435B">
        <w:rPr>
          <w:spacing w:val="-5"/>
        </w:rPr>
        <w:t xml:space="preserve"> №</w:t>
      </w:r>
      <w:r w:rsidRPr="00807D12">
        <w:rPr>
          <w:spacing w:val="-5"/>
        </w:rPr>
        <w:t>1)</w:t>
      </w:r>
      <w:r w:rsidR="00907360">
        <w:rPr>
          <w:spacing w:val="-5"/>
        </w:rPr>
        <w:t xml:space="preserve">, </w:t>
      </w:r>
      <w:r w:rsidR="00907360">
        <w:rPr>
          <w:spacing w:val="1"/>
        </w:rPr>
        <w:t>являющейся неотъемлемой частью настоящего муниципального контракта</w:t>
      </w:r>
      <w:r w:rsidRPr="00807D12">
        <w:rPr>
          <w:spacing w:val="-5"/>
        </w:rPr>
        <w:t xml:space="preserve">. 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При обнаружении в поставляемом товаре производственных дефектов, недостач или иных несоответствий условиям контракта </w:t>
      </w:r>
      <w:r w:rsidR="00357564">
        <w:rPr>
          <w:spacing w:val="-5"/>
        </w:rPr>
        <w:t>Покупатель</w:t>
      </w:r>
      <w:r w:rsidRPr="00807D12">
        <w:rPr>
          <w:spacing w:val="-5"/>
        </w:rPr>
        <w:t xml:space="preserve">, не позднее 3 (трех) рабочих дней, с момента обнаружения, письменно уведомляет об этом </w:t>
      </w:r>
      <w:r w:rsidR="00357564">
        <w:rPr>
          <w:spacing w:val="-5"/>
        </w:rPr>
        <w:t>Поставщика</w:t>
      </w:r>
      <w:r w:rsidRPr="00807D12">
        <w:rPr>
          <w:spacing w:val="-5"/>
        </w:rPr>
        <w:t xml:space="preserve">. После получения подобного уведомления </w:t>
      </w:r>
      <w:r w:rsidR="00357564">
        <w:rPr>
          <w:spacing w:val="-5"/>
        </w:rPr>
        <w:lastRenderedPageBreak/>
        <w:t>Поставщик</w:t>
      </w:r>
      <w:r w:rsidRPr="00807D12">
        <w:rPr>
          <w:spacing w:val="-5"/>
        </w:rPr>
        <w:t xml:space="preserve"> должен в течение 2 (двух) дней доукомплектовать или произвести замену бракованного товара (его части) без расходов со стороны </w:t>
      </w:r>
      <w:r w:rsidR="00357564">
        <w:rPr>
          <w:spacing w:val="-5"/>
        </w:rPr>
        <w:t>Покупателя</w:t>
      </w:r>
      <w:r w:rsidRPr="00807D12">
        <w:rPr>
          <w:spacing w:val="-5"/>
        </w:rPr>
        <w:t>.</w:t>
      </w:r>
    </w:p>
    <w:p w:rsidR="00807D12" w:rsidRPr="00807D12" w:rsidRDefault="00807D12" w:rsidP="00807D12">
      <w:pPr>
        <w:pStyle w:val="ab"/>
        <w:numPr>
          <w:ilvl w:val="1"/>
          <w:numId w:val="10"/>
        </w:numPr>
        <w:tabs>
          <w:tab w:val="left" w:pos="1134"/>
        </w:tabs>
        <w:ind w:left="0" w:firstLine="709"/>
        <w:jc w:val="both"/>
        <w:rPr>
          <w:spacing w:val="-5"/>
        </w:rPr>
      </w:pPr>
      <w:r w:rsidRPr="00807D12">
        <w:rPr>
          <w:spacing w:val="-5"/>
        </w:rPr>
        <w:t xml:space="preserve">При завершении поставки товара (части товара) оформляется акт сдачи-приемки товара, подписанный </w:t>
      </w:r>
      <w:r w:rsidR="00357564">
        <w:rPr>
          <w:spacing w:val="-5"/>
        </w:rPr>
        <w:t>Покупателем</w:t>
      </w:r>
      <w:r w:rsidRPr="00807D12">
        <w:rPr>
          <w:spacing w:val="-5"/>
        </w:rPr>
        <w:t xml:space="preserve"> и </w:t>
      </w:r>
      <w:r w:rsidR="00357564">
        <w:rPr>
          <w:spacing w:val="-5"/>
        </w:rPr>
        <w:t>Поставщиком</w:t>
      </w:r>
      <w:r w:rsidRPr="00807D12">
        <w:rPr>
          <w:spacing w:val="-5"/>
        </w:rPr>
        <w:t xml:space="preserve">, с приложением к нему отчетных документов, в том числе накладной, счета-фактуры и т.д. </w:t>
      </w:r>
    </w:p>
    <w:p w:rsidR="0016723D" w:rsidRDefault="0016723D" w:rsidP="0016723D">
      <w:pPr>
        <w:jc w:val="both"/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СТОИМОСТЬ УСЛУГ, ПОРЯДОК  ОПЛАТЫ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Стоимость </w:t>
      </w:r>
      <w:r w:rsidR="00907360">
        <w:rPr>
          <w:spacing w:val="1"/>
        </w:rPr>
        <w:t>товара</w:t>
      </w:r>
      <w:r>
        <w:rPr>
          <w:spacing w:val="1"/>
        </w:rPr>
        <w:t>, предусмотренн</w:t>
      </w:r>
      <w:r w:rsidR="00907360">
        <w:rPr>
          <w:spacing w:val="1"/>
        </w:rPr>
        <w:t>ого</w:t>
      </w:r>
      <w:r>
        <w:rPr>
          <w:spacing w:val="1"/>
        </w:rPr>
        <w:t xml:space="preserve"> п.1.1 настоящего контракта устанавливается на основании итогов запроса котировок и составляет: ___________ (цифрами и прописью) рублей __ копеек.</w:t>
      </w:r>
    </w:p>
    <w:p w:rsidR="00AA3934" w:rsidRPr="00AA3934" w:rsidRDefault="0016723D" w:rsidP="00AA3934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A3934">
        <w:rPr>
          <w:spacing w:val="1"/>
        </w:rPr>
        <w:t xml:space="preserve">Оплата за </w:t>
      </w:r>
      <w:r w:rsidR="00907360">
        <w:rPr>
          <w:spacing w:val="1"/>
        </w:rPr>
        <w:t>товар, указанный</w:t>
      </w:r>
      <w:r w:rsidRPr="00AA3934">
        <w:rPr>
          <w:spacing w:val="1"/>
        </w:rPr>
        <w:t xml:space="preserve"> в п.1.1. настоящего контракта, производится </w:t>
      </w:r>
      <w:r w:rsidR="00907360">
        <w:rPr>
          <w:spacing w:val="1"/>
        </w:rPr>
        <w:t>Покупателем</w:t>
      </w:r>
      <w:r w:rsidRPr="00AA3934">
        <w:rPr>
          <w:spacing w:val="1"/>
        </w:rPr>
        <w:t xml:space="preserve"> </w:t>
      </w:r>
      <w:r w:rsidR="00AA3934" w:rsidRPr="00AA3934">
        <w:rPr>
          <w:spacing w:val="1"/>
        </w:rPr>
        <w:t xml:space="preserve">перечислением денежных средств на расчетный счет </w:t>
      </w:r>
      <w:r w:rsidR="00907360">
        <w:rPr>
          <w:spacing w:val="1"/>
        </w:rPr>
        <w:t>Поставщика</w:t>
      </w:r>
      <w:r w:rsidR="00AA3934" w:rsidRPr="00AA3934">
        <w:rPr>
          <w:spacing w:val="1"/>
        </w:rPr>
        <w:t xml:space="preserve"> в течение 10 (десяти) банковских дней </w:t>
      </w:r>
      <w:proofErr w:type="gramStart"/>
      <w:r w:rsidR="00AA3934" w:rsidRPr="00AA3934">
        <w:rPr>
          <w:spacing w:val="1"/>
        </w:rPr>
        <w:t>с даты получения</w:t>
      </w:r>
      <w:proofErr w:type="gramEnd"/>
      <w:r w:rsidR="00AA3934" w:rsidRPr="00AA3934">
        <w:rPr>
          <w:spacing w:val="1"/>
        </w:rPr>
        <w:t>: счёта, счёта-фактуры, накладной с указанием даты поставки и отметкой материально-ответственного лица;</w:t>
      </w:r>
    </w:p>
    <w:p w:rsidR="00AA3934" w:rsidRDefault="00AA3934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E60507">
        <w:t xml:space="preserve">Цена на товар включает стоимость упаковки, доставки, налоги (уплаченные, либо </w:t>
      </w:r>
      <w:r w:rsidRPr="00E60507">
        <w:rPr>
          <w:spacing w:val="-7"/>
        </w:rPr>
        <w:t>подлежащие уплате),</w:t>
      </w:r>
      <w:r w:rsidRPr="00E60507">
        <w:t xml:space="preserve"> расходы на страхование и прочие расходы, которые могут возникнуть при исполнении настоящего </w:t>
      </w:r>
      <w:r>
        <w:t>контракта</w:t>
      </w:r>
      <w:r>
        <w:rPr>
          <w:spacing w:val="1"/>
        </w:rPr>
        <w:t xml:space="preserve"> 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Форма оплаты - безналичный расчет.</w:t>
      </w:r>
    </w:p>
    <w:p w:rsidR="0016723D" w:rsidRDefault="0016723D" w:rsidP="0016723D">
      <w:pPr>
        <w:jc w:val="both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СРОКИ И ПОРЯДОК ОКАЗАНИЯ УСЛУГ</w:t>
      </w:r>
    </w:p>
    <w:p w:rsidR="0016723D" w:rsidRDefault="0016723D" w:rsidP="0016723D">
      <w:pPr>
        <w:pStyle w:val="ab"/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Сроки </w:t>
      </w:r>
      <w:r w:rsidR="00907360">
        <w:rPr>
          <w:spacing w:val="1"/>
        </w:rPr>
        <w:t>поставки товара</w:t>
      </w:r>
      <w:r>
        <w:rPr>
          <w:spacing w:val="1"/>
        </w:rPr>
        <w:t>.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 xml:space="preserve">5.1.1. Начало </w:t>
      </w:r>
      <w:r w:rsidR="00907360">
        <w:rPr>
          <w:spacing w:val="1"/>
        </w:rPr>
        <w:t>поставки товара</w:t>
      </w:r>
      <w:r>
        <w:rPr>
          <w:spacing w:val="1"/>
        </w:rPr>
        <w:t xml:space="preserve">: </w:t>
      </w:r>
      <w:proofErr w:type="gramStart"/>
      <w:r w:rsidR="00807D12">
        <w:rPr>
          <w:spacing w:val="1"/>
        </w:rPr>
        <w:t>с даты подписания</w:t>
      </w:r>
      <w:proofErr w:type="gramEnd"/>
      <w:r w:rsidR="00807D12">
        <w:rPr>
          <w:spacing w:val="1"/>
        </w:rPr>
        <w:t xml:space="preserve"> настоящего контракта;</w:t>
      </w:r>
    </w:p>
    <w:p w:rsidR="0016723D" w:rsidRDefault="0016723D" w:rsidP="0016723D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 w:firstLine="142"/>
        <w:jc w:val="both"/>
        <w:rPr>
          <w:spacing w:val="1"/>
        </w:rPr>
      </w:pPr>
      <w:r>
        <w:rPr>
          <w:spacing w:val="1"/>
        </w:rPr>
        <w:t xml:space="preserve">5.1.2. Окончание </w:t>
      </w:r>
      <w:r w:rsidR="00907360">
        <w:rPr>
          <w:spacing w:val="1"/>
        </w:rPr>
        <w:t>поставки товара</w:t>
      </w:r>
      <w:r>
        <w:rPr>
          <w:spacing w:val="1"/>
        </w:rPr>
        <w:t xml:space="preserve">: 31 </w:t>
      </w:r>
      <w:r w:rsidR="00807D12">
        <w:rPr>
          <w:spacing w:val="1"/>
        </w:rPr>
        <w:t>декабря</w:t>
      </w:r>
      <w:r>
        <w:rPr>
          <w:spacing w:val="1"/>
        </w:rPr>
        <w:t xml:space="preserve"> 2013 года</w:t>
      </w:r>
    </w:p>
    <w:p w:rsidR="0016723D" w:rsidRDefault="00B549D2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Поставщик</w:t>
      </w:r>
      <w:r w:rsidR="0016723D">
        <w:rPr>
          <w:spacing w:val="1"/>
        </w:rPr>
        <w:t xml:space="preserve"> </w:t>
      </w:r>
      <w:r>
        <w:rPr>
          <w:spacing w:val="1"/>
        </w:rPr>
        <w:t>передает</w:t>
      </w:r>
      <w:r w:rsidR="00907360">
        <w:rPr>
          <w:spacing w:val="1"/>
        </w:rPr>
        <w:t xml:space="preserve"> товар</w:t>
      </w:r>
      <w:r>
        <w:rPr>
          <w:spacing w:val="1"/>
        </w:rPr>
        <w:t xml:space="preserve"> отдельными партиями </w:t>
      </w:r>
      <w:r>
        <w:t xml:space="preserve">по заявкам  </w:t>
      </w:r>
      <w:r w:rsidR="0043435B">
        <w:t>Покупателя</w:t>
      </w:r>
      <w:r w:rsidR="0016723D">
        <w:rPr>
          <w:spacing w:val="1"/>
        </w:rPr>
        <w:t>.</w:t>
      </w:r>
    </w:p>
    <w:p w:rsidR="0016723D" w:rsidRDefault="0016723D" w:rsidP="0016723D">
      <w:pPr>
        <w:shd w:val="clear" w:color="auto" w:fill="FFFFFF"/>
        <w:tabs>
          <w:tab w:val="left" w:pos="427"/>
        </w:tabs>
        <w:jc w:val="both"/>
        <w:rPr>
          <w:spacing w:val="-3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>ОТВЕТСТВЕННОСТЬ СТОРОН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За неисполнение либо ненадлежащее исполнение принятых на себя обязательств, Стороны настоящего контракта несут ответственность в соответствии с действующим законодательством Российской Федерации.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оплаты оказанных услуг по настоящему контракту    </w:t>
      </w:r>
      <w:r w:rsidR="00907360">
        <w:rPr>
          <w:spacing w:val="1"/>
        </w:rPr>
        <w:t>Покупатель</w:t>
      </w:r>
      <w:r>
        <w:rPr>
          <w:spacing w:val="1"/>
        </w:rPr>
        <w:t xml:space="preserve"> уплачивает  пеню в размере одной трёхсотой действующей на день уплаты неустойки ставки рефинансирования Центрального Банка РФ от суммы, подлежащей уплате, за каждый день просрочки исполнения обязательств.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За нарушение сроков </w:t>
      </w:r>
      <w:r w:rsidR="00907360">
        <w:rPr>
          <w:spacing w:val="1"/>
        </w:rPr>
        <w:t>поставки товара</w:t>
      </w:r>
      <w:r>
        <w:rPr>
          <w:spacing w:val="1"/>
        </w:rPr>
        <w:t xml:space="preserve"> </w:t>
      </w:r>
      <w:r w:rsidR="00907360">
        <w:rPr>
          <w:spacing w:val="1"/>
        </w:rPr>
        <w:t>Поставщик</w:t>
      </w:r>
      <w:r>
        <w:rPr>
          <w:spacing w:val="1"/>
        </w:rPr>
        <w:t xml:space="preserve"> выплачивает </w:t>
      </w:r>
      <w:r w:rsidR="00907360">
        <w:rPr>
          <w:spacing w:val="1"/>
        </w:rPr>
        <w:t>Покупателю</w:t>
      </w:r>
      <w:r>
        <w:rPr>
          <w:spacing w:val="1"/>
        </w:rPr>
        <w:t xml:space="preserve"> пеню в размере 0,1 % общей сметной стоимости </w:t>
      </w:r>
      <w:r w:rsidR="00907360">
        <w:rPr>
          <w:spacing w:val="1"/>
        </w:rPr>
        <w:t>товара</w:t>
      </w:r>
      <w:r>
        <w:rPr>
          <w:spacing w:val="1"/>
        </w:rPr>
        <w:t xml:space="preserve"> за каждый день просрочки исполнения обязательств, но не более 10 % от общей стоимости по настоящему контракту. 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Взыскание пени не освобождает </w:t>
      </w:r>
      <w:r w:rsidR="00907360">
        <w:rPr>
          <w:spacing w:val="1"/>
        </w:rPr>
        <w:t>Поставщика</w:t>
      </w:r>
      <w:r>
        <w:rPr>
          <w:spacing w:val="1"/>
        </w:rPr>
        <w:t xml:space="preserve"> от выполнения лежащих на нем обязательств по настоящему контракту, либо устранения  выявленных нарушений.</w:t>
      </w:r>
    </w:p>
    <w:p w:rsidR="00473E26" w:rsidRPr="002F4E7B" w:rsidRDefault="0016723D" w:rsidP="002F4E7B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Сторона, не исполнившая или ненадлежащим образом исполнившая обязательства по контракту, обязана возместить другой Стороне убытки в полной сумме сверх предусмотренных контрактом неустоек.</w:t>
      </w:r>
    </w:p>
    <w:p w:rsidR="00473E26" w:rsidRDefault="00473E26" w:rsidP="0016723D">
      <w:pPr>
        <w:pStyle w:val="a3"/>
        <w:ind w:firstLine="360"/>
        <w:rPr>
          <w:b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t xml:space="preserve"> ОБСТОЯТЕЛЬСТВА НЕПРЕОДОЛИМОЙ СИЛЫ</w:t>
      </w:r>
    </w:p>
    <w:p w:rsidR="0016723D" w:rsidRDefault="0016723D" w:rsidP="0016723D">
      <w:pPr>
        <w:rPr>
          <w:b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 w:rsidRPr="00A16B1D">
        <w:rPr>
          <w:spacing w:val="1"/>
        </w:rPr>
        <w:t>Стороны освобождаются от ответственности за частичное или полное неисполнение своих обязательств по настоящему договору, если их исполнению препятствует чрезвычайное и непредотвратимое при данных условиях обстоятельство (непреодолимая сила). Начало и конец данных обстоятельств подтверждаются соответствующими нормативными актами</w:t>
      </w:r>
    </w:p>
    <w:p w:rsidR="00366AA3" w:rsidRPr="002F4E7B" w:rsidRDefault="00366AA3" w:rsidP="00366AA3">
      <w:pPr>
        <w:pStyle w:val="ab"/>
        <w:tabs>
          <w:tab w:val="left" w:pos="0"/>
          <w:tab w:val="left" w:pos="426"/>
          <w:tab w:val="left" w:pos="851"/>
          <w:tab w:val="left" w:pos="1134"/>
        </w:tabs>
        <w:ind w:left="709"/>
        <w:jc w:val="both"/>
        <w:rPr>
          <w:spacing w:val="1"/>
        </w:rPr>
      </w:pPr>
    </w:p>
    <w:p w:rsidR="0016723D" w:rsidRDefault="0016723D" w:rsidP="0016723D">
      <w:pPr>
        <w:pStyle w:val="ab"/>
        <w:numPr>
          <w:ilvl w:val="0"/>
          <w:numId w:val="10"/>
        </w:numPr>
        <w:jc w:val="center"/>
        <w:rPr>
          <w:b/>
        </w:rPr>
      </w:pPr>
      <w:r>
        <w:rPr>
          <w:b/>
        </w:rPr>
        <w:lastRenderedPageBreak/>
        <w:t>ДОПОЛНИТЕЛЬНЫЕ УСЛОВИЯ</w:t>
      </w:r>
    </w:p>
    <w:p w:rsidR="0016723D" w:rsidRDefault="0016723D" w:rsidP="0016723D">
      <w:pPr>
        <w:ind w:firstLine="709"/>
        <w:jc w:val="center"/>
        <w:rPr>
          <w:bCs/>
          <w:color w:val="000000"/>
        </w:rPr>
      </w:pP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 контра</w:t>
      </w:r>
      <w:proofErr w:type="gramStart"/>
      <w:r>
        <w:rPr>
          <w:spacing w:val="1"/>
        </w:rPr>
        <w:t>кт вст</w:t>
      </w:r>
      <w:proofErr w:type="gramEnd"/>
      <w:r>
        <w:rPr>
          <w:spacing w:val="1"/>
        </w:rPr>
        <w:t>упает в силу с момента подписания  и действует до фактического исполнения сторонами своих обязательств.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 xml:space="preserve">Разногласия, возникающие между </w:t>
      </w:r>
      <w:r w:rsidR="00907360">
        <w:rPr>
          <w:spacing w:val="1"/>
        </w:rPr>
        <w:t>Покупателем</w:t>
      </w:r>
      <w:r>
        <w:rPr>
          <w:spacing w:val="1"/>
        </w:rPr>
        <w:t xml:space="preserve"> и </w:t>
      </w:r>
      <w:r w:rsidR="00907360">
        <w:rPr>
          <w:spacing w:val="1"/>
        </w:rPr>
        <w:t>Поставщиком</w:t>
      </w:r>
      <w:r>
        <w:rPr>
          <w:spacing w:val="1"/>
        </w:rPr>
        <w:t xml:space="preserve"> при заключении, изменении и расторжении настоящего контракта рассматриваются в соответствии с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Все споры между сторонами, по которым не было достигнуто соглашение, разрешаются Арбитражным судом.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Условия настоящего контракта могут быть изменены по письменному соглашению сторон.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Расторжение контракта допускается по соглашению сторон или по решению суда по основаниям, предусмотренным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В части, не предусмотренной настоящим контрактом, стороны руководствуются действующим законодательством РФ.</w:t>
      </w:r>
    </w:p>
    <w:p w:rsidR="0016723D" w:rsidRDefault="0016723D" w:rsidP="0016723D">
      <w:pPr>
        <w:pStyle w:val="ab"/>
        <w:numPr>
          <w:ilvl w:val="1"/>
          <w:numId w:val="10"/>
        </w:numPr>
        <w:tabs>
          <w:tab w:val="left" w:pos="0"/>
          <w:tab w:val="left" w:pos="426"/>
          <w:tab w:val="left" w:pos="851"/>
          <w:tab w:val="left" w:pos="1134"/>
        </w:tabs>
        <w:ind w:left="0" w:firstLine="709"/>
        <w:jc w:val="both"/>
        <w:rPr>
          <w:spacing w:val="1"/>
        </w:rPr>
      </w:pPr>
      <w:r>
        <w:rPr>
          <w:spacing w:val="1"/>
        </w:rPr>
        <w:t>Настоящий контракт составлен в трех экземплярах, имеющих одинаковую юридическую силу, по одному для каждой из Сторон и один экземпляр в соответствии с утвержденной процедурой направляется в управление городского казначейства.</w:t>
      </w:r>
    </w:p>
    <w:p w:rsidR="00591B15" w:rsidRPr="00A21C8B" w:rsidRDefault="00591B15" w:rsidP="00591B15">
      <w:pPr>
        <w:ind w:firstLine="709"/>
        <w:jc w:val="center"/>
        <w:rPr>
          <w:b/>
          <w:bCs/>
          <w:color w:val="000000"/>
        </w:rPr>
      </w:pPr>
    </w:p>
    <w:p w:rsidR="00591B15" w:rsidRDefault="00591B15" w:rsidP="0016723D">
      <w:pPr>
        <w:pStyle w:val="ab"/>
        <w:numPr>
          <w:ilvl w:val="0"/>
          <w:numId w:val="10"/>
        </w:numPr>
        <w:jc w:val="center"/>
        <w:rPr>
          <w:b/>
        </w:rPr>
      </w:pPr>
      <w:r w:rsidRPr="004B6157">
        <w:rPr>
          <w:b/>
        </w:rPr>
        <w:t>РЕКВИЗИТЫ СТОРОН</w:t>
      </w:r>
    </w:p>
    <w:p w:rsidR="002F4E7B" w:rsidRPr="009E6EB9" w:rsidRDefault="002F4E7B" w:rsidP="002F4E7B">
      <w:pPr>
        <w:pStyle w:val="ab"/>
        <w:rPr>
          <w:b/>
        </w:rPr>
      </w:pPr>
    </w:p>
    <w:tbl>
      <w:tblPr>
        <w:tblW w:w="0" w:type="auto"/>
        <w:tblInd w:w="108" w:type="dxa"/>
        <w:tblLook w:val="01E0"/>
      </w:tblPr>
      <w:tblGrid>
        <w:gridCol w:w="5040"/>
        <w:gridCol w:w="5040"/>
      </w:tblGrid>
      <w:tr w:rsidR="00591B15" w:rsidRPr="00766097" w:rsidTr="00E54564">
        <w:trPr>
          <w:trHeight w:val="719"/>
        </w:trPr>
        <w:tc>
          <w:tcPr>
            <w:tcW w:w="5040" w:type="dxa"/>
          </w:tcPr>
          <w:p w:rsidR="00591B15" w:rsidRPr="00766097" w:rsidRDefault="00907360" w:rsidP="00E54564">
            <w:pPr>
              <w:ind w:firstLine="709"/>
              <w:rPr>
                <w:b/>
              </w:rPr>
            </w:pPr>
            <w:r>
              <w:rPr>
                <w:b/>
              </w:rPr>
              <w:t>Покупатель</w:t>
            </w:r>
            <w:r w:rsidR="00591B15" w:rsidRPr="00766097">
              <w:rPr>
                <w:b/>
              </w:rPr>
              <w:t>: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Администрация Кировского района г.Перми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 w:rsidRPr="00766097">
                <w:rPr>
                  <w:spacing w:val="-2"/>
                </w:rPr>
                <w:t>614113, г</w:t>
              </w:r>
            </w:smartTag>
            <w:r w:rsidRPr="00766097">
              <w:rPr>
                <w:spacing w:val="-2"/>
              </w:rPr>
              <w:t xml:space="preserve">. Пермь, ул. Кировоградская, 33 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УФК по Пермскому краю (Департамент финансов администрации г.Перми, администрация Кировского района г.Перми, л/с 02936014838)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ИНН</w:t>
            </w:r>
            <w:r w:rsidR="0071743E">
              <w:rPr>
                <w:spacing w:val="-2"/>
              </w:rPr>
              <w:t>/</w:t>
            </w:r>
            <w:r w:rsidR="0071743E" w:rsidRPr="00766097">
              <w:rPr>
                <w:spacing w:val="-2"/>
              </w:rPr>
              <w:t xml:space="preserve"> КПП</w:t>
            </w:r>
            <w:r w:rsidRPr="00766097">
              <w:rPr>
                <w:spacing w:val="-2"/>
              </w:rPr>
              <w:t xml:space="preserve"> 5908011006</w:t>
            </w:r>
            <w:r w:rsidR="0071743E">
              <w:rPr>
                <w:spacing w:val="-2"/>
              </w:rPr>
              <w:t>/590801001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р/с 40204810300000000006</w:t>
            </w:r>
          </w:p>
          <w:p w:rsidR="00591B15" w:rsidRPr="00766097" w:rsidRDefault="00591B15" w:rsidP="00E54564">
            <w:pPr>
              <w:rPr>
                <w:spacing w:val="-2"/>
              </w:rPr>
            </w:pPr>
            <w:r w:rsidRPr="00766097">
              <w:rPr>
                <w:spacing w:val="-2"/>
              </w:rPr>
              <w:t>ГРКЦ ГУ Банка России по Пермскому краю</w:t>
            </w:r>
          </w:p>
          <w:p w:rsidR="00591B15" w:rsidRPr="00766097" w:rsidRDefault="00591B15" w:rsidP="00E54564">
            <w:r w:rsidRPr="00766097">
              <w:rPr>
                <w:spacing w:val="-2"/>
              </w:rPr>
              <w:t>БИК 045773001</w:t>
            </w:r>
          </w:p>
        </w:tc>
        <w:tc>
          <w:tcPr>
            <w:tcW w:w="5040" w:type="dxa"/>
          </w:tcPr>
          <w:p w:rsidR="00591B15" w:rsidRPr="00766097" w:rsidRDefault="00907360" w:rsidP="00E54564">
            <w:pPr>
              <w:ind w:firstLine="709"/>
              <w:rPr>
                <w:b/>
              </w:rPr>
            </w:pPr>
            <w:r>
              <w:rPr>
                <w:b/>
              </w:rPr>
              <w:t>Поставщик</w:t>
            </w:r>
            <w:r w:rsidR="00591B15" w:rsidRPr="00766097">
              <w:rPr>
                <w:b/>
              </w:rPr>
              <w:t>:</w:t>
            </w:r>
          </w:p>
          <w:p w:rsidR="00591B15" w:rsidRPr="00766097" w:rsidRDefault="00591B15" w:rsidP="00E54564"/>
        </w:tc>
      </w:tr>
      <w:tr w:rsidR="00591B15" w:rsidRPr="00766097" w:rsidTr="00E54564">
        <w:tblPrEx>
          <w:tblBorders>
            <w:top w:val="single" w:sz="4" w:space="0" w:color="auto"/>
            <w:left w:val="single" w:sz="4" w:space="0" w:color="auto"/>
            <w:bottom w:val="single" w:sz="4" w:space="0" w:color="auto"/>
            <w:right w:val="single" w:sz="4" w:space="0" w:color="auto"/>
            <w:insideH w:val="single" w:sz="4" w:space="0" w:color="auto"/>
            <w:insideV w:val="single" w:sz="4" w:space="0" w:color="auto"/>
          </w:tblBorders>
        </w:tblPrEx>
        <w:trPr>
          <w:trHeight w:val="1208"/>
        </w:trPr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Глава администрации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 xml:space="preserve">Кировского района </w:t>
            </w:r>
            <w:proofErr w:type="gramStart"/>
            <w:r w:rsidRPr="00766097">
              <w:rPr>
                <w:spacing w:val="-4"/>
              </w:rPr>
              <w:t>г</w:t>
            </w:r>
            <w:proofErr w:type="gramEnd"/>
            <w:r w:rsidRPr="00766097">
              <w:rPr>
                <w:spacing w:val="-4"/>
              </w:rPr>
              <w:t xml:space="preserve">. Перми </w:t>
            </w: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</w:p>
          <w:p w:rsidR="00591B15" w:rsidRPr="00766097" w:rsidRDefault="00591B15" w:rsidP="00E54564">
            <w:pPr>
              <w:ind w:firstLine="72"/>
              <w:rPr>
                <w:spacing w:val="-4"/>
              </w:rPr>
            </w:pPr>
            <w:r w:rsidRPr="00766097">
              <w:rPr>
                <w:spacing w:val="-4"/>
              </w:rPr>
              <w:t>_______________________/О.А. Глызин/</w:t>
            </w:r>
          </w:p>
          <w:p w:rsidR="00591B15" w:rsidRPr="00766097" w:rsidRDefault="00591B15" w:rsidP="00E54564">
            <w:pPr>
              <w:ind w:firstLine="72"/>
            </w:pPr>
            <w:r w:rsidRPr="00766097">
              <w:rPr>
                <w:spacing w:val="-4"/>
              </w:rPr>
              <w:t>М.П.</w:t>
            </w:r>
          </w:p>
        </w:tc>
        <w:tc>
          <w:tcPr>
            <w:tcW w:w="5040" w:type="dxa"/>
            <w:tcBorders>
              <w:top w:val="nil"/>
              <w:left w:val="nil"/>
              <w:bottom w:val="nil"/>
              <w:right w:val="nil"/>
            </w:tcBorders>
          </w:tcPr>
          <w:p w:rsidR="00591B15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 xml:space="preserve">Руководитель 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_________________/______________/</w:t>
            </w:r>
          </w:p>
          <w:p w:rsidR="00591B15" w:rsidRPr="00766097" w:rsidRDefault="00591B15" w:rsidP="00E54564">
            <w:pPr>
              <w:tabs>
                <w:tab w:val="left" w:pos="6703"/>
              </w:tabs>
              <w:jc w:val="both"/>
            </w:pPr>
            <w:r w:rsidRPr="00766097">
              <w:t>М.П.</w:t>
            </w:r>
          </w:p>
        </w:tc>
      </w:tr>
    </w:tbl>
    <w:p w:rsidR="0016723D" w:rsidRDefault="0016723D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473E26" w:rsidRDefault="00473E26" w:rsidP="00E54564">
      <w:pPr>
        <w:ind w:left="4332" w:firstLine="708"/>
        <w:jc w:val="right"/>
      </w:pPr>
    </w:p>
    <w:p w:rsidR="0016723D" w:rsidRDefault="0016723D" w:rsidP="0016723D"/>
    <w:p w:rsidR="00366AA3" w:rsidRDefault="00366AA3" w:rsidP="0016723D"/>
    <w:p w:rsidR="00B549D2" w:rsidRDefault="00B549D2" w:rsidP="0016723D"/>
    <w:p w:rsidR="00B549D2" w:rsidRDefault="00B549D2" w:rsidP="0016723D"/>
    <w:p w:rsidR="00B549D2" w:rsidRDefault="00B549D2" w:rsidP="0016723D"/>
    <w:p w:rsidR="0043435B" w:rsidRDefault="0043435B" w:rsidP="0016723D"/>
    <w:p w:rsidR="0043435B" w:rsidRDefault="0043435B" w:rsidP="0016723D"/>
    <w:p w:rsidR="0043435B" w:rsidRDefault="0043435B" w:rsidP="0016723D"/>
    <w:p w:rsidR="00B549D2" w:rsidRDefault="00B549D2" w:rsidP="0016723D"/>
    <w:p w:rsidR="00E54564" w:rsidRPr="008E21C4" w:rsidRDefault="00E54564" w:rsidP="00E54564">
      <w:pPr>
        <w:ind w:left="4332" w:firstLine="708"/>
        <w:jc w:val="right"/>
      </w:pPr>
      <w:r w:rsidRPr="008E21C4">
        <w:lastRenderedPageBreak/>
        <w:t>Приложение № 1</w:t>
      </w:r>
    </w:p>
    <w:p w:rsidR="00E54564" w:rsidRPr="008E21C4" w:rsidRDefault="00E54564" w:rsidP="00E54564">
      <w:pPr>
        <w:ind w:firstLine="709"/>
        <w:jc w:val="right"/>
      </w:pPr>
      <w:r w:rsidRPr="008E21C4">
        <w:t>к муниципальному контракту</w:t>
      </w:r>
    </w:p>
    <w:p w:rsidR="00E54564" w:rsidRPr="008E21C4" w:rsidRDefault="004B6157" w:rsidP="00E54564">
      <w:pPr>
        <w:ind w:firstLine="709"/>
        <w:jc w:val="right"/>
      </w:pPr>
      <w:r w:rsidRPr="008E21C4">
        <w:t>от  __.__.2013</w:t>
      </w:r>
      <w:r w:rsidR="00E54564" w:rsidRPr="008E21C4">
        <w:t>г. №________</w:t>
      </w:r>
    </w:p>
    <w:p w:rsidR="00591B15" w:rsidRDefault="00591B15" w:rsidP="00591B15">
      <w:pPr>
        <w:pStyle w:val="ConsPlusNormal"/>
        <w:widowControl/>
        <w:ind w:firstLine="5040"/>
        <w:jc w:val="right"/>
        <w:rPr>
          <w:rFonts w:ascii="Times New Roman" w:hAnsi="Times New Roman" w:cs="Times New Roman"/>
        </w:rPr>
      </w:pPr>
    </w:p>
    <w:p w:rsidR="00591B15" w:rsidRDefault="00591B15" w:rsidP="00591B15">
      <w:pPr>
        <w:jc w:val="center"/>
      </w:pPr>
    </w:p>
    <w:tbl>
      <w:tblPr>
        <w:tblW w:w="10186" w:type="dxa"/>
        <w:tblInd w:w="108" w:type="dxa"/>
        <w:tblLook w:val="04A0"/>
      </w:tblPr>
      <w:tblGrid>
        <w:gridCol w:w="520"/>
        <w:gridCol w:w="6260"/>
        <w:gridCol w:w="1060"/>
        <w:gridCol w:w="986"/>
        <w:gridCol w:w="1360"/>
      </w:tblGrid>
      <w:tr w:rsidR="005863CD" w:rsidRPr="005863CD" w:rsidTr="00F73D6E">
        <w:trPr>
          <w:trHeight w:val="450"/>
        </w:trPr>
        <w:tc>
          <w:tcPr>
            <w:tcW w:w="7840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3CD" w:rsidRPr="005863CD" w:rsidRDefault="005863CD" w:rsidP="00907360">
            <w:pPr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 xml:space="preserve">                                                                </w:t>
            </w:r>
            <w:r w:rsidR="00907360">
              <w:rPr>
                <w:b/>
                <w:bCs/>
                <w:color w:val="000000"/>
                <w:sz w:val="28"/>
                <w:szCs w:val="28"/>
              </w:rPr>
              <w:t>Спецификация</w:t>
            </w:r>
          </w:p>
        </w:tc>
        <w:tc>
          <w:tcPr>
            <w:tcW w:w="98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3CD" w:rsidRPr="005863CD" w:rsidRDefault="005863CD" w:rsidP="005863CD">
            <w:pPr>
              <w:rPr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5863CD" w:rsidRPr="005863CD" w:rsidRDefault="005863CD" w:rsidP="005863CD">
            <w:pPr>
              <w:rPr>
                <w:color w:val="000000"/>
                <w:sz w:val="28"/>
                <w:szCs w:val="28"/>
              </w:rPr>
            </w:pPr>
          </w:p>
        </w:tc>
      </w:tr>
      <w:tr w:rsidR="005863CD" w:rsidRPr="005863CD" w:rsidTr="00F73D6E">
        <w:trPr>
          <w:trHeight w:val="855"/>
        </w:trPr>
        <w:tc>
          <w:tcPr>
            <w:tcW w:w="10186" w:type="dxa"/>
            <w:gridSpan w:val="5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к муниципальному контракту (договору) на приобретение и доставку бумаги на 2013 год (по администрации и КДН)</w:t>
            </w:r>
          </w:p>
        </w:tc>
      </w:tr>
      <w:tr w:rsidR="005863CD" w:rsidRPr="005863CD" w:rsidTr="00F73D6E">
        <w:trPr>
          <w:trHeight w:val="345"/>
        </w:trPr>
        <w:tc>
          <w:tcPr>
            <w:tcW w:w="52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№</w:t>
            </w:r>
          </w:p>
        </w:tc>
        <w:tc>
          <w:tcPr>
            <w:tcW w:w="62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Наименование товара</w:t>
            </w:r>
          </w:p>
        </w:tc>
        <w:tc>
          <w:tcPr>
            <w:tcW w:w="10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Кол-во (шт.)</w:t>
            </w:r>
          </w:p>
        </w:tc>
        <w:tc>
          <w:tcPr>
            <w:tcW w:w="98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Цена (руб.)</w:t>
            </w:r>
          </w:p>
        </w:tc>
        <w:tc>
          <w:tcPr>
            <w:tcW w:w="13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b/>
                <w:bCs/>
                <w:color w:val="000000"/>
                <w:sz w:val="28"/>
                <w:szCs w:val="28"/>
              </w:rPr>
            </w:pPr>
            <w:r w:rsidRPr="005863CD">
              <w:rPr>
                <w:b/>
                <w:bCs/>
                <w:color w:val="000000"/>
                <w:sz w:val="28"/>
                <w:szCs w:val="28"/>
              </w:rPr>
              <w:t>Сумма     (руб)</w:t>
            </w:r>
          </w:p>
        </w:tc>
      </w:tr>
      <w:tr w:rsidR="005863CD" w:rsidRPr="005863CD" w:rsidTr="00F73D6E">
        <w:trPr>
          <w:trHeight w:val="450"/>
        </w:trPr>
        <w:tc>
          <w:tcPr>
            <w:tcW w:w="52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62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0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986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  <w:tc>
          <w:tcPr>
            <w:tcW w:w="13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5863CD" w:rsidRPr="005863CD" w:rsidRDefault="005863CD" w:rsidP="005863CD">
            <w:pPr>
              <w:rPr>
                <w:b/>
                <w:bCs/>
                <w:color w:val="000000"/>
                <w:sz w:val="28"/>
                <w:szCs w:val="28"/>
              </w:rPr>
            </w:pPr>
          </w:p>
        </w:tc>
      </w:tr>
      <w:tr w:rsidR="005863CD" w:rsidRPr="005863CD" w:rsidTr="00F73D6E">
        <w:trPr>
          <w:trHeight w:val="11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Бумага офисная для принтеров и копиров, формат листа А</w:t>
            </w:r>
            <w:proofErr w:type="gramStart"/>
            <w:r w:rsidRPr="005863CD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5863CD">
              <w:rPr>
                <w:color w:val="000000"/>
                <w:sz w:val="28"/>
                <w:szCs w:val="28"/>
              </w:rPr>
              <w:t xml:space="preserve">, класс «А», плотность не менее 80 г/кв.м., белизна 96% ГОСТ. 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1 048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163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170 824,00</w:t>
            </w:r>
          </w:p>
        </w:tc>
      </w:tr>
      <w:tr w:rsidR="005863CD" w:rsidRPr="005863CD" w:rsidTr="00F73D6E">
        <w:trPr>
          <w:trHeight w:val="11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Бумага офисная для принтеров и копиров, формат А3, класс «С», плотность не менее 80 г/кв.м., белизна 96% ГОСТ.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279,6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838,80</w:t>
            </w:r>
          </w:p>
        </w:tc>
      </w:tr>
      <w:tr w:rsidR="005863CD" w:rsidRPr="005863CD" w:rsidTr="00F73D6E">
        <w:trPr>
          <w:trHeight w:val="114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333333"/>
                <w:sz w:val="28"/>
                <w:szCs w:val="28"/>
              </w:rPr>
            </w:pPr>
            <w:r w:rsidRPr="005863CD">
              <w:rPr>
                <w:color w:val="333333"/>
                <w:sz w:val="28"/>
                <w:szCs w:val="28"/>
              </w:rPr>
              <w:t xml:space="preserve">Бумага </w:t>
            </w:r>
            <w:r w:rsidRPr="005863CD">
              <w:rPr>
                <w:color w:val="000000"/>
                <w:sz w:val="28"/>
                <w:szCs w:val="28"/>
              </w:rPr>
              <w:t>офисная для принтеров и копиров</w:t>
            </w:r>
            <w:r w:rsidRPr="005863CD">
              <w:rPr>
                <w:color w:val="333333"/>
                <w:sz w:val="28"/>
                <w:szCs w:val="28"/>
              </w:rPr>
              <w:t>, формат А</w:t>
            </w:r>
            <w:proofErr w:type="gramStart"/>
            <w:r w:rsidRPr="005863CD">
              <w:rPr>
                <w:color w:val="333333"/>
                <w:sz w:val="28"/>
                <w:szCs w:val="28"/>
              </w:rPr>
              <w:t>4</w:t>
            </w:r>
            <w:proofErr w:type="gramEnd"/>
            <w:r w:rsidRPr="005863CD">
              <w:rPr>
                <w:color w:val="333333"/>
                <w:sz w:val="28"/>
                <w:szCs w:val="28"/>
              </w:rPr>
              <w:t>, белизна 168% CIE, плотность не менее 80 г/кв.м.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350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232,46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81 361,00</w:t>
            </w:r>
          </w:p>
        </w:tc>
      </w:tr>
      <w:tr w:rsidR="005863CD" w:rsidRPr="005863CD" w:rsidTr="00F73D6E">
        <w:trPr>
          <w:trHeight w:val="81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5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Бумага цветная, формат А</w:t>
            </w:r>
            <w:proofErr w:type="gramStart"/>
            <w:r w:rsidRPr="005863CD">
              <w:rPr>
                <w:color w:val="000000"/>
                <w:sz w:val="28"/>
                <w:szCs w:val="28"/>
              </w:rPr>
              <w:t>4</w:t>
            </w:r>
            <w:proofErr w:type="gramEnd"/>
            <w:r w:rsidRPr="005863CD">
              <w:rPr>
                <w:color w:val="000000"/>
                <w:sz w:val="28"/>
                <w:szCs w:val="28"/>
              </w:rPr>
              <w:t>, плотность не менее 160 г/кв.м.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339,1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678,20</w:t>
            </w:r>
          </w:p>
        </w:tc>
      </w:tr>
      <w:tr w:rsidR="005863CD" w:rsidRPr="005863CD" w:rsidTr="00F73D6E">
        <w:trPr>
          <w:trHeight w:val="450"/>
        </w:trPr>
        <w:tc>
          <w:tcPr>
            <w:tcW w:w="52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62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both"/>
              <w:rPr>
                <w:b/>
                <w:bCs/>
                <w:color w:val="333333"/>
                <w:sz w:val="28"/>
                <w:szCs w:val="28"/>
              </w:rPr>
            </w:pPr>
            <w:r w:rsidRPr="005863CD">
              <w:rPr>
                <w:b/>
                <w:bCs/>
                <w:color w:val="333333"/>
                <w:sz w:val="28"/>
                <w:szCs w:val="28"/>
              </w:rPr>
              <w:t>ИТОГО:</w:t>
            </w:r>
          </w:p>
        </w:tc>
        <w:tc>
          <w:tcPr>
            <w:tcW w:w="10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 </w:t>
            </w:r>
          </w:p>
        </w:tc>
        <w:tc>
          <w:tcPr>
            <w:tcW w:w="13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5863CD" w:rsidRPr="005863CD" w:rsidRDefault="005863CD" w:rsidP="005863CD">
            <w:pPr>
              <w:jc w:val="center"/>
              <w:rPr>
                <w:color w:val="000000"/>
                <w:sz w:val="28"/>
                <w:szCs w:val="28"/>
              </w:rPr>
            </w:pPr>
            <w:r w:rsidRPr="005863CD">
              <w:rPr>
                <w:color w:val="000000"/>
                <w:sz w:val="28"/>
                <w:szCs w:val="28"/>
              </w:rPr>
              <w:t>253 702,00</w:t>
            </w:r>
          </w:p>
        </w:tc>
      </w:tr>
    </w:tbl>
    <w:p w:rsidR="00366AA3" w:rsidRDefault="00366AA3" w:rsidP="00591B15">
      <w:pPr>
        <w:jc w:val="center"/>
      </w:pPr>
    </w:p>
    <w:p w:rsidR="009E6EB9" w:rsidRPr="003D5A98" w:rsidRDefault="009E6EB9" w:rsidP="009E6EB9"/>
    <w:p w:rsidR="008E21C4" w:rsidRPr="003D5A98" w:rsidRDefault="008E21C4" w:rsidP="004B6157">
      <w:pPr>
        <w:ind w:firstLine="426"/>
        <w:jc w:val="both"/>
      </w:pPr>
    </w:p>
    <w:p w:rsidR="009E6EB9" w:rsidRDefault="009E6EB9" w:rsidP="00591B15">
      <w:pPr>
        <w:tabs>
          <w:tab w:val="left" w:pos="1290"/>
        </w:tabs>
      </w:pPr>
    </w:p>
    <w:p w:rsidR="009E6EB9" w:rsidRPr="009E6EB9" w:rsidRDefault="009E6EB9" w:rsidP="009E6EB9"/>
    <w:p w:rsidR="009E6EB9" w:rsidRDefault="009E6EB9" w:rsidP="009E6EB9"/>
    <w:tbl>
      <w:tblPr>
        <w:tblW w:w="0" w:type="auto"/>
        <w:tblInd w:w="373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867"/>
        <w:gridCol w:w="4867"/>
      </w:tblGrid>
      <w:tr w:rsidR="009E6EB9" w:rsidTr="009E6EB9">
        <w:trPr>
          <w:trHeight w:val="2067"/>
        </w:trPr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907360" w:rsidP="009E6EB9">
            <w:pPr>
              <w:rPr>
                <w:b/>
              </w:rPr>
            </w:pPr>
            <w:r>
              <w:rPr>
                <w:b/>
              </w:rPr>
              <w:t>Покупатель</w:t>
            </w:r>
            <w:r w:rsidR="009E6EB9">
              <w:rPr>
                <w:b/>
              </w:rPr>
              <w:t>:</w:t>
            </w:r>
          </w:p>
          <w:p w:rsidR="009E6EB9" w:rsidRDefault="009E6EB9" w:rsidP="009E6EB9"/>
          <w:p w:rsidR="009E6EB9" w:rsidRDefault="009E6EB9" w:rsidP="009E6EB9">
            <w:r>
              <w:t>____________________/О.А. Глызин/</w:t>
            </w:r>
          </w:p>
          <w:p w:rsidR="009E6EB9" w:rsidRDefault="009E6EB9" w:rsidP="009E6EB9">
            <w:pPr>
              <w:ind w:firstLine="72"/>
            </w:pPr>
            <w:r>
              <w:t>М.П.</w:t>
            </w:r>
          </w:p>
        </w:tc>
        <w:tc>
          <w:tcPr>
            <w:tcW w:w="4867" w:type="dxa"/>
            <w:tcBorders>
              <w:top w:val="nil"/>
              <w:left w:val="nil"/>
              <w:bottom w:val="nil"/>
              <w:right w:val="nil"/>
            </w:tcBorders>
          </w:tcPr>
          <w:p w:rsidR="009E6EB9" w:rsidRDefault="00907360" w:rsidP="009E6EB9">
            <w:pPr>
              <w:tabs>
                <w:tab w:val="left" w:pos="6703"/>
              </w:tabs>
              <w:jc w:val="both"/>
              <w:rPr>
                <w:b/>
              </w:rPr>
            </w:pPr>
            <w:r>
              <w:rPr>
                <w:b/>
              </w:rPr>
              <w:t>Поставщик</w:t>
            </w:r>
            <w:r w:rsidR="009E6EB9">
              <w:rPr>
                <w:b/>
              </w:rPr>
              <w:t>: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_________________/___________/</w:t>
            </w:r>
          </w:p>
          <w:p w:rsidR="009E6EB9" w:rsidRDefault="009E6EB9" w:rsidP="009E6EB9">
            <w:pPr>
              <w:tabs>
                <w:tab w:val="left" w:pos="6703"/>
              </w:tabs>
              <w:jc w:val="both"/>
            </w:pPr>
            <w:r>
              <w:t>М.П.</w:t>
            </w:r>
          </w:p>
        </w:tc>
      </w:tr>
    </w:tbl>
    <w:p w:rsidR="003C3716" w:rsidRPr="009E6EB9" w:rsidRDefault="003C3716" w:rsidP="009E6EB9">
      <w:pPr>
        <w:sectPr w:rsidR="003C3716" w:rsidRPr="009E6EB9" w:rsidSect="004B6157">
          <w:pgSz w:w="11906" w:h="16838"/>
          <w:pgMar w:top="1134" w:right="851" w:bottom="1134" w:left="719" w:header="709" w:footer="709" w:gutter="0"/>
          <w:cols w:space="708"/>
          <w:docGrid w:linePitch="360"/>
        </w:sectPr>
      </w:pPr>
    </w:p>
    <w:p w:rsidR="00E54564" w:rsidRPr="008E21C4" w:rsidRDefault="002143A2" w:rsidP="00907360">
      <w:pPr>
        <w:jc w:val="right"/>
      </w:pPr>
      <w:r w:rsidRPr="008E21C4">
        <w:lastRenderedPageBreak/>
        <w:t>Приложение № 3</w:t>
      </w:r>
    </w:p>
    <w:p w:rsidR="00E54564" w:rsidRPr="008E21C4" w:rsidRDefault="00E54564" w:rsidP="00E54564">
      <w:pPr>
        <w:pStyle w:val="ConsPlusNormal"/>
        <w:widowControl/>
        <w:ind w:firstLine="5040"/>
        <w:jc w:val="right"/>
        <w:rPr>
          <w:rFonts w:ascii="Times New Roman" w:hAnsi="Times New Roman" w:cs="Times New Roman"/>
          <w:sz w:val="24"/>
          <w:szCs w:val="24"/>
        </w:rPr>
      </w:pPr>
      <w:r w:rsidRPr="008E21C4">
        <w:rPr>
          <w:rFonts w:ascii="Times New Roman" w:hAnsi="Times New Roman" w:cs="Times New Roman"/>
          <w:sz w:val="24"/>
          <w:szCs w:val="24"/>
        </w:rPr>
        <w:t>к извещению о проведении запроса котировок</w:t>
      </w:r>
    </w:p>
    <w:p w:rsidR="00ED04E7" w:rsidRDefault="00ED04E7" w:rsidP="00591B15">
      <w:pPr>
        <w:tabs>
          <w:tab w:val="left" w:pos="1290"/>
        </w:tabs>
      </w:pPr>
    </w:p>
    <w:p w:rsidR="005863CD" w:rsidRPr="00D23D3B" w:rsidRDefault="005863CD" w:rsidP="005863CD">
      <w:pPr>
        <w:pStyle w:val="ConsNormal"/>
        <w:spacing w:line="240" w:lineRule="exact"/>
        <w:ind w:firstLine="0"/>
        <w:outlineLvl w:val="0"/>
        <w:rPr>
          <w:rFonts w:ascii="Times New Roman" w:hAnsi="Times New Roman"/>
        </w:rPr>
      </w:pPr>
      <w:r w:rsidRPr="00D23D3B">
        <w:rPr>
          <w:rFonts w:ascii="Times New Roman" w:hAnsi="Times New Roman"/>
        </w:rPr>
        <w:t xml:space="preserve">Бланк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 xml:space="preserve">участника размещения заказа </w:t>
      </w:r>
    </w:p>
    <w:p w:rsidR="005863CD" w:rsidRPr="00A31B8E" w:rsidRDefault="005863CD" w:rsidP="005863CD">
      <w:pPr>
        <w:pStyle w:val="ConsNormal"/>
        <w:spacing w:line="240" w:lineRule="exact"/>
        <w:ind w:firstLine="0"/>
        <w:rPr>
          <w:rFonts w:ascii="Times New Roman" w:hAnsi="Times New Roman"/>
          <w:sz w:val="22"/>
          <w:szCs w:val="22"/>
        </w:rPr>
      </w:pPr>
      <w:r w:rsidRPr="00A31B8E">
        <w:rPr>
          <w:rFonts w:ascii="Times New Roman" w:hAnsi="Times New Roman"/>
          <w:sz w:val="22"/>
          <w:szCs w:val="22"/>
        </w:rPr>
        <w:t>(при наличии)</w:t>
      </w:r>
    </w:p>
    <w:p w:rsidR="005863CD" w:rsidRPr="00A31B8E" w:rsidRDefault="005863CD" w:rsidP="005863CD">
      <w:pPr>
        <w:pStyle w:val="ConsNormal"/>
        <w:spacing w:line="240" w:lineRule="exact"/>
        <w:ind w:firstLine="0"/>
        <w:jc w:val="center"/>
        <w:rPr>
          <w:rFonts w:ascii="Times New Roman" w:hAnsi="Times New Roman"/>
          <w:b/>
          <w:sz w:val="22"/>
          <w:szCs w:val="22"/>
        </w:rPr>
      </w:pPr>
    </w:p>
    <w:p w:rsidR="005863CD" w:rsidRPr="006C6DAC" w:rsidRDefault="005863CD" w:rsidP="005863CD">
      <w:pPr>
        <w:pStyle w:val="ConsNormal"/>
        <w:spacing w:line="240" w:lineRule="exact"/>
        <w:ind w:firstLine="0"/>
        <w:jc w:val="center"/>
        <w:outlineLvl w:val="0"/>
        <w:rPr>
          <w:rFonts w:ascii="Times New Roman" w:hAnsi="Times New Roman"/>
          <w:sz w:val="22"/>
          <w:szCs w:val="22"/>
        </w:rPr>
      </w:pPr>
      <w:r w:rsidRPr="006C6DAC">
        <w:rPr>
          <w:rFonts w:ascii="Times New Roman" w:hAnsi="Times New Roman"/>
          <w:sz w:val="22"/>
          <w:szCs w:val="22"/>
        </w:rPr>
        <w:t xml:space="preserve">КОТИРОВОЧНАЯ </w:t>
      </w:r>
      <w:r w:rsidRPr="006C6DAC">
        <w:rPr>
          <w:rFonts w:ascii="Times New Roman" w:hAnsi="Times New Roman"/>
          <w:caps/>
          <w:sz w:val="22"/>
          <w:szCs w:val="22"/>
        </w:rPr>
        <w:t xml:space="preserve">ЗАЯВКА на </w:t>
      </w:r>
      <w:r>
        <w:rPr>
          <w:rFonts w:ascii="Times New Roman" w:hAnsi="Times New Roman"/>
          <w:caps/>
          <w:sz w:val="22"/>
          <w:szCs w:val="22"/>
        </w:rPr>
        <w:t>ОКАЗАНИЕ УСЛУГ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2" w:space="0" w:color="auto"/>
          <w:insideV w:val="single" w:sz="2" w:space="0" w:color="auto"/>
        </w:tblBorders>
        <w:tblLook w:val="00BF"/>
      </w:tblPr>
      <w:tblGrid>
        <w:gridCol w:w="4888"/>
        <w:gridCol w:w="4683"/>
      </w:tblGrid>
      <w:tr w:rsidR="005863CD" w:rsidRPr="00A31B8E" w:rsidTr="005863CD">
        <w:trPr>
          <w:trHeight w:val="265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Дата составления заявки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«____» _____________20_</w:t>
            </w:r>
            <w:r w:rsidRPr="00A31B8E">
              <w:rPr>
                <w:sz w:val="22"/>
                <w:szCs w:val="22"/>
              </w:rPr>
              <w:t>_г.</w:t>
            </w:r>
          </w:p>
        </w:tc>
      </w:tr>
      <w:tr w:rsidR="005863CD" w:rsidRPr="00A31B8E" w:rsidTr="005863CD">
        <w:trPr>
          <w:trHeight w:val="53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Согласие с условиями </w:t>
            </w:r>
            <w:r>
              <w:rPr>
                <w:sz w:val="22"/>
                <w:szCs w:val="22"/>
              </w:rPr>
              <w:t xml:space="preserve">муниципального </w:t>
            </w:r>
            <w:r w:rsidRPr="00A31B8E">
              <w:rPr>
                <w:sz w:val="22"/>
                <w:szCs w:val="22"/>
              </w:rPr>
              <w:t>контракта, указанными в извещении о проведении запроса котировок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proofErr w:type="gramStart"/>
            <w:r>
              <w:rPr>
                <w:i/>
                <w:sz w:val="22"/>
                <w:szCs w:val="22"/>
              </w:rPr>
              <w:t>Согласен</w:t>
            </w:r>
            <w:proofErr w:type="gramEnd"/>
            <w:r>
              <w:rPr>
                <w:i/>
                <w:sz w:val="22"/>
                <w:szCs w:val="22"/>
              </w:rPr>
              <w:t xml:space="preserve"> / не согласен (не нужное убрать)</w:t>
            </w:r>
          </w:p>
        </w:tc>
      </w:tr>
      <w:tr w:rsidR="005863CD" w:rsidRPr="00A31B8E" w:rsidTr="005863CD">
        <w:trPr>
          <w:trHeight w:val="32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>Сведения о предмете закупки</w:t>
            </w:r>
          </w:p>
        </w:tc>
      </w:tr>
      <w:tr w:rsidR="005863CD" w:rsidRPr="00A31B8E" w:rsidTr="005863CD">
        <w:trPr>
          <w:trHeight w:val="28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sz w:val="22"/>
                <w:szCs w:val="22"/>
              </w:rPr>
              <w:t xml:space="preserve">Предмет </w:t>
            </w:r>
            <w:r>
              <w:rPr>
                <w:sz w:val="22"/>
                <w:szCs w:val="22"/>
              </w:rPr>
              <w:t>муниципального</w:t>
            </w:r>
            <w:r w:rsidRPr="00A31B8E">
              <w:rPr>
                <w:sz w:val="22"/>
                <w:szCs w:val="22"/>
              </w:rPr>
              <w:t xml:space="preserve">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8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 xml:space="preserve">Сведения о </w:t>
            </w:r>
            <w:r>
              <w:rPr>
                <w:b/>
                <w:sz w:val="22"/>
                <w:szCs w:val="22"/>
              </w:rPr>
              <w:t>муниципальном</w:t>
            </w:r>
            <w:r w:rsidRPr="00A31B8E">
              <w:rPr>
                <w:b/>
                <w:sz w:val="22"/>
                <w:szCs w:val="22"/>
              </w:rPr>
              <w:t xml:space="preserve"> заказчике</w:t>
            </w:r>
          </w:p>
        </w:tc>
      </w:tr>
      <w:tr w:rsidR="005863CD" w:rsidRPr="00A31B8E" w:rsidTr="005863CD">
        <w:trPr>
          <w:trHeight w:val="35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Наименование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r>
              <w:rPr>
                <w:bCs/>
                <w:sz w:val="22"/>
                <w:szCs w:val="22"/>
              </w:rPr>
              <w:t xml:space="preserve">Администрация Кировского района </w:t>
            </w:r>
            <w:proofErr w:type="gramStart"/>
            <w:r>
              <w:rPr>
                <w:bCs/>
                <w:sz w:val="22"/>
                <w:szCs w:val="22"/>
              </w:rPr>
              <w:t>г</w:t>
            </w:r>
            <w:proofErr w:type="gramEnd"/>
            <w:r>
              <w:rPr>
                <w:bCs/>
                <w:sz w:val="22"/>
                <w:szCs w:val="22"/>
              </w:rPr>
              <w:t>. Перми</w:t>
            </w:r>
          </w:p>
        </w:tc>
      </w:tr>
      <w:tr w:rsidR="005863CD" w:rsidRPr="00A31B8E" w:rsidTr="005863CD">
        <w:trPr>
          <w:trHeight w:val="351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Почтовый адрес</w:t>
            </w:r>
          </w:p>
        </w:tc>
        <w:tc>
          <w:tcPr>
            <w:tcW w:w="4683" w:type="dxa"/>
          </w:tcPr>
          <w:p w:rsidR="005863CD" w:rsidRPr="00A31B8E" w:rsidRDefault="005863CD" w:rsidP="005863CD">
            <w:pPr>
              <w:suppressAutoHyphens/>
              <w:spacing w:line="240" w:lineRule="exact"/>
              <w:rPr>
                <w:bCs/>
              </w:rPr>
            </w:pPr>
            <w:smartTag w:uri="urn:schemas-microsoft-com:office:smarttags" w:element="metricconverter">
              <w:smartTagPr>
                <w:attr w:name="ProductID" w:val="614113, г"/>
              </w:smartTagPr>
              <w:r>
                <w:rPr>
                  <w:bCs/>
                  <w:sz w:val="22"/>
                  <w:szCs w:val="22"/>
                </w:rPr>
                <w:t>614113, г</w:t>
              </w:r>
            </w:smartTag>
            <w:r>
              <w:rPr>
                <w:bCs/>
                <w:sz w:val="22"/>
                <w:szCs w:val="22"/>
              </w:rPr>
              <w:t>. Пермь, ул. Кировоградская, 33</w:t>
            </w:r>
          </w:p>
        </w:tc>
      </w:tr>
      <w:tr w:rsidR="005863CD" w:rsidRPr="00A31B8E" w:rsidTr="005863CD">
        <w:trPr>
          <w:trHeight w:val="346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юридическом лице</w:t>
            </w: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Наименование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56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>
              <w:rPr>
                <w:sz w:val="22"/>
                <w:szCs w:val="22"/>
              </w:rPr>
              <w:t>Должность, ФИО руководителя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67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нахождения</w:t>
            </w:r>
            <w:r>
              <w:rPr>
                <w:sz w:val="22"/>
                <w:szCs w:val="22"/>
              </w:rPr>
              <w:t xml:space="preserve"> (телефон/факс)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  <w:r>
              <w:rPr>
                <w:sz w:val="22"/>
                <w:szCs w:val="22"/>
              </w:rPr>
              <w:t>/КПП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b/>
                <w:sz w:val="22"/>
                <w:szCs w:val="22"/>
              </w:rPr>
              <w:t xml:space="preserve">Сведения об участнике размещения заказа – </w:t>
            </w:r>
            <w:r>
              <w:rPr>
                <w:b/>
                <w:sz w:val="22"/>
                <w:szCs w:val="22"/>
              </w:rPr>
              <w:t>индивидуальном предпринимателе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9571" w:type="dxa"/>
            <w:gridSpan w:val="2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об участнике размещения заказа – физическом лице</w:t>
            </w: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 xml:space="preserve">Фамилия, Имя, Отчество 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Место жительства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ИНН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Банковские реквизиты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9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  <w:rPr>
                <w:b/>
              </w:rPr>
            </w:pPr>
            <w:r w:rsidRPr="00A31B8E">
              <w:rPr>
                <w:b/>
                <w:sz w:val="22"/>
                <w:szCs w:val="22"/>
              </w:rPr>
              <w:t>Сведения о цене контракта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  <w:tr w:rsidR="005863CD" w:rsidRPr="00A31B8E" w:rsidTr="005863CD">
        <w:trPr>
          <w:trHeight w:val="344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Цена услуг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  <w:rPr>
                <w:i/>
              </w:rPr>
            </w:pPr>
            <w:r w:rsidRPr="00A31B8E">
              <w:rPr>
                <w:i/>
                <w:sz w:val="22"/>
                <w:szCs w:val="22"/>
              </w:rPr>
              <w:t>в рублях, цифрами и словами</w:t>
            </w:r>
          </w:p>
        </w:tc>
      </w:tr>
      <w:tr w:rsidR="005863CD" w:rsidRPr="00A31B8E" w:rsidTr="005863CD">
        <w:trPr>
          <w:trHeight w:val="368"/>
          <w:jc w:val="center"/>
        </w:trPr>
        <w:tc>
          <w:tcPr>
            <w:tcW w:w="4888" w:type="dxa"/>
            <w:vAlign w:val="bottom"/>
          </w:tcPr>
          <w:p w:rsidR="005863CD" w:rsidRPr="00A31B8E" w:rsidRDefault="005863CD" w:rsidP="005863CD">
            <w:pPr>
              <w:suppressAutoHyphens/>
            </w:pPr>
            <w:r w:rsidRPr="00A31B8E">
              <w:rPr>
                <w:sz w:val="22"/>
                <w:szCs w:val="22"/>
              </w:rPr>
              <w:t>Сведения о включенных в цену расходах</w:t>
            </w:r>
          </w:p>
        </w:tc>
        <w:tc>
          <w:tcPr>
            <w:tcW w:w="4683" w:type="dxa"/>
            <w:vAlign w:val="bottom"/>
          </w:tcPr>
          <w:p w:rsidR="005863CD" w:rsidRPr="00A31B8E" w:rsidRDefault="005863CD" w:rsidP="005863CD">
            <w:pPr>
              <w:suppressAutoHyphens/>
            </w:pPr>
          </w:p>
        </w:tc>
      </w:tr>
    </w:tbl>
    <w:p w:rsidR="005863CD" w:rsidRPr="00A31B8E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jc w:val="right"/>
        <w:rPr>
          <w:sz w:val="22"/>
          <w:szCs w:val="22"/>
        </w:rPr>
      </w:pPr>
    </w:p>
    <w:p w:rsidR="005863CD" w:rsidRDefault="005863CD" w:rsidP="005863CD">
      <w:pPr>
        <w:pStyle w:val="aa"/>
        <w:suppressAutoHyphens w:val="0"/>
        <w:rPr>
          <w:sz w:val="22"/>
          <w:szCs w:val="22"/>
        </w:rPr>
      </w:pPr>
      <w:r>
        <w:rPr>
          <w:sz w:val="22"/>
          <w:szCs w:val="22"/>
        </w:rPr>
        <w:t>_________________________________     ______________________     _________________________</w:t>
      </w:r>
    </w:p>
    <w:p w:rsidR="005863CD" w:rsidRDefault="005863CD" w:rsidP="005863CD">
      <w:pPr>
        <w:pStyle w:val="21"/>
        <w:spacing w:after="0" w:line="200" w:lineRule="exact"/>
        <w:ind w:left="0"/>
        <w:jc w:val="both"/>
        <w:rPr>
          <w:i/>
          <w:sz w:val="22"/>
          <w:szCs w:val="22"/>
        </w:rPr>
      </w:pPr>
      <w:r>
        <w:rPr>
          <w:i/>
          <w:sz w:val="22"/>
          <w:szCs w:val="22"/>
          <w:vertAlign w:val="superscript"/>
        </w:rPr>
        <w:t xml:space="preserve">             </w:t>
      </w:r>
      <w:r w:rsidRPr="00A31B8E">
        <w:rPr>
          <w:i/>
          <w:sz w:val="22"/>
          <w:szCs w:val="22"/>
          <w:vertAlign w:val="superscript"/>
        </w:rPr>
        <w:t>(должность лица, подписывающего заявку)</w:t>
      </w:r>
      <w:r w:rsidRPr="00A31B8E">
        <w:rPr>
          <w:i/>
          <w:sz w:val="22"/>
          <w:szCs w:val="22"/>
        </w:rPr>
        <w:t xml:space="preserve"> </w:t>
      </w:r>
      <w:r w:rsidRPr="00A31B8E">
        <w:rPr>
          <w:i/>
          <w:sz w:val="22"/>
          <w:szCs w:val="22"/>
          <w:vertAlign w:val="superscript"/>
        </w:rPr>
        <w:tab/>
      </w:r>
      <w:r>
        <w:rPr>
          <w:i/>
          <w:sz w:val="22"/>
          <w:szCs w:val="22"/>
          <w:vertAlign w:val="superscript"/>
        </w:rPr>
        <w:t xml:space="preserve">                                   </w:t>
      </w:r>
      <w:proofErr w:type="gramStart"/>
      <w:r>
        <w:rPr>
          <w:i/>
          <w:sz w:val="22"/>
          <w:szCs w:val="22"/>
          <w:vertAlign w:val="superscript"/>
        </w:rPr>
        <w:t>м</w:t>
      </w:r>
      <w:proofErr w:type="gramEnd"/>
      <w:r>
        <w:rPr>
          <w:i/>
          <w:sz w:val="22"/>
          <w:szCs w:val="22"/>
          <w:vertAlign w:val="superscript"/>
        </w:rPr>
        <w:t xml:space="preserve">.п.     </w:t>
      </w:r>
      <w:r w:rsidRPr="00A31B8E">
        <w:rPr>
          <w:i/>
          <w:sz w:val="22"/>
          <w:szCs w:val="22"/>
          <w:vertAlign w:val="superscript"/>
        </w:rPr>
        <w:t xml:space="preserve">    (подпись)</w:t>
      </w:r>
      <w:r w:rsidRPr="00A31B8E">
        <w:rPr>
          <w:i/>
          <w:sz w:val="22"/>
          <w:szCs w:val="22"/>
        </w:rPr>
        <w:tab/>
      </w:r>
      <w:r>
        <w:rPr>
          <w:i/>
          <w:sz w:val="22"/>
          <w:szCs w:val="22"/>
        </w:rPr>
        <w:t xml:space="preserve">                                         </w:t>
      </w:r>
      <w:r w:rsidRPr="00A31B8E">
        <w:rPr>
          <w:i/>
          <w:sz w:val="22"/>
          <w:szCs w:val="22"/>
          <w:vertAlign w:val="superscript"/>
        </w:rPr>
        <w:t>(Ф.И.О.)</w:t>
      </w:r>
      <w:r w:rsidRPr="00A31B8E">
        <w:rPr>
          <w:i/>
          <w:sz w:val="22"/>
          <w:szCs w:val="22"/>
        </w:rPr>
        <w:tab/>
        <w:t>______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proofErr w:type="gramStart"/>
      <w:r w:rsidRPr="00A31B8E">
        <w:rPr>
          <w:i/>
          <w:sz w:val="22"/>
          <w:szCs w:val="22"/>
        </w:rPr>
        <w:t>действующий</w:t>
      </w:r>
      <w:proofErr w:type="gramEnd"/>
      <w:r w:rsidRPr="00A31B8E">
        <w:rPr>
          <w:i/>
          <w:sz w:val="22"/>
          <w:szCs w:val="22"/>
        </w:rPr>
        <w:t xml:space="preserve"> (</w:t>
      </w:r>
      <w:proofErr w:type="spellStart"/>
      <w:r w:rsidRPr="00A31B8E">
        <w:rPr>
          <w:i/>
          <w:sz w:val="22"/>
          <w:szCs w:val="22"/>
        </w:rPr>
        <w:t>ая</w:t>
      </w:r>
      <w:proofErr w:type="spellEnd"/>
      <w:r w:rsidRPr="00A31B8E">
        <w:rPr>
          <w:i/>
          <w:sz w:val="22"/>
          <w:szCs w:val="22"/>
        </w:rPr>
        <w:t>) на основании</w:t>
      </w:r>
    </w:p>
    <w:p w:rsidR="005863CD" w:rsidRDefault="005863CD" w:rsidP="005863CD">
      <w:pPr>
        <w:pStyle w:val="21"/>
        <w:spacing w:after="0" w:line="240" w:lineRule="exact"/>
        <w:ind w:left="0"/>
        <w:rPr>
          <w:i/>
          <w:sz w:val="22"/>
          <w:szCs w:val="22"/>
        </w:rPr>
      </w:pPr>
      <w:r>
        <w:rPr>
          <w:i/>
          <w:sz w:val="22"/>
          <w:szCs w:val="22"/>
        </w:rPr>
        <w:t>_____________________________ от __________№ _________</w:t>
      </w:r>
    </w:p>
    <w:p w:rsidR="00ED04E7" w:rsidRDefault="00ED04E7" w:rsidP="00ED04E7">
      <w:pPr>
        <w:spacing w:line="240" w:lineRule="exact"/>
        <w:ind w:firstLine="280"/>
        <w:jc w:val="center"/>
        <w:rPr>
          <w:b/>
        </w:rPr>
      </w:pPr>
    </w:p>
    <w:p w:rsidR="00ED04E7" w:rsidRDefault="00ED04E7" w:rsidP="00ED04E7">
      <w:pPr>
        <w:tabs>
          <w:tab w:val="left" w:pos="1290"/>
        </w:tabs>
        <w:jc w:val="both"/>
      </w:pPr>
    </w:p>
    <w:sectPr w:rsidR="00ED04E7" w:rsidSect="003C3716">
      <w:pgSz w:w="11906" w:h="16838"/>
      <w:pgMar w:top="1134" w:right="851" w:bottom="1134" w:left="719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B549D2" w:rsidRDefault="00B549D2" w:rsidP="00591B15">
      <w:r>
        <w:separator/>
      </w:r>
    </w:p>
  </w:endnote>
  <w:endnote w:type="continuationSeparator" w:id="0">
    <w:p w:rsidR="00B549D2" w:rsidRDefault="00B549D2" w:rsidP="00591B1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onsultant">
    <w:altName w:val="Courier New"/>
    <w:charset w:val="00"/>
    <w:family w:val="modern"/>
    <w:pitch w:val="fixed"/>
    <w:sig w:usb0="00000203" w:usb1="00000000" w:usb2="00000000" w:usb3="00000000" w:csb0="00000005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B549D2" w:rsidRDefault="00B549D2" w:rsidP="00591B15">
      <w:r>
        <w:separator/>
      </w:r>
    </w:p>
  </w:footnote>
  <w:footnote w:type="continuationSeparator" w:id="0">
    <w:p w:rsidR="00B549D2" w:rsidRDefault="00B549D2" w:rsidP="00591B1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F5659B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">
    <w:nsid w:val="0E5B7498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2">
    <w:nsid w:val="154E14A2"/>
    <w:multiLevelType w:val="multilevel"/>
    <w:tmpl w:val="A03809C8"/>
    <w:lvl w:ilvl="0">
      <w:start w:val="2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551"/>
        </w:tabs>
        <w:ind w:left="551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42"/>
        </w:tabs>
        <w:ind w:left="74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53"/>
        </w:tabs>
        <w:ind w:left="753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124"/>
        </w:tabs>
        <w:ind w:left="112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135"/>
        </w:tabs>
        <w:ind w:left="113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506"/>
        </w:tabs>
        <w:ind w:left="1506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517"/>
        </w:tabs>
        <w:ind w:left="1517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88"/>
        </w:tabs>
        <w:ind w:left="1888" w:hanging="1800"/>
      </w:pPr>
      <w:rPr>
        <w:rFonts w:hint="default"/>
      </w:rPr>
    </w:lvl>
  </w:abstractNum>
  <w:abstractNum w:abstractNumId="3">
    <w:nsid w:val="1BBA55F8"/>
    <w:multiLevelType w:val="hybridMultilevel"/>
    <w:tmpl w:val="A0B4BFF8"/>
    <w:lvl w:ilvl="0" w:tplc="0419000F">
      <w:start w:val="1"/>
      <w:numFmt w:val="decimal"/>
      <w:lvlText w:val="%1."/>
      <w:lvlJc w:val="left"/>
      <w:pPr>
        <w:ind w:left="720" w:hanging="360"/>
      </w:pPr>
      <w:rPr>
        <w:color w:val="auto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2E2C0155"/>
    <w:multiLevelType w:val="multilevel"/>
    <w:tmpl w:val="B362612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5">
    <w:nsid w:val="2E6520EC"/>
    <w:multiLevelType w:val="singleLevel"/>
    <w:tmpl w:val="858E0734"/>
    <w:lvl w:ilvl="0">
      <w:start w:val="2"/>
      <w:numFmt w:val="decimal"/>
      <w:lvlText w:val="2.4.%1."/>
      <w:legacy w:legacy="1" w:legacySpace="0" w:legacyIndent="730"/>
      <w:lvlJc w:val="left"/>
      <w:rPr>
        <w:rFonts w:ascii="Times New Roman" w:hAnsi="Times New Roman" w:cs="Times New Roman" w:hint="default"/>
      </w:rPr>
    </w:lvl>
  </w:abstractNum>
  <w:abstractNum w:abstractNumId="6">
    <w:nsid w:val="378363A5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7">
    <w:nsid w:val="3B741AE0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8">
    <w:nsid w:val="52C2180F"/>
    <w:multiLevelType w:val="hybridMultilevel"/>
    <w:tmpl w:val="2B2A74E4"/>
    <w:lvl w:ilvl="0" w:tplc="0419000F">
      <w:start w:val="2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DEC6A2D"/>
    <w:multiLevelType w:val="multilevel"/>
    <w:tmpl w:val="69F6620E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86" w:hanging="36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146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506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66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66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226" w:hanging="1800"/>
      </w:pPr>
      <w:rPr>
        <w:rFonts w:hint="default"/>
      </w:rPr>
    </w:lvl>
  </w:abstractNum>
  <w:abstractNum w:abstractNumId="10">
    <w:nsid w:val="66CD0CD4"/>
    <w:multiLevelType w:val="multilevel"/>
    <w:tmpl w:val="E7204380"/>
    <w:lvl w:ilvl="0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146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146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506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506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66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226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22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86" w:hanging="2160"/>
      </w:pPr>
      <w:rPr>
        <w:rFonts w:hint="default"/>
      </w:rPr>
    </w:lvl>
  </w:abstractNum>
  <w:abstractNum w:abstractNumId="11">
    <w:nsid w:val="70040C45"/>
    <w:multiLevelType w:val="hybridMultilevel"/>
    <w:tmpl w:val="3342DE0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78F0640C"/>
    <w:multiLevelType w:val="multilevel"/>
    <w:tmpl w:val="EC1C905E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num w:numId="1">
    <w:abstractNumId w:val="5"/>
  </w:num>
  <w:num w:numId="2">
    <w:abstractNumId w:val="2"/>
  </w:num>
  <w:num w:numId="3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3"/>
  </w:num>
  <w:num w:numId="5">
    <w:abstractNumId w:val="11"/>
  </w:num>
  <w:num w:numId="6">
    <w:abstractNumId w:val="8"/>
  </w:num>
  <w:num w:numId="7">
    <w:abstractNumId w:val="0"/>
  </w:num>
  <w:num w:numId="8">
    <w:abstractNumId w:val="4"/>
  </w:num>
  <w:num w:numId="9">
    <w:abstractNumId w:val="7"/>
  </w:num>
  <w:num w:numId="10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1">
    <w:abstractNumId w:val="10"/>
  </w:num>
  <w:num w:numId="12">
    <w:abstractNumId w:val="6"/>
  </w:num>
  <w:num w:numId="13">
    <w:abstractNumId w:val="9"/>
  </w:num>
  <w:num w:numId="14">
    <w:abstractNumId w:val="1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8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52181B"/>
    <w:rsid w:val="00006D29"/>
    <w:rsid w:val="000434AB"/>
    <w:rsid w:val="000745FB"/>
    <w:rsid w:val="000C04D3"/>
    <w:rsid w:val="000C0C89"/>
    <w:rsid w:val="000C6CAF"/>
    <w:rsid w:val="000D36DA"/>
    <w:rsid w:val="00100B53"/>
    <w:rsid w:val="0011692B"/>
    <w:rsid w:val="00131411"/>
    <w:rsid w:val="00132367"/>
    <w:rsid w:val="00160649"/>
    <w:rsid w:val="0016723D"/>
    <w:rsid w:val="0018698B"/>
    <w:rsid w:val="001A5CCC"/>
    <w:rsid w:val="001B32DD"/>
    <w:rsid w:val="001C12C9"/>
    <w:rsid w:val="001C728F"/>
    <w:rsid w:val="001D3D6B"/>
    <w:rsid w:val="002143A2"/>
    <w:rsid w:val="002210B2"/>
    <w:rsid w:val="00272FF6"/>
    <w:rsid w:val="002B6844"/>
    <w:rsid w:val="002C4CF4"/>
    <w:rsid w:val="002C53CB"/>
    <w:rsid w:val="002E02CA"/>
    <w:rsid w:val="002E2C09"/>
    <w:rsid w:val="002F4E7B"/>
    <w:rsid w:val="00303066"/>
    <w:rsid w:val="003053E0"/>
    <w:rsid w:val="00314DFB"/>
    <w:rsid w:val="00324417"/>
    <w:rsid w:val="00357564"/>
    <w:rsid w:val="00366AA3"/>
    <w:rsid w:val="003C3716"/>
    <w:rsid w:val="003F786C"/>
    <w:rsid w:val="003F7960"/>
    <w:rsid w:val="0043435B"/>
    <w:rsid w:val="004449E5"/>
    <w:rsid w:val="004553AF"/>
    <w:rsid w:val="00473E26"/>
    <w:rsid w:val="00496020"/>
    <w:rsid w:val="004B6157"/>
    <w:rsid w:val="004D1F4D"/>
    <w:rsid w:val="004D4D47"/>
    <w:rsid w:val="004E2F73"/>
    <w:rsid w:val="005078BF"/>
    <w:rsid w:val="0052181B"/>
    <w:rsid w:val="0053110D"/>
    <w:rsid w:val="00566767"/>
    <w:rsid w:val="005863CD"/>
    <w:rsid w:val="00591B15"/>
    <w:rsid w:val="005A467D"/>
    <w:rsid w:val="005D1D8C"/>
    <w:rsid w:val="00610853"/>
    <w:rsid w:val="00643C60"/>
    <w:rsid w:val="0065447E"/>
    <w:rsid w:val="0068510F"/>
    <w:rsid w:val="00687B67"/>
    <w:rsid w:val="006A773D"/>
    <w:rsid w:val="006E0B34"/>
    <w:rsid w:val="00711D25"/>
    <w:rsid w:val="0071743E"/>
    <w:rsid w:val="0072591C"/>
    <w:rsid w:val="0076420E"/>
    <w:rsid w:val="00787242"/>
    <w:rsid w:val="007B0DF1"/>
    <w:rsid w:val="007B5AE3"/>
    <w:rsid w:val="00807D12"/>
    <w:rsid w:val="00810770"/>
    <w:rsid w:val="00825907"/>
    <w:rsid w:val="00875636"/>
    <w:rsid w:val="008C37A3"/>
    <w:rsid w:val="008E21C4"/>
    <w:rsid w:val="008E2A87"/>
    <w:rsid w:val="008F6BDB"/>
    <w:rsid w:val="00907360"/>
    <w:rsid w:val="009077A9"/>
    <w:rsid w:val="0094260C"/>
    <w:rsid w:val="009462F7"/>
    <w:rsid w:val="00964AE3"/>
    <w:rsid w:val="009A15FC"/>
    <w:rsid w:val="009A49AF"/>
    <w:rsid w:val="009C0212"/>
    <w:rsid w:val="009E6EB9"/>
    <w:rsid w:val="009F353B"/>
    <w:rsid w:val="00A135D9"/>
    <w:rsid w:val="00A27494"/>
    <w:rsid w:val="00A808EB"/>
    <w:rsid w:val="00A847F4"/>
    <w:rsid w:val="00AA3934"/>
    <w:rsid w:val="00AD3197"/>
    <w:rsid w:val="00B44E3C"/>
    <w:rsid w:val="00B549D2"/>
    <w:rsid w:val="00B834DE"/>
    <w:rsid w:val="00BD0B37"/>
    <w:rsid w:val="00BD5809"/>
    <w:rsid w:val="00BD6496"/>
    <w:rsid w:val="00C55D07"/>
    <w:rsid w:val="00C8032C"/>
    <w:rsid w:val="00C866EF"/>
    <w:rsid w:val="00CB16E2"/>
    <w:rsid w:val="00CC1429"/>
    <w:rsid w:val="00CE7B00"/>
    <w:rsid w:val="00CF7E08"/>
    <w:rsid w:val="00D1522D"/>
    <w:rsid w:val="00D24ECC"/>
    <w:rsid w:val="00DA3427"/>
    <w:rsid w:val="00DB6AAE"/>
    <w:rsid w:val="00E54564"/>
    <w:rsid w:val="00E65C6B"/>
    <w:rsid w:val="00E87BBB"/>
    <w:rsid w:val="00ED04E7"/>
    <w:rsid w:val="00EE556E"/>
    <w:rsid w:val="00EF2839"/>
    <w:rsid w:val="00F26E68"/>
    <w:rsid w:val="00F33DD7"/>
    <w:rsid w:val="00F73D6E"/>
    <w:rsid w:val="00F95E5B"/>
    <w:rsid w:val="00FE5F5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Body Text Indent 2" w:uiPriority="0"/>
    <w:lsdException w:name="Hyperlink" w:uiPriority="0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2181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qFormat/>
    <w:rsid w:val="00591B15"/>
    <w:pPr>
      <w:keepNext/>
      <w:suppressAutoHyphens/>
      <w:spacing w:before="120"/>
      <w:ind w:firstLine="567"/>
      <w:jc w:val="both"/>
      <w:outlineLvl w:val="0"/>
    </w:pPr>
    <w:rPr>
      <w:rFonts w:eastAsia="Arial"/>
      <w:b/>
      <w:i/>
      <w:sz w:val="20"/>
      <w:szCs w:val="20"/>
      <w:lang w:eastAsia="ar-SA"/>
    </w:rPr>
  </w:style>
  <w:style w:type="paragraph" w:styleId="2">
    <w:name w:val="heading 2"/>
    <w:basedOn w:val="a"/>
    <w:next w:val="a"/>
    <w:link w:val="20"/>
    <w:qFormat/>
    <w:rsid w:val="00591B15"/>
    <w:pPr>
      <w:keepNext/>
      <w:suppressAutoHyphens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  <w:lang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591B15"/>
    <w:pPr>
      <w:widowControl w:val="0"/>
      <w:suppressAutoHyphens/>
      <w:autoSpaceDE w:val="0"/>
      <w:spacing w:after="0" w:line="240" w:lineRule="auto"/>
      <w:ind w:firstLine="720"/>
    </w:pPr>
    <w:rPr>
      <w:rFonts w:ascii="Arial" w:eastAsia="Arial" w:hAnsi="Arial" w:cs="Arial"/>
      <w:sz w:val="20"/>
      <w:szCs w:val="20"/>
      <w:lang w:eastAsia="ar-SA"/>
    </w:rPr>
  </w:style>
  <w:style w:type="character" w:customStyle="1" w:styleId="ConsPlusNormal0">
    <w:name w:val="ConsPlusNormal Знак"/>
    <w:basedOn w:val="a0"/>
    <w:link w:val="ConsPlusNormal"/>
    <w:locked/>
    <w:rsid w:val="00591B15"/>
    <w:rPr>
      <w:rFonts w:ascii="Arial" w:eastAsia="Arial" w:hAnsi="Arial" w:cs="Arial"/>
      <w:sz w:val="20"/>
      <w:szCs w:val="20"/>
      <w:lang w:eastAsia="ar-SA"/>
    </w:rPr>
  </w:style>
  <w:style w:type="paragraph" w:styleId="a3">
    <w:name w:val="Body Text"/>
    <w:aliases w:val="Список 1"/>
    <w:basedOn w:val="a"/>
    <w:link w:val="11"/>
    <w:rsid w:val="00591B15"/>
    <w:pPr>
      <w:jc w:val="both"/>
    </w:pPr>
    <w:rPr>
      <w:szCs w:val="20"/>
    </w:rPr>
  </w:style>
  <w:style w:type="character" w:customStyle="1" w:styleId="a4">
    <w:name w:val="Основной текст Знак"/>
    <w:aliases w:val="Список 1 Знак"/>
    <w:basedOn w:val="a0"/>
    <w:link w:val="a3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1">
    <w:name w:val="Основной текст Знак1"/>
    <w:aliases w:val="Список 1 Знак1"/>
    <w:basedOn w:val="a0"/>
    <w:link w:val="a3"/>
    <w:locked/>
    <w:rsid w:val="00591B1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5">
    <w:name w:val="header"/>
    <w:basedOn w:val="a"/>
    <w:link w:val="a6"/>
    <w:uiPriority w:val="99"/>
    <w:unhideWhenUsed/>
    <w:rsid w:val="00591B15"/>
    <w:pPr>
      <w:tabs>
        <w:tab w:val="center" w:pos="4677"/>
        <w:tab w:val="right" w:pos="9355"/>
      </w:tabs>
    </w:pPr>
  </w:style>
  <w:style w:type="character" w:customStyle="1" w:styleId="a6">
    <w:name w:val="Верхний колонтитул Знак"/>
    <w:basedOn w:val="a0"/>
    <w:link w:val="a5"/>
    <w:uiPriority w:val="99"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7">
    <w:name w:val="footer"/>
    <w:basedOn w:val="a"/>
    <w:link w:val="a8"/>
    <w:uiPriority w:val="99"/>
    <w:semiHidden/>
    <w:unhideWhenUsed/>
    <w:rsid w:val="00591B15"/>
    <w:pPr>
      <w:tabs>
        <w:tab w:val="center" w:pos="4677"/>
        <w:tab w:val="right" w:pos="9355"/>
      </w:tabs>
    </w:pPr>
  </w:style>
  <w:style w:type="character" w:customStyle="1" w:styleId="a8">
    <w:name w:val="Нижний колонтитул Знак"/>
    <w:basedOn w:val="a0"/>
    <w:link w:val="a7"/>
    <w:uiPriority w:val="99"/>
    <w:semiHidden/>
    <w:rsid w:val="00591B15"/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rsid w:val="00591B15"/>
    <w:rPr>
      <w:rFonts w:ascii="Times New Roman" w:eastAsia="Arial" w:hAnsi="Times New Roman" w:cs="Times New Roman"/>
      <w:b/>
      <w:i/>
      <w:sz w:val="20"/>
      <w:szCs w:val="20"/>
      <w:lang w:eastAsia="ar-SA"/>
    </w:rPr>
  </w:style>
  <w:style w:type="character" w:customStyle="1" w:styleId="20">
    <w:name w:val="Заголовок 2 Знак"/>
    <w:basedOn w:val="a0"/>
    <w:link w:val="2"/>
    <w:rsid w:val="00591B15"/>
    <w:rPr>
      <w:rFonts w:ascii="Arial" w:eastAsia="Times New Roman" w:hAnsi="Arial" w:cs="Arial"/>
      <w:b/>
      <w:bCs/>
      <w:i/>
      <w:iCs/>
      <w:sz w:val="28"/>
      <w:szCs w:val="28"/>
      <w:lang w:eastAsia="ar-SA"/>
    </w:rPr>
  </w:style>
  <w:style w:type="table" w:styleId="a9">
    <w:name w:val="Table Grid"/>
    <w:basedOn w:val="a1"/>
    <w:uiPriority w:val="59"/>
    <w:rsid w:val="00E54564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21">
    <w:name w:val="Body Text Indent 2"/>
    <w:basedOn w:val="a"/>
    <w:link w:val="22"/>
    <w:rsid w:val="00E54564"/>
    <w:pPr>
      <w:spacing w:after="120" w:line="480" w:lineRule="auto"/>
      <w:ind w:left="283"/>
    </w:pPr>
    <w:rPr>
      <w:sz w:val="20"/>
      <w:szCs w:val="20"/>
    </w:rPr>
  </w:style>
  <w:style w:type="character" w:customStyle="1" w:styleId="22">
    <w:name w:val="Основной текст с отступом 2 Знак"/>
    <w:basedOn w:val="a0"/>
    <w:link w:val="21"/>
    <w:rsid w:val="00E545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customStyle="1" w:styleId="ConsNormal">
    <w:name w:val="ConsNormal"/>
    <w:rsid w:val="00E54564"/>
    <w:pPr>
      <w:spacing w:after="0" w:line="240" w:lineRule="auto"/>
      <w:ind w:firstLine="720"/>
    </w:pPr>
    <w:rPr>
      <w:rFonts w:ascii="Consultant" w:eastAsia="Times New Roman" w:hAnsi="Consultant" w:cs="Times New Roman"/>
      <w:sz w:val="20"/>
      <w:szCs w:val="20"/>
      <w:lang w:eastAsia="ru-RU"/>
    </w:rPr>
  </w:style>
  <w:style w:type="paragraph" w:customStyle="1" w:styleId="aa">
    <w:name w:val="Адресат"/>
    <w:basedOn w:val="a"/>
    <w:rsid w:val="00E54564"/>
    <w:pPr>
      <w:suppressAutoHyphens/>
      <w:spacing w:line="240" w:lineRule="exact"/>
    </w:pPr>
    <w:rPr>
      <w:sz w:val="28"/>
      <w:szCs w:val="20"/>
    </w:rPr>
  </w:style>
  <w:style w:type="paragraph" w:styleId="ab">
    <w:name w:val="List Paragraph"/>
    <w:basedOn w:val="a"/>
    <w:uiPriority w:val="34"/>
    <w:qFormat/>
    <w:rsid w:val="0076420E"/>
    <w:pPr>
      <w:ind w:left="720"/>
      <w:contextualSpacing/>
    </w:pPr>
  </w:style>
  <w:style w:type="paragraph" w:styleId="ac">
    <w:name w:val="Balloon Text"/>
    <w:basedOn w:val="a"/>
    <w:link w:val="ad"/>
    <w:uiPriority w:val="99"/>
    <w:semiHidden/>
    <w:unhideWhenUsed/>
    <w:rsid w:val="008E21C4"/>
    <w:rPr>
      <w:rFonts w:ascii="Tahoma" w:hAnsi="Tahoma" w:cs="Tahoma"/>
      <w:sz w:val="16"/>
      <w:szCs w:val="16"/>
    </w:rPr>
  </w:style>
  <w:style w:type="character" w:customStyle="1" w:styleId="ad">
    <w:name w:val="Текст выноски Знак"/>
    <w:basedOn w:val="a0"/>
    <w:link w:val="ac"/>
    <w:uiPriority w:val="99"/>
    <w:semiHidden/>
    <w:rsid w:val="008E21C4"/>
    <w:rPr>
      <w:rFonts w:ascii="Tahoma" w:eastAsia="Times New Roman" w:hAnsi="Tahoma" w:cs="Tahoma"/>
      <w:sz w:val="16"/>
      <w:szCs w:val="16"/>
      <w:lang w:eastAsia="ru-RU"/>
    </w:rPr>
  </w:style>
  <w:style w:type="character" w:styleId="ae">
    <w:name w:val="Hyperlink"/>
    <w:basedOn w:val="a0"/>
    <w:rsid w:val="006A773D"/>
    <w:rPr>
      <w:color w:val="0000FF"/>
      <w:u w:val="single"/>
    </w:rPr>
  </w:style>
  <w:style w:type="paragraph" w:customStyle="1" w:styleId="ConsTitle">
    <w:name w:val="ConsTitle"/>
    <w:rsid w:val="006A773D"/>
    <w:pPr>
      <w:widowControl w:val="0"/>
      <w:autoSpaceDE w:val="0"/>
      <w:autoSpaceDN w:val="0"/>
      <w:adjustRightInd w:val="0"/>
      <w:spacing w:after="0" w:line="240" w:lineRule="auto"/>
      <w:ind w:right="19772"/>
    </w:pPr>
    <w:rPr>
      <w:rFonts w:ascii="Arial" w:eastAsia="Times New Roman" w:hAnsi="Arial" w:cs="Arial"/>
      <w:b/>
      <w:bCs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543565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2028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4771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32132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6663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5598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87134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EE4C70B-202D-4BE8-BA40-F9C9BED6678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959</TotalTime>
  <Pages>6</Pages>
  <Words>1571</Words>
  <Characters>8955</Characters>
  <Application>Microsoft Office Word</Application>
  <DocSecurity>0</DocSecurity>
  <Lines>74</Lines>
  <Paragraphs>21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10505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ирина</dc:creator>
  <cp:keywords/>
  <dc:description/>
  <cp:lastModifiedBy>k0605</cp:lastModifiedBy>
  <cp:revision>38</cp:revision>
  <cp:lastPrinted>2013-02-04T09:09:00Z</cp:lastPrinted>
  <dcterms:created xsi:type="dcterms:W3CDTF">2012-11-01T04:08:00Z</dcterms:created>
  <dcterms:modified xsi:type="dcterms:W3CDTF">2013-02-04T09:09:00Z</dcterms:modified>
</cp:coreProperties>
</file>