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1C4E11"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w:t>
                  </w:r>
                  <w:r w:rsidR="00C914E4">
                    <w:rPr>
                      <w:rFonts w:ascii="Times New Roman" w:hAnsi="Times New Roman" w:cs="Times New Roman"/>
                      <w:sz w:val="28"/>
                      <w:szCs w:val="28"/>
                    </w:rPr>
                    <w:t xml:space="preserve"> </w:t>
                  </w:r>
                  <w:r>
                    <w:rPr>
                      <w:rFonts w:ascii="Times New Roman" w:hAnsi="Times New Roman" w:cs="Times New Roman"/>
                      <w:sz w:val="28"/>
                      <w:szCs w:val="28"/>
                    </w:rPr>
                    <w:t>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094575"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A631F1">
        <w:rPr>
          <w:rFonts w:ascii="Times New Roman" w:hAnsi="Times New Roman" w:cs="Times New Roman"/>
          <w:b/>
          <w:sz w:val="40"/>
          <w:szCs w:val="40"/>
        </w:rPr>
        <w:t>организации праздничных мероприятий, посвященных Дню защитника Отечества, Международному женскому дню, для жителей округа № 35</w:t>
      </w:r>
      <w:r w:rsidR="005601A5">
        <w:rPr>
          <w:rFonts w:ascii="Times New Roman" w:hAnsi="Times New Roman" w:cs="Times New Roman"/>
          <w:b/>
          <w:sz w:val="40"/>
          <w:szCs w:val="40"/>
        </w:rPr>
        <w:t>, в соответствии с перечнем мероприятий, направленных на решение отдельных вопросов местного значения в микрорайонах на территории Пермского городско</w:t>
      </w:r>
      <w:r w:rsidR="00A631F1">
        <w:rPr>
          <w:rFonts w:ascii="Times New Roman" w:hAnsi="Times New Roman" w:cs="Times New Roman"/>
          <w:b/>
          <w:sz w:val="40"/>
          <w:szCs w:val="40"/>
        </w:rPr>
        <w:t>го округа, на 2013 год (п.35.4.2</w:t>
      </w:r>
      <w:r w:rsidR="005601A5">
        <w:rPr>
          <w:rFonts w:ascii="Times New Roman" w:hAnsi="Times New Roman" w:cs="Times New Roman"/>
          <w:b/>
          <w:sz w:val="40"/>
          <w:szCs w:val="40"/>
        </w:rPr>
        <w:t>.)</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780A4B"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A631F1" w:rsidRPr="00A631F1" w:rsidRDefault="00A631F1" w:rsidP="00A631F1">
            <w:pPr>
              <w:spacing w:after="0" w:line="240" w:lineRule="auto"/>
              <w:jc w:val="both"/>
              <w:outlineLvl w:val="0"/>
              <w:rPr>
                <w:rFonts w:ascii="Times New Roman" w:hAnsi="Times New Roman" w:cs="Times New Roman"/>
                <w:sz w:val="28"/>
                <w:szCs w:val="28"/>
              </w:rPr>
            </w:pPr>
            <w:r w:rsidRPr="00A631F1">
              <w:rPr>
                <w:rFonts w:ascii="Times New Roman" w:hAnsi="Times New Roman" w:cs="Times New Roman"/>
                <w:sz w:val="28"/>
                <w:szCs w:val="28"/>
              </w:rPr>
              <w:t>оказание услуг по организации праздничных мероприятий, посвященных Дню защитника Отечества, Международному женскому дню, для жителей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(п.35.4.2.)</w:t>
            </w:r>
          </w:p>
          <w:p w:rsidR="0095106F" w:rsidRPr="00E0577F" w:rsidRDefault="0095106F" w:rsidP="00780A4B">
            <w:pPr>
              <w:spacing w:after="0" w:line="240" w:lineRule="auto"/>
              <w:jc w:val="both"/>
              <w:outlineLvl w:val="0"/>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E0577F"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00780A4B">
              <w:rPr>
                <w:rFonts w:ascii="Times New Roman" w:hAnsi="Times New Roman" w:cs="Times New Roman"/>
                <w:sz w:val="28"/>
                <w:szCs w:val="28"/>
              </w:rPr>
              <w:t>00</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Сто</w:t>
            </w:r>
            <w:r w:rsidR="00780A4B">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Default="00B27E59" w:rsidP="001F5E44">
            <w:pPr>
              <w:pStyle w:val="ConsPlusNormal"/>
              <w:widowControl/>
              <w:ind w:firstLine="0"/>
              <w:jc w:val="both"/>
              <w:rPr>
                <w:rFonts w:ascii="Times New Roman" w:hAnsi="Times New Roman" w:cs="Times New Roman"/>
                <w:sz w:val="28"/>
                <w:szCs w:val="28"/>
              </w:rPr>
            </w:pP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lastRenderedPageBreak/>
              <w:t>Обоснование начальной (максимальной) цены контракта</w:t>
            </w:r>
          </w:p>
        </w:tc>
        <w:tc>
          <w:tcPr>
            <w:tcW w:w="7074" w:type="dxa"/>
            <w:shd w:val="clear" w:color="auto" w:fill="FFFFFF"/>
          </w:tcPr>
          <w:p w:rsidR="002D163C" w:rsidRDefault="00A631F1" w:rsidP="00683F5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 35.4.2</w:t>
            </w:r>
            <w:r w:rsidR="00E0577F" w:rsidRPr="00E0577F">
              <w:rPr>
                <w:rFonts w:ascii="Times New Roman" w:hAnsi="Times New Roman" w:cs="Times New Roman"/>
                <w:sz w:val="28"/>
                <w:szCs w:val="28"/>
              </w:rPr>
              <w:t>. Перечня мероприятий</w:t>
            </w:r>
            <w:r w:rsidR="002D163C">
              <w:rPr>
                <w:rFonts w:ascii="Times New Roman" w:hAnsi="Times New Roman" w:cs="Times New Roman"/>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2013 год</w:t>
            </w:r>
            <w:r w:rsidR="00E0577F" w:rsidRPr="00E0577F">
              <w:rPr>
                <w:rFonts w:ascii="Times New Roman" w:hAnsi="Times New Roman" w:cs="Times New Roman"/>
                <w:sz w:val="28"/>
                <w:szCs w:val="28"/>
              </w:rPr>
              <w:t>, утвержденного Постановлением администрации города Перми № 13-П от 27.01.2012 года</w:t>
            </w:r>
            <w:r w:rsidR="00683F54">
              <w:rPr>
                <w:rFonts w:ascii="Times New Roman" w:hAnsi="Times New Roman" w:cs="Times New Roman"/>
                <w:sz w:val="28"/>
                <w:szCs w:val="28"/>
              </w:rPr>
              <w:t>.</w:t>
            </w:r>
          </w:p>
          <w:p w:rsidR="00865DFD" w:rsidRPr="007347AA" w:rsidRDefault="00865DFD" w:rsidP="00683F5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Количество оказываемых услуг</w:t>
            </w:r>
          </w:p>
        </w:tc>
        <w:tc>
          <w:tcPr>
            <w:tcW w:w="7074" w:type="dxa"/>
            <w:shd w:val="clear" w:color="auto" w:fill="FFFFFF"/>
          </w:tcPr>
          <w:p w:rsidR="00683F54" w:rsidRDefault="00DC0712" w:rsidP="00865DFD">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A631F1" w:rsidRPr="00A631F1">
              <w:rPr>
                <w:rFonts w:ascii="Times New Roman" w:hAnsi="Times New Roman" w:cs="Times New Roman"/>
                <w:sz w:val="28"/>
                <w:szCs w:val="28"/>
              </w:rPr>
              <w:t>оказание услуг по организации праздничных мероприятий, посвященных Дню защитника Отечества, Международному женскому дню, для жителей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(п.35.4.2.)</w:t>
            </w:r>
          </w:p>
          <w:p w:rsidR="00865DFD" w:rsidRPr="00715641" w:rsidRDefault="00865DFD" w:rsidP="00865DFD">
            <w:pPr>
              <w:spacing w:after="0" w:line="240" w:lineRule="auto"/>
              <w:jc w:val="both"/>
              <w:outlineLvl w:val="0"/>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A631F1" w:rsidRPr="00A631F1" w:rsidRDefault="00DC0712" w:rsidP="00A631F1">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 xml:space="preserve">Услуги должны быть оказаны в полном </w:t>
            </w:r>
            <w:r w:rsidR="00780A4B">
              <w:rPr>
                <w:rFonts w:ascii="Times New Roman" w:hAnsi="Times New Roman" w:cs="Times New Roman"/>
                <w:sz w:val="28"/>
                <w:szCs w:val="28"/>
              </w:rPr>
              <w:t xml:space="preserve">объеме в </w:t>
            </w:r>
            <w:r w:rsidRPr="00743CFE">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 xml:space="preserve">техническим заданием </w:t>
            </w:r>
            <w:r w:rsidR="00780A4B" w:rsidRPr="00715641">
              <w:rPr>
                <w:rFonts w:ascii="Times New Roman" w:hAnsi="Times New Roman" w:cs="Times New Roman"/>
                <w:sz w:val="28"/>
                <w:szCs w:val="28"/>
              </w:rPr>
              <w:t xml:space="preserve">на </w:t>
            </w:r>
            <w:r w:rsidR="00A631F1" w:rsidRPr="00A631F1">
              <w:rPr>
                <w:rFonts w:ascii="Times New Roman" w:hAnsi="Times New Roman" w:cs="Times New Roman"/>
                <w:sz w:val="28"/>
                <w:szCs w:val="28"/>
              </w:rPr>
              <w:t>оказание услуг по организации праздничных мероприятий, посвященных Дню защитника Отечества, Международному женскому дню, для жителей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(п.35.4.2.)</w:t>
            </w:r>
          </w:p>
          <w:p w:rsidR="002D163C" w:rsidRPr="00597192" w:rsidRDefault="00A631F1" w:rsidP="00947D0F">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780A4B">
              <w:rPr>
                <w:rFonts w:ascii="Times New Roman" w:hAnsi="Times New Roman" w:cs="Times New Roman"/>
                <w:sz w:val="28"/>
                <w:szCs w:val="28"/>
              </w:rPr>
              <w:t>(</w:t>
            </w:r>
            <w:r w:rsidR="00DC0712"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A631F1" w:rsidRPr="00A631F1" w:rsidRDefault="006D4505" w:rsidP="00A631F1">
            <w:pPr>
              <w:spacing w:after="0" w:line="240" w:lineRule="auto"/>
              <w:jc w:val="both"/>
              <w:outlineLvl w:val="0"/>
              <w:rPr>
                <w:rFonts w:ascii="Times New Roman" w:hAnsi="Times New Roman" w:cs="Times New Roman"/>
                <w:sz w:val="28"/>
                <w:szCs w:val="28"/>
              </w:rPr>
            </w:pPr>
            <w:r>
              <w:rPr>
                <w:rFonts w:eastAsia="Calibri"/>
                <w:sz w:val="28"/>
                <w:szCs w:val="28"/>
              </w:rPr>
              <w:t xml:space="preserve">В соответствии с техническим заданием на </w:t>
            </w:r>
            <w:r w:rsidR="00A631F1" w:rsidRPr="00A631F1">
              <w:rPr>
                <w:rFonts w:ascii="Times New Roman" w:hAnsi="Times New Roman" w:cs="Times New Roman"/>
                <w:sz w:val="28"/>
                <w:szCs w:val="28"/>
              </w:rPr>
              <w:t xml:space="preserve">оказание </w:t>
            </w:r>
            <w:r w:rsidR="00A631F1" w:rsidRPr="00A631F1">
              <w:rPr>
                <w:rFonts w:ascii="Times New Roman" w:hAnsi="Times New Roman" w:cs="Times New Roman"/>
                <w:sz w:val="28"/>
                <w:szCs w:val="28"/>
              </w:rPr>
              <w:lastRenderedPageBreak/>
              <w:t>услуг по организации праздничных мероприятий, посвященных Дню защитника Отечества, Международному женскому дню, для жителей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(п.35.4.2.)</w:t>
            </w:r>
          </w:p>
          <w:p w:rsidR="00B27E59" w:rsidRPr="00711DDC" w:rsidRDefault="00A631F1" w:rsidP="00A631F1">
            <w:pPr>
              <w:pStyle w:val="Style9"/>
              <w:widowControl/>
              <w:tabs>
                <w:tab w:val="left" w:pos="394"/>
              </w:tabs>
              <w:spacing w:line="240" w:lineRule="auto"/>
              <w:jc w:val="both"/>
              <w:rPr>
                <w:rFonts w:eastAsia="Calibri"/>
                <w:sz w:val="28"/>
                <w:szCs w:val="28"/>
              </w:rPr>
            </w:pPr>
            <w:r>
              <w:rPr>
                <w:sz w:val="28"/>
                <w:szCs w:val="28"/>
              </w:rPr>
              <w:t xml:space="preserve"> </w:t>
            </w:r>
            <w:r w:rsidR="006D4505">
              <w:rPr>
                <w:sz w:val="28"/>
                <w:szCs w:val="28"/>
              </w:rPr>
              <w:t xml:space="preserve">(Приложение № 1 </w:t>
            </w:r>
            <w:r w:rsidR="006D4505"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CE703B" w:rsidRPr="00743CFE" w:rsidRDefault="00DC0712" w:rsidP="00A631F1">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w:t>
            </w:r>
            <w:r w:rsidR="00A631F1">
              <w:rPr>
                <w:rFonts w:ascii="Times New Roman" w:hAnsi="Times New Roman" w:cs="Times New Roman"/>
                <w:sz w:val="28"/>
                <w:szCs w:val="28"/>
              </w:rPr>
              <w:t xml:space="preserve">момента заключения муниципального контракта по 10 </w:t>
            </w:r>
            <w:r w:rsidR="00947D0F">
              <w:rPr>
                <w:rFonts w:ascii="Times New Roman" w:hAnsi="Times New Roman" w:cs="Times New Roman"/>
                <w:sz w:val="28"/>
                <w:szCs w:val="28"/>
              </w:rPr>
              <w:t>марта 2013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Сведения о валюте, используемой для формирования цены </w:t>
            </w:r>
            <w:r w:rsidRPr="00850351">
              <w:rPr>
                <w:rFonts w:ascii="Times New Roman" w:hAnsi="Times New Roman" w:cs="Times New Roman"/>
                <w:sz w:val="28"/>
                <w:szCs w:val="28"/>
              </w:rPr>
              <w:lastRenderedPageBreak/>
              <w:t>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E16455" w:rsidRDefault="00E16455" w:rsidP="000144A6">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 xml:space="preserve">Решение об одобрении или о совершении крупной сделки либо копия такого </w:t>
            </w:r>
            <w:r w:rsidRPr="00C7426F">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sidRPr="00850351">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947D0F">
              <w:rPr>
                <w:rFonts w:ascii="Times New Roman" w:hAnsi="Times New Roman" w:cs="Times New Roman"/>
                <w:bCs/>
                <w:sz w:val="28"/>
                <w:szCs w:val="28"/>
              </w:rPr>
              <w:t>5</w:t>
            </w:r>
            <w:r w:rsidR="00131EC4">
              <w:rPr>
                <w:rFonts w:ascii="Times New Roman" w:hAnsi="Times New Roman" w:cs="Times New Roman"/>
                <w:bCs/>
                <w:sz w:val="28"/>
                <w:szCs w:val="28"/>
              </w:rPr>
              <w:t xml:space="preserve"> 000</w:t>
            </w:r>
            <w:r w:rsidRPr="00BA5417">
              <w:rPr>
                <w:rFonts w:ascii="Times New Roman" w:hAnsi="Times New Roman" w:cs="Times New Roman"/>
                <w:bCs/>
                <w:sz w:val="28"/>
                <w:szCs w:val="28"/>
              </w:rPr>
              <w:t xml:space="preserve">  (</w:t>
            </w:r>
            <w:r w:rsidR="00947D0F">
              <w:rPr>
                <w:rFonts w:ascii="Times New Roman" w:hAnsi="Times New Roman" w:cs="Times New Roman"/>
                <w:bCs/>
                <w:sz w:val="28"/>
                <w:szCs w:val="28"/>
              </w:rPr>
              <w:t>П</w:t>
            </w:r>
            <w:r w:rsidR="00131EC4">
              <w:rPr>
                <w:rFonts w:ascii="Times New Roman" w:hAnsi="Times New Roman" w:cs="Times New Roman"/>
                <w:bCs/>
                <w:sz w:val="28"/>
                <w:szCs w:val="28"/>
              </w:rPr>
              <w:t xml:space="preserve">ять </w:t>
            </w:r>
            <w:r>
              <w:rPr>
                <w:rFonts w:ascii="Times New Roman" w:hAnsi="Times New Roman" w:cs="Times New Roman"/>
                <w:bCs/>
                <w:sz w:val="28"/>
                <w:szCs w:val="28"/>
              </w:rPr>
              <w:t xml:space="preserve">тысяч)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4C1DE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11 .02</w:t>
            </w:r>
            <w:r w:rsidR="001D37A9">
              <w:rPr>
                <w:rFonts w:ascii="Times New Roman" w:hAnsi="Times New Roman" w:cs="Times New Roman"/>
                <w:sz w:val="28"/>
                <w:szCs w:val="28"/>
              </w:rPr>
              <w:t>.2013</w:t>
            </w:r>
          </w:p>
          <w:p w:rsidR="00DC0712" w:rsidRPr="00850351" w:rsidRDefault="00131EC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4C1DE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12.02</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4C1DEA"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15</w:t>
            </w:r>
            <w:r w:rsidR="00131EC4">
              <w:rPr>
                <w:rFonts w:ascii="Times New Roman" w:hAnsi="Times New Roman" w:cs="Times New Roman"/>
                <w:sz w:val="28"/>
                <w:szCs w:val="28"/>
              </w:rPr>
              <w:t>.02</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947D0F">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947D0F">
              <w:rPr>
                <w:sz w:val="28"/>
                <w:szCs w:val="28"/>
              </w:rPr>
              <w:t>1</w:t>
            </w:r>
            <w:r w:rsidR="00131EC4">
              <w:rPr>
                <w:sz w:val="28"/>
                <w:szCs w:val="28"/>
              </w:rPr>
              <w:t>0 0</w:t>
            </w:r>
            <w:r w:rsidR="00ED71C9">
              <w:rPr>
                <w:sz w:val="28"/>
                <w:szCs w:val="28"/>
              </w:rPr>
              <w:t>00</w:t>
            </w:r>
            <w:r w:rsidRPr="00850351">
              <w:rPr>
                <w:sz w:val="28"/>
                <w:szCs w:val="28"/>
              </w:rPr>
              <w:t xml:space="preserve"> (</w:t>
            </w:r>
            <w:r w:rsidR="00947D0F">
              <w:rPr>
                <w:sz w:val="28"/>
                <w:szCs w:val="28"/>
              </w:rPr>
              <w:t>Десять</w:t>
            </w:r>
            <w:r w:rsidR="00301396">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Срок предоставления обеспечения исполнения </w:t>
            </w:r>
            <w:r w:rsidRPr="00850351">
              <w:rPr>
                <w:rFonts w:ascii="Times New Roman" w:hAnsi="Times New Roman" w:cs="Times New Roman"/>
                <w:sz w:val="28"/>
                <w:szCs w:val="28"/>
              </w:rPr>
              <w:lastRenderedPageBreak/>
              <w:t>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В течение пяти дней со дня получения проекта контракта участник открытого аукциона в электронной </w:t>
            </w:r>
            <w:r w:rsidRPr="00850351">
              <w:rPr>
                <w:rFonts w:ascii="Times New Roman" w:hAnsi="Times New Roman" w:cs="Times New Roman"/>
                <w:sz w:val="28"/>
                <w:szCs w:val="28"/>
              </w:rPr>
              <w:lastRenderedPageBreak/>
              <w:t>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w:t>
            </w:r>
            <w:r w:rsidRPr="00850351">
              <w:rPr>
                <w:sz w:val="28"/>
                <w:szCs w:val="28"/>
              </w:rPr>
              <w:lastRenderedPageBreak/>
              <w:t xml:space="preserve">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DB0543" w:rsidRDefault="00DC0712" w:rsidP="00335905">
                  <w:pPr>
                    <w:spacing w:after="0" w:line="240" w:lineRule="auto"/>
                    <w:jc w:val="right"/>
                    <w:rPr>
                      <w:rFonts w:ascii="Times New Roman" w:hAnsi="Times New Roman" w:cs="Times New Roman"/>
                      <w:b/>
                      <w:sz w:val="26"/>
                      <w:szCs w:val="26"/>
                    </w:rPr>
                  </w:pPr>
                  <w:r w:rsidRPr="00DB0543">
                    <w:rPr>
                      <w:rFonts w:ascii="Times New Roman" w:hAnsi="Times New Roman" w:cs="Times New Roman"/>
                      <w:b/>
                      <w:sz w:val="26"/>
                      <w:szCs w:val="26"/>
                    </w:rPr>
                    <w:t>Получатель</w:t>
                  </w:r>
                </w:p>
              </w:tc>
              <w:tc>
                <w:tcPr>
                  <w:tcW w:w="5092" w:type="dxa"/>
                  <w:tcBorders>
                    <w:bottom w:val="single" w:sz="4" w:space="0" w:color="auto"/>
                  </w:tcBorders>
                  <w:shd w:val="clear" w:color="auto" w:fill="auto"/>
                </w:tcPr>
                <w:p w:rsidR="00DC0712" w:rsidRPr="00DB0543" w:rsidRDefault="00DC0712" w:rsidP="0015013E">
                  <w:pPr>
                    <w:spacing w:after="0" w:line="240" w:lineRule="auto"/>
                    <w:jc w:val="both"/>
                    <w:rPr>
                      <w:rFonts w:ascii="Times New Roman" w:hAnsi="Times New Roman" w:cs="Times New Roman"/>
                      <w:sz w:val="26"/>
                      <w:szCs w:val="26"/>
                    </w:rPr>
                  </w:pPr>
                  <w:r w:rsidRPr="00DB0543">
                    <w:rPr>
                      <w:rFonts w:ascii="Times New Roman" w:hAnsi="Times New Roman" w:cs="Times New Roman"/>
                      <w:sz w:val="26"/>
                      <w:szCs w:val="26"/>
                    </w:rPr>
                    <w:t>Департамент финансов администрации города Перми (Администрация Свердловского района</w:t>
                  </w:r>
                  <w:r w:rsidR="007258D3" w:rsidRPr="00DB0543">
                    <w:rPr>
                      <w:rFonts w:ascii="Times New Roman" w:hAnsi="Times New Roman" w:cs="Times New Roman"/>
                      <w:sz w:val="26"/>
                      <w:szCs w:val="26"/>
                    </w:rPr>
                    <w:t xml:space="preserve"> города Перми</w:t>
                  </w:r>
                  <w:r w:rsidRPr="00DB0543">
                    <w:rPr>
                      <w:rFonts w:ascii="Times New Roman" w:hAnsi="Times New Roman" w:cs="Times New Roman"/>
                      <w:sz w:val="26"/>
                      <w:szCs w:val="26"/>
                    </w:rPr>
                    <w:t>, л/с 04932011554)</w:t>
                  </w:r>
                </w:p>
              </w:tc>
            </w:tr>
            <w:tr w:rsidR="00DC0712" w:rsidRPr="00850351" w:rsidTr="00335905">
              <w:tc>
                <w:tcPr>
                  <w:tcW w:w="1736" w:type="dxa"/>
                  <w:shd w:val="clear" w:color="auto" w:fill="auto"/>
                </w:tcPr>
                <w:p w:rsidR="00DC0712" w:rsidRPr="00DB0543" w:rsidRDefault="00DC0712" w:rsidP="00335905">
                  <w:pPr>
                    <w:spacing w:after="0" w:line="240" w:lineRule="auto"/>
                    <w:jc w:val="right"/>
                    <w:rPr>
                      <w:rFonts w:ascii="Times New Roman" w:hAnsi="Times New Roman" w:cs="Times New Roman"/>
                      <w:b/>
                      <w:sz w:val="26"/>
                      <w:szCs w:val="26"/>
                    </w:rPr>
                  </w:pPr>
                  <w:r w:rsidRPr="00DB0543">
                    <w:rPr>
                      <w:rFonts w:ascii="Times New Roman" w:hAnsi="Times New Roman" w:cs="Times New Roman"/>
                      <w:b/>
                      <w:sz w:val="26"/>
                      <w:szCs w:val="26"/>
                    </w:rPr>
                    <w:t>ИНН</w:t>
                  </w:r>
                </w:p>
              </w:tc>
              <w:tc>
                <w:tcPr>
                  <w:tcW w:w="5092" w:type="dxa"/>
                  <w:tcBorders>
                    <w:top w:val="single" w:sz="4" w:space="0" w:color="auto"/>
                    <w:bottom w:val="single" w:sz="4" w:space="0" w:color="auto"/>
                  </w:tcBorders>
                  <w:shd w:val="clear" w:color="auto" w:fill="auto"/>
                </w:tcPr>
                <w:p w:rsidR="00DC0712" w:rsidRPr="00DB0543" w:rsidRDefault="00DC0712" w:rsidP="00335905">
                  <w:pPr>
                    <w:spacing w:after="0" w:line="240" w:lineRule="auto"/>
                    <w:jc w:val="both"/>
                    <w:rPr>
                      <w:rFonts w:ascii="Times New Roman" w:hAnsi="Times New Roman" w:cs="Times New Roman"/>
                      <w:sz w:val="26"/>
                      <w:szCs w:val="26"/>
                    </w:rPr>
                  </w:pPr>
                  <w:r w:rsidRPr="00DB0543">
                    <w:rPr>
                      <w:rFonts w:ascii="Times New Roman" w:hAnsi="Times New Roman" w:cs="Times New Roman"/>
                      <w:sz w:val="26"/>
                      <w:szCs w:val="26"/>
                    </w:rPr>
                    <w:t>5904080513</w:t>
                  </w:r>
                </w:p>
              </w:tc>
            </w:tr>
            <w:tr w:rsidR="00DC0712" w:rsidRPr="00850351" w:rsidTr="00335905">
              <w:tc>
                <w:tcPr>
                  <w:tcW w:w="1736" w:type="dxa"/>
                  <w:shd w:val="clear" w:color="auto" w:fill="auto"/>
                </w:tcPr>
                <w:p w:rsidR="00DC0712" w:rsidRPr="00DB0543" w:rsidRDefault="00DC0712" w:rsidP="00335905">
                  <w:pPr>
                    <w:spacing w:after="0" w:line="240" w:lineRule="auto"/>
                    <w:jc w:val="right"/>
                    <w:rPr>
                      <w:rFonts w:ascii="Times New Roman" w:hAnsi="Times New Roman" w:cs="Times New Roman"/>
                      <w:b/>
                      <w:sz w:val="26"/>
                      <w:szCs w:val="26"/>
                    </w:rPr>
                  </w:pPr>
                  <w:r w:rsidRPr="00DB0543">
                    <w:rPr>
                      <w:rFonts w:ascii="Times New Roman" w:hAnsi="Times New Roman" w:cs="Times New Roman"/>
                      <w:b/>
                      <w:sz w:val="26"/>
                      <w:szCs w:val="26"/>
                    </w:rPr>
                    <w:t>КПП</w:t>
                  </w:r>
                </w:p>
              </w:tc>
              <w:tc>
                <w:tcPr>
                  <w:tcW w:w="5092" w:type="dxa"/>
                  <w:tcBorders>
                    <w:top w:val="single" w:sz="4" w:space="0" w:color="auto"/>
                    <w:bottom w:val="single" w:sz="4" w:space="0" w:color="auto"/>
                  </w:tcBorders>
                  <w:shd w:val="clear" w:color="auto" w:fill="auto"/>
                </w:tcPr>
                <w:p w:rsidR="00DC0712" w:rsidRPr="00DB0543" w:rsidRDefault="00DC0712" w:rsidP="00335905">
                  <w:pPr>
                    <w:spacing w:after="0" w:line="240" w:lineRule="auto"/>
                    <w:jc w:val="both"/>
                    <w:rPr>
                      <w:rFonts w:ascii="Times New Roman" w:hAnsi="Times New Roman" w:cs="Times New Roman"/>
                      <w:sz w:val="26"/>
                      <w:szCs w:val="26"/>
                    </w:rPr>
                  </w:pPr>
                  <w:r w:rsidRPr="00DB0543">
                    <w:rPr>
                      <w:rFonts w:ascii="Times New Roman" w:hAnsi="Times New Roman" w:cs="Times New Roman"/>
                      <w:sz w:val="26"/>
                      <w:szCs w:val="26"/>
                    </w:rPr>
                    <w:t>590401001</w:t>
                  </w:r>
                </w:p>
              </w:tc>
            </w:tr>
            <w:tr w:rsidR="00DC0712" w:rsidRPr="00850351" w:rsidTr="00335905">
              <w:tc>
                <w:tcPr>
                  <w:tcW w:w="1736" w:type="dxa"/>
                  <w:shd w:val="clear" w:color="auto" w:fill="auto"/>
                </w:tcPr>
                <w:p w:rsidR="00DC0712" w:rsidRPr="00DB0543" w:rsidRDefault="00DC0712" w:rsidP="00335905">
                  <w:pPr>
                    <w:spacing w:after="0" w:line="240" w:lineRule="auto"/>
                    <w:jc w:val="right"/>
                    <w:rPr>
                      <w:rFonts w:ascii="Times New Roman" w:hAnsi="Times New Roman" w:cs="Times New Roman"/>
                      <w:b/>
                      <w:sz w:val="26"/>
                      <w:szCs w:val="26"/>
                    </w:rPr>
                  </w:pPr>
                  <w:r w:rsidRPr="00DB0543">
                    <w:rPr>
                      <w:rFonts w:ascii="Times New Roman" w:hAnsi="Times New Roman" w:cs="Times New Roman"/>
                      <w:b/>
                      <w:sz w:val="26"/>
                      <w:szCs w:val="26"/>
                    </w:rPr>
                    <w:t>Р/с</w:t>
                  </w:r>
                </w:p>
              </w:tc>
              <w:tc>
                <w:tcPr>
                  <w:tcW w:w="5092" w:type="dxa"/>
                  <w:tcBorders>
                    <w:top w:val="single" w:sz="4" w:space="0" w:color="auto"/>
                    <w:bottom w:val="single" w:sz="4" w:space="0" w:color="auto"/>
                  </w:tcBorders>
                  <w:shd w:val="clear" w:color="auto" w:fill="auto"/>
                </w:tcPr>
                <w:p w:rsidR="00DC0712" w:rsidRPr="00DB0543" w:rsidRDefault="00DC0712" w:rsidP="00335905">
                  <w:pPr>
                    <w:spacing w:after="0" w:line="240" w:lineRule="auto"/>
                    <w:jc w:val="both"/>
                    <w:rPr>
                      <w:rFonts w:ascii="Times New Roman" w:hAnsi="Times New Roman" w:cs="Times New Roman"/>
                      <w:sz w:val="26"/>
                      <w:szCs w:val="26"/>
                    </w:rPr>
                  </w:pPr>
                  <w:r w:rsidRPr="00DB0543">
                    <w:rPr>
                      <w:rFonts w:ascii="Times New Roman" w:hAnsi="Times New Roman" w:cs="Times New Roman"/>
                      <w:sz w:val="26"/>
                      <w:szCs w:val="26"/>
                    </w:rPr>
                    <w:t>40302810000005000009 В РКЦ г. Пермь</w:t>
                  </w:r>
                </w:p>
              </w:tc>
            </w:tr>
            <w:tr w:rsidR="00DC0712" w:rsidRPr="00850351" w:rsidTr="00335905">
              <w:tc>
                <w:tcPr>
                  <w:tcW w:w="1736" w:type="dxa"/>
                  <w:shd w:val="clear" w:color="auto" w:fill="auto"/>
                </w:tcPr>
                <w:p w:rsidR="00DC0712" w:rsidRPr="00DB0543" w:rsidRDefault="00DC0712" w:rsidP="00335905">
                  <w:pPr>
                    <w:spacing w:after="0" w:line="240" w:lineRule="auto"/>
                    <w:jc w:val="right"/>
                    <w:rPr>
                      <w:rFonts w:ascii="Times New Roman" w:hAnsi="Times New Roman" w:cs="Times New Roman"/>
                      <w:b/>
                      <w:sz w:val="26"/>
                      <w:szCs w:val="26"/>
                    </w:rPr>
                  </w:pPr>
                  <w:r w:rsidRPr="00DB0543">
                    <w:rPr>
                      <w:rFonts w:ascii="Times New Roman" w:hAnsi="Times New Roman" w:cs="Times New Roman"/>
                      <w:b/>
                      <w:color w:val="000000"/>
                      <w:sz w:val="26"/>
                      <w:szCs w:val="26"/>
                    </w:rPr>
                    <w:t xml:space="preserve">БИК </w:t>
                  </w:r>
                </w:p>
              </w:tc>
              <w:tc>
                <w:tcPr>
                  <w:tcW w:w="5092" w:type="dxa"/>
                  <w:tcBorders>
                    <w:top w:val="single" w:sz="4" w:space="0" w:color="auto"/>
                    <w:bottom w:val="single" w:sz="4" w:space="0" w:color="auto"/>
                  </w:tcBorders>
                  <w:shd w:val="clear" w:color="auto" w:fill="auto"/>
                </w:tcPr>
                <w:p w:rsidR="00DC0712" w:rsidRPr="00DB0543" w:rsidRDefault="00DC0712" w:rsidP="00335905">
                  <w:pPr>
                    <w:spacing w:after="0" w:line="240" w:lineRule="auto"/>
                    <w:jc w:val="both"/>
                    <w:rPr>
                      <w:rFonts w:ascii="Times New Roman" w:hAnsi="Times New Roman" w:cs="Times New Roman"/>
                      <w:sz w:val="26"/>
                      <w:szCs w:val="26"/>
                    </w:rPr>
                  </w:pPr>
                  <w:r w:rsidRPr="00DB0543">
                    <w:rPr>
                      <w:rFonts w:ascii="Times New Roman" w:hAnsi="Times New Roman" w:cs="Times New Roman"/>
                      <w:sz w:val="26"/>
                      <w:szCs w:val="26"/>
                    </w:rPr>
                    <w:t>045744000</w:t>
                  </w:r>
                </w:p>
              </w:tc>
            </w:tr>
            <w:tr w:rsidR="00DC0712" w:rsidRPr="00850351" w:rsidTr="00335905">
              <w:tc>
                <w:tcPr>
                  <w:tcW w:w="1736" w:type="dxa"/>
                  <w:shd w:val="clear" w:color="auto" w:fill="auto"/>
                </w:tcPr>
                <w:p w:rsidR="00DC0712" w:rsidRPr="00DB0543" w:rsidRDefault="00DC0712" w:rsidP="00335905">
                  <w:pPr>
                    <w:spacing w:after="0" w:line="240" w:lineRule="auto"/>
                    <w:jc w:val="right"/>
                    <w:rPr>
                      <w:rFonts w:ascii="Times New Roman" w:hAnsi="Times New Roman" w:cs="Times New Roman"/>
                      <w:b/>
                      <w:color w:val="000000"/>
                      <w:sz w:val="26"/>
                      <w:szCs w:val="26"/>
                    </w:rPr>
                  </w:pPr>
                  <w:r w:rsidRPr="00DB0543">
                    <w:rPr>
                      <w:rFonts w:ascii="Times New Roman" w:hAnsi="Times New Roman" w:cs="Times New Roman"/>
                      <w:b/>
                      <w:sz w:val="26"/>
                      <w:szCs w:val="26"/>
                    </w:rPr>
                    <w:t>ОГРН</w:t>
                  </w:r>
                </w:p>
              </w:tc>
              <w:tc>
                <w:tcPr>
                  <w:tcW w:w="5092" w:type="dxa"/>
                  <w:tcBorders>
                    <w:top w:val="single" w:sz="4" w:space="0" w:color="auto"/>
                  </w:tcBorders>
                  <w:shd w:val="clear" w:color="auto" w:fill="auto"/>
                </w:tcPr>
                <w:p w:rsidR="00DC0712" w:rsidRPr="00DB0543" w:rsidRDefault="00DC0712" w:rsidP="00335905">
                  <w:pPr>
                    <w:spacing w:after="0" w:line="240" w:lineRule="auto"/>
                    <w:jc w:val="both"/>
                    <w:rPr>
                      <w:rFonts w:ascii="Times New Roman" w:hAnsi="Times New Roman" w:cs="Times New Roman"/>
                      <w:sz w:val="26"/>
                      <w:szCs w:val="26"/>
                    </w:rPr>
                  </w:pPr>
                  <w:r w:rsidRPr="00DB0543">
                    <w:rPr>
                      <w:rFonts w:ascii="Times New Roman" w:hAnsi="Times New Roman" w:cs="Times New Roman"/>
                      <w:sz w:val="26"/>
                      <w:szCs w:val="26"/>
                    </w:rPr>
                    <w:t>1025900918251</w:t>
                  </w:r>
                </w:p>
              </w:tc>
            </w:tr>
            <w:tr w:rsidR="00DC0712" w:rsidRPr="00850351" w:rsidTr="00FE28B8">
              <w:trPr>
                <w:trHeight w:val="1006"/>
              </w:trPr>
              <w:tc>
                <w:tcPr>
                  <w:tcW w:w="1736" w:type="dxa"/>
                  <w:shd w:val="clear" w:color="auto" w:fill="auto"/>
                </w:tcPr>
                <w:p w:rsidR="00DC0712" w:rsidRPr="00DB0543" w:rsidRDefault="00DC0712" w:rsidP="00335905">
                  <w:pPr>
                    <w:spacing w:after="0" w:line="240" w:lineRule="auto"/>
                    <w:jc w:val="both"/>
                    <w:rPr>
                      <w:rFonts w:ascii="Times New Roman" w:hAnsi="Times New Roman" w:cs="Times New Roman"/>
                      <w:b/>
                      <w:color w:val="000000"/>
                      <w:sz w:val="26"/>
                      <w:szCs w:val="26"/>
                    </w:rPr>
                  </w:pPr>
                  <w:r w:rsidRPr="00DB0543">
                    <w:rPr>
                      <w:rFonts w:ascii="Times New Roman" w:hAnsi="Times New Roman" w:cs="Times New Roman"/>
                      <w:b/>
                      <w:color w:val="000000"/>
                      <w:sz w:val="26"/>
                      <w:szCs w:val="26"/>
                    </w:rPr>
                    <w:t>Назначение платежа</w:t>
                  </w:r>
                </w:p>
                <w:p w:rsidR="00DC0712" w:rsidRPr="00DB0543" w:rsidRDefault="00DC0712" w:rsidP="00335905">
                  <w:pPr>
                    <w:spacing w:after="0" w:line="240" w:lineRule="auto"/>
                    <w:jc w:val="both"/>
                    <w:rPr>
                      <w:rFonts w:ascii="Times New Roman" w:hAnsi="Times New Roman" w:cs="Times New Roman"/>
                      <w:sz w:val="26"/>
                      <w:szCs w:val="26"/>
                    </w:rPr>
                  </w:pPr>
                </w:p>
              </w:tc>
              <w:tc>
                <w:tcPr>
                  <w:tcW w:w="5092" w:type="dxa"/>
                  <w:shd w:val="clear" w:color="auto" w:fill="auto"/>
                </w:tcPr>
                <w:p w:rsidR="00DC0712" w:rsidRPr="00DB0543" w:rsidRDefault="00DC0712" w:rsidP="00DB0543">
                  <w:pPr>
                    <w:autoSpaceDE w:val="0"/>
                    <w:autoSpaceDN w:val="0"/>
                    <w:adjustRightInd w:val="0"/>
                    <w:spacing w:after="0" w:line="240" w:lineRule="auto"/>
                    <w:jc w:val="both"/>
                    <w:rPr>
                      <w:rFonts w:ascii="Times New Roman" w:hAnsi="Times New Roman" w:cs="Times New Roman"/>
                      <w:i/>
                      <w:sz w:val="26"/>
                      <w:szCs w:val="26"/>
                    </w:rPr>
                  </w:pPr>
                  <w:r w:rsidRPr="00DB0543">
                    <w:rPr>
                      <w:rFonts w:ascii="Times New Roman" w:hAnsi="Times New Roman" w:cs="Times New Roman"/>
                      <w:sz w:val="26"/>
                      <w:szCs w:val="26"/>
                    </w:rPr>
                    <w:t xml:space="preserve"> «Денежные средства по договору залога </w:t>
                  </w:r>
                  <w:r w:rsidR="007258D3" w:rsidRPr="00DB0543">
                    <w:rPr>
                      <w:rFonts w:ascii="Times New Roman" w:hAnsi="Times New Roman" w:cs="Times New Roman"/>
                      <w:sz w:val="26"/>
                      <w:szCs w:val="26"/>
                    </w:rPr>
                    <w:t>№ _____ от «____»_________</w:t>
                  </w:r>
                  <w:r w:rsidRPr="00DB0543">
                    <w:rPr>
                      <w:rFonts w:ascii="Times New Roman" w:hAnsi="Times New Roman" w:cs="Times New Roman"/>
                      <w:sz w:val="26"/>
                      <w:szCs w:val="26"/>
                    </w:rPr>
                    <w:t xml:space="preserve"> 20__ г.»</w:t>
                  </w:r>
                  <w:r w:rsidR="007258D3" w:rsidRPr="00DB0543">
                    <w:rPr>
                      <w:rFonts w:ascii="Times New Roman" w:hAnsi="Times New Roman" w:cs="Times New Roman"/>
                      <w:sz w:val="26"/>
                      <w:szCs w:val="26"/>
                    </w:rPr>
                    <w:t xml:space="preserve">, </w:t>
                  </w:r>
                  <w:r w:rsidR="00DB0543" w:rsidRPr="00DB0543">
                    <w:rPr>
                      <w:rFonts w:ascii="Times New Roman" w:hAnsi="Times New Roman" w:cs="Times New Roman"/>
                      <w:sz w:val="26"/>
                      <w:szCs w:val="26"/>
                    </w:rPr>
                    <w:t>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 xml:space="preserve">В качестве подтверждения внесения обеспечения заказчику представляется платежное поручение с </w:t>
                  </w:r>
                  <w:r w:rsidRPr="00DD2B3D">
                    <w:rPr>
                      <w:sz w:val="28"/>
                      <w:szCs w:val="28"/>
                    </w:rPr>
                    <w:lastRenderedPageBreak/>
                    <w:t>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0F707D" w:rsidRDefault="000F707D" w:rsidP="000A1F8E">
      <w:pPr>
        <w:spacing w:after="0" w:line="240" w:lineRule="auto"/>
        <w:jc w:val="right"/>
        <w:rPr>
          <w:rFonts w:ascii="Times New Roman" w:hAnsi="Times New Roman" w:cs="Times New Roman"/>
          <w:sz w:val="28"/>
          <w:szCs w:val="28"/>
        </w:rPr>
      </w:pPr>
    </w:p>
    <w:p w:rsidR="000F707D" w:rsidRDefault="000F707D"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4B14F4" w:rsidRPr="00123FD0" w:rsidRDefault="004B14F4" w:rsidP="004363E0">
      <w:pPr>
        <w:spacing w:after="0" w:line="240" w:lineRule="auto"/>
        <w:rPr>
          <w:rFonts w:ascii="Times New Roman" w:hAnsi="Times New Roman" w:cs="Times New Roman"/>
          <w:b/>
          <w:sz w:val="28"/>
          <w:szCs w:val="28"/>
        </w:rPr>
      </w:pPr>
    </w:p>
    <w:p w:rsidR="00CD2D81" w:rsidRDefault="007A5E45" w:rsidP="00C757F7">
      <w:pPr>
        <w:spacing w:after="0" w:line="240" w:lineRule="auto"/>
        <w:jc w:val="center"/>
        <w:rPr>
          <w:rFonts w:ascii="Times New Roman" w:hAnsi="Times New Roman" w:cs="Times New Roman"/>
          <w:b/>
          <w:sz w:val="28"/>
          <w:szCs w:val="28"/>
        </w:rPr>
      </w:pPr>
      <w:r w:rsidRPr="00123FD0">
        <w:rPr>
          <w:rFonts w:ascii="Times New Roman" w:hAnsi="Times New Roman" w:cs="Times New Roman"/>
          <w:b/>
          <w:sz w:val="28"/>
          <w:szCs w:val="28"/>
        </w:rPr>
        <w:t>Техническое задание</w:t>
      </w:r>
    </w:p>
    <w:p w:rsidR="0016068F" w:rsidRPr="0016068F" w:rsidRDefault="001D3A4D" w:rsidP="0016068F">
      <w:pPr>
        <w:spacing w:after="0" w:line="240" w:lineRule="auto"/>
        <w:jc w:val="center"/>
        <w:outlineLvl w:val="0"/>
        <w:rPr>
          <w:rFonts w:ascii="Times New Roman" w:hAnsi="Times New Roman" w:cs="Times New Roman"/>
          <w:b/>
          <w:sz w:val="28"/>
          <w:szCs w:val="28"/>
        </w:rPr>
      </w:pPr>
      <w:r w:rsidRPr="001D3A4D">
        <w:rPr>
          <w:rFonts w:ascii="Times New Roman" w:hAnsi="Times New Roman" w:cs="Times New Roman"/>
          <w:b/>
          <w:sz w:val="28"/>
          <w:szCs w:val="28"/>
        </w:rPr>
        <w:t xml:space="preserve">на </w:t>
      </w:r>
      <w:r w:rsidR="0016068F" w:rsidRPr="0016068F">
        <w:rPr>
          <w:rFonts w:ascii="Times New Roman" w:hAnsi="Times New Roman" w:cs="Times New Roman"/>
          <w:b/>
          <w:sz w:val="28"/>
          <w:szCs w:val="28"/>
        </w:rPr>
        <w:t>оказание услуг организации праздничных мероприятий, посвященных Дню защитника Отечества, Международному женскому дню, для жителей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(п.35.4.2.)</w:t>
      </w:r>
    </w:p>
    <w:p w:rsidR="001D3A4D" w:rsidRPr="00CA367E" w:rsidRDefault="001D3A4D" w:rsidP="0016068F">
      <w:pPr>
        <w:spacing w:after="0" w:line="240" w:lineRule="auto"/>
        <w:jc w:val="center"/>
        <w:rPr>
          <w:rFonts w:ascii="Times New Roman" w:hAnsi="Times New Roman" w:cs="Times New Roman"/>
          <w:szCs w:val="24"/>
        </w:rPr>
      </w:pP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1.</w:t>
      </w:r>
      <w:r>
        <w:rPr>
          <w:rFonts w:ascii="Times New Roman" w:hAnsi="Times New Roman" w:cs="Times New Roman"/>
          <w:sz w:val="28"/>
          <w:szCs w:val="28"/>
        </w:rPr>
        <w:t xml:space="preserve"> </w:t>
      </w:r>
      <w:r w:rsidRPr="0016068F">
        <w:rPr>
          <w:rFonts w:ascii="Times New Roman" w:hAnsi="Times New Roman" w:cs="Times New Roman"/>
          <w:sz w:val="28"/>
          <w:szCs w:val="28"/>
        </w:rPr>
        <w:t>Организация праздничных мероприятий, посвяще</w:t>
      </w:r>
      <w:r w:rsidR="00CA33BD">
        <w:rPr>
          <w:rFonts w:ascii="Times New Roman" w:hAnsi="Times New Roman" w:cs="Times New Roman"/>
          <w:sz w:val="28"/>
          <w:szCs w:val="28"/>
        </w:rPr>
        <w:t>нных празднованию Дня защитника</w:t>
      </w:r>
      <w:r w:rsidRPr="0016068F">
        <w:rPr>
          <w:rFonts w:ascii="Times New Roman" w:hAnsi="Times New Roman" w:cs="Times New Roman"/>
          <w:sz w:val="28"/>
          <w:szCs w:val="28"/>
        </w:rPr>
        <w:t xml:space="preserve"> Отечества и Международному женского Дню по адресам: территория микрорайонов Владимирский, Липовая гора, Соболи, Голый мыс, Новобродовский.</w:t>
      </w: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2.</w:t>
      </w:r>
      <w:r>
        <w:rPr>
          <w:rFonts w:ascii="Times New Roman" w:hAnsi="Times New Roman" w:cs="Times New Roman"/>
          <w:sz w:val="28"/>
          <w:szCs w:val="28"/>
        </w:rPr>
        <w:t xml:space="preserve"> </w:t>
      </w:r>
      <w:r w:rsidRPr="0016068F">
        <w:rPr>
          <w:rFonts w:ascii="Times New Roman" w:hAnsi="Times New Roman" w:cs="Times New Roman"/>
          <w:sz w:val="28"/>
          <w:szCs w:val="28"/>
        </w:rPr>
        <w:t>Проведение праздничных мероприятий, посвящен</w:t>
      </w:r>
      <w:r w:rsidR="00CA33BD">
        <w:rPr>
          <w:rFonts w:ascii="Times New Roman" w:hAnsi="Times New Roman" w:cs="Times New Roman"/>
          <w:sz w:val="28"/>
          <w:szCs w:val="28"/>
        </w:rPr>
        <w:t>ных празднованию  Дню защитника</w:t>
      </w:r>
      <w:r w:rsidRPr="0016068F">
        <w:rPr>
          <w:rFonts w:ascii="Times New Roman" w:hAnsi="Times New Roman" w:cs="Times New Roman"/>
          <w:sz w:val="28"/>
          <w:szCs w:val="28"/>
        </w:rPr>
        <w:t xml:space="preserve"> Отечества и  Международному женскому Дню в период с момента заключения контракта по 10 марта. Продолжительность мероприятий  не менее 1, 5 часов (или по согласованию с заказчиком). </w:t>
      </w: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3.</w:t>
      </w:r>
      <w:r>
        <w:rPr>
          <w:rFonts w:ascii="Times New Roman" w:hAnsi="Times New Roman" w:cs="Times New Roman"/>
          <w:sz w:val="28"/>
          <w:szCs w:val="28"/>
        </w:rPr>
        <w:t xml:space="preserve"> </w:t>
      </w:r>
      <w:r w:rsidRPr="0016068F">
        <w:rPr>
          <w:rFonts w:ascii="Times New Roman" w:hAnsi="Times New Roman" w:cs="Times New Roman"/>
          <w:sz w:val="28"/>
          <w:szCs w:val="28"/>
        </w:rPr>
        <w:t>Обеспечение участия в мероприятиях, посвящен</w:t>
      </w:r>
      <w:r w:rsidR="00CA33BD">
        <w:rPr>
          <w:rFonts w:ascii="Times New Roman" w:hAnsi="Times New Roman" w:cs="Times New Roman"/>
          <w:sz w:val="28"/>
          <w:szCs w:val="28"/>
        </w:rPr>
        <w:t>ных празднованию  Дня защитника</w:t>
      </w:r>
      <w:r w:rsidRPr="0016068F">
        <w:rPr>
          <w:rFonts w:ascii="Times New Roman" w:hAnsi="Times New Roman" w:cs="Times New Roman"/>
          <w:sz w:val="28"/>
          <w:szCs w:val="28"/>
        </w:rPr>
        <w:t xml:space="preserve"> Отечества и  Международному женскому   Дню, не менее четырех творческих  (детских) разножанровых коллективов и согласование данных коллективов  и их репертуара с заказчиком.</w:t>
      </w:r>
    </w:p>
    <w:p w:rsidR="0016068F" w:rsidRPr="0016068F" w:rsidRDefault="0016068F" w:rsidP="0016068F">
      <w:pPr>
        <w:pStyle w:val="Style9"/>
        <w:widowControl/>
        <w:tabs>
          <w:tab w:val="left" w:pos="394"/>
        </w:tabs>
        <w:spacing w:line="240" w:lineRule="auto"/>
        <w:contextualSpacing/>
        <w:jc w:val="both"/>
        <w:rPr>
          <w:rStyle w:val="FontStyle14"/>
          <w:sz w:val="28"/>
          <w:szCs w:val="28"/>
        </w:rPr>
      </w:pPr>
      <w:r w:rsidRPr="0016068F">
        <w:rPr>
          <w:sz w:val="28"/>
          <w:szCs w:val="28"/>
        </w:rPr>
        <w:tab/>
      </w:r>
      <w:r w:rsidRPr="0016068F">
        <w:rPr>
          <w:sz w:val="28"/>
          <w:szCs w:val="28"/>
        </w:rPr>
        <w:tab/>
        <w:t>4.</w:t>
      </w:r>
      <w:r>
        <w:rPr>
          <w:sz w:val="28"/>
          <w:szCs w:val="28"/>
        </w:rPr>
        <w:t xml:space="preserve"> </w:t>
      </w:r>
      <w:r w:rsidRPr="0016068F">
        <w:rPr>
          <w:sz w:val="28"/>
          <w:szCs w:val="28"/>
        </w:rPr>
        <w:t>Обеспечение  участия</w:t>
      </w:r>
      <w:r w:rsidR="004128E4">
        <w:rPr>
          <w:sz w:val="28"/>
          <w:szCs w:val="28"/>
        </w:rPr>
        <w:t xml:space="preserve"> не менее 2</w:t>
      </w:r>
      <w:r w:rsidRPr="0016068F">
        <w:rPr>
          <w:sz w:val="28"/>
          <w:szCs w:val="28"/>
        </w:rPr>
        <w:t xml:space="preserve"> ведущих в мероприятиях, посвящен</w:t>
      </w:r>
      <w:r w:rsidR="00CA33BD">
        <w:rPr>
          <w:sz w:val="28"/>
          <w:szCs w:val="28"/>
        </w:rPr>
        <w:t>ных празднованию  Дня защитника</w:t>
      </w:r>
      <w:r w:rsidRPr="0016068F">
        <w:rPr>
          <w:sz w:val="28"/>
          <w:szCs w:val="28"/>
        </w:rPr>
        <w:t xml:space="preserve"> Отечества и  Международному женскому   Дню</w:t>
      </w:r>
      <w:r w:rsidRPr="0016068F">
        <w:rPr>
          <w:rStyle w:val="FontStyle14"/>
          <w:sz w:val="28"/>
          <w:szCs w:val="28"/>
        </w:rPr>
        <w:t>.</w:t>
      </w:r>
    </w:p>
    <w:p w:rsidR="0016068F" w:rsidRPr="0016068F" w:rsidRDefault="0016068F" w:rsidP="0016068F">
      <w:pPr>
        <w:pStyle w:val="Style9"/>
        <w:widowControl/>
        <w:tabs>
          <w:tab w:val="left" w:pos="394"/>
        </w:tabs>
        <w:spacing w:line="240" w:lineRule="auto"/>
        <w:contextualSpacing/>
        <w:jc w:val="both"/>
        <w:rPr>
          <w:sz w:val="28"/>
          <w:szCs w:val="28"/>
        </w:rPr>
      </w:pPr>
      <w:r w:rsidRPr="0016068F">
        <w:rPr>
          <w:rStyle w:val="FontStyle14"/>
          <w:sz w:val="28"/>
          <w:szCs w:val="28"/>
        </w:rPr>
        <w:tab/>
      </w:r>
      <w:r w:rsidRPr="0016068F">
        <w:rPr>
          <w:rStyle w:val="FontStyle14"/>
          <w:sz w:val="28"/>
          <w:szCs w:val="28"/>
        </w:rPr>
        <w:tab/>
        <w:t>5.</w:t>
      </w:r>
      <w:r>
        <w:rPr>
          <w:rStyle w:val="FontStyle14"/>
          <w:sz w:val="28"/>
          <w:szCs w:val="28"/>
        </w:rPr>
        <w:t xml:space="preserve"> </w:t>
      </w:r>
      <w:r w:rsidRPr="0016068F">
        <w:rPr>
          <w:rStyle w:val="FontStyle14"/>
          <w:sz w:val="28"/>
          <w:szCs w:val="28"/>
        </w:rPr>
        <w:t xml:space="preserve">Обеспечение участия в </w:t>
      </w:r>
      <w:r w:rsidRPr="0016068F">
        <w:rPr>
          <w:sz w:val="28"/>
          <w:szCs w:val="28"/>
        </w:rPr>
        <w:t>мероприятиях, посвящен</w:t>
      </w:r>
      <w:r w:rsidR="00CA33BD">
        <w:rPr>
          <w:sz w:val="28"/>
          <w:szCs w:val="28"/>
        </w:rPr>
        <w:t>ных празднованию  Дня защитника</w:t>
      </w:r>
      <w:r w:rsidRPr="0016068F">
        <w:rPr>
          <w:sz w:val="28"/>
          <w:szCs w:val="28"/>
        </w:rPr>
        <w:t xml:space="preserve"> Отечества и  Международному женскому   Дню, </w:t>
      </w:r>
      <w:r w:rsidRPr="0016068F">
        <w:rPr>
          <w:rStyle w:val="FontStyle14"/>
          <w:sz w:val="28"/>
          <w:szCs w:val="28"/>
        </w:rPr>
        <w:t>не менее 2  аниматоров (время по согласованию с заказчиком).</w:t>
      </w: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6.</w:t>
      </w:r>
      <w:r>
        <w:rPr>
          <w:rFonts w:ascii="Times New Roman" w:hAnsi="Times New Roman" w:cs="Times New Roman"/>
          <w:sz w:val="28"/>
          <w:szCs w:val="28"/>
        </w:rPr>
        <w:t xml:space="preserve"> </w:t>
      </w:r>
      <w:r w:rsidRPr="0016068F">
        <w:rPr>
          <w:rFonts w:ascii="Times New Roman" w:hAnsi="Times New Roman" w:cs="Times New Roman"/>
          <w:sz w:val="28"/>
          <w:szCs w:val="28"/>
        </w:rPr>
        <w:t>Подготовка и организация мероприятий, посвящён</w:t>
      </w:r>
      <w:r w:rsidR="00CA33BD">
        <w:rPr>
          <w:rFonts w:ascii="Times New Roman" w:hAnsi="Times New Roman" w:cs="Times New Roman"/>
          <w:sz w:val="28"/>
          <w:szCs w:val="28"/>
        </w:rPr>
        <w:t>ных празднованию  Дня защитника</w:t>
      </w:r>
      <w:r w:rsidRPr="0016068F">
        <w:rPr>
          <w:rFonts w:ascii="Times New Roman" w:hAnsi="Times New Roman" w:cs="Times New Roman"/>
          <w:sz w:val="28"/>
          <w:szCs w:val="28"/>
        </w:rPr>
        <w:t xml:space="preserve"> Отечества и  Международному женскому   Дню с учетом </w:t>
      </w:r>
      <w:r w:rsidRPr="0016068F">
        <w:rPr>
          <w:rFonts w:ascii="Times New Roman" w:hAnsi="Times New Roman" w:cs="Times New Roman"/>
          <w:sz w:val="28"/>
          <w:szCs w:val="28"/>
        </w:rPr>
        <w:lastRenderedPageBreak/>
        <w:t>возрастной категории зрителей и обеспечение массового характера (не менее 300 зрителей) .</w:t>
      </w:r>
    </w:p>
    <w:p w:rsidR="0016068F" w:rsidRPr="0016068F" w:rsidRDefault="0016068F" w:rsidP="0016068F">
      <w:pPr>
        <w:pStyle w:val="Style9"/>
        <w:widowControl/>
        <w:tabs>
          <w:tab w:val="left" w:pos="394"/>
        </w:tabs>
        <w:spacing w:line="240" w:lineRule="auto"/>
        <w:contextualSpacing/>
        <w:jc w:val="both"/>
        <w:rPr>
          <w:sz w:val="28"/>
          <w:szCs w:val="28"/>
        </w:rPr>
      </w:pPr>
      <w:r w:rsidRPr="0016068F">
        <w:rPr>
          <w:sz w:val="28"/>
          <w:szCs w:val="28"/>
        </w:rPr>
        <w:tab/>
      </w:r>
      <w:r w:rsidRPr="0016068F">
        <w:rPr>
          <w:sz w:val="28"/>
          <w:szCs w:val="28"/>
        </w:rPr>
        <w:tab/>
        <w:t>7.</w:t>
      </w:r>
      <w:r>
        <w:rPr>
          <w:sz w:val="28"/>
          <w:szCs w:val="28"/>
        </w:rPr>
        <w:t xml:space="preserve"> </w:t>
      </w:r>
      <w:r w:rsidRPr="0016068F">
        <w:rPr>
          <w:rStyle w:val="FontStyle14"/>
          <w:sz w:val="28"/>
          <w:szCs w:val="28"/>
        </w:rPr>
        <w:t xml:space="preserve">Художественное оформление мероприятий, посвященных </w:t>
      </w:r>
      <w:r w:rsidR="00CA33BD">
        <w:rPr>
          <w:sz w:val="28"/>
          <w:szCs w:val="28"/>
        </w:rPr>
        <w:t>празднованию  Дня защитника</w:t>
      </w:r>
      <w:r w:rsidRPr="0016068F">
        <w:rPr>
          <w:sz w:val="28"/>
          <w:szCs w:val="28"/>
        </w:rPr>
        <w:t xml:space="preserve"> Отечества и  Международному женскому   Дню, </w:t>
      </w:r>
      <w:r w:rsidRPr="0016068F">
        <w:rPr>
          <w:rStyle w:val="FontStyle14"/>
          <w:sz w:val="28"/>
          <w:szCs w:val="28"/>
        </w:rPr>
        <w:t>согласно общей тематической концепции.</w:t>
      </w: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8.</w:t>
      </w:r>
      <w:r>
        <w:rPr>
          <w:rFonts w:ascii="Times New Roman" w:hAnsi="Times New Roman" w:cs="Times New Roman"/>
          <w:sz w:val="28"/>
          <w:szCs w:val="28"/>
        </w:rPr>
        <w:t xml:space="preserve"> </w:t>
      </w:r>
      <w:r w:rsidRPr="0016068F">
        <w:rPr>
          <w:rFonts w:ascii="Times New Roman" w:hAnsi="Times New Roman" w:cs="Times New Roman"/>
          <w:sz w:val="28"/>
          <w:szCs w:val="28"/>
        </w:rPr>
        <w:t>Подготовка звукового оснащения каждого мероприятия для жителей избирательного округа №35 и предоставление  полного комплекта звуковой аппаратуры мощностью  не менее 1 кВт,  4  радиомикрофонов. Подбор тематических фонограмм и обеспечение работы звукорежиссера на каждом мероприятии.</w:t>
      </w: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9.</w:t>
      </w:r>
      <w:r>
        <w:rPr>
          <w:rFonts w:ascii="Times New Roman" w:hAnsi="Times New Roman" w:cs="Times New Roman"/>
          <w:sz w:val="28"/>
          <w:szCs w:val="28"/>
        </w:rPr>
        <w:t xml:space="preserve"> </w:t>
      </w:r>
      <w:r w:rsidRPr="0016068F">
        <w:rPr>
          <w:rFonts w:ascii="Times New Roman" w:hAnsi="Times New Roman" w:cs="Times New Roman"/>
          <w:sz w:val="28"/>
          <w:szCs w:val="28"/>
        </w:rPr>
        <w:t>Использование в мероприятиях, посвящён</w:t>
      </w:r>
      <w:r w:rsidR="00CA33BD">
        <w:rPr>
          <w:rFonts w:ascii="Times New Roman" w:hAnsi="Times New Roman" w:cs="Times New Roman"/>
          <w:sz w:val="28"/>
          <w:szCs w:val="28"/>
        </w:rPr>
        <w:t>ных празднованию  Дня защитника</w:t>
      </w:r>
      <w:r w:rsidRPr="0016068F">
        <w:rPr>
          <w:rFonts w:ascii="Times New Roman" w:hAnsi="Times New Roman" w:cs="Times New Roman"/>
          <w:sz w:val="28"/>
          <w:szCs w:val="28"/>
        </w:rPr>
        <w:t xml:space="preserve"> Отечества и  Международному женскому Дню, технологий активизации зрителей.</w:t>
      </w: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10.</w:t>
      </w:r>
      <w:r>
        <w:rPr>
          <w:rFonts w:ascii="Times New Roman" w:hAnsi="Times New Roman" w:cs="Times New Roman"/>
          <w:sz w:val="28"/>
          <w:szCs w:val="28"/>
        </w:rPr>
        <w:t xml:space="preserve"> </w:t>
      </w:r>
      <w:r w:rsidRPr="0016068F">
        <w:rPr>
          <w:rFonts w:ascii="Times New Roman" w:hAnsi="Times New Roman" w:cs="Times New Roman"/>
          <w:sz w:val="28"/>
          <w:szCs w:val="28"/>
        </w:rPr>
        <w:t>Обеспечение доступности информации о проводимых мероприятиях для жителей  округа №35. Приобретение и предоставление 200 клей – карандашей для расклейки поздравительных плакатов.</w:t>
      </w:r>
    </w:p>
    <w:p w:rsidR="0016068F" w:rsidRPr="0016068F" w:rsidRDefault="0016068F" w:rsidP="0016068F">
      <w:pPr>
        <w:pStyle w:val="Style9"/>
        <w:widowControl/>
        <w:tabs>
          <w:tab w:val="left" w:pos="394"/>
        </w:tabs>
        <w:spacing w:line="240" w:lineRule="auto"/>
        <w:contextualSpacing/>
        <w:jc w:val="both"/>
        <w:rPr>
          <w:rStyle w:val="FontStyle14"/>
          <w:sz w:val="28"/>
          <w:szCs w:val="28"/>
        </w:rPr>
      </w:pPr>
      <w:r w:rsidRPr="0016068F">
        <w:rPr>
          <w:rStyle w:val="FontStyle14"/>
          <w:sz w:val="28"/>
          <w:szCs w:val="28"/>
        </w:rPr>
        <w:tab/>
      </w:r>
      <w:r w:rsidRPr="0016068F">
        <w:rPr>
          <w:rStyle w:val="FontStyle14"/>
          <w:sz w:val="28"/>
          <w:szCs w:val="28"/>
        </w:rPr>
        <w:tab/>
        <w:t>11.  Наличие сценических костюмов у участников каждого творческого коллектива и аниматоров.</w:t>
      </w:r>
    </w:p>
    <w:p w:rsidR="0016068F" w:rsidRPr="0016068F" w:rsidRDefault="0016068F" w:rsidP="0016068F">
      <w:pPr>
        <w:pStyle w:val="Style6"/>
        <w:widowControl/>
        <w:spacing w:line="240" w:lineRule="auto"/>
        <w:ind w:left="708"/>
        <w:contextualSpacing/>
        <w:jc w:val="both"/>
        <w:rPr>
          <w:rStyle w:val="FontStyle14"/>
          <w:sz w:val="28"/>
          <w:szCs w:val="28"/>
        </w:rPr>
      </w:pPr>
      <w:r w:rsidRPr="0016068F">
        <w:rPr>
          <w:rStyle w:val="FontStyle14"/>
          <w:sz w:val="28"/>
          <w:szCs w:val="28"/>
        </w:rPr>
        <w:t>12. Предоставление помещений для размещения творческих коллективов.</w:t>
      </w:r>
    </w:p>
    <w:p w:rsidR="0016068F" w:rsidRPr="0016068F" w:rsidRDefault="0016068F" w:rsidP="0016068F">
      <w:pPr>
        <w:pStyle w:val="Style6"/>
        <w:widowControl/>
        <w:spacing w:line="240" w:lineRule="auto"/>
        <w:ind w:firstLine="708"/>
        <w:contextualSpacing/>
        <w:jc w:val="both"/>
        <w:rPr>
          <w:sz w:val="28"/>
          <w:szCs w:val="28"/>
        </w:rPr>
      </w:pPr>
      <w:r w:rsidRPr="0016068F">
        <w:rPr>
          <w:rStyle w:val="FontStyle14"/>
          <w:sz w:val="28"/>
          <w:szCs w:val="28"/>
        </w:rPr>
        <w:t>13.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14.</w:t>
      </w:r>
      <w:r w:rsidR="00417685">
        <w:rPr>
          <w:rFonts w:ascii="Times New Roman" w:hAnsi="Times New Roman" w:cs="Times New Roman"/>
          <w:sz w:val="28"/>
          <w:szCs w:val="28"/>
        </w:rPr>
        <w:t xml:space="preserve"> </w:t>
      </w:r>
      <w:r w:rsidRPr="0016068F">
        <w:rPr>
          <w:rFonts w:ascii="Times New Roman" w:hAnsi="Times New Roman" w:cs="Times New Roman"/>
          <w:sz w:val="28"/>
          <w:szCs w:val="28"/>
        </w:rPr>
        <w:t>Предоставление программы мероприятий и согласование с заказчиком на момент заключения контракта.</w:t>
      </w: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15.Оценочные показатели качества услуг:</w:t>
      </w:r>
    </w:p>
    <w:p w:rsidR="0016068F" w:rsidRPr="0016068F" w:rsidRDefault="0016068F" w:rsidP="0016068F">
      <w:pPr>
        <w:spacing w:after="0" w:line="240" w:lineRule="auto"/>
        <w:ind w:left="708"/>
        <w:jc w:val="both"/>
        <w:rPr>
          <w:rFonts w:ascii="Times New Roman" w:hAnsi="Times New Roman" w:cs="Times New Roman"/>
          <w:sz w:val="28"/>
          <w:szCs w:val="28"/>
        </w:rPr>
      </w:pPr>
      <w:r w:rsidRPr="0016068F">
        <w:rPr>
          <w:rFonts w:ascii="Times New Roman" w:hAnsi="Times New Roman" w:cs="Times New Roman"/>
          <w:sz w:val="28"/>
          <w:szCs w:val="28"/>
        </w:rPr>
        <w:t>- обеспечение мероприятий, посвящен</w:t>
      </w:r>
      <w:r w:rsidR="00CA33BD">
        <w:rPr>
          <w:rFonts w:ascii="Times New Roman" w:hAnsi="Times New Roman" w:cs="Times New Roman"/>
          <w:sz w:val="28"/>
          <w:szCs w:val="28"/>
        </w:rPr>
        <w:t>ных празднованию  Дня защитника</w:t>
      </w:r>
      <w:r w:rsidRPr="0016068F">
        <w:rPr>
          <w:rFonts w:ascii="Times New Roman" w:hAnsi="Times New Roman" w:cs="Times New Roman"/>
          <w:sz w:val="28"/>
          <w:szCs w:val="28"/>
        </w:rPr>
        <w:t xml:space="preserve"> Отечества и  Международному женскому  Дню, комплектом звуковой аппаратурой и подбор записей тематических фонограмм;</w:t>
      </w:r>
    </w:p>
    <w:p w:rsidR="0016068F" w:rsidRPr="0016068F" w:rsidRDefault="0016068F" w:rsidP="0016068F">
      <w:pPr>
        <w:spacing w:after="0" w:line="240" w:lineRule="auto"/>
        <w:ind w:left="708"/>
        <w:jc w:val="both"/>
        <w:rPr>
          <w:rFonts w:ascii="Times New Roman" w:hAnsi="Times New Roman" w:cs="Times New Roman"/>
          <w:sz w:val="28"/>
          <w:szCs w:val="28"/>
        </w:rPr>
      </w:pPr>
      <w:r w:rsidRPr="0016068F">
        <w:rPr>
          <w:rFonts w:ascii="Times New Roman" w:hAnsi="Times New Roman" w:cs="Times New Roman"/>
          <w:sz w:val="28"/>
          <w:szCs w:val="28"/>
        </w:rPr>
        <w:t xml:space="preserve">- исполнение  концертных номеров </w:t>
      </w:r>
      <w:r w:rsidR="00CA33BD">
        <w:rPr>
          <w:rFonts w:ascii="Times New Roman" w:hAnsi="Times New Roman" w:cs="Times New Roman"/>
          <w:sz w:val="28"/>
          <w:szCs w:val="28"/>
        </w:rPr>
        <w:t xml:space="preserve">не менее 4 </w:t>
      </w:r>
      <w:r w:rsidRPr="0016068F">
        <w:rPr>
          <w:rFonts w:ascii="Times New Roman" w:hAnsi="Times New Roman" w:cs="Times New Roman"/>
          <w:sz w:val="28"/>
          <w:szCs w:val="28"/>
        </w:rPr>
        <w:t xml:space="preserve">творческими коллективами  и   работа </w:t>
      </w:r>
      <w:r w:rsidR="00661C0D">
        <w:rPr>
          <w:rFonts w:ascii="Times New Roman" w:hAnsi="Times New Roman" w:cs="Times New Roman"/>
          <w:sz w:val="28"/>
          <w:szCs w:val="28"/>
        </w:rPr>
        <w:t>не менее 2</w:t>
      </w:r>
      <w:r w:rsidRPr="0016068F">
        <w:rPr>
          <w:rFonts w:ascii="Times New Roman" w:hAnsi="Times New Roman" w:cs="Times New Roman"/>
          <w:sz w:val="28"/>
          <w:szCs w:val="28"/>
        </w:rPr>
        <w:t xml:space="preserve"> ведущих и</w:t>
      </w:r>
      <w:r w:rsidR="00CA33BD">
        <w:rPr>
          <w:rFonts w:ascii="Times New Roman" w:hAnsi="Times New Roman" w:cs="Times New Roman"/>
          <w:sz w:val="28"/>
          <w:szCs w:val="28"/>
        </w:rPr>
        <w:t xml:space="preserve"> не менее 2</w:t>
      </w:r>
      <w:r w:rsidRPr="0016068F">
        <w:rPr>
          <w:rFonts w:ascii="Times New Roman" w:hAnsi="Times New Roman" w:cs="Times New Roman"/>
          <w:sz w:val="28"/>
          <w:szCs w:val="28"/>
        </w:rPr>
        <w:t xml:space="preserve"> аниматоров;</w:t>
      </w:r>
    </w:p>
    <w:p w:rsidR="0016068F" w:rsidRPr="0016068F" w:rsidRDefault="0016068F" w:rsidP="0016068F">
      <w:pPr>
        <w:spacing w:after="0" w:line="240" w:lineRule="auto"/>
        <w:ind w:left="708"/>
        <w:jc w:val="both"/>
        <w:rPr>
          <w:rFonts w:ascii="Times New Roman" w:hAnsi="Times New Roman" w:cs="Times New Roman"/>
          <w:sz w:val="28"/>
          <w:szCs w:val="28"/>
        </w:rPr>
      </w:pPr>
      <w:r w:rsidRPr="0016068F">
        <w:rPr>
          <w:rFonts w:ascii="Times New Roman" w:hAnsi="Times New Roman" w:cs="Times New Roman"/>
          <w:sz w:val="28"/>
          <w:szCs w:val="28"/>
        </w:rPr>
        <w:t xml:space="preserve">- своевременное изготовление </w:t>
      </w:r>
      <w:r w:rsidR="00417685">
        <w:rPr>
          <w:rFonts w:ascii="Times New Roman" w:hAnsi="Times New Roman" w:cs="Times New Roman"/>
          <w:sz w:val="28"/>
          <w:szCs w:val="28"/>
        </w:rPr>
        <w:t>пригласительных билетов (</w:t>
      </w:r>
      <w:r w:rsidRPr="0016068F">
        <w:rPr>
          <w:rFonts w:ascii="Times New Roman" w:hAnsi="Times New Roman" w:cs="Times New Roman"/>
          <w:sz w:val="28"/>
          <w:szCs w:val="28"/>
        </w:rPr>
        <w:t xml:space="preserve">не позднее    </w:t>
      </w:r>
      <w:r w:rsidR="00417685">
        <w:rPr>
          <w:rFonts w:ascii="Times New Roman" w:hAnsi="Times New Roman" w:cs="Times New Roman"/>
          <w:sz w:val="28"/>
          <w:szCs w:val="28"/>
        </w:rPr>
        <w:t xml:space="preserve">05 </w:t>
      </w:r>
      <w:r w:rsidRPr="0016068F">
        <w:rPr>
          <w:rFonts w:ascii="Times New Roman" w:hAnsi="Times New Roman" w:cs="Times New Roman"/>
          <w:sz w:val="28"/>
          <w:szCs w:val="28"/>
        </w:rPr>
        <w:t>марта</w:t>
      </w:r>
      <w:r w:rsidR="00417685">
        <w:rPr>
          <w:rFonts w:ascii="Times New Roman" w:hAnsi="Times New Roman" w:cs="Times New Roman"/>
          <w:sz w:val="28"/>
          <w:szCs w:val="28"/>
        </w:rPr>
        <w:t xml:space="preserve"> 2013 года</w:t>
      </w:r>
      <w:r w:rsidRPr="0016068F">
        <w:rPr>
          <w:rFonts w:ascii="Times New Roman" w:hAnsi="Times New Roman" w:cs="Times New Roman"/>
          <w:sz w:val="28"/>
          <w:szCs w:val="28"/>
        </w:rPr>
        <w:t xml:space="preserve"> ) </w:t>
      </w:r>
    </w:p>
    <w:p w:rsidR="0016068F" w:rsidRPr="0016068F" w:rsidRDefault="0016068F" w:rsidP="0016068F">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lastRenderedPageBreak/>
        <w:t>16.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947D0F" w:rsidRPr="0016068F" w:rsidRDefault="00947D0F" w:rsidP="003527DF">
      <w:pPr>
        <w:spacing w:after="0" w:line="360" w:lineRule="auto"/>
        <w:ind w:firstLine="708"/>
        <w:contextualSpacing/>
        <w:jc w:val="both"/>
        <w:rPr>
          <w:rFonts w:ascii="Times New Roman" w:hAnsi="Times New Roman" w:cs="Times New Roman"/>
          <w:sz w:val="28"/>
          <w:szCs w:val="28"/>
        </w:rPr>
      </w:pPr>
    </w:p>
    <w:p w:rsidR="006D4505" w:rsidRPr="001D3A4D" w:rsidRDefault="006D4505" w:rsidP="003527DF">
      <w:pPr>
        <w:spacing w:after="0" w:line="360" w:lineRule="auto"/>
        <w:jc w:val="both"/>
        <w:rPr>
          <w:rFonts w:ascii="Times New Roman" w:hAnsi="Times New Roman" w:cs="Times New Roman"/>
          <w:sz w:val="28"/>
          <w:szCs w:val="28"/>
        </w:rPr>
      </w:pPr>
    </w:p>
    <w:p w:rsidR="00947D0F" w:rsidRPr="001D3A4D" w:rsidRDefault="00947D0F" w:rsidP="003527DF">
      <w:pPr>
        <w:spacing w:after="0" w:line="360" w:lineRule="auto"/>
        <w:jc w:val="both"/>
        <w:rPr>
          <w:rFonts w:ascii="Times New Roman" w:hAnsi="Times New Roman" w:cs="Times New Roman"/>
          <w:sz w:val="28"/>
          <w:szCs w:val="28"/>
        </w:rPr>
      </w:pPr>
    </w:p>
    <w:p w:rsidR="006D4505" w:rsidRPr="001D3A4D" w:rsidRDefault="006D4505" w:rsidP="003527DF">
      <w:pPr>
        <w:spacing w:after="0" w:line="360" w:lineRule="auto"/>
        <w:jc w:val="both"/>
        <w:rPr>
          <w:rFonts w:ascii="Times New Roman" w:hAnsi="Times New Roman" w:cs="Times New Roman"/>
          <w:sz w:val="28"/>
          <w:szCs w:val="28"/>
        </w:rPr>
      </w:pPr>
    </w:p>
    <w:p w:rsidR="006D4505" w:rsidRPr="001D3A4D" w:rsidRDefault="006D4505" w:rsidP="003527DF">
      <w:pPr>
        <w:spacing w:after="0" w:line="360" w:lineRule="auto"/>
        <w:jc w:val="both"/>
        <w:rPr>
          <w:rFonts w:ascii="Times New Roman" w:hAnsi="Times New Roman" w:cs="Times New Roman"/>
          <w:sz w:val="28"/>
          <w:szCs w:val="28"/>
        </w:rPr>
      </w:pPr>
    </w:p>
    <w:p w:rsidR="006D4505" w:rsidRPr="001D3A4D" w:rsidRDefault="006D4505" w:rsidP="001D3A4D">
      <w:pPr>
        <w:spacing w:after="0" w:line="360" w:lineRule="auto"/>
        <w:rPr>
          <w:rFonts w:ascii="Times New Roman" w:hAnsi="Times New Roman" w:cs="Times New Roman"/>
          <w:sz w:val="28"/>
          <w:szCs w:val="28"/>
        </w:rPr>
      </w:pPr>
    </w:p>
    <w:p w:rsidR="006D4505" w:rsidRPr="001D3A4D" w:rsidRDefault="006D4505" w:rsidP="001D3A4D">
      <w:pPr>
        <w:spacing w:after="0" w:line="36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417685" w:rsidRDefault="00417685" w:rsidP="0040209A">
      <w:pPr>
        <w:spacing w:after="0" w:line="240" w:lineRule="auto"/>
        <w:ind w:firstLine="567"/>
        <w:jc w:val="right"/>
        <w:rPr>
          <w:rFonts w:ascii="Times New Roman" w:hAnsi="Times New Roman" w:cs="Times New Roman"/>
          <w:sz w:val="28"/>
          <w:szCs w:val="28"/>
        </w:rPr>
      </w:pPr>
    </w:p>
    <w:p w:rsidR="00417685" w:rsidRDefault="00417685" w:rsidP="0040209A">
      <w:pPr>
        <w:spacing w:after="0" w:line="240" w:lineRule="auto"/>
        <w:ind w:firstLine="567"/>
        <w:jc w:val="right"/>
        <w:rPr>
          <w:rFonts w:ascii="Times New Roman" w:hAnsi="Times New Roman" w:cs="Times New Roman"/>
          <w:sz w:val="28"/>
          <w:szCs w:val="28"/>
        </w:rPr>
      </w:pPr>
    </w:p>
    <w:p w:rsidR="00417685" w:rsidRDefault="00417685" w:rsidP="0040209A">
      <w:pPr>
        <w:spacing w:after="0" w:line="240" w:lineRule="auto"/>
        <w:ind w:firstLine="567"/>
        <w:jc w:val="right"/>
        <w:rPr>
          <w:rFonts w:ascii="Times New Roman" w:hAnsi="Times New Roman" w:cs="Times New Roman"/>
          <w:sz w:val="28"/>
          <w:szCs w:val="28"/>
        </w:rPr>
      </w:pPr>
    </w:p>
    <w:p w:rsidR="00417685" w:rsidRDefault="00417685" w:rsidP="0040209A">
      <w:pPr>
        <w:spacing w:after="0" w:line="240" w:lineRule="auto"/>
        <w:ind w:firstLine="567"/>
        <w:jc w:val="right"/>
        <w:rPr>
          <w:rFonts w:ascii="Times New Roman" w:hAnsi="Times New Roman" w:cs="Times New Roman"/>
          <w:sz w:val="28"/>
          <w:szCs w:val="28"/>
        </w:rPr>
      </w:pPr>
    </w:p>
    <w:p w:rsidR="00417685" w:rsidRDefault="00417685" w:rsidP="0040209A">
      <w:pPr>
        <w:spacing w:after="0" w:line="240" w:lineRule="auto"/>
        <w:ind w:firstLine="567"/>
        <w:jc w:val="right"/>
        <w:rPr>
          <w:rFonts w:ascii="Times New Roman" w:hAnsi="Times New Roman" w:cs="Times New Roman"/>
          <w:sz w:val="28"/>
          <w:szCs w:val="28"/>
        </w:rPr>
      </w:pPr>
    </w:p>
    <w:p w:rsidR="00417685" w:rsidRDefault="00417685" w:rsidP="0040209A">
      <w:pPr>
        <w:spacing w:after="0" w:line="240" w:lineRule="auto"/>
        <w:ind w:firstLine="567"/>
        <w:jc w:val="right"/>
        <w:rPr>
          <w:rFonts w:ascii="Times New Roman" w:hAnsi="Times New Roman" w:cs="Times New Roman"/>
          <w:sz w:val="28"/>
          <w:szCs w:val="28"/>
        </w:rPr>
      </w:pPr>
    </w:p>
    <w:p w:rsidR="00417685" w:rsidRDefault="00417685" w:rsidP="0040209A">
      <w:pPr>
        <w:spacing w:after="0" w:line="240" w:lineRule="auto"/>
        <w:ind w:firstLine="567"/>
        <w:jc w:val="right"/>
        <w:rPr>
          <w:rFonts w:ascii="Times New Roman" w:hAnsi="Times New Roman" w:cs="Times New Roman"/>
          <w:sz w:val="28"/>
          <w:szCs w:val="28"/>
        </w:rPr>
      </w:pPr>
    </w:p>
    <w:p w:rsidR="00417685" w:rsidRDefault="00417685" w:rsidP="0040209A">
      <w:pPr>
        <w:spacing w:after="0" w:line="240" w:lineRule="auto"/>
        <w:ind w:firstLine="567"/>
        <w:jc w:val="right"/>
        <w:rPr>
          <w:rFonts w:ascii="Times New Roman" w:hAnsi="Times New Roman" w:cs="Times New Roman"/>
          <w:sz w:val="28"/>
          <w:szCs w:val="28"/>
        </w:rPr>
      </w:pPr>
    </w:p>
    <w:p w:rsidR="00417685" w:rsidRDefault="00417685"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064BB2" w:rsidRPr="00064BB2" w:rsidRDefault="001C5DB0" w:rsidP="00064BB2">
      <w:pPr>
        <w:spacing w:after="0" w:line="240" w:lineRule="auto"/>
        <w:jc w:val="center"/>
        <w:rPr>
          <w:rFonts w:ascii="Times New Roman" w:hAnsi="Times New Roman" w:cs="Times New Roman"/>
          <w:sz w:val="28"/>
          <w:szCs w:val="28"/>
        </w:rPr>
      </w:pPr>
      <w:r w:rsidRPr="00064BB2">
        <w:rPr>
          <w:rFonts w:ascii="Times New Roman" w:hAnsi="Times New Roman" w:cs="Times New Roman"/>
          <w:b/>
          <w:sz w:val="28"/>
          <w:szCs w:val="28"/>
        </w:rPr>
        <w:t>Муниципальный контракт №</w:t>
      </w:r>
    </w:p>
    <w:p w:rsidR="00363377" w:rsidRPr="00C10D93" w:rsidRDefault="00363377" w:rsidP="00C10D93">
      <w:pPr>
        <w:pStyle w:val="a3"/>
        <w:jc w:val="center"/>
        <w:rPr>
          <w:b/>
          <w:bCs/>
          <w:sz w:val="28"/>
          <w:szCs w:val="28"/>
        </w:rPr>
      </w:pPr>
      <w:r w:rsidRPr="00363377">
        <w:rPr>
          <w:b/>
          <w:bCs/>
          <w:iCs/>
          <w:sz w:val="28"/>
          <w:szCs w:val="28"/>
        </w:rPr>
        <w:t xml:space="preserve">на оказание услуг </w:t>
      </w:r>
      <w:r w:rsidRPr="00363377">
        <w:rPr>
          <w:b/>
          <w:bCs/>
          <w:sz w:val="28"/>
          <w:szCs w:val="28"/>
        </w:rPr>
        <w:t>по организации праздничных мероприятий, посвященных</w:t>
      </w:r>
      <w:r w:rsidR="00C10D93">
        <w:rPr>
          <w:b/>
          <w:bCs/>
          <w:sz w:val="28"/>
          <w:szCs w:val="28"/>
        </w:rPr>
        <w:t xml:space="preserve"> </w:t>
      </w:r>
      <w:r w:rsidRPr="00363377">
        <w:rPr>
          <w:b/>
          <w:bCs/>
          <w:sz w:val="28"/>
          <w:szCs w:val="28"/>
        </w:rPr>
        <w:t>Дню защитника Отечества,  Международному женскому дню, для жителей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(п.35.4.2.)</w:t>
      </w:r>
    </w:p>
    <w:p w:rsidR="00363377" w:rsidRPr="00363377" w:rsidRDefault="00363377" w:rsidP="00363377">
      <w:pPr>
        <w:pStyle w:val="a3"/>
        <w:jc w:val="center"/>
        <w:rPr>
          <w:bCs/>
          <w:iCs/>
          <w:sz w:val="28"/>
          <w:szCs w:val="28"/>
        </w:rPr>
      </w:pPr>
    </w:p>
    <w:p w:rsidR="00363377" w:rsidRPr="00363377" w:rsidRDefault="00363377" w:rsidP="00363377">
      <w:pPr>
        <w:spacing w:after="0" w:line="240" w:lineRule="auto"/>
        <w:jc w:val="both"/>
        <w:rPr>
          <w:rFonts w:ascii="Times New Roman" w:hAnsi="Times New Roman" w:cs="Times New Roman"/>
          <w:sz w:val="28"/>
          <w:szCs w:val="28"/>
        </w:rPr>
      </w:pPr>
      <w:r w:rsidRPr="00363377">
        <w:rPr>
          <w:rFonts w:ascii="Times New Roman" w:hAnsi="Times New Roman" w:cs="Times New Roman"/>
          <w:sz w:val="28"/>
          <w:szCs w:val="28"/>
        </w:rPr>
        <w:t>г. Пермь</w:t>
      </w:r>
      <w:r w:rsidRPr="00363377">
        <w:rPr>
          <w:rFonts w:ascii="Times New Roman" w:hAnsi="Times New Roman" w:cs="Times New Roman"/>
          <w:sz w:val="28"/>
          <w:szCs w:val="28"/>
        </w:rPr>
        <w:tab/>
      </w:r>
      <w:r w:rsidRPr="00363377">
        <w:rPr>
          <w:rFonts w:ascii="Times New Roman" w:hAnsi="Times New Roman" w:cs="Times New Roman"/>
          <w:sz w:val="28"/>
          <w:szCs w:val="28"/>
        </w:rPr>
        <w:tab/>
      </w:r>
      <w:r w:rsidRPr="00363377">
        <w:rPr>
          <w:rFonts w:ascii="Times New Roman" w:hAnsi="Times New Roman" w:cs="Times New Roman"/>
          <w:sz w:val="28"/>
          <w:szCs w:val="28"/>
        </w:rPr>
        <w:tab/>
      </w:r>
      <w:r w:rsidRPr="00363377">
        <w:rPr>
          <w:rFonts w:ascii="Times New Roman" w:hAnsi="Times New Roman" w:cs="Times New Roman"/>
          <w:sz w:val="28"/>
          <w:szCs w:val="28"/>
        </w:rPr>
        <w:tab/>
      </w:r>
      <w:r w:rsidRPr="00363377">
        <w:rPr>
          <w:rFonts w:ascii="Times New Roman" w:hAnsi="Times New Roman" w:cs="Times New Roman"/>
          <w:sz w:val="28"/>
          <w:szCs w:val="28"/>
        </w:rPr>
        <w:tab/>
      </w:r>
      <w:r w:rsidRPr="00363377">
        <w:rPr>
          <w:rFonts w:ascii="Times New Roman" w:hAnsi="Times New Roman" w:cs="Times New Roman"/>
          <w:sz w:val="28"/>
          <w:szCs w:val="28"/>
        </w:rPr>
        <w:tab/>
        <w:t xml:space="preserve">           «___» ____________ 2013 г.  </w:t>
      </w:r>
    </w:p>
    <w:p w:rsidR="00363377" w:rsidRPr="00363377" w:rsidRDefault="00363377" w:rsidP="00363377">
      <w:pPr>
        <w:spacing w:after="0" w:line="240" w:lineRule="auto"/>
        <w:jc w:val="both"/>
        <w:rPr>
          <w:rFonts w:ascii="Times New Roman" w:hAnsi="Times New Roman" w:cs="Times New Roman"/>
          <w:sz w:val="28"/>
          <w:szCs w:val="28"/>
        </w:rPr>
      </w:pPr>
      <w:r w:rsidRPr="00363377">
        <w:rPr>
          <w:rFonts w:ascii="Times New Roman" w:hAnsi="Times New Roman" w:cs="Times New Roman"/>
          <w:sz w:val="28"/>
          <w:szCs w:val="28"/>
        </w:rPr>
        <w:t xml:space="preserve">  </w:t>
      </w:r>
    </w:p>
    <w:p w:rsidR="00363377" w:rsidRPr="00363377" w:rsidRDefault="00363377" w:rsidP="00363377">
      <w:pPr>
        <w:spacing w:after="0" w:line="240" w:lineRule="auto"/>
        <w:ind w:firstLine="567"/>
        <w:jc w:val="both"/>
        <w:rPr>
          <w:rFonts w:ascii="Times New Roman" w:hAnsi="Times New Roman" w:cs="Times New Roman"/>
          <w:sz w:val="28"/>
          <w:szCs w:val="28"/>
        </w:rPr>
      </w:pPr>
      <w:r w:rsidRPr="00363377">
        <w:rPr>
          <w:rFonts w:ascii="Times New Roman" w:hAnsi="Times New Roman" w:cs="Times New Roman"/>
          <w:b/>
          <w:sz w:val="28"/>
          <w:szCs w:val="28"/>
        </w:rPr>
        <w:t>Администрация Свердловского района города Перми</w:t>
      </w:r>
      <w:r w:rsidRPr="00363377">
        <w:rPr>
          <w:rFonts w:ascii="Times New Roman" w:hAnsi="Times New Roman" w:cs="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363377">
        <w:rPr>
          <w:rFonts w:ascii="Times New Roman" w:hAnsi="Times New Roman" w:cs="Times New Roman"/>
          <w:b/>
          <w:sz w:val="28"/>
          <w:szCs w:val="28"/>
        </w:rPr>
        <w:t>________________________________________</w:t>
      </w:r>
      <w:r w:rsidRPr="00363377">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363377" w:rsidRPr="00363377" w:rsidRDefault="00363377" w:rsidP="00363377">
      <w:pPr>
        <w:spacing w:after="0" w:line="240" w:lineRule="auto"/>
        <w:ind w:firstLine="567"/>
        <w:jc w:val="both"/>
        <w:rPr>
          <w:rFonts w:ascii="Times New Roman" w:hAnsi="Times New Roman" w:cs="Times New Roman"/>
          <w:sz w:val="28"/>
          <w:szCs w:val="28"/>
        </w:rPr>
      </w:pPr>
    </w:p>
    <w:p w:rsidR="00363377" w:rsidRPr="00363377" w:rsidRDefault="00363377" w:rsidP="00363377">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363377">
        <w:rPr>
          <w:rFonts w:ascii="Times New Roman" w:hAnsi="Times New Roman" w:cs="Times New Roman"/>
          <w:b/>
          <w:color w:val="000000"/>
          <w:sz w:val="28"/>
          <w:szCs w:val="28"/>
        </w:rPr>
        <w:t>Предмет контракта</w:t>
      </w:r>
    </w:p>
    <w:p w:rsidR="00363377" w:rsidRPr="00363377" w:rsidRDefault="00363377" w:rsidP="00363377">
      <w:pPr>
        <w:pStyle w:val="ae"/>
        <w:shd w:val="clear" w:color="auto" w:fill="FFFFFF"/>
        <w:spacing w:after="0" w:line="240" w:lineRule="auto"/>
        <w:ind w:left="0"/>
        <w:rPr>
          <w:rFonts w:ascii="Times New Roman" w:hAnsi="Times New Roman" w:cs="Times New Roman"/>
          <w:b/>
          <w:color w:val="000000"/>
          <w:sz w:val="28"/>
          <w:szCs w:val="28"/>
        </w:rPr>
      </w:pPr>
    </w:p>
    <w:p w:rsidR="00363377" w:rsidRPr="00363377" w:rsidRDefault="00363377" w:rsidP="00363377">
      <w:pPr>
        <w:autoSpaceDE w:val="0"/>
        <w:autoSpaceDN w:val="0"/>
        <w:adjustRightInd w:val="0"/>
        <w:spacing w:after="0" w:line="240" w:lineRule="auto"/>
        <w:ind w:firstLine="426"/>
        <w:jc w:val="both"/>
        <w:rPr>
          <w:rFonts w:ascii="Times New Roman" w:hAnsi="Times New Roman" w:cs="Times New Roman"/>
          <w:sz w:val="28"/>
          <w:szCs w:val="28"/>
        </w:rPr>
      </w:pPr>
      <w:r w:rsidRPr="00363377">
        <w:rPr>
          <w:rFonts w:ascii="Times New Roman" w:hAnsi="Times New Roman" w:cs="Times New Roman"/>
          <w:color w:val="000000"/>
          <w:sz w:val="28"/>
          <w:szCs w:val="28"/>
        </w:rPr>
        <w:t xml:space="preserve">1.1. </w:t>
      </w:r>
      <w:r w:rsidRPr="00363377">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300 "О бюджете города Перми на 2013 год и на плановый период 2014 и 2015 годов", во исполнение п.35.4.2. Перечня мероприятий, направленных на решение отдельных вопросов местного значения на территории Пермского городского округа, на 2013 год, утвержденное  Постановлением Администрации г. Перми от  27.01.2012 N 13-П "Об установлении и финансовом обеспечении расходных обязательств Пермского городского округа по мероприятиям, направленным на </w:t>
      </w:r>
      <w:r w:rsidRPr="00363377">
        <w:rPr>
          <w:rFonts w:ascii="Times New Roman" w:hAnsi="Times New Roman" w:cs="Times New Roman"/>
          <w:sz w:val="28"/>
          <w:szCs w:val="28"/>
        </w:rPr>
        <w:lastRenderedPageBreak/>
        <w:t xml:space="preserve">решение отдельных вопросов местного значения в микрорайонах на территории Пермского городского округа, на 2013-2015 годы", в соответствии с приказом главы администрации Свердловского района от 30.01.2013 №СЭД-01-06-13 «О размещении муниципального заказа», решением постоянно действующей </w:t>
      </w:r>
      <w:r w:rsidR="00765ED3">
        <w:rPr>
          <w:rFonts w:ascii="Times New Roman" w:hAnsi="Times New Roman" w:cs="Times New Roman"/>
          <w:sz w:val="28"/>
          <w:szCs w:val="28"/>
        </w:rPr>
        <w:t>конкурсной (</w:t>
      </w:r>
      <w:r w:rsidRPr="00363377">
        <w:rPr>
          <w:rFonts w:ascii="Times New Roman" w:hAnsi="Times New Roman" w:cs="Times New Roman"/>
          <w:sz w:val="28"/>
          <w:szCs w:val="28"/>
        </w:rPr>
        <w:t>аукционной</w:t>
      </w:r>
      <w:r w:rsidR="00765ED3">
        <w:rPr>
          <w:rFonts w:ascii="Times New Roman" w:hAnsi="Times New Roman" w:cs="Times New Roman"/>
          <w:sz w:val="28"/>
          <w:szCs w:val="28"/>
        </w:rPr>
        <w:t>)</w:t>
      </w:r>
      <w:r w:rsidRPr="00363377">
        <w:rPr>
          <w:rFonts w:ascii="Times New Roman" w:hAnsi="Times New Roman" w:cs="Times New Roman"/>
          <w:sz w:val="28"/>
          <w:szCs w:val="28"/>
        </w:rPr>
        <w:t xml:space="preserve">  комиссии  администрации Свердловского района города Перми (протокол от _________ № ____).</w:t>
      </w:r>
    </w:p>
    <w:p w:rsidR="00363377" w:rsidRPr="00363377" w:rsidRDefault="00363377" w:rsidP="00363377">
      <w:pPr>
        <w:autoSpaceDE w:val="0"/>
        <w:autoSpaceDN w:val="0"/>
        <w:adjustRightInd w:val="0"/>
        <w:spacing w:after="0" w:line="240" w:lineRule="auto"/>
        <w:ind w:firstLine="426"/>
        <w:jc w:val="both"/>
        <w:rPr>
          <w:rFonts w:ascii="Times New Roman" w:hAnsi="Times New Roman" w:cs="Times New Roman"/>
          <w:sz w:val="28"/>
          <w:szCs w:val="28"/>
        </w:rPr>
      </w:pPr>
      <w:r w:rsidRPr="00363377">
        <w:rPr>
          <w:rFonts w:ascii="Times New Roman" w:hAnsi="Times New Roman" w:cs="Times New Roman"/>
          <w:sz w:val="28"/>
          <w:szCs w:val="28"/>
        </w:rPr>
        <w:t>1.2. По настоящему контракту по поручению ЗАКАЗЧИКА -  ИСПОЛНИТЕЛЬ принимает на себя обязательство оказать ЗАКАЗЧИКУ по организации праздничных мероприятий, посвященных Дню защитника Отечества,  Международному женскому дню, для жителей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(п.35.4.2.),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363377" w:rsidRPr="00363377" w:rsidRDefault="00363377" w:rsidP="00363377">
      <w:pPr>
        <w:autoSpaceDE w:val="0"/>
        <w:autoSpaceDN w:val="0"/>
        <w:adjustRightInd w:val="0"/>
        <w:spacing w:after="0" w:line="240" w:lineRule="auto"/>
        <w:ind w:firstLine="426"/>
        <w:jc w:val="both"/>
        <w:rPr>
          <w:rFonts w:ascii="Times New Roman" w:hAnsi="Times New Roman" w:cs="Times New Roman"/>
          <w:sz w:val="28"/>
          <w:szCs w:val="28"/>
        </w:rPr>
      </w:pPr>
      <w:r w:rsidRPr="00363377">
        <w:rPr>
          <w:rFonts w:ascii="Times New Roman" w:hAnsi="Times New Roman" w:cs="Times New Roman"/>
          <w:sz w:val="28"/>
          <w:szCs w:val="28"/>
        </w:rPr>
        <w:t>ИСПОЛНИТЕЛЬ обязуется обеспечить оказание услуг, поименованный перечень которых указан в Приложении № 1 к настоящему муниципальному контракту (Техническое задание на оказание услуг по организации праздничных мероприятий, посвященных</w:t>
      </w:r>
    </w:p>
    <w:p w:rsidR="00363377" w:rsidRPr="00363377" w:rsidRDefault="00363377" w:rsidP="00363377">
      <w:pPr>
        <w:autoSpaceDE w:val="0"/>
        <w:autoSpaceDN w:val="0"/>
        <w:adjustRightInd w:val="0"/>
        <w:spacing w:after="0" w:line="240" w:lineRule="auto"/>
        <w:ind w:firstLine="426"/>
        <w:jc w:val="both"/>
        <w:rPr>
          <w:rFonts w:ascii="Times New Roman" w:hAnsi="Times New Roman" w:cs="Times New Roman"/>
          <w:sz w:val="28"/>
          <w:szCs w:val="28"/>
        </w:rPr>
      </w:pPr>
      <w:r w:rsidRPr="00363377">
        <w:rPr>
          <w:rFonts w:ascii="Times New Roman" w:hAnsi="Times New Roman" w:cs="Times New Roman"/>
          <w:sz w:val="28"/>
          <w:szCs w:val="28"/>
        </w:rPr>
        <w:t xml:space="preserve">Дню защитника Отечества,  Международному женскому дню, для жителей  округа № 35 в соответствии с перечнем мероприятий, направленных на решение отдельных </w:t>
      </w:r>
    </w:p>
    <w:p w:rsidR="00363377" w:rsidRPr="00363377" w:rsidRDefault="00363377" w:rsidP="00363377">
      <w:pPr>
        <w:autoSpaceDE w:val="0"/>
        <w:autoSpaceDN w:val="0"/>
        <w:adjustRightInd w:val="0"/>
        <w:spacing w:after="0" w:line="240" w:lineRule="auto"/>
        <w:ind w:firstLine="426"/>
        <w:jc w:val="both"/>
        <w:rPr>
          <w:rFonts w:ascii="Times New Roman" w:hAnsi="Times New Roman" w:cs="Times New Roman"/>
          <w:sz w:val="28"/>
          <w:szCs w:val="28"/>
        </w:rPr>
      </w:pPr>
    </w:p>
    <w:p w:rsidR="00363377" w:rsidRPr="00363377" w:rsidRDefault="00363377" w:rsidP="00363377">
      <w:pPr>
        <w:autoSpaceDE w:val="0"/>
        <w:autoSpaceDN w:val="0"/>
        <w:adjustRightInd w:val="0"/>
        <w:spacing w:after="0" w:line="240" w:lineRule="auto"/>
        <w:ind w:firstLine="426"/>
        <w:jc w:val="both"/>
        <w:rPr>
          <w:rFonts w:ascii="Times New Roman" w:hAnsi="Times New Roman" w:cs="Times New Roman"/>
          <w:sz w:val="28"/>
          <w:szCs w:val="28"/>
        </w:rPr>
      </w:pPr>
      <w:r w:rsidRPr="00363377">
        <w:rPr>
          <w:rFonts w:ascii="Times New Roman" w:hAnsi="Times New Roman" w:cs="Times New Roman"/>
          <w:sz w:val="28"/>
          <w:szCs w:val="28"/>
        </w:rPr>
        <w:t>вопросов местного значения в микрорайонах на территории Пермского городского округа, на 2013 год (п.35.4.2.), в соотве</w:t>
      </w:r>
      <w:r w:rsidR="00CD32F4">
        <w:rPr>
          <w:rFonts w:ascii="Times New Roman" w:hAnsi="Times New Roman" w:cs="Times New Roman"/>
          <w:sz w:val="28"/>
          <w:szCs w:val="28"/>
        </w:rPr>
        <w:t>тствии с  Программой мероприятий</w:t>
      </w:r>
      <w:r w:rsidRPr="00363377">
        <w:rPr>
          <w:rFonts w:ascii="Times New Roman" w:hAnsi="Times New Roman" w:cs="Times New Roman"/>
          <w:sz w:val="28"/>
          <w:szCs w:val="28"/>
        </w:rPr>
        <w:t xml:space="preserve"> (Приложение №2 к настоящему контракту разрабатывается Исполнителем и предоставляется Заказчику на момент заключения настоящего контракта), требованиями действующего законодательства. </w:t>
      </w:r>
    </w:p>
    <w:p w:rsidR="00363377" w:rsidRPr="00363377" w:rsidRDefault="00363377" w:rsidP="00363377">
      <w:pPr>
        <w:pStyle w:val="a3"/>
        <w:rPr>
          <w:sz w:val="28"/>
          <w:szCs w:val="28"/>
        </w:rPr>
      </w:pPr>
      <w:r w:rsidRPr="00363377">
        <w:rPr>
          <w:sz w:val="28"/>
          <w:szCs w:val="28"/>
        </w:rPr>
        <w:t>Приложения № 1, 2 к настоящему контракту являются его неотъемлемой частью.</w:t>
      </w:r>
    </w:p>
    <w:p w:rsidR="00363377" w:rsidRPr="00363377" w:rsidRDefault="00363377" w:rsidP="00363377">
      <w:pPr>
        <w:pStyle w:val="ae"/>
        <w:numPr>
          <w:ilvl w:val="1"/>
          <w:numId w:val="16"/>
        </w:numPr>
        <w:shd w:val="clear" w:color="auto" w:fill="FFFFFF"/>
        <w:tabs>
          <w:tab w:val="left" w:pos="0"/>
          <w:tab w:val="left" w:pos="567"/>
        </w:tabs>
        <w:spacing w:after="0" w:line="240" w:lineRule="auto"/>
        <w:ind w:left="0" w:firstLine="567"/>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363377" w:rsidRPr="00363377" w:rsidRDefault="00363377" w:rsidP="00363377">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363377" w:rsidRPr="00363377" w:rsidRDefault="00363377" w:rsidP="00363377">
      <w:pPr>
        <w:pStyle w:val="ae"/>
        <w:numPr>
          <w:ilvl w:val="0"/>
          <w:numId w:val="16"/>
        </w:numPr>
        <w:spacing w:after="0" w:line="240" w:lineRule="auto"/>
        <w:jc w:val="center"/>
        <w:rPr>
          <w:rFonts w:ascii="Times New Roman" w:hAnsi="Times New Roman" w:cs="Times New Roman"/>
          <w:b/>
          <w:sz w:val="28"/>
          <w:szCs w:val="28"/>
        </w:rPr>
      </w:pPr>
      <w:r w:rsidRPr="00363377">
        <w:rPr>
          <w:rFonts w:ascii="Times New Roman" w:hAnsi="Times New Roman" w:cs="Times New Roman"/>
          <w:b/>
          <w:sz w:val="28"/>
          <w:szCs w:val="28"/>
        </w:rPr>
        <w:t>Сроки исполнения обязательств</w:t>
      </w:r>
    </w:p>
    <w:p w:rsidR="00363377" w:rsidRPr="00363377" w:rsidRDefault="00363377" w:rsidP="00363377">
      <w:pPr>
        <w:pStyle w:val="ae"/>
        <w:spacing w:after="0" w:line="240" w:lineRule="auto"/>
        <w:rPr>
          <w:rFonts w:ascii="Times New Roman" w:hAnsi="Times New Roman" w:cs="Times New Roman"/>
          <w:b/>
          <w:sz w:val="28"/>
          <w:szCs w:val="28"/>
        </w:rPr>
      </w:pPr>
    </w:p>
    <w:p w:rsidR="00363377" w:rsidRPr="00363377" w:rsidRDefault="00363377" w:rsidP="00363377">
      <w:pPr>
        <w:pStyle w:val="ConsNonformat"/>
        <w:widowControl/>
        <w:ind w:firstLine="709"/>
        <w:jc w:val="both"/>
        <w:rPr>
          <w:rFonts w:ascii="Times New Roman" w:hAnsi="Times New Roman" w:cs="Times New Roman"/>
          <w:b/>
          <w:sz w:val="28"/>
          <w:szCs w:val="28"/>
        </w:rPr>
      </w:pPr>
      <w:r w:rsidRPr="00363377">
        <w:rPr>
          <w:rFonts w:ascii="Times New Roman" w:hAnsi="Times New Roman" w:cs="Times New Roman"/>
          <w:sz w:val="28"/>
          <w:szCs w:val="28"/>
        </w:rPr>
        <w:lastRenderedPageBreak/>
        <w:t xml:space="preserve">2.1. Сроки оказания услуг: </w:t>
      </w:r>
      <w:r w:rsidRPr="00363377">
        <w:rPr>
          <w:rFonts w:ascii="Times New Roman" w:hAnsi="Times New Roman" w:cs="Times New Roman"/>
          <w:b/>
          <w:sz w:val="28"/>
          <w:szCs w:val="28"/>
        </w:rPr>
        <w:t>с момента заключения муниципального контракта по 10 марта 2013 года.</w:t>
      </w:r>
    </w:p>
    <w:p w:rsidR="00363377" w:rsidRPr="00363377" w:rsidRDefault="00363377" w:rsidP="00363377">
      <w:pPr>
        <w:pStyle w:val="ConsNonformat"/>
        <w:widowControl/>
        <w:ind w:firstLine="709"/>
        <w:jc w:val="both"/>
        <w:rPr>
          <w:rFonts w:ascii="Times New Roman" w:hAnsi="Times New Roman" w:cs="Times New Roman"/>
          <w:sz w:val="28"/>
          <w:szCs w:val="28"/>
        </w:rPr>
      </w:pPr>
      <w:r w:rsidRPr="00363377">
        <w:rPr>
          <w:rFonts w:ascii="Times New Roman" w:hAnsi="Times New Roman" w:cs="Times New Roman"/>
          <w:sz w:val="28"/>
          <w:szCs w:val="28"/>
        </w:rPr>
        <w:t>2.2.  Место оказания услуг: в соответствии с приложением №1 к настоящему контракту.</w:t>
      </w:r>
    </w:p>
    <w:p w:rsidR="00363377" w:rsidRPr="00363377" w:rsidRDefault="00363377" w:rsidP="00363377">
      <w:pPr>
        <w:pStyle w:val="ae"/>
        <w:tabs>
          <w:tab w:val="left" w:pos="426"/>
        </w:tabs>
        <w:spacing w:after="0" w:line="240" w:lineRule="auto"/>
        <w:ind w:left="0"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363377" w:rsidRPr="00363377" w:rsidRDefault="00363377" w:rsidP="00363377">
      <w:pPr>
        <w:pStyle w:val="ae"/>
        <w:tabs>
          <w:tab w:val="left" w:pos="426"/>
        </w:tabs>
        <w:spacing w:after="0" w:line="240" w:lineRule="auto"/>
        <w:ind w:left="0" w:firstLine="709"/>
        <w:jc w:val="both"/>
        <w:rPr>
          <w:rFonts w:ascii="Times New Roman" w:hAnsi="Times New Roman" w:cs="Times New Roman"/>
          <w:color w:val="000000"/>
          <w:sz w:val="28"/>
          <w:szCs w:val="28"/>
        </w:rPr>
      </w:pPr>
    </w:p>
    <w:p w:rsidR="00363377" w:rsidRPr="00363377" w:rsidRDefault="00363377" w:rsidP="00363377">
      <w:pPr>
        <w:numPr>
          <w:ilvl w:val="0"/>
          <w:numId w:val="16"/>
        </w:numPr>
        <w:shd w:val="clear" w:color="auto" w:fill="FFFFFF"/>
        <w:spacing w:after="0"/>
        <w:ind w:firstLine="709"/>
        <w:jc w:val="center"/>
        <w:rPr>
          <w:rFonts w:ascii="Times New Roman" w:hAnsi="Times New Roman" w:cs="Times New Roman"/>
          <w:b/>
          <w:color w:val="000000"/>
          <w:sz w:val="28"/>
          <w:szCs w:val="28"/>
        </w:rPr>
      </w:pPr>
      <w:r w:rsidRPr="00363377">
        <w:rPr>
          <w:rFonts w:ascii="Times New Roman" w:hAnsi="Times New Roman" w:cs="Times New Roman"/>
          <w:b/>
          <w:color w:val="000000"/>
          <w:sz w:val="28"/>
          <w:szCs w:val="28"/>
        </w:rPr>
        <w:t>Стоимость услуг, порядок приемки и оплаты</w:t>
      </w:r>
    </w:p>
    <w:p w:rsidR="00363377" w:rsidRPr="00363377" w:rsidRDefault="00363377" w:rsidP="00363377">
      <w:pPr>
        <w:shd w:val="clear" w:color="auto" w:fill="FFFFFF"/>
        <w:spacing w:after="0"/>
        <w:ind w:left="720" w:firstLine="709"/>
        <w:rPr>
          <w:rFonts w:ascii="Times New Roman" w:hAnsi="Times New Roman" w:cs="Times New Roman"/>
          <w:b/>
          <w:color w:val="000000"/>
          <w:sz w:val="28"/>
          <w:szCs w:val="28"/>
        </w:rPr>
      </w:pPr>
    </w:p>
    <w:p w:rsidR="00363377" w:rsidRPr="00363377" w:rsidRDefault="00363377" w:rsidP="00363377">
      <w:pPr>
        <w:shd w:val="clear" w:color="auto" w:fill="FFFFFF"/>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 xml:space="preserve">3.1. Цена муниципального контракта составляет  </w:t>
      </w:r>
      <w:r w:rsidRPr="00363377">
        <w:rPr>
          <w:rFonts w:ascii="Times New Roman" w:hAnsi="Times New Roman" w:cs="Times New Roman"/>
          <w:b/>
          <w:color w:val="000000"/>
          <w:sz w:val="28"/>
          <w:szCs w:val="28"/>
        </w:rPr>
        <w:t>_______ рублей ___ копеек</w:t>
      </w:r>
      <w:r w:rsidRPr="00363377">
        <w:rPr>
          <w:rFonts w:ascii="Times New Roman" w:hAnsi="Times New Roman" w:cs="Times New Roman"/>
          <w:color w:val="000000"/>
          <w:sz w:val="28"/>
          <w:szCs w:val="28"/>
        </w:rPr>
        <w:t xml:space="preserve">, </w:t>
      </w:r>
      <w:r w:rsidRPr="00363377">
        <w:rPr>
          <w:rFonts w:ascii="Times New Roman" w:hAnsi="Times New Roman" w:cs="Times New Roman"/>
          <w:bCs/>
          <w:sz w:val="28"/>
          <w:szCs w:val="28"/>
        </w:rPr>
        <w:t>включая все расходы, уплату налогов, сборов и других обязательных платежей, которые могут возникнуть при исполнении контракта.</w:t>
      </w:r>
    </w:p>
    <w:p w:rsidR="00363377" w:rsidRPr="00363377" w:rsidRDefault="00363377" w:rsidP="00363377">
      <w:pPr>
        <w:shd w:val="clear" w:color="auto" w:fill="FFFFFF"/>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363377" w:rsidRPr="00363377" w:rsidRDefault="00363377" w:rsidP="00363377">
      <w:pPr>
        <w:shd w:val="clear" w:color="auto" w:fill="FFFFFF"/>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363377" w:rsidRPr="00363377" w:rsidRDefault="00363377" w:rsidP="00363377">
      <w:pPr>
        <w:shd w:val="clear" w:color="auto" w:fill="FFFFFF"/>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363377" w:rsidRPr="00363377" w:rsidRDefault="00363377" w:rsidP="00363377">
      <w:pPr>
        <w:shd w:val="clear" w:color="auto" w:fill="FFFFFF"/>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color w:val="000000"/>
          <w:sz w:val="28"/>
          <w:szCs w:val="28"/>
        </w:rPr>
        <w:t>-</w:t>
      </w:r>
      <w:r w:rsidRPr="00363377">
        <w:rPr>
          <w:rFonts w:ascii="Times New Roman" w:hAnsi="Times New Roman" w:cs="Times New Roman"/>
          <w:sz w:val="28"/>
          <w:szCs w:val="28"/>
        </w:rPr>
        <w:t xml:space="preserve"> акт сдачи-приемки оказанных услуг;</w:t>
      </w:r>
    </w:p>
    <w:p w:rsidR="00363377" w:rsidRPr="00363377" w:rsidRDefault="00363377" w:rsidP="00363377">
      <w:pPr>
        <w:tabs>
          <w:tab w:val="num" w:pos="360"/>
        </w:tabs>
        <w:spacing w:after="0" w:line="240" w:lineRule="auto"/>
        <w:ind w:left="540"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 счет или счет-фактуру (в зависимости от системы налогообложения);</w:t>
      </w:r>
    </w:p>
    <w:p w:rsidR="00363377" w:rsidRPr="00363377" w:rsidRDefault="00363377" w:rsidP="00363377">
      <w:pPr>
        <w:tabs>
          <w:tab w:val="num" w:pos="360"/>
        </w:tabs>
        <w:spacing w:after="0" w:line="240" w:lineRule="auto"/>
        <w:ind w:left="540" w:firstLine="709"/>
        <w:jc w:val="both"/>
        <w:rPr>
          <w:rFonts w:ascii="Times New Roman" w:hAnsi="Times New Roman" w:cs="Times New Roman"/>
          <w:sz w:val="28"/>
          <w:szCs w:val="28"/>
        </w:rPr>
      </w:pPr>
      <w:r w:rsidRPr="00363377">
        <w:rPr>
          <w:rFonts w:ascii="Times New Roman" w:hAnsi="Times New Roman" w:cs="Times New Roman"/>
          <w:color w:val="000000"/>
          <w:sz w:val="28"/>
          <w:szCs w:val="28"/>
        </w:rPr>
        <w:t>- финансовый отчет;</w:t>
      </w:r>
    </w:p>
    <w:p w:rsidR="00363377" w:rsidRPr="00363377" w:rsidRDefault="00363377" w:rsidP="00363377">
      <w:pPr>
        <w:tabs>
          <w:tab w:val="num" w:pos="360"/>
        </w:tabs>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color w:val="000000"/>
          <w:sz w:val="28"/>
          <w:szCs w:val="28"/>
        </w:rPr>
        <w:t xml:space="preserve">- </w:t>
      </w:r>
      <w:r w:rsidRPr="00363377">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363377">
        <w:rPr>
          <w:rFonts w:ascii="Times New Roman" w:hAnsi="Times New Roman" w:cs="Times New Roman"/>
          <w:color w:val="000000"/>
          <w:sz w:val="28"/>
          <w:szCs w:val="28"/>
        </w:rPr>
        <w:t>.</w:t>
      </w:r>
    </w:p>
    <w:p w:rsidR="00363377" w:rsidRPr="00363377" w:rsidRDefault="00363377" w:rsidP="00363377">
      <w:pPr>
        <w:shd w:val="clear" w:color="auto" w:fill="FFFFFF"/>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363377" w:rsidRPr="00363377" w:rsidRDefault="00363377" w:rsidP="00363377">
      <w:pPr>
        <w:shd w:val="clear" w:color="auto" w:fill="FFFFFF"/>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363377" w:rsidRPr="00363377" w:rsidRDefault="00363377" w:rsidP="00363377">
      <w:pPr>
        <w:shd w:val="clear" w:color="auto" w:fill="FFFFFF"/>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lastRenderedPageBreak/>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363377" w:rsidRPr="00363377" w:rsidRDefault="00363377" w:rsidP="00363377">
      <w:pPr>
        <w:shd w:val="clear" w:color="auto" w:fill="FFFFFF"/>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363377" w:rsidRPr="00363377" w:rsidRDefault="00363377" w:rsidP="00363377">
      <w:pPr>
        <w:shd w:val="clear" w:color="auto" w:fill="FFFFFF"/>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п.15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363377" w:rsidRPr="00363377" w:rsidRDefault="00363377" w:rsidP="00363377">
      <w:pPr>
        <w:spacing w:after="0"/>
        <w:ind w:firstLine="709"/>
        <w:jc w:val="both"/>
        <w:rPr>
          <w:rFonts w:ascii="Times New Roman" w:hAnsi="Times New Roman" w:cs="Times New Roman"/>
          <w:sz w:val="28"/>
          <w:szCs w:val="28"/>
        </w:rPr>
      </w:pPr>
      <w:r w:rsidRPr="00363377">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363377" w:rsidRPr="00363377" w:rsidRDefault="00363377" w:rsidP="00363377">
      <w:pPr>
        <w:spacing w:after="0"/>
        <w:ind w:firstLine="709"/>
        <w:jc w:val="both"/>
        <w:rPr>
          <w:rFonts w:ascii="Times New Roman" w:hAnsi="Times New Roman" w:cs="Times New Roman"/>
          <w:sz w:val="28"/>
          <w:szCs w:val="28"/>
        </w:rPr>
      </w:pPr>
    </w:p>
    <w:p w:rsidR="00363377" w:rsidRPr="00363377" w:rsidRDefault="00363377" w:rsidP="00363377">
      <w:pPr>
        <w:pStyle w:val="ae"/>
        <w:numPr>
          <w:ilvl w:val="0"/>
          <w:numId w:val="16"/>
        </w:numPr>
        <w:shd w:val="clear" w:color="auto" w:fill="FFFFFF"/>
        <w:spacing w:after="0" w:line="240" w:lineRule="auto"/>
        <w:ind w:left="0" w:firstLine="709"/>
        <w:jc w:val="center"/>
        <w:rPr>
          <w:rFonts w:ascii="Times New Roman" w:hAnsi="Times New Roman" w:cs="Times New Roman"/>
          <w:b/>
          <w:color w:val="000000"/>
          <w:sz w:val="28"/>
          <w:szCs w:val="28"/>
        </w:rPr>
      </w:pPr>
      <w:r w:rsidRPr="00363377">
        <w:rPr>
          <w:rFonts w:ascii="Times New Roman" w:hAnsi="Times New Roman" w:cs="Times New Roman"/>
          <w:b/>
          <w:color w:val="000000"/>
          <w:sz w:val="28"/>
          <w:szCs w:val="28"/>
        </w:rPr>
        <w:t>Права и обязанности сторон</w:t>
      </w:r>
    </w:p>
    <w:p w:rsidR="00363377" w:rsidRPr="00363377" w:rsidRDefault="00363377" w:rsidP="00363377">
      <w:pPr>
        <w:pStyle w:val="ae"/>
        <w:shd w:val="clear" w:color="auto" w:fill="FFFFFF"/>
        <w:spacing w:after="0" w:line="240" w:lineRule="auto"/>
        <w:ind w:left="0" w:firstLine="709"/>
        <w:rPr>
          <w:rFonts w:ascii="Times New Roman" w:hAnsi="Times New Roman" w:cs="Times New Roman"/>
          <w:b/>
          <w:color w:val="000000"/>
          <w:sz w:val="28"/>
          <w:szCs w:val="28"/>
        </w:rPr>
      </w:pPr>
    </w:p>
    <w:p w:rsidR="00363377" w:rsidRPr="00363377" w:rsidRDefault="00363377" w:rsidP="00363377">
      <w:pPr>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363377" w:rsidRPr="00363377" w:rsidRDefault="00363377" w:rsidP="00363377">
      <w:pPr>
        <w:pStyle w:val="ConsNormal"/>
        <w:tabs>
          <w:tab w:val="num" w:pos="720"/>
        </w:tabs>
        <w:ind w:firstLine="709"/>
        <w:jc w:val="both"/>
        <w:rPr>
          <w:rFonts w:ascii="Times New Roman" w:hAnsi="Times New Roman"/>
          <w:color w:val="000000"/>
          <w:sz w:val="28"/>
          <w:szCs w:val="28"/>
        </w:rPr>
      </w:pPr>
      <w:r w:rsidRPr="00363377">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363377" w:rsidRPr="00363377" w:rsidRDefault="00363377" w:rsidP="00363377">
      <w:pPr>
        <w:pStyle w:val="a5"/>
        <w:spacing w:after="0"/>
        <w:ind w:left="0" w:firstLine="709"/>
        <w:jc w:val="both"/>
        <w:rPr>
          <w:sz w:val="28"/>
          <w:szCs w:val="28"/>
        </w:rPr>
      </w:pPr>
      <w:r w:rsidRPr="00363377">
        <w:rPr>
          <w:sz w:val="28"/>
          <w:szCs w:val="28"/>
        </w:rPr>
        <w:t xml:space="preserve">4.3. ЗАКАЗЧИК имеет право осуществлять контроль качества оказанных ИСПОЛНИТЕЛЕМ услуг посредством  проверок. </w:t>
      </w:r>
    </w:p>
    <w:p w:rsidR="00363377" w:rsidRPr="00363377" w:rsidRDefault="00363377" w:rsidP="00363377">
      <w:pPr>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color w:val="000000"/>
          <w:sz w:val="28"/>
          <w:szCs w:val="28"/>
        </w:rPr>
        <w:t xml:space="preserve">4.4. </w:t>
      </w:r>
      <w:r w:rsidRPr="00363377">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363377" w:rsidRDefault="00363377" w:rsidP="00363377">
      <w:pPr>
        <w:spacing w:after="0" w:line="240" w:lineRule="auto"/>
        <w:ind w:firstLine="709"/>
        <w:jc w:val="both"/>
        <w:rPr>
          <w:rFonts w:ascii="Times New Roman" w:hAnsi="Times New Roman" w:cs="Times New Roman"/>
          <w:sz w:val="28"/>
          <w:szCs w:val="28"/>
        </w:rPr>
      </w:pPr>
    </w:p>
    <w:p w:rsidR="00C10D93" w:rsidRPr="00363377" w:rsidRDefault="00C10D93" w:rsidP="00363377">
      <w:pPr>
        <w:spacing w:after="0" w:line="240" w:lineRule="auto"/>
        <w:ind w:firstLine="709"/>
        <w:jc w:val="both"/>
        <w:rPr>
          <w:rFonts w:ascii="Times New Roman" w:hAnsi="Times New Roman" w:cs="Times New Roman"/>
          <w:sz w:val="28"/>
          <w:szCs w:val="28"/>
        </w:rPr>
      </w:pPr>
    </w:p>
    <w:p w:rsidR="00363377" w:rsidRPr="00363377" w:rsidRDefault="00363377" w:rsidP="00363377">
      <w:pPr>
        <w:pStyle w:val="ae"/>
        <w:numPr>
          <w:ilvl w:val="0"/>
          <w:numId w:val="17"/>
        </w:numPr>
        <w:shd w:val="clear" w:color="auto" w:fill="FFFFFF"/>
        <w:spacing w:after="0" w:line="240" w:lineRule="auto"/>
        <w:ind w:left="0" w:firstLine="709"/>
        <w:jc w:val="center"/>
        <w:rPr>
          <w:rFonts w:ascii="Times New Roman" w:hAnsi="Times New Roman" w:cs="Times New Roman"/>
          <w:b/>
          <w:color w:val="000000"/>
          <w:sz w:val="28"/>
          <w:szCs w:val="28"/>
        </w:rPr>
      </w:pPr>
      <w:r w:rsidRPr="00363377">
        <w:rPr>
          <w:rFonts w:ascii="Times New Roman" w:hAnsi="Times New Roman" w:cs="Times New Roman"/>
          <w:b/>
          <w:color w:val="000000"/>
          <w:sz w:val="28"/>
          <w:szCs w:val="28"/>
        </w:rPr>
        <w:lastRenderedPageBreak/>
        <w:t>Качество услуг</w:t>
      </w:r>
    </w:p>
    <w:p w:rsidR="00363377" w:rsidRPr="00363377" w:rsidRDefault="00363377" w:rsidP="00363377">
      <w:pPr>
        <w:pStyle w:val="ae"/>
        <w:shd w:val="clear" w:color="auto" w:fill="FFFFFF"/>
        <w:spacing w:after="0" w:line="240" w:lineRule="auto"/>
        <w:ind w:left="0" w:firstLine="709"/>
        <w:rPr>
          <w:rFonts w:ascii="Times New Roman" w:hAnsi="Times New Roman" w:cs="Times New Roman"/>
          <w:b/>
          <w:color w:val="000000"/>
          <w:sz w:val="28"/>
          <w:szCs w:val="28"/>
        </w:rPr>
      </w:pPr>
    </w:p>
    <w:p w:rsidR="00363377" w:rsidRPr="00363377" w:rsidRDefault="00363377" w:rsidP="00363377">
      <w:pPr>
        <w:pStyle w:val="ae"/>
        <w:numPr>
          <w:ilvl w:val="1"/>
          <w:numId w:val="17"/>
        </w:numPr>
        <w:shd w:val="clear" w:color="auto" w:fill="FFFFFF"/>
        <w:tabs>
          <w:tab w:val="left" w:pos="284"/>
          <w:tab w:val="left" w:pos="426"/>
        </w:tabs>
        <w:spacing w:after="0" w:line="240" w:lineRule="auto"/>
        <w:ind w:left="0"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363377" w:rsidRPr="00363377" w:rsidRDefault="00363377" w:rsidP="00363377">
      <w:pPr>
        <w:pStyle w:val="ae"/>
        <w:shd w:val="clear" w:color="auto" w:fill="FFFFFF"/>
        <w:spacing w:after="0" w:line="240" w:lineRule="auto"/>
        <w:ind w:left="712" w:firstLine="709"/>
        <w:jc w:val="both"/>
        <w:rPr>
          <w:rFonts w:ascii="Times New Roman" w:hAnsi="Times New Roman" w:cs="Times New Roman"/>
          <w:color w:val="000000"/>
          <w:sz w:val="28"/>
          <w:szCs w:val="28"/>
        </w:rPr>
      </w:pPr>
    </w:p>
    <w:p w:rsidR="00363377" w:rsidRPr="00363377" w:rsidRDefault="00363377" w:rsidP="00363377">
      <w:pPr>
        <w:pStyle w:val="ae"/>
        <w:numPr>
          <w:ilvl w:val="0"/>
          <w:numId w:val="17"/>
        </w:numPr>
        <w:shd w:val="clear" w:color="auto" w:fill="FFFFFF"/>
        <w:spacing w:after="0" w:line="240" w:lineRule="auto"/>
        <w:ind w:left="0" w:firstLine="709"/>
        <w:jc w:val="center"/>
        <w:rPr>
          <w:rFonts w:ascii="Times New Roman" w:hAnsi="Times New Roman" w:cs="Times New Roman"/>
          <w:b/>
          <w:color w:val="000000"/>
          <w:sz w:val="28"/>
          <w:szCs w:val="28"/>
        </w:rPr>
      </w:pPr>
      <w:r w:rsidRPr="00363377">
        <w:rPr>
          <w:rFonts w:ascii="Times New Roman" w:hAnsi="Times New Roman" w:cs="Times New Roman"/>
          <w:b/>
          <w:color w:val="000000"/>
          <w:sz w:val="28"/>
          <w:szCs w:val="28"/>
        </w:rPr>
        <w:t>Ответственность сторон контракта</w:t>
      </w:r>
    </w:p>
    <w:p w:rsidR="00363377" w:rsidRPr="00363377" w:rsidRDefault="00363377" w:rsidP="00363377">
      <w:pPr>
        <w:pStyle w:val="ae"/>
        <w:shd w:val="clear" w:color="auto" w:fill="FFFFFF"/>
        <w:spacing w:after="0" w:line="240" w:lineRule="auto"/>
        <w:ind w:left="0" w:firstLine="709"/>
        <w:rPr>
          <w:rFonts w:ascii="Times New Roman" w:hAnsi="Times New Roman" w:cs="Times New Roman"/>
          <w:b/>
          <w:color w:val="000000"/>
          <w:sz w:val="28"/>
          <w:szCs w:val="28"/>
        </w:rPr>
      </w:pPr>
    </w:p>
    <w:p w:rsidR="00363377" w:rsidRPr="00363377" w:rsidRDefault="00363377" w:rsidP="00363377">
      <w:pPr>
        <w:shd w:val="clear" w:color="auto" w:fill="FFFFFF"/>
        <w:tabs>
          <w:tab w:val="left" w:pos="1032"/>
        </w:tabs>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363377" w:rsidRPr="00363377" w:rsidRDefault="00363377" w:rsidP="00363377">
      <w:pPr>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63377" w:rsidRPr="00363377" w:rsidRDefault="00363377" w:rsidP="00363377">
      <w:pPr>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363377" w:rsidRPr="00363377" w:rsidRDefault="00363377" w:rsidP="00363377">
      <w:pPr>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63377" w:rsidRPr="00363377" w:rsidRDefault="00363377" w:rsidP="00363377">
      <w:pPr>
        <w:shd w:val="clear" w:color="auto" w:fill="FFFFFF"/>
        <w:tabs>
          <w:tab w:val="left" w:pos="1018"/>
        </w:tabs>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lastRenderedPageBreak/>
        <w:t xml:space="preserve">6.4.Уплата неустойки </w:t>
      </w:r>
      <w:r w:rsidRPr="00363377">
        <w:rPr>
          <w:rFonts w:ascii="Times New Roman" w:hAnsi="Times New Roman" w:cs="Times New Roman"/>
          <w:sz w:val="28"/>
          <w:szCs w:val="28"/>
        </w:rPr>
        <w:t>(штрафа, пеней)</w:t>
      </w:r>
      <w:r w:rsidRPr="00363377">
        <w:rPr>
          <w:rFonts w:ascii="Times New Roman" w:hAnsi="Times New Roman" w:cs="Times New Roman"/>
          <w:color w:val="000000"/>
          <w:sz w:val="28"/>
          <w:szCs w:val="28"/>
        </w:rPr>
        <w:t xml:space="preserve"> не освобождает стороны от выполнения принятых обязательств.</w:t>
      </w:r>
    </w:p>
    <w:p w:rsidR="00363377" w:rsidRPr="00363377" w:rsidRDefault="00363377" w:rsidP="00363377">
      <w:pPr>
        <w:shd w:val="clear" w:color="auto" w:fill="FFFFFF"/>
        <w:tabs>
          <w:tab w:val="left" w:pos="1018"/>
        </w:tabs>
        <w:spacing w:after="0" w:line="240" w:lineRule="auto"/>
        <w:ind w:firstLine="709"/>
        <w:jc w:val="both"/>
        <w:rPr>
          <w:rFonts w:ascii="Times New Roman" w:hAnsi="Times New Roman" w:cs="Times New Roman"/>
          <w:color w:val="000000"/>
          <w:sz w:val="28"/>
          <w:szCs w:val="28"/>
        </w:rPr>
      </w:pPr>
    </w:p>
    <w:p w:rsidR="00363377" w:rsidRPr="00363377" w:rsidRDefault="00363377" w:rsidP="00363377">
      <w:pPr>
        <w:pStyle w:val="ae"/>
        <w:numPr>
          <w:ilvl w:val="0"/>
          <w:numId w:val="17"/>
        </w:numPr>
        <w:shd w:val="clear" w:color="auto" w:fill="FFFFFF"/>
        <w:tabs>
          <w:tab w:val="left" w:pos="284"/>
        </w:tabs>
        <w:spacing w:after="0" w:line="240" w:lineRule="auto"/>
        <w:ind w:left="0" w:firstLine="709"/>
        <w:jc w:val="center"/>
        <w:rPr>
          <w:rFonts w:ascii="Times New Roman" w:hAnsi="Times New Roman" w:cs="Times New Roman"/>
          <w:b/>
          <w:color w:val="000000"/>
          <w:sz w:val="28"/>
          <w:szCs w:val="28"/>
        </w:rPr>
      </w:pPr>
      <w:r w:rsidRPr="00363377">
        <w:rPr>
          <w:rFonts w:ascii="Times New Roman" w:hAnsi="Times New Roman" w:cs="Times New Roman"/>
          <w:b/>
          <w:color w:val="000000"/>
          <w:sz w:val="28"/>
          <w:szCs w:val="28"/>
        </w:rPr>
        <w:t>Действие и прекращение действия контракта</w:t>
      </w:r>
    </w:p>
    <w:p w:rsidR="00363377" w:rsidRPr="00363377" w:rsidRDefault="00363377" w:rsidP="00363377">
      <w:pPr>
        <w:pStyle w:val="ae"/>
        <w:shd w:val="clear" w:color="auto" w:fill="FFFFFF"/>
        <w:tabs>
          <w:tab w:val="left" w:pos="284"/>
        </w:tabs>
        <w:spacing w:after="0" w:line="240" w:lineRule="auto"/>
        <w:ind w:left="0" w:firstLine="709"/>
        <w:rPr>
          <w:rFonts w:ascii="Times New Roman" w:hAnsi="Times New Roman" w:cs="Times New Roman"/>
          <w:b/>
          <w:color w:val="000000"/>
          <w:sz w:val="28"/>
          <w:szCs w:val="28"/>
        </w:rPr>
      </w:pPr>
    </w:p>
    <w:p w:rsidR="00363377" w:rsidRPr="00363377" w:rsidRDefault="00363377" w:rsidP="00363377">
      <w:pPr>
        <w:widowControl w:val="0"/>
        <w:shd w:val="clear" w:color="auto" w:fill="FFFFFF"/>
        <w:tabs>
          <w:tab w:val="left" w:pos="394"/>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363377" w:rsidRPr="00363377" w:rsidRDefault="00363377" w:rsidP="00363377">
      <w:pPr>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63377" w:rsidRPr="00363377" w:rsidRDefault="00363377" w:rsidP="00363377">
      <w:pPr>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363377" w:rsidRPr="00363377" w:rsidRDefault="00363377" w:rsidP="00363377">
      <w:pPr>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363377" w:rsidRPr="00363377" w:rsidRDefault="00363377" w:rsidP="00363377">
      <w:pPr>
        <w:spacing w:after="0" w:line="240" w:lineRule="auto"/>
        <w:ind w:firstLine="709"/>
        <w:jc w:val="both"/>
        <w:rPr>
          <w:rFonts w:ascii="Times New Roman" w:hAnsi="Times New Roman" w:cs="Times New Roman"/>
          <w:sz w:val="28"/>
          <w:szCs w:val="28"/>
        </w:rPr>
      </w:pPr>
    </w:p>
    <w:p w:rsidR="00363377" w:rsidRPr="00363377" w:rsidRDefault="00363377" w:rsidP="00363377">
      <w:pPr>
        <w:pStyle w:val="ae"/>
        <w:numPr>
          <w:ilvl w:val="0"/>
          <w:numId w:val="17"/>
        </w:numPr>
        <w:shd w:val="clear" w:color="auto" w:fill="FFFFFF"/>
        <w:tabs>
          <w:tab w:val="left" w:pos="426"/>
        </w:tabs>
        <w:spacing w:after="0" w:line="240" w:lineRule="auto"/>
        <w:ind w:left="0" w:firstLine="709"/>
        <w:jc w:val="center"/>
        <w:rPr>
          <w:rFonts w:ascii="Times New Roman" w:hAnsi="Times New Roman" w:cs="Times New Roman"/>
          <w:b/>
          <w:color w:val="000000"/>
          <w:sz w:val="28"/>
          <w:szCs w:val="28"/>
        </w:rPr>
      </w:pPr>
      <w:r w:rsidRPr="00363377">
        <w:rPr>
          <w:rFonts w:ascii="Times New Roman" w:hAnsi="Times New Roman" w:cs="Times New Roman"/>
          <w:b/>
          <w:color w:val="000000"/>
          <w:sz w:val="28"/>
          <w:szCs w:val="28"/>
        </w:rPr>
        <w:t>Разрешение споров между сторонами</w:t>
      </w:r>
    </w:p>
    <w:p w:rsidR="00363377" w:rsidRPr="00363377" w:rsidRDefault="00363377" w:rsidP="00363377">
      <w:pPr>
        <w:pStyle w:val="ae"/>
        <w:shd w:val="clear" w:color="auto" w:fill="FFFFFF"/>
        <w:tabs>
          <w:tab w:val="left" w:pos="426"/>
        </w:tabs>
        <w:spacing w:after="0" w:line="240" w:lineRule="auto"/>
        <w:ind w:left="0" w:firstLine="709"/>
        <w:rPr>
          <w:rFonts w:ascii="Times New Roman" w:hAnsi="Times New Roman" w:cs="Times New Roman"/>
          <w:b/>
          <w:color w:val="000000"/>
          <w:sz w:val="28"/>
          <w:szCs w:val="28"/>
        </w:rPr>
      </w:pPr>
    </w:p>
    <w:p w:rsidR="00363377" w:rsidRPr="00363377" w:rsidRDefault="00363377" w:rsidP="00363377">
      <w:pPr>
        <w:shd w:val="clear" w:color="auto" w:fill="FFFFFF"/>
        <w:tabs>
          <w:tab w:val="left" w:pos="0"/>
          <w:tab w:val="left" w:pos="142"/>
        </w:tabs>
        <w:spacing w:after="0" w:line="240" w:lineRule="auto"/>
        <w:ind w:firstLine="709"/>
        <w:jc w:val="both"/>
        <w:rPr>
          <w:rFonts w:ascii="Times New Roman" w:hAnsi="Times New Roman" w:cs="Times New Roman"/>
          <w:sz w:val="28"/>
          <w:szCs w:val="28"/>
        </w:rPr>
      </w:pPr>
      <w:r w:rsidRPr="00363377">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363377" w:rsidRPr="00363377" w:rsidRDefault="00363377" w:rsidP="00363377">
      <w:pPr>
        <w:shd w:val="clear" w:color="auto" w:fill="FFFFFF"/>
        <w:tabs>
          <w:tab w:val="left" w:pos="418"/>
        </w:tabs>
        <w:spacing w:after="0" w:line="240" w:lineRule="auto"/>
        <w:ind w:firstLine="709"/>
        <w:jc w:val="both"/>
        <w:rPr>
          <w:rFonts w:ascii="Times New Roman" w:hAnsi="Times New Roman" w:cs="Times New Roman"/>
          <w:color w:val="000000"/>
          <w:sz w:val="28"/>
          <w:szCs w:val="28"/>
        </w:rPr>
      </w:pPr>
      <w:r w:rsidRPr="00363377">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363377" w:rsidRPr="00363377" w:rsidRDefault="00363377" w:rsidP="00363377">
      <w:pPr>
        <w:shd w:val="clear" w:color="auto" w:fill="FFFFFF"/>
        <w:tabs>
          <w:tab w:val="left" w:pos="418"/>
        </w:tabs>
        <w:spacing w:after="0" w:line="240" w:lineRule="auto"/>
        <w:ind w:firstLine="709"/>
        <w:jc w:val="both"/>
        <w:rPr>
          <w:rFonts w:ascii="Times New Roman" w:hAnsi="Times New Roman" w:cs="Times New Roman"/>
          <w:color w:val="000000"/>
          <w:sz w:val="28"/>
          <w:szCs w:val="28"/>
        </w:rPr>
      </w:pPr>
    </w:p>
    <w:p w:rsidR="00363377" w:rsidRPr="00363377" w:rsidRDefault="00363377" w:rsidP="00363377">
      <w:pPr>
        <w:pStyle w:val="ae"/>
        <w:shd w:val="clear" w:color="auto" w:fill="FFFFFF"/>
        <w:tabs>
          <w:tab w:val="left" w:pos="709"/>
        </w:tabs>
        <w:spacing w:after="0" w:line="240" w:lineRule="auto"/>
        <w:ind w:left="0" w:firstLine="709"/>
        <w:jc w:val="center"/>
        <w:rPr>
          <w:rFonts w:ascii="Times New Roman" w:hAnsi="Times New Roman" w:cs="Times New Roman"/>
          <w:b/>
          <w:color w:val="000000"/>
          <w:sz w:val="28"/>
          <w:szCs w:val="28"/>
        </w:rPr>
      </w:pPr>
      <w:r w:rsidRPr="00363377">
        <w:rPr>
          <w:rFonts w:ascii="Times New Roman" w:hAnsi="Times New Roman" w:cs="Times New Roman"/>
          <w:b/>
          <w:color w:val="000000"/>
          <w:sz w:val="28"/>
          <w:szCs w:val="28"/>
        </w:rPr>
        <w:t>9.Обстоятельства непреодолимой силы</w:t>
      </w:r>
    </w:p>
    <w:p w:rsidR="00363377" w:rsidRPr="00363377" w:rsidRDefault="00363377" w:rsidP="00363377">
      <w:pPr>
        <w:pStyle w:val="ae"/>
        <w:shd w:val="clear" w:color="auto" w:fill="FFFFFF"/>
        <w:tabs>
          <w:tab w:val="left" w:pos="709"/>
        </w:tabs>
        <w:spacing w:after="0" w:line="240" w:lineRule="auto"/>
        <w:ind w:left="0" w:firstLine="709"/>
        <w:rPr>
          <w:rFonts w:ascii="Times New Roman" w:hAnsi="Times New Roman" w:cs="Times New Roman"/>
          <w:b/>
          <w:color w:val="000000"/>
          <w:sz w:val="28"/>
          <w:szCs w:val="28"/>
        </w:rPr>
      </w:pPr>
    </w:p>
    <w:p w:rsidR="00363377" w:rsidRPr="00363377" w:rsidRDefault="00363377" w:rsidP="00363377">
      <w:pPr>
        <w:pStyle w:val="ae"/>
        <w:shd w:val="clear" w:color="auto" w:fill="FFFFFF"/>
        <w:tabs>
          <w:tab w:val="left" w:pos="709"/>
        </w:tabs>
        <w:spacing w:after="0" w:line="240" w:lineRule="auto"/>
        <w:ind w:left="0" w:firstLine="709"/>
        <w:jc w:val="both"/>
        <w:rPr>
          <w:rFonts w:ascii="Times New Roman" w:hAnsi="Times New Roman" w:cs="Times New Roman"/>
          <w:sz w:val="28"/>
          <w:szCs w:val="28"/>
        </w:rPr>
      </w:pPr>
      <w:r w:rsidRPr="00363377">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63377" w:rsidRPr="008A09F2" w:rsidRDefault="00363377" w:rsidP="00363377">
      <w:pPr>
        <w:shd w:val="clear" w:color="auto" w:fill="FFFFFF"/>
        <w:tabs>
          <w:tab w:val="left" w:pos="499"/>
        </w:tabs>
        <w:spacing w:after="0" w:line="240" w:lineRule="auto"/>
        <w:ind w:firstLine="709"/>
        <w:jc w:val="both"/>
        <w:rPr>
          <w:rFonts w:ascii="Times New Roman" w:hAnsi="Times New Roman" w:cs="Times New Roman"/>
          <w:color w:val="000000"/>
          <w:sz w:val="26"/>
          <w:szCs w:val="26"/>
        </w:rPr>
      </w:pPr>
      <w:r w:rsidRPr="00363377">
        <w:rPr>
          <w:rFonts w:ascii="Times New Roman" w:hAnsi="Times New Roman" w:cs="Times New Roman"/>
          <w:color w:val="000000"/>
          <w:sz w:val="28"/>
          <w:szCs w:val="28"/>
        </w:rPr>
        <w:t>9.2.</w:t>
      </w:r>
      <w:r w:rsidRPr="00363377">
        <w:rPr>
          <w:rFonts w:ascii="Times New Roman" w:hAnsi="Times New Roman" w:cs="Times New Roman"/>
          <w:color w:val="000000"/>
          <w:sz w:val="28"/>
          <w:szCs w:val="28"/>
        </w:rPr>
        <w:tab/>
        <w:t xml:space="preserve">При возникновении обстоятельств непреодолимой силы, препятствующих исполнению обязательств по настоящему контракту одной из </w:t>
      </w:r>
      <w:r w:rsidRPr="008A09F2">
        <w:rPr>
          <w:rFonts w:ascii="Times New Roman" w:hAnsi="Times New Roman" w:cs="Times New Roman"/>
          <w:color w:val="000000"/>
          <w:sz w:val="26"/>
          <w:szCs w:val="26"/>
        </w:rPr>
        <w:lastRenderedPageBreak/>
        <w:t>сторон, она обязана оповестить другую сторону не позднее 5 (пяти) дней с момента возникновения таких обстоятельств, при этом срок</w:t>
      </w:r>
      <w:r w:rsidR="008A09F2">
        <w:rPr>
          <w:rFonts w:ascii="Times New Roman" w:hAnsi="Times New Roman" w:cs="Times New Roman"/>
          <w:color w:val="000000"/>
          <w:sz w:val="26"/>
          <w:szCs w:val="26"/>
        </w:rPr>
        <w:t xml:space="preserve"> </w:t>
      </w:r>
      <w:r w:rsidRPr="008A09F2">
        <w:rPr>
          <w:rFonts w:ascii="Times New Roman" w:hAnsi="Times New Roman" w:cs="Times New Roman"/>
          <w:color w:val="000000"/>
          <w:sz w:val="26"/>
          <w:szCs w:val="26"/>
        </w:rPr>
        <w:t>выполнения обязательств по настоящему контракту переносится соразмерно времени, в течение которого действовали такие обстоятельства.</w:t>
      </w:r>
    </w:p>
    <w:p w:rsidR="00363377" w:rsidRPr="008A09F2" w:rsidRDefault="00363377" w:rsidP="00363377">
      <w:pPr>
        <w:shd w:val="clear" w:color="auto" w:fill="FFFFFF"/>
        <w:spacing w:after="0" w:line="240" w:lineRule="auto"/>
        <w:jc w:val="both"/>
        <w:rPr>
          <w:rFonts w:ascii="Times New Roman" w:hAnsi="Times New Roman" w:cs="Times New Roman"/>
          <w:sz w:val="26"/>
          <w:szCs w:val="26"/>
        </w:rPr>
      </w:pPr>
    </w:p>
    <w:p w:rsidR="008A09F2" w:rsidRPr="008A09F2" w:rsidRDefault="008A09F2" w:rsidP="008A09F2">
      <w:pPr>
        <w:numPr>
          <w:ilvl w:val="0"/>
          <w:numId w:val="30"/>
        </w:numPr>
        <w:shd w:val="clear" w:color="auto" w:fill="FFFFFF"/>
        <w:spacing w:after="0" w:line="240" w:lineRule="auto"/>
        <w:rPr>
          <w:rFonts w:ascii="Times New Roman" w:hAnsi="Times New Roman" w:cs="Times New Roman"/>
          <w:b/>
          <w:sz w:val="26"/>
          <w:szCs w:val="26"/>
        </w:rPr>
      </w:pPr>
      <w:r w:rsidRPr="008A09F2">
        <w:rPr>
          <w:rFonts w:ascii="Times New Roman" w:hAnsi="Times New Roman" w:cs="Times New Roman"/>
          <w:b/>
          <w:sz w:val="26"/>
          <w:szCs w:val="26"/>
        </w:rPr>
        <w:t>Обеспечение муниципального контракта</w:t>
      </w:r>
    </w:p>
    <w:p w:rsidR="008A09F2" w:rsidRPr="008A09F2" w:rsidRDefault="008A09F2" w:rsidP="008A09F2">
      <w:pPr>
        <w:shd w:val="clear" w:color="auto" w:fill="FFFFFF"/>
        <w:spacing w:after="0" w:line="240" w:lineRule="auto"/>
        <w:jc w:val="both"/>
        <w:rPr>
          <w:rFonts w:ascii="Times New Roman" w:hAnsi="Times New Roman" w:cs="Times New Roman"/>
          <w:sz w:val="26"/>
          <w:szCs w:val="26"/>
        </w:rPr>
      </w:pPr>
      <w:r w:rsidRPr="008A09F2">
        <w:rPr>
          <w:rFonts w:ascii="Times New Roman" w:hAnsi="Times New Roman" w:cs="Times New Roman"/>
          <w:sz w:val="26"/>
          <w:szCs w:val="26"/>
        </w:rPr>
        <w:t>10.1. Обеспечение исполнения настоящего муниципального контракта предоставляется ИСПОЛНИТЕЛЕМ  одним из следующих способов:</w:t>
      </w:r>
    </w:p>
    <w:p w:rsidR="008A09F2" w:rsidRPr="008A09F2" w:rsidRDefault="008A09F2" w:rsidP="008A09F2">
      <w:pPr>
        <w:shd w:val="clear" w:color="auto" w:fill="FFFFFF"/>
        <w:spacing w:after="0" w:line="240" w:lineRule="auto"/>
        <w:jc w:val="both"/>
        <w:rPr>
          <w:rFonts w:ascii="Times New Roman" w:hAnsi="Times New Roman" w:cs="Times New Roman"/>
          <w:sz w:val="26"/>
          <w:szCs w:val="26"/>
        </w:rPr>
      </w:pPr>
      <w:r w:rsidRPr="008A09F2">
        <w:rPr>
          <w:rFonts w:ascii="Times New Roman" w:hAnsi="Times New Roman" w:cs="Times New Roman"/>
          <w:sz w:val="26"/>
          <w:szCs w:val="26"/>
        </w:rPr>
        <w:t>- безотзывная банковская гарантия;</w:t>
      </w:r>
    </w:p>
    <w:p w:rsidR="008A09F2" w:rsidRPr="008A09F2" w:rsidRDefault="008A09F2" w:rsidP="008A09F2">
      <w:pPr>
        <w:shd w:val="clear" w:color="auto" w:fill="FFFFFF"/>
        <w:spacing w:after="0" w:line="240" w:lineRule="auto"/>
        <w:jc w:val="both"/>
        <w:rPr>
          <w:rFonts w:ascii="Times New Roman" w:hAnsi="Times New Roman" w:cs="Times New Roman"/>
          <w:sz w:val="26"/>
          <w:szCs w:val="26"/>
        </w:rPr>
      </w:pPr>
      <w:r w:rsidRPr="008A09F2">
        <w:rPr>
          <w:rFonts w:ascii="Times New Roman" w:hAnsi="Times New Roman" w:cs="Times New Roman"/>
          <w:sz w:val="26"/>
          <w:szCs w:val="26"/>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363377" w:rsidRPr="008A09F2" w:rsidRDefault="008A09F2" w:rsidP="008A09F2">
      <w:pPr>
        <w:shd w:val="clear" w:color="auto" w:fill="FFFFFF"/>
        <w:spacing w:after="0" w:line="240" w:lineRule="auto"/>
        <w:jc w:val="both"/>
        <w:rPr>
          <w:rFonts w:ascii="Times New Roman" w:hAnsi="Times New Roman" w:cs="Times New Roman"/>
          <w:sz w:val="26"/>
          <w:szCs w:val="26"/>
        </w:rPr>
      </w:pPr>
      <w:r w:rsidRPr="008A09F2">
        <w:rPr>
          <w:rFonts w:ascii="Times New Roman" w:hAnsi="Times New Roman" w:cs="Times New Roman"/>
          <w:sz w:val="26"/>
          <w:szCs w:val="26"/>
        </w:rPr>
        <w:t>10.2. Способ обеспечения исполнения настоящего контракта из вышеперечисленных способов определяется ИСПОЛНИТЕЛЕМ  самостоятельно.</w:t>
      </w:r>
    </w:p>
    <w:p w:rsidR="00363377" w:rsidRPr="008A09F2" w:rsidRDefault="008A09F2" w:rsidP="00363377">
      <w:pPr>
        <w:pStyle w:val="ConsPlusNormal"/>
        <w:widowControl/>
        <w:ind w:firstLine="0"/>
        <w:jc w:val="center"/>
        <w:rPr>
          <w:rFonts w:ascii="Times New Roman" w:hAnsi="Times New Roman" w:cs="Times New Roman"/>
          <w:b/>
          <w:sz w:val="26"/>
          <w:szCs w:val="26"/>
        </w:rPr>
      </w:pPr>
      <w:r w:rsidRPr="008A09F2">
        <w:rPr>
          <w:rFonts w:ascii="Times New Roman" w:hAnsi="Times New Roman" w:cs="Times New Roman"/>
          <w:b/>
          <w:sz w:val="26"/>
          <w:szCs w:val="26"/>
        </w:rPr>
        <w:t>11</w:t>
      </w:r>
      <w:r w:rsidR="00363377" w:rsidRPr="008A09F2">
        <w:rPr>
          <w:rFonts w:ascii="Times New Roman" w:hAnsi="Times New Roman" w:cs="Times New Roman"/>
          <w:b/>
          <w:sz w:val="26"/>
          <w:szCs w:val="26"/>
        </w:rPr>
        <w:t xml:space="preserve">. Адреса, банковские реквизиты и подписи сторон </w:t>
      </w:r>
    </w:p>
    <w:p w:rsidR="00363377" w:rsidRPr="008A09F2" w:rsidRDefault="00363377" w:rsidP="00363377">
      <w:pPr>
        <w:pStyle w:val="ConsPlusNormal"/>
        <w:widowControl/>
        <w:ind w:firstLine="540"/>
        <w:jc w:val="both"/>
        <w:rPr>
          <w:rFonts w:ascii="Times New Roman" w:hAnsi="Times New Roman" w:cs="Times New Roman"/>
          <w:sz w:val="26"/>
          <w:szCs w:val="26"/>
        </w:rPr>
      </w:pPr>
    </w:p>
    <w:tbl>
      <w:tblPr>
        <w:tblW w:w="9465" w:type="dxa"/>
        <w:tblLayout w:type="fixed"/>
        <w:tblLook w:val="04A0"/>
      </w:tblPr>
      <w:tblGrid>
        <w:gridCol w:w="4787"/>
        <w:gridCol w:w="4678"/>
      </w:tblGrid>
      <w:tr w:rsidR="00363377" w:rsidRPr="008A09F2" w:rsidTr="004037A5">
        <w:tc>
          <w:tcPr>
            <w:tcW w:w="4786" w:type="dxa"/>
          </w:tcPr>
          <w:p w:rsidR="00363377" w:rsidRPr="008A09F2" w:rsidRDefault="00363377" w:rsidP="004037A5">
            <w:pPr>
              <w:pStyle w:val="ConsNormal"/>
              <w:ind w:firstLine="0"/>
              <w:jc w:val="both"/>
              <w:rPr>
                <w:rFonts w:ascii="Times New Roman" w:hAnsi="Times New Roman"/>
                <w:b/>
                <w:bCs/>
                <w:sz w:val="26"/>
                <w:szCs w:val="26"/>
              </w:rPr>
            </w:pPr>
            <w:r w:rsidRPr="008A09F2">
              <w:rPr>
                <w:rFonts w:ascii="Times New Roman" w:hAnsi="Times New Roman"/>
                <w:b/>
                <w:bCs/>
                <w:sz w:val="26"/>
                <w:szCs w:val="26"/>
              </w:rPr>
              <w:t>Заказчик:</w:t>
            </w:r>
          </w:p>
          <w:p w:rsidR="00363377" w:rsidRPr="008A09F2" w:rsidRDefault="00363377" w:rsidP="004037A5">
            <w:pPr>
              <w:pStyle w:val="ConsNormal"/>
              <w:ind w:firstLine="0"/>
              <w:jc w:val="both"/>
              <w:rPr>
                <w:rFonts w:ascii="Times New Roman" w:hAnsi="Times New Roman"/>
                <w:b/>
                <w:bCs/>
                <w:sz w:val="26"/>
                <w:szCs w:val="26"/>
              </w:rPr>
            </w:pPr>
            <w:r w:rsidRPr="008A09F2">
              <w:rPr>
                <w:rFonts w:ascii="Times New Roman" w:hAnsi="Times New Roman"/>
                <w:b/>
                <w:bCs/>
                <w:sz w:val="26"/>
                <w:szCs w:val="26"/>
              </w:rPr>
              <w:t xml:space="preserve">Администрация Свердловского района </w:t>
            </w:r>
          </w:p>
          <w:p w:rsidR="00363377" w:rsidRPr="008A09F2" w:rsidRDefault="00363377" w:rsidP="004037A5">
            <w:pPr>
              <w:pStyle w:val="ConsNormal"/>
              <w:ind w:firstLine="0"/>
              <w:jc w:val="both"/>
              <w:rPr>
                <w:rFonts w:ascii="Times New Roman" w:hAnsi="Times New Roman"/>
                <w:b/>
                <w:bCs/>
                <w:sz w:val="26"/>
                <w:szCs w:val="26"/>
              </w:rPr>
            </w:pPr>
            <w:r w:rsidRPr="008A09F2">
              <w:rPr>
                <w:rFonts w:ascii="Times New Roman" w:hAnsi="Times New Roman"/>
                <w:b/>
                <w:bCs/>
                <w:sz w:val="26"/>
                <w:szCs w:val="26"/>
              </w:rPr>
              <w:t>города Перми</w:t>
            </w:r>
          </w:p>
          <w:p w:rsidR="00363377" w:rsidRPr="008A09F2" w:rsidRDefault="00363377" w:rsidP="004037A5">
            <w:pPr>
              <w:pStyle w:val="ConsNormal"/>
              <w:ind w:firstLine="0"/>
              <w:jc w:val="both"/>
              <w:rPr>
                <w:rFonts w:ascii="Times New Roman" w:hAnsi="Times New Roman"/>
                <w:sz w:val="26"/>
                <w:szCs w:val="26"/>
              </w:rPr>
            </w:pPr>
            <w:r w:rsidRPr="008A09F2">
              <w:rPr>
                <w:rFonts w:ascii="Times New Roman" w:hAnsi="Times New Roman"/>
                <w:sz w:val="26"/>
                <w:szCs w:val="26"/>
              </w:rPr>
              <w:t xml:space="preserve">Местонахождение: 614990; г. Пермь, </w:t>
            </w:r>
          </w:p>
          <w:p w:rsidR="00363377" w:rsidRPr="008A09F2" w:rsidRDefault="00363377" w:rsidP="004037A5">
            <w:pPr>
              <w:pStyle w:val="ConsNormal"/>
              <w:ind w:firstLine="0"/>
              <w:jc w:val="both"/>
              <w:rPr>
                <w:rFonts w:ascii="Times New Roman" w:hAnsi="Times New Roman"/>
                <w:sz w:val="26"/>
                <w:szCs w:val="26"/>
              </w:rPr>
            </w:pPr>
            <w:r w:rsidRPr="008A09F2">
              <w:rPr>
                <w:rFonts w:ascii="Times New Roman" w:hAnsi="Times New Roman"/>
                <w:sz w:val="26"/>
                <w:szCs w:val="26"/>
              </w:rPr>
              <w:t>ул. Сибирская, 58</w:t>
            </w:r>
          </w:p>
          <w:p w:rsidR="00363377" w:rsidRPr="008A09F2" w:rsidRDefault="00363377" w:rsidP="004037A5">
            <w:pPr>
              <w:pStyle w:val="ConsNormal"/>
              <w:ind w:firstLine="0"/>
              <w:jc w:val="both"/>
              <w:rPr>
                <w:rFonts w:ascii="Times New Roman" w:hAnsi="Times New Roman"/>
                <w:sz w:val="26"/>
                <w:szCs w:val="26"/>
              </w:rPr>
            </w:pPr>
            <w:r w:rsidRPr="008A09F2">
              <w:rPr>
                <w:rFonts w:ascii="Times New Roman" w:hAnsi="Times New Roman"/>
                <w:sz w:val="26"/>
                <w:szCs w:val="26"/>
              </w:rPr>
              <w:t>КПП 590401001, ИНН 5904080513</w:t>
            </w:r>
          </w:p>
          <w:p w:rsidR="00363377" w:rsidRPr="008A09F2" w:rsidRDefault="00363377" w:rsidP="004037A5">
            <w:pPr>
              <w:pStyle w:val="ConsNormal"/>
              <w:ind w:firstLine="0"/>
              <w:rPr>
                <w:rFonts w:ascii="Times New Roman" w:hAnsi="Times New Roman"/>
                <w:sz w:val="26"/>
                <w:szCs w:val="26"/>
              </w:rPr>
            </w:pPr>
            <w:r w:rsidRPr="008A09F2">
              <w:rPr>
                <w:rFonts w:ascii="Times New Roman" w:hAnsi="Times New Roman"/>
                <w:sz w:val="26"/>
                <w:szCs w:val="26"/>
              </w:rPr>
              <w:t xml:space="preserve">УФК по Пермскому краю (ДФ г. Перми, Администрация Свердловского района города Перми, </w:t>
            </w:r>
          </w:p>
          <w:p w:rsidR="00363377" w:rsidRPr="008A09F2" w:rsidRDefault="00363377" w:rsidP="004037A5">
            <w:pPr>
              <w:pStyle w:val="ConsNormal"/>
              <w:ind w:firstLine="0"/>
              <w:rPr>
                <w:rFonts w:ascii="Times New Roman" w:hAnsi="Times New Roman"/>
                <w:sz w:val="26"/>
                <w:szCs w:val="26"/>
              </w:rPr>
            </w:pPr>
            <w:r w:rsidRPr="008A09F2">
              <w:rPr>
                <w:rFonts w:ascii="Times New Roman" w:hAnsi="Times New Roman"/>
                <w:sz w:val="26"/>
                <w:szCs w:val="26"/>
              </w:rPr>
              <w:t>л/сч 02932011554)</w:t>
            </w:r>
          </w:p>
          <w:p w:rsidR="00363377" w:rsidRPr="008A09F2" w:rsidRDefault="00363377" w:rsidP="004037A5">
            <w:pPr>
              <w:pStyle w:val="ConsNormal"/>
              <w:ind w:firstLine="0"/>
              <w:jc w:val="both"/>
              <w:rPr>
                <w:rFonts w:ascii="Times New Roman" w:hAnsi="Times New Roman"/>
                <w:sz w:val="26"/>
                <w:szCs w:val="26"/>
              </w:rPr>
            </w:pPr>
            <w:r w:rsidRPr="008A09F2">
              <w:rPr>
                <w:rFonts w:ascii="Times New Roman" w:hAnsi="Times New Roman"/>
                <w:sz w:val="26"/>
                <w:szCs w:val="26"/>
              </w:rPr>
              <w:t>р/с 402 048 103 000 000 000 06</w:t>
            </w:r>
          </w:p>
          <w:p w:rsidR="00363377" w:rsidRPr="008A09F2" w:rsidRDefault="00363377" w:rsidP="004037A5">
            <w:pPr>
              <w:pStyle w:val="ConsNormal"/>
              <w:ind w:firstLine="0"/>
              <w:rPr>
                <w:rFonts w:ascii="Times New Roman" w:hAnsi="Times New Roman"/>
                <w:sz w:val="26"/>
                <w:szCs w:val="26"/>
              </w:rPr>
            </w:pPr>
            <w:r w:rsidRPr="008A09F2">
              <w:rPr>
                <w:rFonts w:ascii="Times New Roman" w:hAnsi="Times New Roman"/>
                <w:sz w:val="26"/>
                <w:szCs w:val="26"/>
              </w:rPr>
              <w:t xml:space="preserve">в ГРКЦ ГУ Банка России по Пермскому краю, </w:t>
            </w:r>
          </w:p>
          <w:p w:rsidR="00363377" w:rsidRPr="008A09F2" w:rsidRDefault="00363377" w:rsidP="004037A5">
            <w:pPr>
              <w:pStyle w:val="ConsNormal"/>
              <w:ind w:firstLine="0"/>
              <w:jc w:val="both"/>
              <w:rPr>
                <w:rFonts w:ascii="Times New Roman" w:hAnsi="Times New Roman"/>
                <w:sz w:val="26"/>
                <w:szCs w:val="26"/>
              </w:rPr>
            </w:pPr>
            <w:r w:rsidRPr="008A09F2">
              <w:rPr>
                <w:rFonts w:ascii="Times New Roman" w:hAnsi="Times New Roman"/>
                <w:sz w:val="26"/>
                <w:szCs w:val="26"/>
              </w:rPr>
              <w:t xml:space="preserve">БИК 045773001 </w:t>
            </w:r>
          </w:p>
          <w:p w:rsidR="00363377" w:rsidRPr="008A09F2" w:rsidRDefault="00363377" w:rsidP="004037A5">
            <w:pPr>
              <w:pStyle w:val="ConsPlusNonformat"/>
              <w:widowControl/>
              <w:rPr>
                <w:rFonts w:ascii="Times New Roman" w:hAnsi="Times New Roman" w:cs="Times New Roman"/>
                <w:sz w:val="26"/>
                <w:szCs w:val="26"/>
              </w:rPr>
            </w:pPr>
            <w:r w:rsidRPr="008A09F2">
              <w:rPr>
                <w:rFonts w:ascii="Times New Roman" w:hAnsi="Times New Roman" w:cs="Times New Roman"/>
                <w:sz w:val="26"/>
                <w:szCs w:val="26"/>
              </w:rPr>
              <w:t>ОГРН 102 590 091 8251</w:t>
            </w:r>
          </w:p>
          <w:p w:rsidR="00363377" w:rsidRPr="008A09F2" w:rsidRDefault="00363377" w:rsidP="004037A5">
            <w:pPr>
              <w:pStyle w:val="ConsNonformat"/>
              <w:widowControl/>
              <w:rPr>
                <w:rFonts w:ascii="Times New Roman" w:hAnsi="Times New Roman" w:cs="Times New Roman"/>
                <w:sz w:val="26"/>
                <w:szCs w:val="26"/>
              </w:rPr>
            </w:pPr>
            <w:r w:rsidRPr="008A09F2">
              <w:rPr>
                <w:rFonts w:ascii="Times New Roman" w:hAnsi="Times New Roman" w:cs="Times New Roman"/>
                <w:sz w:val="26"/>
                <w:szCs w:val="26"/>
              </w:rPr>
              <w:t>Глава администрации Свердловского</w:t>
            </w:r>
          </w:p>
          <w:p w:rsidR="00363377" w:rsidRPr="008A09F2" w:rsidRDefault="00363377" w:rsidP="004037A5">
            <w:pPr>
              <w:pStyle w:val="ConsNonformat"/>
              <w:widowControl/>
              <w:rPr>
                <w:rFonts w:ascii="Times New Roman" w:hAnsi="Times New Roman" w:cs="Times New Roman"/>
                <w:sz w:val="26"/>
                <w:szCs w:val="26"/>
              </w:rPr>
            </w:pPr>
            <w:r w:rsidRPr="008A09F2">
              <w:rPr>
                <w:rFonts w:ascii="Times New Roman" w:hAnsi="Times New Roman" w:cs="Times New Roman"/>
                <w:sz w:val="26"/>
                <w:szCs w:val="26"/>
              </w:rPr>
              <w:t>района  города Перми</w:t>
            </w: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r w:rsidRPr="008A09F2">
              <w:rPr>
                <w:rFonts w:ascii="Times New Roman" w:hAnsi="Times New Roman" w:cs="Times New Roman"/>
                <w:sz w:val="26"/>
                <w:szCs w:val="26"/>
              </w:rPr>
              <w:t>____________________ В.И.Петенко</w:t>
            </w:r>
          </w:p>
          <w:p w:rsidR="00363377" w:rsidRPr="008A09F2" w:rsidRDefault="00363377" w:rsidP="004037A5">
            <w:pPr>
              <w:pStyle w:val="ConsPlusNonformat"/>
              <w:widowControl/>
              <w:rPr>
                <w:rFonts w:ascii="Times New Roman" w:hAnsi="Times New Roman" w:cs="Times New Roman"/>
                <w:sz w:val="26"/>
                <w:szCs w:val="26"/>
              </w:rPr>
            </w:pPr>
            <w:r w:rsidRPr="008A09F2">
              <w:rPr>
                <w:rFonts w:ascii="Times New Roman" w:hAnsi="Times New Roman" w:cs="Times New Roman"/>
                <w:sz w:val="26"/>
                <w:szCs w:val="26"/>
              </w:rPr>
              <w:t>М.П.</w:t>
            </w:r>
          </w:p>
        </w:tc>
        <w:tc>
          <w:tcPr>
            <w:tcW w:w="4678" w:type="dxa"/>
          </w:tcPr>
          <w:p w:rsidR="00363377" w:rsidRPr="008A09F2" w:rsidRDefault="00363377" w:rsidP="004037A5">
            <w:pPr>
              <w:pStyle w:val="ConsNonformat"/>
              <w:widowControl/>
              <w:rPr>
                <w:rFonts w:ascii="Times New Roman" w:hAnsi="Times New Roman" w:cs="Times New Roman"/>
                <w:b/>
                <w:bCs/>
                <w:sz w:val="26"/>
                <w:szCs w:val="26"/>
              </w:rPr>
            </w:pPr>
            <w:r w:rsidRPr="008A09F2">
              <w:rPr>
                <w:rFonts w:ascii="Times New Roman" w:hAnsi="Times New Roman" w:cs="Times New Roman"/>
                <w:b/>
                <w:bCs/>
                <w:sz w:val="26"/>
                <w:szCs w:val="26"/>
              </w:rPr>
              <w:t>Исполнитель:</w:t>
            </w:r>
          </w:p>
          <w:p w:rsidR="00363377" w:rsidRPr="008A09F2" w:rsidRDefault="00363377" w:rsidP="004037A5">
            <w:pPr>
              <w:pStyle w:val="ConsNonformat"/>
              <w:widowControl/>
              <w:rPr>
                <w:rFonts w:ascii="Times New Roman" w:hAnsi="Times New Roman" w:cs="Times New Roman"/>
                <w:b/>
                <w:sz w:val="26"/>
                <w:szCs w:val="26"/>
              </w:rPr>
            </w:pPr>
            <w:r w:rsidRPr="008A09F2">
              <w:rPr>
                <w:rFonts w:ascii="Times New Roman" w:hAnsi="Times New Roman" w:cs="Times New Roman"/>
                <w:b/>
                <w:sz w:val="26"/>
                <w:szCs w:val="26"/>
              </w:rPr>
              <w:t>_______________________________</w:t>
            </w:r>
          </w:p>
          <w:p w:rsidR="00363377" w:rsidRPr="008A09F2" w:rsidRDefault="00363377" w:rsidP="004037A5">
            <w:pPr>
              <w:pStyle w:val="ConsNonformat"/>
              <w:widowControl/>
              <w:rPr>
                <w:rFonts w:ascii="Times New Roman" w:hAnsi="Times New Roman" w:cs="Times New Roman"/>
                <w:sz w:val="26"/>
                <w:szCs w:val="26"/>
              </w:rPr>
            </w:pPr>
            <w:r w:rsidRPr="008A09F2">
              <w:rPr>
                <w:rFonts w:ascii="Times New Roman" w:hAnsi="Times New Roman" w:cs="Times New Roman"/>
                <w:b/>
                <w:sz w:val="26"/>
                <w:szCs w:val="26"/>
              </w:rPr>
              <w:t>_______________________________</w:t>
            </w: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C10D93" w:rsidRPr="008A09F2" w:rsidRDefault="00C10D93"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p>
          <w:p w:rsidR="00363377" w:rsidRPr="008A09F2" w:rsidRDefault="00363377" w:rsidP="004037A5">
            <w:pPr>
              <w:pStyle w:val="ConsNonformat"/>
              <w:widowControl/>
              <w:rPr>
                <w:rFonts w:ascii="Times New Roman" w:hAnsi="Times New Roman" w:cs="Times New Roman"/>
                <w:sz w:val="26"/>
                <w:szCs w:val="26"/>
              </w:rPr>
            </w:pPr>
            <w:r w:rsidRPr="008A09F2">
              <w:rPr>
                <w:rFonts w:ascii="Times New Roman" w:hAnsi="Times New Roman" w:cs="Times New Roman"/>
                <w:sz w:val="26"/>
                <w:szCs w:val="26"/>
              </w:rPr>
              <w:t>___________________ (                      )</w:t>
            </w:r>
          </w:p>
          <w:p w:rsidR="00363377" w:rsidRPr="008A09F2" w:rsidRDefault="00363377" w:rsidP="004037A5">
            <w:pPr>
              <w:pStyle w:val="ConsNonformat"/>
              <w:widowControl/>
              <w:rPr>
                <w:rFonts w:ascii="Times New Roman" w:hAnsi="Times New Roman" w:cs="Times New Roman"/>
                <w:sz w:val="26"/>
                <w:szCs w:val="26"/>
              </w:rPr>
            </w:pPr>
            <w:r w:rsidRPr="008A09F2">
              <w:rPr>
                <w:rFonts w:ascii="Times New Roman" w:hAnsi="Times New Roman" w:cs="Times New Roman"/>
                <w:sz w:val="26"/>
                <w:szCs w:val="26"/>
              </w:rPr>
              <w:t xml:space="preserve">  М.П.</w:t>
            </w:r>
          </w:p>
        </w:tc>
      </w:tr>
    </w:tbl>
    <w:p w:rsidR="00363377" w:rsidRPr="00363377" w:rsidRDefault="00363377" w:rsidP="00363377">
      <w:pPr>
        <w:spacing w:after="0"/>
        <w:rPr>
          <w:rFonts w:ascii="Times New Roman" w:hAnsi="Times New Roman" w:cs="Times New Roman"/>
          <w:b/>
          <w:sz w:val="28"/>
          <w:szCs w:val="28"/>
        </w:rPr>
      </w:pPr>
    </w:p>
    <w:p w:rsidR="00363377" w:rsidRPr="00363377" w:rsidRDefault="00363377" w:rsidP="00363377">
      <w:pPr>
        <w:spacing w:after="0"/>
        <w:rPr>
          <w:rFonts w:ascii="Times New Roman" w:hAnsi="Times New Roman" w:cs="Times New Roman"/>
          <w:b/>
          <w:sz w:val="28"/>
          <w:szCs w:val="28"/>
        </w:rPr>
      </w:pPr>
    </w:p>
    <w:p w:rsidR="00363377" w:rsidRPr="00363377" w:rsidRDefault="00363377" w:rsidP="00363377">
      <w:pPr>
        <w:spacing w:after="0"/>
        <w:jc w:val="right"/>
        <w:rPr>
          <w:rFonts w:ascii="Times New Roman" w:hAnsi="Times New Roman" w:cs="Times New Roman"/>
          <w:sz w:val="28"/>
          <w:szCs w:val="28"/>
        </w:rPr>
      </w:pPr>
      <w:r w:rsidRPr="00363377">
        <w:rPr>
          <w:rFonts w:ascii="Times New Roman" w:hAnsi="Times New Roman" w:cs="Times New Roman"/>
          <w:sz w:val="28"/>
          <w:szCs w:val="28"/>
        </w:rPr>
        <w:t>Приложение №1</w:t>
      </w:r>
    </w:p>
    <w:p w:rsidR="00363377" w:rsidRPr="00363377" w:rsidRDefault="00363377" w:rsidP="00363377">
      <w:pPr>
        <w:spacing w:after="0"/>
        <w:jc w:val="right"/>
        <w:rPr>
          <w:rFonts w:ascii="Times New Roman" w:hAnsi="Times New Roman" w:cs="Times New Roman"/>
          <w:b/>
          <w:sz w:val="28"/>
          <w:szCs w:val="28"/>
        </w:rPr>
      </w:pPr>
      <w:r w:rsidRPr="00363377">
        <w:rPr>
          <w:rFonts w:ascii="Times New Roman" w:hAnsi="Times New Roman" w:cs="Times New Roman"/>
          <w:sz w:val="28"/>
          <w:szCs w:val="28"/>
        </w:rPr>
        <w:t xml:space="preserve"> к муниципальному контракту от ___ № _____</w:t>
      </w:r>
    </w:p>
    <w:p w:rsidR="00363377" w:rsidRPr="00363377" w:rsidRDefault="00363377" w:rsidP="00363377">
      <w:pPr>
        <w:spacing w:after="0"/>
        <w:rPr>
          <w:rFonts w:ascii="Times New Roman" w:hAnsi="Times New Roman" w:cs="Times New Roman"/>
          <w:b/>
          <w:sz w:val="28"/>
          <w:szCs w:val="28"/>
        </w:rPr>
      </w:pPr>
    </w:p>
    <w:p w:rsidR="00363377" w:rsidRDefault="00363377" w:rsidP="00363377">
      <w:pPr>
        <w:pStyle w:val="a3"/>
        <w:jc w:val="center"/>
        <w:rPr>
          <w:b/>
          <w:bCs/>
          <w:sz w:val="28"/>
          <w:szCs w:val="28"/>
        </w:rPr>
      </w:pPr>
      <w:r w:rsidRPr="00363377">
        <w:rPr>
          <w:b/>
          <w:sz w:val="28"/>
          <w:szCs w:val="28"/>
        </w:rPr>
        <w:t>Техническое задание на оказание услуг</w:t>
      </w:r>
      <w:r w:rsidRPr="00363377">
        <w:rPr>
          <w:sz w:val="28"/>
          <w:szCs w:val="28"/>
        </w:rPr>
        <w:t xml:space="preserve"> </w:t>
      </w:r>
      <w:r w:rsidRPr="00363377">
        <w:rPr>
          <w:b/>
          <w:bCs/>
          <w:sz w:val="28"/>
          <w:szCs w:val="28"/>
        </w:rPr>
        <w:t>по организации праздничных мероприятий, посвященных Дню защитника Отечества,  Международному женскому дню, для жителей  округа №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(п.35.4.2.)</w:t>
      </w:r>
    </w:p>
    <w:p w:rsidR="00705BBE" w:rsidRPr="00CA367E" w:rsidRDefault="00705BBE" w:rsidP="00705BBE">
      <w:pPr>
        <w:pStyle w:val="Style9"/>
        <w:widowControl/>
        <w:tabs>
          <w:tab w:val="left" w:pos="394"/>
        </w:tabs>
        <w:spacing w:line="240" w:lineRule="auto"/>
        <w:contextualSpacing/>
        <w:jc w:val="both"/>
      </w:pP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1.</w:t>
      </w:r>
      <w:r>
        <w:rPr>
          <w:rFonts w:ascii="Times New Roman" w:hAnsi="Times New Roman" w:cs="Times New Roman"/>
          <w:sz w:val="28"/>
          <w:szCs w:val="28"/>
        </w:rPr>
        <w:t xml:space="preserve"> </w:t>
      </w:r>
      <w:r w:rsidRPr="0016068F">
        <w:rPr>
          <w:rFonts w:ascii="Times New Roman" w:hAnsi="Times New Roman" w:cs="Times New Roman"/>
          <w:sz w:val="28"/>
          <w:szCs w:val="28"/>
        </w:rPr>
        <w:t>Организация праздничных мероприятий, посвяще</w:t>
      </w:r>
      <w:r>
        <w:rPr>
          <w:rFonts w:ascii="Times New Roman" w:hAnsi="Times New Roman" w:cs="Times New Roman"/>
          <w:sz w:val="28"/>
          <w:szCs w:val="28"/>
        </w:rPr>
        <w:t>нных празднованию Дня защитника</w:t>
      </w:r>
      <w:r w:rsidRPr="0016068F">
        <w:rPr>
          <w:rFonts w:ascii="Times New Roman" w:hAnsi="Times New Roman" w:cs="Times New Roman"/>
          <w:sz w:val="28"/>
          <w:szCs w:val="28"/>
        </w:rPr>
        <w:t xml:space="preserve"> Отечества и Международному женского Дню по адресам: территория микрорайонов Владимирский, Липовая гора, Соболи, Голый мыс, Новобродовский.</w:t>
      </w: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2.</w:t>
      </w:r>
      <w:r>
        <w:rPr>
          <w:rFonts w:ascii="Times New Roman" w:hAnsi="Times New Roman" w:cs="Times New Roman"/>
          <w:sz w:val="28"/>
          <w:szCs w:val="28"/>
        </w:rPr>
        <w:t xml:space="preserve"> </w:t>
      </w:r>
      <w:r w:rsidRPr="0016068F">
        <w:rPr>
          <w:rFonts w:ascii="Times New Roman" w:hAnsi="Times New Roman" w:cs="Times New Roman"/>
          <w:sz w:val="28"/>
          <w:szCs w:val="28"/>
        </w:rPr>
        <w:t>Проведение праздничных мероприятий, посвящен</w:t>
      </w:r>
      <w:r>
        <w:rPr>
          <w:rFonts w:ascii="Times New Roman" w:hAnsi="Times New Roman" w:cs="Times New Roman"/>
          <w:sz w:val="28"/>
          <w:szCs w:val="28"/>
        </w:rPr>
        <w:t>ных празднованию  Дню защитника</w:t>
      </w:r>
      <w:r w:rsidRPr="0016068F">
        <w:rPr>
          <w:rFonts w:ascii="Times New Roman" w:hAnsi="Times New Roman" w:cs="Times New Roman"/>
          <w:sz w:val="28"/>
          <w:szCs w:val="28"/>
        </w:rPr>
        <w:t xml:space="preserve"> Отечества и  Международному женскому Дню в период с момента заключения контракта по 10 марта. Продолжительность мероприятий  не менее 1, 5 часов (или по согласованию с заказчиком). </w:t>
      </w: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3.</w:t>
      </w:r>
      <w:r>
        <w:rPr>
          <w:rFonts w:ascii="Times New Roman" w:hAnsi="Times New Roman" w:cs="Times New Roman"/>
          <w:sz w:val="28"/>
          <w:szCs w:val="28"/>
        </w:rPr>
        <w:t xml:space="preserve"> </w:t>
      </w:r>
      <w:r w:rsidRPr="0016068F">
        <w:rPr>
          <w:rFonts w:ascii="Times New Roman" w:hAnsi="Times New Roman" w:cs="Times New Roman"/>
          <w:sz w:val="28"/>
          <w:szCs w:val="28"/>
        </w:rPr>
        <w:t>Обеспечение участия в мероприятиях, посвящен</w:t>
      </w:r>
      <w:r>
        <w:rPr>
          <w:rFonts w:ascii="Times New Roman" w:hAnsi="Times New Roman" w:cs="Times New Roman"/>
          <w:sz w:val="28"/>
          <w:szCs w:val="28"/>
        </w:rPr>
        <w:t>ных празднованию  Дня защитника</w:t>
      </w:r>
      <w:r w:rsidRPr="0016068F">
        <w:rPr>
          <w:rFonts w:ascii="Times New Roman" w:hAnsi="Times New Roman" w:cs="Times New Roman"/>
          <w:sz w:val="28"/>
          <w:szCs w:val="28"/>
        </w:rPr>
        <w:t xml:space="preserve"> Отечества и  Международному женскому   Дню, не менее четырех творческих  (детских) разножанровых коллективов и согласование данных коллективов  и их репертуара с заказчиком.</w:t>
      </w:r>
    </w:p>
    <w:p w:rsidR="00705BBE" w:rsidRPr="0016068F" w:rsidRDefault="00705BBE" w:rsidP="00705BBE">
      <w:pPr>
        <w:pStyle w:val="Style9"/>
        <w:widowControl/>
        <w:tabs>
          <w:tab w:val="left" w:pos="394"/>
        </w:tabs>
        <w:spacing w:line="240" w:lineRule="auto"/>
        <w:contextualSpacing/>
        <w:jc w:val="both"/>
        <w:rPr>
          <w:rStyle w:val="FontStyle14"/>
          <w:sz w:val="28"/>
          <w:szCs w:val="28"/>
        </w:rPr>
      </w:pPr>
      <w:r w:rsidRPr="0016068F">
        <w:rPr>
          <w:sz w:val="28"/>
          <w:szCs w:val="28"/>
        </w:rPr>
        <w:tab/>
      </w:r>
      <w:r w:rsidRPr="0016068F">
        <w:rPr>
          <w:sz w:val="28"/>
          <w:szCs w:val="28"/>
        </w:rPr>
        <w:tab/>
        <w:t>4.</w:t>
      </w:r>
      <w:r>
        <w:rPr>
          <w:sz w:val="28"/>
          <w:szCs w:val="28"/>
        </w:rPr>
        <w:t xml:space="preserve"> </w:t>
      </w:r>
      <w:r w:rsidRPr="0016068F">
        <w:rPr>
          <w:sz w:val="28"/>
          <w:szCs w:val="28"/>
        </w:rPr>
        <w:t xml:space="preserve">Обеспечение  участия </w:t>
      </w:r>
      <w:r w:rsidR="00492F7D">
        <w:rPr>
          <w:sz w:val="28"/>
          <w:szCs w:val="28"/>
        </w:rPr>
        <w:t xml:space="preserve">не менее 2 </w:t>
      </w:r>
      <w:r w:rsidRPr="0016068F">
        <w:rPr>
          <w:sz w:val="28"/>
          <w:szCs w:val="28"/>
        </w:rPr>
        <w:t>ведущих в мероприятиях, посвящен</w:t>
      </w:r>
      <w:r>
        <w:rPr>
          <w:sz w:val="28"/>
          <w:szCs w:val="28"/>
        </w:rPr>
        <w:t>ных празднованию  Дня защитника</w:t>
      </w:r>
      <w:r w:rsidRPr="0016068F">
        <w:rPr>
          <w:sz w:val="28"/>
          <w:szCs w:val="28"/>
        </w:rPr>
        <w:t xml:space="preserve"> Отечества и  Международному женскому   Дню</w:t>
      </w:r>
      <w:r w:rsidRPr="0016068F">
        <w:rPr>
          <w:rStyle w:val="FontStyle14"/>
          <w:sz w:val="28"/>
          <w:szCs w:val="28"/>
        </w:rPr>
        <w:t>.</w:t>
      </w:r>
    </w:p>
    <w:p w:rsidR="00705BBE" w:rsidRPr="0016068F" w:rsidRDefault="00705BBE" w:rsidP="00705BBE">
      <w:pPr>
        <w:pStyle w:val="Style9"/>
        <w:widowControl/>
        <w:tabs>
          <w:tab w:val="left" w:pos="394"/>
        </w:tabs>
        <w:spacing w:line="240" w:lineRule="auto"/>
        <w:contextualSpacing/>
        <w:jc w:val="both"/>
        <w:rPr>
          <w:sz w:val="28"/>
          <w:szCs w:val="28"/>
        </w:rPr>
      </w:pPr>
      <w:r w:rsidRPr="0016068F">
        <w:rPr>
          <w:rStyle w:val="FontStyle14"/>
          <w:sz w:val="28"/>
          <w:szCs w:val="28"/>
        </w:rPr>
        <w:tab/>
      </w:r>
      <w:r w:rsidRPr="0016068F">
        <w:rPr>
          <w:rStyle w:val="FontStyle14"/>
          <w:sz w:val="28"/>
          <w:szCs w:val="28"/>
        </w:rPr>
        <w:tab/>
        <w:t>5.</w:t>
      </w:r>
      <w:r>
        <w:rPr>
          <w:rStyle w:val="FontStyle14"/>
          <w:sz w:val="28"/>
          <w:szCs w:val="28"/>
        </w:rPr>
        <w:t xml:space="preserve"> </w:t>
      </w:r>
      <w:r w:rsidRPr="0016068F">
        <w:rPr>
          <w:rStyle w:val="FontStyle14"/>
          <w:sz w:val="28"/>
          <w:szCs w:val="28"/>
        </w:rPr>
        <w:t xml:space="preserve">Обеспечение участия в </w:t>
      </w:r>
      <w:r w:rsidRPr="0016068F">
        <w:rPr>
          <w:sz w:val="28"/>
          <w:szCs w:val="28"/>
        </w:rPr>
        <w:t>мероприятиях, посвящен</w:t>
      </w:r>
      <w:r>
        <w:rPr>
          <w:sz w:val="28"/>
          <w:szCs w:val="28"/>
        </w:rPr>
        <w:t>ных празднованию  Дня защитника</w:t>
      </w:r>
      <w:r w:rsidRPr="0016068F">
        <w:rPr>
          <w:sz w:val="28"/>
          <w:szCs w:val="28"/>
        </w:rPr>
        <w:t xml:space="preserve"> Отечества и  Международному женскому   Дню, </w:t>
      </w:r>
      <w:r w:rsidRPr="0016068F">
        <w:rPr>
          <w:rStyle w:val="FontStyle14"/>
          <w:sz w:val="28"/>
          <w:szCs w:val="28"/>
        </w:rPr>
        <w:t>не менее 2  аниматоров (время по согласованию с заказчиком).</w:t>
      </w: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6.</w:t>
      </w:r>
      <w:r>
        <w:rPr>
          <w:rFonts w:ascii="Times New Roman" w:hAnsi="Times New Roman" w:cs="Times New Roman"/>
          <w:sz w:val="28"/>
          <w:szCs w:val="28"/>
        </w:rPr>
        <w:t xml:space="preserve"> </w:t>
      </w:r>
      <w:r w:rsidRPr="0016068F">
        <w:rPr>
          <w:rFonts w:ascii="Times New Roman" w:hAnsi="Times New Roman" w:cs="Times New Roman"/>
          <w:sz w:val="28"/>
          <w:szCs w:val="28"/>
        </w:rPr>
        <w:t>Подготовка и организация мероприятий, посвящён</w:t>
      </w:r>
      <w:r>
        <w:rPr>
          <w:rFonts w:ascii="Times New Roman" w:hAnsi="Times New Roman" w:cs="Times New Roman"/>
          <w:sz w:val="28"/>
          <w:szCs w:val="28"/>
        </w:rPr>
        <w:t>ных празднованию  Дня защитника</w:t>
      </w:r>
      <w:r w:rsidRPr="0016068F">
        <w:rPr>
          <w:rFonts w:ascii="Times New Roman" w:hAnsi="Times New Roman" w:cs="Times New Roman"/>
          <w:sz w:val="28"/>
          <w:szCs w:val="28"/>
        </w:rPr>
        <w:t xml:space="preserve"> Отечества и  Международному женскому   Дню с учетом возрастной категории зрителей и обеспечение массового характера (не менее 300 зрителей) .</w:t>
      </w:r>
    </w:p>
    <w:p w:rsidR="00705BBE" w:rsidRPr="0016068F" w:rsidRDefault="00705BBE" w:rsidP="00705BBE">
      <w:pPr>
        <w:pStyle w:val="Style9"/>
        <w:widowControl/>
        <w:tabs>
          <w:tab w:val="left" w:pos="394"/>
        </w:tabs>
        <w:spacing w:line="240" w:lineRule="auto"/>
        <w:contextualSpacing/>
        <w:jc w:val="both"/>
        <w:rPr>
          <w:sz w:val="28"/>
          <w:szCs w:val="28"/>
        </w:rPr>
      </w:pPr>
      <w:r w:rsidRPr="0016068F">
        <w:rPr>
          <w:sz w:val="28"/>
          <w:szCs w:val="28"/>
        </w:rPr>
        <w:lastRenderedPageBreak/>
        <w:tab/>
      </w:r>
      <w:r w:rsidRPr="0016068F">
        <w:rPr>
          <w:sz w:val="28"/>
          <w:szCs w:val="28"/>
        </w:rPr>
        <w:tab/>
        <w:t>7.</w:t>
      </w:r>
      <w:r>
        <w:rPr>
          <w:sz w:val="28"/>
          <w:szCs w:val="28"/>
        </w:rPr>
        <w:t xml:space="preserve"> </w:t>
      </w:r>
      <w:r w:rsidRPr="0016068F">
        <w:rPr>
          <w:rStyle w:val="FontStyle14"/>
          <w:sz w:val="28"/>
          <w:szCs w:val="28"/>
        </w:rPr>
        <w:t xml:space="preserve">Художественное оформление мероприятий, посвященных </w:t>
      </w:r>
      <w:r>
        <w:rPr>
          <w:sz w:val="28"/>
          <w:szCs w:val="28"/>
        </w:rPr>
        <w:t>празднованию  Дня защитника</w:t>
      </w:r>
      <w:r w:rsidRPr="0016068F">
        <w:rPr>
          <w:sz w:val="28"/>
          <w:szCs w:val="28"/>
        </w:rPr>
        <w:t xml:space="preserve"> Отечества и  Международному женскому   Дню, </w:t>
      </w:r>
      <w:r w:rsidRPr="0016068F">
        <w:rPr>
          <w:rStyle w:val="FontStyle14"/>
          <w:sz w:val="28"/>
          <w:szCs w:val="28"/>
        </w:rPr>
        <w:t>согласно общей тематической концепции.</w:t>
      </w: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8.</w:t>
      </w:r>
      <w:r>
        <w:rPr>
          <w:rFonts w:ascii="Times New Roman" w:hAnsi="Times New Roman" w:cs="Times New Roman"/>
          <w:sz w:val="28"/>
          <w:szCs w:val="28"/>
        </w:rPr>
        <w:t xml:space="preserve"> </w:t>
      </w:r>
      <w:r w:rsidRPr="0016068F">
        <w:rPr>
          <w:rFonts w:ascii="Times New Roman" w:hAnsi="Times New Roman" w:cs="Times New Roman"/>
          <w:sz w:val="28"/>
          <w:szCs w:val="28"/>
        </w:rPr>
        <w:t>Подготовка звукового оснащения каждого мероприятия для жителей избирательного округа №35 и предоставление  полного комплекта звуковой аппаратуры мощностью  не менее 1 кВт,  4  радиомикрофонов. Подбор тематических фонограмм и обеспечение работы звукорежиссера на каждом мероприятии.</w:t>
      </w: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9.</w:t>
      </w:r>
      <w:r>
        <w:rPr>
          <w:rFonts w:ascii="Times New Roman" w:hAnsi="Times New Roman" w:cs="Times New Roman"/>
          <w:sz w:val="28"/>
          <w:szCs w:val="28"/>
        </w:rPr>
        <w:t xml:space="preserve"> </w:t>
      </w:r>
      <w:r w:rsidRPr="0016068F">
        <w:rPr>
          <w:rFonts w:ascii="Times New Roman" w:hAnsi="Times New Roman" w:cs="Times New Roman"/>
          <w:sz w:val="28"/>
          <w:szCs w:val="28"/>
        </w:rPr>
        <w:t>Использование в мероприятиях, посвящён</w:t>
      </w:r>
      <w:r>
        <w:rPr>
          <w:rFonts w:ascii="Times New Roman" w:hAnsi="Times New Roman" w:cs="Times New Roman"/>
          <w:sz w:val="28"/>
          <w:szCs w:val="28"/>
        </w:rPr>
        <w:t>ных празднованию  Дня защитника</w:t>
      </w:r>
      <w:r w:rsidRPr="0016068F">
        <w:rPr>
          <w:rFonts w:ascii="Times New Roman" w:hAnsi="Times New Roman" w:cs="Times New Roman"/>
          <w:sz w:val="28"/>
          <w:szCs w:val="28"/>
        </w:rPr>
        <w:t xml:space="preserve"> Отечества и  Международному женскому Дню, технологий активизации зрителей.</w:t>
      </w: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10.</w:t>
      </w:r>
      <w:r>
        <w:rPr>
          <w:rFonts w:ascii="Times New Roman" w:hAnsi="Times New Roman" w:cs="Times New Roman"/>
          <w:sz w:val="28"/>
          <w:szCs w:val="28"/>
        </w:rPr>
        <w:t xml:space="preserve"> </w:t>
      </w:r>
      <w:r w:rsidRPr="0016068F">
        <w:rPr>
          <w:rFonts w:ascii="Times New Roman" w:hAnsi="Times New Roman" w:cs="Times New Roman"/>
          <w:sz w:val="28"/>
          <w:szCs w:val="28"/>
        </w:rPr>
        <w:t>Обеспечение доступности информации о проводимых мероприятиях для жителей  округа №35. Приобретение и предоставление 200 клей – карандашей для расклейки поздравительных плакатов.</w:t>
      </w:r>
    </w:p>
    <w:p w:rsidR="00705BBE" w:rsidRPr="0016068F" w:rsidRDefault="00705BBE" w:rsidP="00705BBE">
      <w:pPr>
        <w:pStyle w:val="Style9"/>
        <w:widowControl/>
        <w:tabs>
          <w:tab w:val="left" w:pos="394"/>
        </w:tabs>
        <w:spacing w:line="240" w:lineRule="auto"/>
        <w:contextualSpacing/>
        <w:jc w:val="both"/>
        <w:rPr>
          <w:rStyle w:val="FontStyle14"/>
          <w:sz w:val="28"/>
          <w:szCs w:val="28"/>
        </w:rPr>
      </w:pPr>
      <w:r w:rsidRPr="0016068F">
        <w:rPr>
          <w:rStyle w:val="FontStyle14"/>
          <w:sz w:val="28"/>
          <w:szCs w:val="28"/>
        </w:rPr>
        <w:tab/>
      </w:r>
      <w:r w:rsidRPr="0016068F">
        <w:rPr>
          <w:rStyle w:val="FontStyle14"/>
          <w:sz w:val="28"/>
          <w:szCs w:val="28"/>
        </w:rPr>
        <w:tab/>
        <w:t>11.  Наличие сценических костюмов у участников каждого творческого коллектива и аниматоров.</w:t>
      </w:r>
    </w:p>
    <w:p w:rsidR="00705BBE" w:rsidRPr="0016068F" w:rsidRDefault="00705BBE" w:rsidP="00705BBE">
      <w:pPr>
        <w:pStyle w:val="Style6"/>
        <w:widowControl/>
        <w:spacing w:line="240" w:lineRule="auto"/>
        <w:ind w:left="708"/>
        <w:contextualSpacing/>
        <w:jc w:val="both"/>
        <w:rPr>
          <w:rStyle w:val="FontStyle14"/>
          <w:sz w:val="28"/>
          <w:szCs w:val="28"/>
        </w:rPr>
      </w:pPr>
      <w:r w:rsidRPr="0016068F">
        <w:rPr>
          <w:rStyle w:val="FontStyle14"/>
          <w:sz w:val="28"/>
          <w:szCs w:val="28"/>
        </w:rPr>
        <w:t>12. Предоставление помещений для размещения творческих коллективов.</w:t>
      </w:r>
    </w:p>
    <w:p w:rsidR="00705BBE" w:rsidRPr="0016068F" w:rsidRDefault="00705BBE" w:rsidP="00705BBE">
      <w:pPr>
        <w:pStyle w:val="Style6"/>
        <w:widowControl/>
        <w:spacing w:line="240" w:lineRule="auto"/>
        <w:ind w:firstLine="708"/>
        <w:contextualSpacing/>
        <w:jc w:val="both"/>
        <w:rPr>
          <w:sz w:val="28"/>
          <w:szCs w:val="28"/>
        </w:rPr>
      </w:pPr>
      <w:r w:rsidRPr="0016068F">
        <w:rPr>
          <w:rStyle w:val="FontStyle14"/>
          <w:sz w:val="28"/>
          <w:szCs w:val="28"/>
        </w:rPr>
        <w:t>13.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14.</w:t>
      </w:r>
      <w:r>
        <w:rPr>
          <w:rFonts w:ascii="Times New Roman" w:hAnsi="Times New Roman" w:cs="Times New Roman"/>
          <w:sz w:val="28"/>
          <w:szCs w:val="28"/>
        </w:rPr>
        <w:t xml:space="preserve"> </w:t>
      </w:r>
      <w:r w:rsidRPr="0016068F">
        <w:rPr>
          <w:rFonts w:ascii="Times New Roman" w:hAnsi="Times New Roman" w:cs="Times New Roman"/>
          <w:sz w:val="28"/>
          <w:szCs w:val="28"/>
        </w:rPr>
        <w:t>Предоставление программы мероприятий и согласование с заказчиком на момент заключения контракта.</w:t>
      </w: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15.Оценочные показатели качества услуг:</w:t>
      </w:r>
    </w:p>
    <w:p w:rsidR="00705BBE" w:rsidRPr="0016068F" w:rsidRDefault="00705BBE" w:rsidP="00705BBE">
      <w:pPr>
        <w:spacing w:after="0" w:line="240" w:lineRule="auto"/>
        <w:ind w:left="708"/>
        <w:jc w:val="both"/>
        <w:rPr>
          <w:rFonts w:ascii="Times New Roman" w:hAnsi="Times New Roman" w:cs="Times New Roman"/>
          <w:sz w:val="28"/>
          <w:szCs w:val="28"/>
        </w:rPr>
      </w:pPr>
      <w:r w:rsidRPr="0016068F">
        <w:rPr>
          <w:rFonts w:ascii="Times New Roman" w:hAnsi="Times New Roman" w:cs="Times New Roman"/>
          <w:sz w:val="28"/>
          <w:szCs w:val="28"/>
        </w:rPr>
        <w:t>- обеспечение мероприятий, посвящен</w:t>
      </w:r>
      <w:r>
        <w:rPr>
          <w:rFonts w:ascii="Times New Roman" w:hAnsi="Times New Roman" w:cs="Times New Roman"/>
          <w:sz w:val="28"/>
          <w:szCs w:val="28"/>
        </w:rPr>
        <w:t>ных празднованию  Дня защитника</w:t>
      </w:r>
      <w:r w:rsidRPr="0016068F">
        <w:rPr>
          <w:rFonts w:ascii="Times New Roman" w:hAnsi="Times New Roman" w:cs="Times New Roman"/>
          <w:sz w:val="28"/>
          <w:szCs w:val="28"/>
        </w:rPr>
        <w:t xml:space="preserve"> Отечества и  Международному женскому  Дню, комплектом звуковой аппаратурой и подбор записей тематических фонограмм;</w:t>
      </w:r>
    </w:p>
    <w:p w:rsidR="00705BBE" w:rsidRPr="0016068F" w:rsidRDefault="00705BBE" w:rsidP="00705BBE">
      <w:pPr>
        <w:spacing w:after="0" w:line="240" w:lineRule="auto"/>
        <w:ind w:left="708"/>
        <w:jc w:val="both"/>
        <w:rPr>
          <w:rFonts w:ascii="Times New Roman" w:hAnsi="Times New Roman" w:cs="Times New Roman"/>
          <w:sz w:val="28"/>
          <w:szCs w:val="28"/>
        </w:rPr>
      </w:pPr>
      <w:r w:rsidRPr="0016068F">
        <w:rPr>
          <w:rFonts w:ascii="Times New Roman" w:hAnsi="Times New Roman" w:cs="Times New Roman"/>
          <w:sz w:val="28"/>
          <w:szCs w:val="28"/>
        </w:rPr>
        <w:t xml:space="preserve">- исполнение  концертных номеров </w:t>
      </w:r>
      <w:r>
        <w:rPr>
          <w:rFonts w:ascii="Times New Roman" w:hAnsi="Times New Roman" w:cs="Times New Roman"/>
          <w:sz w:val="28"/>
          <w:szCs w:val="28"/>
        </w:rPr>
        <w:t xml:space="preserve">не менее 4 </w:t>
      </w:r>
      <w:r w:rsidRPr="0016068F">
        <w:rPr>
          <w:rFonts w:ascii="Times New Roman" w:hAnsi="Times New Roman" w:cs="Times New Roman"/>
          <w:sz w:val="28"/>
          <w:szCs w:val="28"/>
        </w:rPr>
        <w:t xml:space="preserve">творческими коллективами  и   работа  </w:t>
      </w:r>
      <w:r w:rsidR="00492F7D">
        <w:rPr>
          <w:rFonts w:ascii="Times New Roman" w:hAnsi="Times New Roman" w:cs="Times New Roman"/>
          <w:sz w:val="28"/>
          <w:szCs w:val="28"/>
        </w:rPr>
        <w:t xml:space="preserve">не менее 2 </w:t>
      </w:r>
      <w:r w:rsidRPr="0016068F">
        <w:rPr>
          <w:rFonts w:ascii="Times New Roman" w:hAnsi="Times New Roman" w:cs="Times New Roman"/>
          <w:sz w:val="28"/>
          <w:szCs w:val="28"/>
        </w:rPr>
        <w:t>ведущих и</w:t>
      </w:r>
      <w:r>
        <w:rPr>
          <w:rFonts w:ascii="Times New Roman" w:hAnsi="Times New Roman" w:cs="Times New Roman"/>
          <w:sz w:val="28"/>
          <w:szCs w:val="28"/>
        </w:rPr>
        <w:t xml:space="preserve"> не менее 2</w:t>
      </w:r>
      <w:r w:rsidRPr="0016068F">
        <w:rPr>
          <w:rFonts w:ascii="Times New Roman" w:hAnsi="Times New Roman" w:cs="Times New Roman"/>
          <w:sz w:val="28"/>
          <w:szCs w:val="28"/>
        </w:rPr>
        <w:t xml:space="preserve"> аниматоров;</w:t>
      </w:r>
    </w:p>
    <w:p w:rsidR="00705BBE" w:rsidRPr="0016068F" w:rsidRDefault="00705BBE" w:rsidP="00705BBE">
      <w:pPr>
        <w:spacing w:after="0" w:line="240" w:lineRule="auto"/>
        <w:ind w:left="708"/>
        <w:jc w:val="both"/>
        <w:rPr>
          <w:rFonts w:ascii="Times New Roman" w:hAnsi="Times New Roman" w:cs="Times New Roman"/>
          <w:sz w:val="28"/>
          <w:szCs w:val="28"/>
        </w:rPr>
      </w:pPr>
      <w:r w:rsidRPr="0016068F">
        <w:rPr>
          <w:rFonts w:ascii="Times New Roman" w:hAnsi="Times New Roman" w:cs="Times New Roman"/>
          <w:sz w:val="28"/>
          <w:szCs w:val="28"/>
        </w:rPr>
        <w:t xml:space="preserve">- своевременное изготовление </w:t>
      </w:r>
      <w:r>
        <w:rPr>
          <w:rFonts w:ascii="Times New Roman" w:hAnsi="Times New Roman" w:cs="Times New Roman"/>
          <w:sz w:val="28"/>
          <w:szCs w:val="28"/>
        </w:rPr>
        <w:t>пригласительных билетов (</w:t>
      </w:r>
      <w:r w:rsidRPr="0016068F">
        <w:rPr>
          <w:rFonts w:ascii="Times New Roman" w:hAnsi="Times New Roman" w:cs="Times New Roman"/>
          <w:sz w:val="28"/>
          <w:szCs w:val="28"/>
        </w:rPr>
        <w:t xml:space="preserve">не позднее    </w:t>
      </w:r>
      <w:r>
        <w:rPr>
          <w:rFonts w:ascii="Times New Roman" w:hAnsi="Times New Roman" w:cs="Times New Roman"/>
          <w:sz w:val="28"/>
          <w:szCs w:val="28"/>
        </w:rPr>
        <w:t xml:space="preserve">05 </w:t>
      </w:r>
      <w:r w:rsidRPr="0016068F">
        <w:rPr>
          <w:rFonts w:ascii="Times New Roman" w:hAnsi="Times New Roman" w:cs="Times New Roman"/>
          <w:sz w:val="28"/>
          <w:szCs w:val="28"/>
        </w:rPr>
        <w:t>марта</w:t>
      </w:r>
      <w:r>
        <w:rPr>
          <w:rFonts w:ascii="Times New Roman" w:hAnsi="Times New Roman" w:cs="Times New Roman"/>
          <w:sz w:val="28"/>
          <w:szCs w:val="28"/>
        </w:rPr>
        <w:t xml:space="preserve"> 2013 года</w:t>
      </w:r>
      <w:r w:rsidRPr="0016068F">
        <w:rPr>
          <w:rFonts w:ascii="Times New Roman" w:hAnsi="Times New Roman" w:cs="Times New Roman"/>
          <w:sz w:val="28"/>
          <w:szCs w:val="28"/>
        </w:rPr>
        <w:t xml:space="preserve"> ) </w:t>
      </w:r>
    </w:p>
    <w:p w:rsidR="00705BBE" w:rsidRPr="0016068F" w:rsidRDefault="00705BBE" w:rsidP="00705BBE">
      <w:pPr>
        <w:spacing w:after="0" w:line="240" w:lineRule="auto"/>
        <w:ind w:firstLine="708"/>
        <w:jc w:val="both"/>
        <w:rPr>
          <w:rFonts w:ascii="Times New Roman" w:hAnsi="Times New Roman" w:cs="Times New Roman"/>
          <w:sz w:val="28"/>
          <w:szCs w:val="28"/>
        </w:rPr>
      </w:pPr>
      <w:r w:rsidRPr="0016068F">
        <w:rPr>
          <w:rFonts w:ascii="Times New Roman" w:hAnsi="Times New Roman" w:cs="Times New Roman"/>
          <w:sz w:val="28"/>
          <w:szCs w:val="28"/>
        </w:rPr>
        <w:t>16.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705BBE" w:rsidRPr="0016068F" w:rsidRDefault="00705BBE" w:rsidP="00705BBE">
      <w:pPr>
        <w:spacing w:after="0" w:line="360" w:lineRule="auto"/>
        <w:ind w:firstLine="708"/>
        <w:contextualSpacing/>
        <w:jc w:val="both"/>
        <w:rPr>
          <w:rFonts w:ascii="Times New Roman" w:hAnsi="Times New Roman" w:cs="Times New Roman"/>
          <w:sz w:val="28"/>
          <w:szCs w:val="28"/>
        </w:rPr>
      </w:pPr>
    </w:p>
    <w:p w:rsidR="00705BBE" w:rsidRPr="001D3A4D" w:rsidRDefault="00705BBE" w:rsidP="00705BBE">
      <w:pPr>
        <w:spacing w:after="0" w:line="360" w:lineRule="auto"/>
        <w:jc w:val="both"/>
        <w:rPr>
          <w:rFonts w:ascii="Times New Roman" w:hAnsi="Times New Roman" w:cs="Times New Roman"/>
          <w:sz w:val="28"/>
          <w:szCs w:val="28"/>
        </w:rPr>
      </w:pPr>
    </w:p>
    <w:p w:rsidR="00705BBE" w:rsidRPr="001D3A4D" w:rsidRDefault="00705BBE" w:rsidP="00705BBE">
      <w:pPr>
        <w:spacing w:after="0" w:line="360" w:lineRule="auto"/>
        <w:jc w:val="both"/>
        <w:rPr>
          <w:rFonts w:ascii="Times New Roman" w:hAnsi="Times New Roman" w:cs="Times New Roman"/>
          <w:sz w:val="28"/>
          <w:szCs w:val="28"/>
        </w:rPr>
      </w:pPr>
    </w:p>
    <w:p w:rsidR="00705BBE" w:rsidRPr="001D3A4D" w:rsidRDefault="00705BBE" w:rsidP="00705BBE">
      <w:pPr>
        <w:spacing w:after="0" w:line="360" w:lineRule="auto"/>
        <w:jc w:val="both"/>
        <w:rPr>
          <w:rFonts w:ascii="Times New Roman" w:hAnsi="Times New Roman" w:cs="Times New Roman"/>
          <w:sz w:val="28"/>
          <w:szCs w:val="28"/>
        </w:rPr>
      </w:pPr>
    </w:p>
    <w:p w:rsidR="00363377" w:rsidRPr="00363377" w:rsidRDefault="00363377" w:rsidP="00363377">
      <w:pPr>
        <w:spacing w:after="0"/>
        <w:jc w:val="center"/>
        <w:rPr>
          <w:rFonts w:ascii="Times New Roman" w:hAnsi="Times New Roman" w:cs="Times New Roman"/>
          <w:sz w:val="28"/>
          <w:szCs w:val="28"/>
        </w:rPr>
      </w:pPr>
    </w:p>
    <w:p w:rsidR="00363377" w:rsidRPr="00363377" w:rsidRDefault="00363377" w:rsidP="00363377">
      <w:pPr>
        <w:spacing w:after="0"/>
        <w:jc w:val="right"/>
        <w:rPr>
          <w:rFonts w:ascii="Times New Roman" w:hAnsi="Times New Roman" w:cs="Times New Roman"/>
          <w:sz w:val="28"/>
          <w:szCs w:val="28"/>
        </w:rPr>
      </w:pPr>
      <w:r w:rsidRPr="00363377">
        <w:rPr>
          <w:rFonts w:ascii="Times New Roman" w:hAnsi="Times New Roman" w:cs="Times New Roman"/>
          <w:sz w:val="28"/>
          <w:szCs w:val="28"/>
        </w:rPr>
        <w:t>Приложение №2</w:t>
      </w:r>
    </w:p>
    <w:p w:rsidR="00363377" w:rsidRPr="00363377" w:rsidRDefault="00363377" w:rsidP="00363377">
      <w:pPr>
        <w:spacing w:after="0"/>
        <w:jc w:val="right"/>
        <w:rPr>
          <w:rFonts w:ascii="Times New Roman" w:hAnsi="Times New Roman" w:cs="Times New Roman"/>
          <w:sz w:val="28"/>
          <w:szCs w:val="28"/>
        </w:rPr>
      </w:pPr>
      <w:r w:rsidRPr="00363377">
        <w:rPr>
          <w:rFonts w:ascii="Times New Roman" w:hAnsi="Times New Roman" w:cs="Times New Roman"/>
          <w:sz w:val="28"/>
          <w:szCs w:val="28"/>
        </w:rPr>
        <w:t xml:space="preserve"> к муниципальному контракту от ___ № _____</w:t>
      </w:r>
    </w:p>
    <w:p w:rsidR="00363377" w:rsidRPr="00363377" w:rsidRDefault="00363377" w:rsidP="00363377">
      <w:pPr>
        <w:spacing w:after="0"/>
        <w:rPr>
          <w:rFonts w:ascii="Times New Roman" w:hAnsi="Times New Roman" w:cs="Times New Roman"/>
          <w:sz w:val="28"/>
          <w:szCs w:val="28"/>
        </w:rPr>
      </w:pPr>
    </w:p>
    <w:p w:rsidR="00363377" w:rsidRPr="00363377" w:rsidRDefault="00363377" w:rsidP="00363377">
      <w:pPr>
        <w:spacing w:after="0"/>
        <w:jc w:val="center"/>
        <w:rPr>
          <w:rFonts w:ascii="Times New Roman" w:hAnsi="Times New Roman" w:cs="Times New Roman"/>
          <w:b/>
          <w:sz w:val="28"/>
          <w:szCs w:val="28"/>
        </w:rPr>
      </w:pPr>
      <w:r w:rsidRPr="00363377">
        <w:rPr>
          <w:rFonts w:ascii="Times New Roman" w:hAnsi="Times New Roman" w:cs="Times New Roman"/>
          <w:b/>
          <w:sz w:val="28"/>
          <w:szCs w:val="28"/>
        </w:rPr>
        <w:t>Программа мероприятия</w:t>
      </w:r>
    </w:p>
    <w:p w:rsidR="00363377" w:rsidRPr="00363377" w:rsidRDefault="00363377" w:rsidP="00363377">
      <w:pPr>
        <w:spacing w:after="0"/>
        <w:rPr>
          <w:rFonts w:ascii="Times New Roman" w:hAnsi="Times New Roman" w:cs="Times New Roman"/>
          <w:b/>
          <w:sz w:val="28"/>
          <w:szCs w:val="28"/>
        </w:rPr>
      </w:pPr>
    </w:p>
    <w:p w:rsidR="00363377" w:rsidRPr="00363377" w:rsidRDefault="00363377" w:rsidP="00363377">
      <w:pPr>
        <w:spacing w:after="0"/>
        <w:rPr>
          <w:rFonts w:ascii="Times New Roman" w:hAnsi="Times New Roman" w:cs="Times New Roman"/>
          <w:b/>
          <w:sz w:val="28"/>
          <w:szCs w:val="28"/>
        </w:rPr>
      </w:pPr>
    </w:p>
    <w:p w:rsidR="00363377" w:rsidRPr="00363377" w:rsidRDefault="00363377" w:rsidP="00363377">
      <w:pPr>
        <w:spacing w:after="0"/>
        <w:rPr>
          <w:rFonts w:ascii="Times New Roman" w:hAnsi="Times New Roman" w:cs="Times New Roman"/>
          <w:b/>
          <w:sz w:val="28"/>
          <w:szCs w:val="28"/>
        </w:rPr>
      </w:pPr>
    </w:p>
    <w:p w:rsidR="00363377" w:rsidRPr="00363377" w:rsidRDefault="00363377" w:rsidP="00363377">
      <w:pPr>
        <w:spacing w:after="0"/>
        <w:rPr>
          <w:rFonts w:ascii="Times New Roman" w:hAnsi="Times New Roman" w:cs="Times New Roman"/>
          <w:b/>
          <w:sz w:val="28"/>
          <w:szCs w:val="28"/>
        </w:rPr>
      </w:pPr>
    </w:p>
    <w:p w:rsidR="00363377" w:rsidRPr="00363377" w:rsidRDefault="00363377" w:rsidP="00363377">
      <w:pPr>
        <w:spacing w:after="0"/>
        <w:rPr>
          <w:rFonts w:ascii="Times New Roman" w:hAnsi="Times New Roman" w:cs="Times New Roman"/>
          <w:b/>
          <w:sz w:val="28"/>
          <w:szCs w:val="28"/>
        </w:rPr>
      </w:pPr>
    </w:p>
    <w:p w:rsidR="00363377" w:rsidRPr="00363377" w:rsidRDefault="00363377" w:rsidP="00363377">
      <w:pPr>
        <w:spacing w:after="0"/>
        <w:rPr>
          <w:rFonts w:ascii="Times New Roman" w:hAnsi="Times New Roman" w:cs="Times New Roman"/>
          <w:b/>
          <w:sz w:val="28"/>
          <w:szCs w:val="28"/>
        </w:rPr>
      </w:pPr>
    </w:p>
    <w:p w:rsidR="00363377" w:rsidRDefault="00363377" w:rsidP="00363377">
      <w:pPr>
        <w:spacing w:after="0"/>
        <w:rPr>
          <w:rFonts w:ascii="Times New Roman" w:hAnsi="Times New Roman"/>
          <w:b/>
          <w:sz w:val="24"/>
          <w:szCs w:val="24"/>
        </w:rPr>
      </w:pPr>
    </w:p>
    <w:p w:rsidR="00363377" w:rsidRDefault="00363377" w:rsidP="00363377">
      <w:pPr>
        <w:spacing w:after="0"/>
        <w:rPr>
          <w:rFonts w:ascii="Times New Roman" w:hAnsi="Times New Roman"/>
          <w:b/>
          <w:sz w:val="24"/>
          <w:szCs w:val="24"/>
        </w:rPr>
      </w:pPr>
    </w:p>
    <w:p w:rsidR="00363377" w:rsidRDefault="00363377" w:rsidP="00363377">
      <w:pPr>
        <w:spacing w:after="0"/>
        <w:rPr>
          <w:rFonts w:ascii="Times New Roman" w:hAnsi="Times New Roman"/>
          <w:b/>
          <w:sz w:val="24"/>
          <w:szCs w:val="24"/>
        </w:rPr>
      </w:pPr>
    </w:p>
    <w:p w:rsidR="00363377" w:rsidRDefault="00363377" w:rsidP="00363377">
      <w:pPr>
        <w:spacing w:after="0"/>
        <w:rPr>
          <w:rFonts w:ascii="Times New Roman" w:hAnsi="Times New Roman"/>
          <w:b/>
          <w:sz w:val="24"/>
          <w:szCs w:val="24"/>
        </w:rPr>
      </w:pPr>
    </w:p>
    <w:p w:rsidR="00363377" w:rsidRDefault="00363377" w:rsidP="00363377">
      <w:pPr>
        <w:spacing w:after="0"/>
        <w:rPr>
          <w:rFonts w:ascii="Times New Roman" w:hAnsi="Times New Roman"/>
          <w:b/>
          <w:sz w:val="24"/>
          <w:szCs w:val="24"/>
        </w:rPr>
      </w:pPr>
    </w:p>
    <w:p w:rsidR="00363377" w:rsidRDefault="00363377" w:rsidP="00363377">
      <w:pPr>
        <w:spacing w:after="0"/>
        <w:rPr>
          <w:rFonts w:ascii="Times New Roman" w:hAnsi="Times New Roman"/>
          <w:b/>
          <w:sz w:val="24"/>
          <w:szCs w:val="24"/>
        </w:rPr>
      </w:pPr>
    </w:p>
    <w:p w:rsidR="00363377" w:rsidRDefault="00363377" w:rsidP="00363377">
      <w:pPr>
        <w:spacing w:after="0"/>
        <w:rPr>
          <w:rFonts w:ascii="Times New Roman" w:hAnsi="Times New Roman"/>
          <w:b/>
          <w:sz w:val="24"/>
          <w:szCs w:val="24"/>
        </w:rPr>
      </w:pPr>
    </w:p>
    <w:p w:rsidR="00363377" w:rsidRDefault="00363377" w:rsidP="00363377">
      <w:pPr>
        <w:spacing w:after="0"/>
        <w:rPr>
          <w:rFonts w:ascii="Times New Roman" w:hAnsi="Times New Roman"/>
          <w:b/>
          <w:sz w:val="24"/>
          <w:szCs w:val="24"/>
        </w:rPr>
      </w:pPr>
    </w:p>
    <w:p w:rsidR="00363377" w:rsidRDefault="00363377" w:rsidP="00363377">
      <w:pPr>
        <w:spacing w:after="0"/>
        <w:rPr>
          <w:rFonts w:ascii="Times New Roman" w:hAnsi="Times New Roman"/>
          <w:b/>
          <w:sz w:val="24"/>
          <w:szCs w:val="24"/>
        </w:rPr>
      </w:pPr>
    </w:p>
    <w:p w:rsidR="00064BB2" w:rsidRPr="00064BB2" w:rsidRDefault="00064BB2" w:rsidP="00064BB2">
      <w:pPr>
        <w:pStyle w:val="ae"/>
        <w:shd w:val="clear" w:color="auto" w:fill="FFFFFF"/>
        <w:spacing w:after="0" w:line="240" w:lineRule="auto"/>
        <w:ind w:left="0"/>
        <w:rPr>
          <w:rFonts w:ascii="Times New Roman" w:hAnsi="Times New Roman" w:cs="Times New Roman"/>
          <w:b/>
          <w:color w:val="000000"/>
          <w:sz w:val="28"/>
          <w:szCs w:val="28"/>
        </w:rPr>
      </w:pPr>
    </w:p>
    <w:p w:rsidR="00064BB2" w:rsidRPr="00064BB2" w:rsidRDefault="00064BB2" w:rsidP="00064BB2">
      <w:pPr>
        <w:spacing w:after="0"/>
        <w:rPr>
          <w:rFonts w:ascii="Times New Roman" w:hAnsi="Times New Roman" w:cs="Times New Roman"/>
          <w:b/>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064BB2">
      <w:pPr>
        <w:spacing w:after="0"/>
        <w:jc w:val="right"/>
        <w:rPr>
          <w:rFonts w:ascii="Times New Roman" w:hAnsi="Times New Roman" w:cs="Times New Roman"/>
          <w:sz w:val="28"/>
          <w:szCs w:val="28"/>
        </w:rPr>
      </w:pPr>
    </w:p>
    <w:p w:rsidR="00064BB2" w:rsidRDefault="00064BB2" w:rsidP="00C10D93">
      <w:pPr>
        <w:rPr>
          <w:rFonts w:ascii="Times New Roman" w:hAnsi="Times New Roman"/>
          <w:b/>
          <w:sz w:val="24"/>
          <w:szCs w:val="24"/>
        </w:rPr>
      </w:pPr>
    </w:p>
    <w:p w:rsidR="0016068F" w:rsidRDefault="0016068F" w:rsidP="000A1F8E">
      <w:pPr>
        <w:spacing w:after="0" w:line="240" w:lineRule="auto"/>
        <w:jc w:val="right"/>
        <w:rPr>
          <w:rFonts w:ascii="Times New Roman" w:hAnsi="Times New Roman" w:cs="Times New Roman"/>
          <w:sz w:val="28"/>
          <w:szCs w:val="28"/>
        </w:rPr>
      </w:pPr>
    </w:p>
    <w:p w:rsidR="0016068F" w:rsidRDefault="0016068F" w:rsidP="000A1F8E">
      <w:pPr>
        <w:spacing w:after="0" w:line="240" w:lineRule="auto"/>
        <w:jc w:val="right"/>
        <w:rPr>
          <w:rFonts w:ascii="Times New Roman" w:hAnsi="Times New Roman" w:cs="Times New Roman"/>
          <w:sz w:val="28"/>
          <w:szCs w:val="28"/>
        </w:rPr>
      </w:pPr>
    </w:p>
    <w:p w:rsidR="0016068F" w:rsidRDefault="0016068F"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Default="000A1F8E" w:rsidP="0024475A">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24475A" w:rsidRDefault="0024475A" w:rsidP="0024475A">
      <w:pPr>
        <w:autoSpaceDE w:val="0"/>
        <w:autoSpaceDN w:val="0"/>
        <w:adjustRightInd w:val="0"/>
        <w:spacing w:after="0" w:line="240" w:lineRule="auto"/>
        <w:rPr>
          <w:rFonts w:ascii="Times New Roman" w:hAnsi="Times New Roman" w:cs="Times New Roman"/>
          <w:sz w:val="28"/>
          <w:szCs w:val="28"/>
        </w:rPr>
      </w:pPr>
    </w:p>
    <w:p w:rsidR="0024475A" w:rsidRPr="00833A1C" w:rsidRDefault="0024475A"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0D2D9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r w:rsidR="000D2D96">
        <w:rPr>
          <w:rFonts w:ascii="Times New Roman" w:hAnsi="Times New Roman" w:cs="Times New Roman"/>
          <w:sz w:val="28"/>
          <w:szCs w:val="28"/>
        </w:rPr>
        <w:t xml:space="preserve">, </w:t>
      </w:r>
      <w:r w:rsidR="00D957D4">
        <w:rPr>
          <w:rFonts w:ascii="Times New Roman" w:hAnsi="Times New Roman" w:cs="Times New Roman"/>
          <w:sz w:val="28"/>
          <w:szCs w:val="28"/>
        </w:rPr>
        <w:t>заключенному в обеспечение исполнения муниципального контракта, извещение № _____________от _______</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lastRenderedPageBreak/>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24475A" w:rsidRDefault="0024475A"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2DD" w:rsidRDefault="00B212DD" w:rsidP="00F85EA1">
      <w:pPr>
        <w:spacing w:after="0" w:line="240" w:lineRule="auto"/>
      </w:pPr>
      <w:r>
        <w:separator/>
      </w:r>
    </w:p>
  </w:endnote>
  <w:endnote w:type="continuationSeparator" w:id="1">
    <w:p w:rsidR="00B212DD" w:rsidRDefault="00B212DD"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C4E1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C4E1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A631F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C4E1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C4E11">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492F7D">
      <w:rPr>
        <w:rStyle w:val="a9"/>
        <w:noProof/>
      </w:rPr>
      <w:t>23</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2DD" w:rsidRDefault="00B212DD" w:rsidP="00F85EA1">
      <w:pPr>
        <w:spacing w:after="0" w:line="240" w:lineRule="auto"/>
      </w:pPr>
      <w:r>
        <w:separator/>
      </w:r>
    </w:p>
  </w:footnote>
  <w:footnote w:type="continuationSeparator" w:id="1">
    <w:p w:rsidR="00B212DD" w:rsidRDefault="00B212DD"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4188" w:hanging="360"/>
      </w:pPr>
      <w:rPr>
        <w:rFonts w:hint="default"/>
      </w:rPr>
    </w:lvl>
    <w:lvl w:ilvl="1">
      <w:start w:val="1"/>
      <w:numFmt w:val="decimal"/>
      <w:isLgl/>
      <w:lvlText w:val="%1.%2."/>
      <w:lvlJc w:val="left"/>
      <w:pPr>
        <w:ind w:left="4180" w:hanging="570"/>
      </w:pPr>
      <w:rPr>
        <w:rFonts w:ascii="Times New Roman" w:hAnsi="Times New Roman" w:hint="default"/>
        <w:b w:val="0"/>
        <w:sz w:val="24"/>
      </w:rPr>
    </w:lvl>
    <w:lvl w:ilvl="2">
      <w:start w:val="1"/>
      <w:numFmt w:val="decimal"/>
      <w:isLgl/>
      <w:lvlText w:val="%1.%2.%3."/>
      <w:lvlJc w:val="left"/>
      <w:pPr>
        <w:ind w:left="4548" w:hanging="720"/>
      </w:pPr>
      <w:rPr>
        <w:rFonts w:ascii="Times New Roman" w:hAnsi="Times New Roman" w:hint="default"/>
        <w:b w:val="0"/>
        <w:sz w:val="24"/>
      </w:rPr>
    </w:lvl>
    <w:lvl w:ilvl="3">
      <w:start w:val="1"/>
      <w:numFmt w:val="decimal"/>
      <w:isLgl/>
      <w:lvlText w:val="%1.%2.%3.%4."/>
      <w:lvlJc w:val="left"/>
      <w:pPr>
        <w:ind w:left="4548" w:hanging="720"/>
      </w:pPr>
      <w:rPr>
        <w:rFonts w:ascii="Times New Roman" w:hAnsi="Times New Roman" w:hint="default"/>
        <w:b w:val="0"/>
        <w:sz w:val="24"/>
      </w:rPr>
    </w:lvl>
    <w:lvl w:ilvl="4">
      <w:start w:val="1"/>
      <w:numFmt w:val="decimal"/>
      <w:isLgl/>
      <w:lvlText w:val="%1.%2.%3.%4.%5."/>
      <w:lvlJc w:val="left"/>
      <w:pPr>
        <w:ind w:left="4908" w:hanging="1080"/>
      </w:pPr>
      <w:rPr>
        <w:rFonts w:ascii="Times New Roman" w:hAnsi="Times New Roman" w:hint="default"/>
        <w:b w:val="0"/>
        <w:sz w:val="24"/>
      </w:rPr>
    </w:lvl>
    <w:lvl w:ilvl="5">
      <w:start w:val="1"/>
      <w:numFmt w:val="decimal"/>
      <w:isLgl/>
      <w:lvlText w:val="%1.%2.%3.%4.%5.%6."/>
      <w:lvlJc w:val="left"/>
      <w:pPr>
        <w:ind w:left="4908" w:hanging="1080"/>
      </w:pPr>
      <w:rPr>
        <w:rFonts w:ascii="Times New Roman" w:hAnsi="Times New Roman" w:hint="default"/>
        <w:b w:val="0"/>
        <w:sz w:val="24"/>
      </w:rPr>
    </w:lvl>
    <w:lvl w:ilvl="6">
      <w:start w:val="1"/>
      <w:numFmt w:val="decimal"/>
      <w:isLgl/>
      <w:lvlText w:val="%1.%2.%3.%4.%5.%6.%7."/>
      <w:lvlJc w:val="left"/>
      <w:pPr>
        <w:ind w:left="5268" w:hanging="1440"/>
      </w:pPr>
      <w:rPr>
        <w:rFonts w:ascii="Times New Roman" w:hAnsi="Times New Roman" w:hint="default"/>
        <w:b w:val="0"/>
        <w:sz w:val="24"/>
      </w:rPr>
    </w:lvl>
    <w:lvl w:ilvl="7">
      <w:start w:val="1"/>
      <w:numFmt w:val="decimal"/>
      <w:isLgl/>
      <w:lvlText w:val="%1.%2.%3.%4.%5.%6.%7.%8."/>
      <w:lvlJc w:val="left"/>
      <w:pPr>
        <w:ind w:left="5268" w:hanging="1440"/>
      </w:pPr>
      <w:rPr>
        <w:rFonts w:ascii="Times New Roman" w:hAnsi="Times New Roman" w:hint="default"/>
        <w:b w:val="0"/>
        <w:sz w:val="24"/>
      </w:rPr>
    </w:lvl>
    <w:lvl w:ilvl="8">
      <w:start w:val="1"/>
      <w:numFmt w:val="decimal"/>
      <w:isLgl/>
      <w:lvlText w:val="%1.%2.%3.%4.%5.%6.%7.%8.%9."/>
      <w:lvlJc w:val="left"/>
      <w:pPr>
        <w:ind w:left="5628" w:hanging="1800"/>
      </w:pPr>
      <w:rPr>
        <w:rFonts w:ascii="Times New Roman" w:hAnsi="Times New Roman" w:hint="default"/>
        <w:b w:val="0"/>
        <w:sz w:val="24"/>
      </w:rPr>
    </w:lvl>
  </w:abstractNum>
  <w:abstractNum w:abstractNumId="7">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6B4701B"/>
    <w:multiLevelType w:val="hybridMultilevel"/>
    <w:tmpl w:val="1CF2F02E"/>
    <w:lvl w:ilvl="0" w:tplc="B170A6CA">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5">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31E3E08"/>
    <w:multiLevelType w:val="hybridMultilevel"/>
    <w:tmpl w:val="EB9A0262"/>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1"/>
  </w:num>
  <w:num w:numId="4">
    <w:abstractNumId w:val="3"/>
  </w:num>
  <w:num w:numId="5">
    <w:abstractNumId w:val="12"/>
  </w:num>
  <w:num w:numId="6">
    <w:abstractNumId w:val="10"/>
  </w:num>
  <w:num w:numId="7">
    <w:abstractNumId w:val="2"/>
  </w:num>
  <w:num w:numId="8">
    <w:abstractNumId w:val="13"/>
  </w:num>
  <w:num w:numId="9">
    <w:abstractNumId w:val="0"/>
  </w:num>
  <w:num w:numId="1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6"/>
  </w:num>
  <w:num w:numId="14">
    <w:abstractNumId w:val="14"/>
  </w:num>
  <w:num w:numId="15">
    <w:abstractNumId w:val="26"/>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9"/>
  </w:num>
  <w:num w:numId="21">
    <w:abstractNumId w:val="18"/>
  </w:num>
  <w:num w:numId="22">
    <w:abstractNumId w:val="16"/>
  </w:num>
  <w:num w:numId="23">
    <w:abstractNumId w:val="24"/>
  </w:num>
  <w:num w:numId="24">
    <w:abstractNumId w:val="21"/>
  </w:num>
  <w:num w:numId="25">
    <w:abstractNumId w:val="5"/>
  </w:num>
  <w:num w:numId="26">
    <w:abstractNumId w:val="17"/>
  </w:num>
  <w:num w:numId="27">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44A6"/>
    <w:rsid w:val="000173D2"/>
    <w:rsid w:val="00020ABA"/>
    <w:rsid w:val="00021993"/>
    <w:rsid w:val="00021E3E"/>
    <w:rsid w:val="00025B78"/>
    <w:rsid w:val="00031058"/>
    <w:rsid w:val="00035453"/>
    <w:rsid w:val="0003631B"/>
    <w:rsid w:val="00042A33"/>
    <w:rsid w:val="00047A41"/>
    <w:rsid w:val="0005674E"/>
    <w:rsid w:val="000617F0"/>
    <w:rsid w:val="00064BB2"/>
    <w:rsid w:val="00067332"/>
    <w:rsid w:val="000703D7"/>
    <w:rsid w:val="000746BC"/>
    <w:rsid w:val="00076B3F"/>
    <w:rsid w:val="000770C5"/>
    <w:rsid w:val="000776BA"/>
    <w:rsid w:val="0009037B"/>
    <w:rsid w:val="00090661"/>
    <w:rsid w:val="00094575"/>
    <w:rsid w:val="00094F39"/>
    <w:rsid w:val="000952C3"/>
    <w:rsid w:val="000A135C"/>
    <w:rsid w:val="000A189E"/>
    <w:rsid w:val="000A1F8E"/>
    <w:rsid w:val="000A2E13"/>
    <w:rsid w:val="000A6EDD"/>
    <w:rsid w:val="000B0FB2"/>
    <w:rsid w:val="000B197C"/>
    <w:rsid w:val="000B3159"/>
    <w:rsid w:val="000B6B40"/>
    <w:rsid w:val="000C283E"/>
    <w:rsid w:val="000C578A"/>
    <w:rsid w:val="000D2D96"/>
    <w:rsid w:val="000E039F"/>
    <w:rsid w:val="000E215B"/>
    <w:rsid w:val="000E3985"/>
    <w:rsid w:val="000E4A29"/>
    <w:rsid w:val="000F2037"/>
    <w:rsid w:val="000F3781"/>
    <w:rsid w:val="000F707D"/>
    <w:rsid w:val="00102BCE"/>
    <w:rsid w:val="001077A2"/>
    <w:rsid w:val="0011364D"/>
    <w:rsid w:val="001147BC"/>
    <w:rsid w:val="00114FCA"/>
    <w:rsid w:val="00115F9C"/>
    <w:rsid w:val="001204AF"/>
    <w:rsid w:val="0012229E"/>
    <w:rsid w:val="001225C4"/>
    <w:rsid w:val="00123B5F"/>
    <w:rsid w:val="00123FD0"/>
    <w:rsid w:val="00130C1E"/>
    <w:rsid w:val="00131EC4"/>
    <w:rsid w:val="00131F40"/>
    <w:rsid w:val="00141067"/>
    <w:rsid w:val="001437F7"/>
    <w:rsid w:val="0015013E"/>
    <w:rsid w:val="0016068F"/>
    <w:rsid w:val="00162555"/>
    <w:rsid w:val="00162E47"/>
    <w:rsid w:val="0016527E"/>
    <w:rsid w:val="00176BD9"/>
    <w:rsid w:val="00186AEE"/>
    <w:rsid w:val="0019082B"/>
    <w:rsid w:val="00191637"/>
    <w:rsid w:val="00197213"/>
    <w:rsid w:val="00197CE0"/>
    <w:rsid w:val="001B1024"/>
    <w:rsid w:val="001C19BE"/>
    <w:rsid w:val="001C4E11"/>
    <w:rsid w:val="001C5DB0"/>
    <w:rsid w:val="001D0614"/>
    <w:rsid w:val="001D37A9"/>
    <w:rsid w:val="001D3A4D"/>
    <w:rsid w:val="001D4E53"/>
    <w:rsid w:val="001D5674"/>
    <w:rsid w:val="001D6B6C"/>
    <w:rsid w:val="001F01D7"/>
    <w:rsid w:val="001F22F3"/>
    <w:rsid w:val="001F32C7"/>
    <w:rsid w:val="001F46E8"/>
    <w:rsid w:val="001F5E44"/>
    <w:rsid w:val="002009FF"/>
    <w:rsid w:val="0020722D"/>
    <w:rsid w:val="00223845"/>
    <w:rsid w:val="0022551F"/>
    <w:rsid w:val="002267EA"/>
    <w:rsid w:val="00226AF0"/>
    <w:rsid w:val="002310C5"/>
    <w:rsid w:val="002367C8"/>
    <w:rsid w:val="00242452"/>
    <w:rsid w:val="002438B7"/>
    <w:rsid w:val="0024475A"/>
    <w:rsid w:val="002454B1"/>
    <w:rsid w:val="002455D0"/>
    <w:rsid w:val="00246B51"/>
    <w:rsid w:val="00251960"/>
    <w:rsid w:val="00254C4B"/>
    <w:rsid w:val="00255D6A"/>
    <w:rsid w:val="00260AAF"/>
    <w:rsid w:val="00261072"/>
    <w:rsid w:val="00261F73"/>
    <w:rsid w:val="002701BA"/>
    <w:rsid w:val="00281B31"/>
    <w:rsid w:val="00286666"/>
    <w:rsid w:val="00287519"/>
    <w:rsid w:val="00290D17"/>
    <w:rsid w:val="00295B82"/>
    <w:rsid w:val="00295B8A"/>
    <w:rsid w:val="0029610C"/>
    <w:rsid w:val="00297E71"/>
    <w:rsid w:val="002A3C3D"/>
    <w:rsid w:val="002A3F02"/>
    <w:rsid w:val="002A493A"/>
    <w:rsid w:val="002A54C4"/>
    <w:rsid w:val="002A6E27"/>
    <w:rsid w:val="002B1E4B"/>
    <w:rsid w:val="002B212F"/>
    <w:rsid w:val="002B749C"/>
    <w:rsid w:val="002C173E"/>
    <w:rsid w:val="002C4DF7"/>
    <w:rsid w:val="002D163C"/>
    <w:rsid w:val="002D3C1E"/>
    <w:rsid w:val="002D4A13"/>
    <w:rsid w:val="002E15B7"/>
    <w:rsid w:val="002E6936"/>
    <w:rsid w:val="002F71F6"/>
    <w:rsid w:val="003007A4"/>
    <w:rsid w:val="00301396"/>
    <w:rsid w:val="00302434"/>
    <w:rsid w:val="00302B0F"/>
    <w:rsid w:val="00312398"/>
    <w:rsid w:val="003147CF"/>
    <w:rsid w:val="00316BB3"/>
    <w:rsid w:val="003176AB"/>
    <w:rsid w:val="00317B57"/>
    <w:rsid w:val="003245C0"/>
    <w:rsid w:val="00326744"/>
    <w:rsid w:val="00331F28"/>
    <w:rsid w:val="00332C47"/>
    <w:rsid w:val="00333B34"/>
    <w:rsid w:val="00335905"/>
    <w:rsid w:val="00336692"/>
    <w:rsid w:val="00337808"/>
    <w:rsid w:val="00337C3E"/>
    <w:rsid w:val="00340199"/>
    <w:rsid w:val="0034145C"/>
    <w:rsid w:val="00342468"/>
    <w:rsid w:val="00343D0F"/>
    <w:rsid w:val="003527DF"/>
    <w:rsid w:val="00355171"/>
    <w:rsid w:val="00356C74"/>
    <w:rsid w:val="00363377"/>
    <w:rsid w:val="003706AB"/>
    <w:rsid w:val="003710CD"/>
    <w:rsid w:val="00371577"/>
    <w:rsid w:val="003763B3"/>
    <w:rsid w:val="00377ABA"/>
    <w:rsid w:val="003840F4"/>
    <w:rsid w:val="003857C4"/>
    <w:rsid w:val="00392206"/>
    <w:rsid w:val="003A1988"/>
    <w:rsid w:val="003A77B5"/>
    <w:rsid w:val="003B25F4"/>
    <w:rsid w:val="003C064E"/>
    <w:rsid w:val="003D1C2F"/>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8E4"/>
    <w:rsid w:val="00412E22"/>
    <w:rsid w:val="00417475"/>
    <w:rsid w:val="00417685"/>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478"/>
    <w:rsid w:val="00463F00"/>
    <w:rsid w:val="00464794"/>
    <w:rsid w:val="00472F2D"/>
    <w:rsid w:val="004747E4"/>
    <w:rsid w:val="00474C08"/>
    <w:rsid w:val="004808CD"/>
    <w:rsid w:val="00482438"/>
    <w:rsid w:val="004856DD"/>
    <w:rsid w:val="004917FF"/>
    <w:rsid w:val="00492F7D"/>
    <w:rsid w:val="00494D15"/>
    <w:rsid w:val="0049573E"/>
    <w:rsid w:val="00495CF1"/>
    <w:rsid w:val="004968DD"/>
    <w:rsid w:val="004A2E3D"/>
    <w:rsid w:val="004A3B15"/>
    <w:rsid w:val="004B14F4"/>
    <w:rsid w:val="004B3547"/>
    <w:rsid w:val="004B49F7"/>
    <w:rsid w:val="004B70DA"/>
    <w:rsid w:val="004C1C15"/>
    <w:rsid w:val="004C1DEA"/>
    <w:rsid w:val="004C21F4"/>
    <w:rsid w:val="004C2845"/>
    <w:rsid w:val="004C66A5"/>
    <w:rsid w:val="004C7A94"/>
    <w:rsid w:val="004C7F5A"/>
    <w:rsid w:val="004D0076"/>
    <w:rsid w:val="004F160C"/>
    <w:rsid w:val="004F1EF8"/>
    <w:rsid w:val="004F2D36"/>
    <w:rsid w:val="004F45C5"/>
    <w:rsid w:val="00501648"/>
    <w:rsid w:val="00516DFB"/>
    <w:rsid w:val="00520A3F"/>
    <w:rsid w:val="00523A70"/>
    <w:rsid w:val="005250CB"/>
    <w:rsid w:val="0053408A"/>
    <w:rsid w:val="005360AE"/>
    <w:rsid w:val="00541A30"/>
    <w:rsid w:val="00550F67"/>
    <w:rsid w:val="005518A7"/>
    <w:rsid w:val="0055421B"/>
    <w:rsid w:val="00554674"/>
    <w:rsid w:val="0055499C"/>
    <w:rsid w:val="00557F0F"/>
    <w:rsid w:val="005601A5"/>
    <w:rsid w:val="00566121"/>
    <w:rsid w:val="0057313B"/>
    <w:rsid w:val="00577F07"/>
    <w:rsid w:val="00581DF3"/>
    <w:rsid w:val="005841F8"/>
    <w:rsid w:val="00592517"/>
    <w:rsid w:val="005947C7"/>
    <w:rsid w:val="0059584E"/>
    <w:rsid w:val="00597192"/>
    <w:rsid w:val="005A0210"/>
    <w:rsid w:val="005A0FA5"/>
    <w:rsid w:val="005A2280"/>
    <w:rsid w:val="005A43E1"/>
    <w:rsid w:val="005A6E72"/>
    <w:rsid w:val="005B17B5"/>
    <w:rsid w:val="005B4AE9"/>
    <w:rsid w:val="005C098B"/>
    <w:rsid w:val="005C1F4A"/>
    <w:rsid w:val="005C6012"/>
    <w:rsid w:val="005C61F8"/>
    <w:rsid w:val="005D0743"/>
    <w:rsid w:val="005D2CE6"/>
    <w:rsid w:val="005E6952"/>
    <w:rsid w:val="005F1B40"/>
    <w:rsid w:val="005F4971"/>
    <w:rsid w:val="006036E5"/>
    <w:rsid w:val="006046E9"/>
    <w:rsid w:val="00606D95"/>
    <w:rsid w:val="006101A3"/>
    <w:rsid w:val="00617B22"/>
    <w:rsid w:val="006251F7"/>
    <w:rsid w:val="0062580E"/>
    <w:rsid w:val="00626AC0"/>
    <w:rsid w:val="00633091"/>
    <w:rsid w:val="00634870"/>
    <w:rsid w:val="00634DF2"/>
    <w:rsid w:val="00634FAE"/>
    <w:rsid w:val="0064006D"/>
    <w:rsid w:val="00643B77"/>
    <w:rsid w:val="006526A1"/>
    <w:rsid w:val="00655D7F"/>
    <w:rsid w:val="00661C0D"/>
    <w:rsid w:val="006633D5"/>
    <w:rsid w:val="00664DCA"/>
    <w:rsid w:val="00666E4E"/>
    <w:rsid w:val="006738ED"/>
    <w:rsid w:val="0068088A"/>
    <w:rsid w:val="00681DDF"/>
    <w:rsid w:val="00683F54"/>
    <w:rsid w:val="006937C4"/>
    <w:rsid w:val="006956E3"/>
    <w:rsid w:val="006958D0"/>
    <w:rsid w:val="006A671E"/>
    <w:rsid w:val="006A6CCF"/>
    <w:rsid w:val="006B6516"/>
    <w:rsid w:val="006C0AC6"/>
    <w:rsid w:val="006C26BB"/>
    <w:rsid w:val="006C3FCB"/>
    <w:rsid w:val="006C4DBF"/>
    <w:rsid w:val="006D258C"/>
    <w:rsid w:val="006D3621"/>
    <w:rsid w:val="006D4505"/>
    <w:rsid w:val="006D6221"/>
    <w:rsid w:val="006D69F0"/>
    <w:rsid w:val="006D7248"/>
    <w:rsid w:val="006E0575"/>
    <w:rsid w:val="006E3804"/>
    <w:rsid w:val="006E78E8"/>
    <w:rsid w:val="006F137A"/>
    <w:rsid w:val="006F1634"/>
    <w:rsid w:val="006F37D0"/>
    <w:rsid w:val="006F40D0"/>
    <w:rsid w:val="00700BD1"/>
    <w:rsid w:val="007017E5"/>
    <w:rsid w:val="007040FA"/>
    <w:rsid w:val="00704911"/>
    <w:rsid w:val="00705BBE"/>
    <w:rsid w:val="00711DDC"/>
    <w:rsid w:val="00711F1C"/>
    <w:rsid w:val="00715641"/>
    <w:rsid w:val="00720DE5"/>
    <w:rsid w:val="00720E76"/>
    <w:rsid w:val="0072349B"/>
    <w:rsid w:val="00725027"/>
    <w:rsid w:val="007258D3"/>
    <w:rsid w:val="00727590"/>
    <w:rsid w:val="00731A9D"/>
    <w:rsid w:val="00732EE2"/>
    <w:rsid w:val="007347AA"/>
    <w:rsid w:val="00735870"/>
    <w:rsid w:val="00736164"/>
    <w:rsid w:val="007409EA"/>
    <w:rsid w:val="0074116A"/>
    <w:rsid w:val="00743CFE"/>
    <w:rsid w:val="00744410"/>
    <w:rsid w:val="00746CF0"/>
    <w:rsid w:val="00765420"/>
    <w:rsid w:val="00765ED3"/>
    <w:rsid w:val="007668D4"/>
    <w:rsid w:val="00766F54"/>
    <w:rsid w:val="00770E39"/>
    <w:rsid w:val="00771C8D"/>
    <w:rsid w:val="00772351"/>
    <w:rsid w:val="00775210"/>
    <w:rsid w:val="00780104"/>
    <w:rsid w:val="00780A4B"/>
    <w:rsid w:val="00785A22"/>
    <w:rsid w:val="0079218B"/>
    <w:rsid w:val="00792F8E"/>
    <w:rsid w:val="007958C2"/>
    <w:rsid w:val="00795FD7"/>
    <w:rsid w:val="007A2CA0"/>
    <w:rsid w:val="007A5E45"/>
    <w:rsid w:val="007B2625"/>
    <w:rsid w:val="007B751F"/>
    <w:rsid w:val="007C1AD1"/>
    <w:rsid w:val="007C4420"/>
    <w:rsid w:val="007C772F"/>
    <w:rsid w:val="007D1870"/>
    <w:rsid w:val="007D39D1"/>
    <w:rsid w:val="007D57F7"/>
    <w:rsid w:val="007D7A21"/>
    <w:rsid w:val="007E4D06"/>
    <w:rsid w:val="007E5FAB"/>
    <w:rsid w:val="007F33D5"/>
    <w:rsid w:val="00800151"/>
    <w:rsid w:val="008017FA"/>
    <w:rsid w:val="00802720"/>
    <w:rsid w:val="008058DD"/>
    <w:rsid w:val="00813E4F"/>
    <w:rsid w:val="00820160"/>
    <w:rsid w:val="00831969"/>
    <w:rsid w:val="0083464F"/>
    <w:rsid w:val="0084079D"/>
    <w:rsid w:val="00846E17"/>
    <w:rsid w:val="00851A9E"/>
    <w:rsid w:val="00853616"/>
    <w:rsid w:val="00863A2B"/>
    <w:rsid w:val="00865DFD"/>
    <w:rsid w:val="008661C9"/>
    <w:rsid w:val="00872A24"/>
    <w:rsid w:val="00876246"/>
    <w:rsid w:val="00884B65"/>
    <w:rsid w:val="0088535B"/>
    <w:rsid w:val="00885F30"/>
    <w:rsid w:val="0089319B"/>
    <w:rsid w:val="00893CFD"/>
    <w:rsid w:val="008A09F2"/>
    <w:rsid w:val="008A290D"/>
    <w:rsid w:val="008A4389"/>
    <w:rsid w:val="008A7511"/>
    <w:rsid w:val="008B0E2F"/>
    <w:rsid w:val="008B3B3C"/>
    <w:rsid w:val="008B463A"/>
    <w:rsid w:val="008B5D0F"/>
    <w:rsid w:val="008B6CFA"/>
    <w:rsid w:val="008C0591"/>
    <w:rsid w:val="008C3332"/>
    <w:rsid w:val="008C3C24"/>
    <w:rsid w:val="008C5689"/>
    <w:rsid w:val="008D06FF"/>
    <w:rsid w:val="008D2574"/>
    <w:rsid w:val="008D32B8"/>
    <w:rsid w:val="008D4952"/>
    <w:rsid w:val="008F3A47"/>
    <w:rsid w:val="008F4B20"/>
    <w:rsid w:val="00902FFD"/>
    <w:rsid w:val="00913279"/>
    <w:rsid w:val="00922C56"/>
    <w:rsid w:val="00924112"/>
    <w:rsid w:val="0092432E"/>
    <w:rsid w:val="00925821"/>
    <w:rsid w:val="00925940"/>
    <w:rsid w:val="0092731E"/>
    <w:rsid w:val="00933029"/>
    <w:rsid w:val="00935619"/>
    <w:rsid w:val="00941834"/>
    <w:rsid w:val="00941D78"/>
    <w:rsid w:val="009445C8"/>
    <w:rsid w:val="00947D0F"/>
    <w:rsid w:val="00950374"/>
    <w:rsid w:val="0095106F"/>
    <w:rsid w:val="00971492"/>
    <w:rsid w:val="00974120"/>
    <w:rsid w:val="0097433D"/>
    <w:rsid w:val="00976786"/>
    <w:rsid w:val="0098043D"/>
    <w:rsid w:val="00980958"/>
    <w:rsid w:val="00994E96"/>
    <w:rsid w:val="009973D3"/>
    <w:rsid w:val="00997CC7"/>
    <w:rsid w:val="009A4B97"/>
    <w:rsid w:val="009B170B"/>
    <w:rsid w:val="009B4AE6"/>
    <w:rsid w:val="009B686A"/>
    <w:rsid w:val="009B74EE"/>
    <w:rsid w:val="009C08B3"/>
    <w:rsid w:val="009C2717"/>
    <w:rsid w:val="009C41C9"/>
    <w:rsid w:val="009C4E3A"/>
    <w:rsid w:val="009C6EED"/>
    <w:rsid w:val="009E17E5"/>
    <w:rsid w:val="009E2988"/>
    <w:rsid w:val="009E3ED0"/>
    <w:rsid w:val="009E4B6D"/>
    <w:rsid w:val="009E79C0"/>
    <w:rsid w:val="009F3163"/>
    <w:rsid w:val="009F4FA9"/>
    <w:rsid w:val="009F541B"/>
    <w:rsid w:val="009F79A8"/>
    <w:rsid w:val="00A009A9"/>
    <w:rsid w:val="00A00DB8"/>
    <w:rsid w:val="00A17B2D"/>
    <w:rsid w:val="00A20537"/>
    <w:rsid w:val="00A234F7"/>
    <w:rsid w:val="00A23C77"/>
    <w:rsid w:val="00A308C5"/>
    <w:rsid w:val="00A32CE1"/>
    <w:rsid w:val="00A45B42"/>
    <w:rsid w:val="00A4638A"/>
    <w:rsid w:val="00A4707E"/>
    <w:rsid w:val="00A47BF7"/>
    <w:rsid w:val="00A631F1"/>
    <w:rsid w:val="00A66AEA"/>
    <w:rsid w:val="00A7103B"/>
    <w:rsid w:val="00A71657"/>
    <w:rsid w:val="00A71FD7"/>
    <w:rsid w:val="00A74A43"/>
    <w:rsid w:val="00A777E1"/>
    <w:rsid w:val="00A958A8"/>
    <w:rsid w:val="00A95EBA"/>
    <w:rsid w:val="00A97398"/>
    <w:rsid w:val="00AA5372"/>
    <w:rsid w:val="00AB14EC"/>
    <w:rsid w:val="00AB3E2B"/>
    <w:rsid w:val="00AB6031"/>
    <w:rsid w:val="00AC185A"/>
    <w:rsid w:val="00AC6068"/>
    <w:rsid w:val="00AC6A49"/>
    <w:rsid w:val="00AC734E"/>
    <w:rsid w:val="00AD4E1C"/>
    <w:rsid w:val="00AD7F44"/>
    <w:rsid w:val="00AE300D"/>
    <w:rsid w:val="00AE745C"/>
    <w:rsid w:val="00AE78DE"/>
    <w:rsid w:val="00AF0D47"/>
    <w:rsid w:val="00AF6208"/>
    <w:rsid w:val="00AF6551"/>
    <w:rsid w:val="00B04D63"/>
    <w:rsid w:val="00B14B3C"/>
    <w:rsid w:val="00B1642D"/>
    <w:rsid w:val="00B1671F"/>
    <w:rsid w:val="00B2061C"/>
    <w:rsid w:val="00B212DD"/>
    <w:rsid w:val="00B24189"/>
    <w:rsid w:val="00B24820"/>
    <w:rsid w:val="00B24EC1"/>
    <w:rsid w:val="00B261EC"/>
    <w:rsid w:val="00B27101"/>
    <w:rsid w:val="00B27E59"/>
    <w:rsid w:val="00B30A5F"/>
    <w:rsid w:val="00B32DD3"/>
    <w:rsid w:val="00B4162D"/>
    <w:rsid w:val="00B422E9"/>
    <w:rsid w:val="00B449ED"/>
    <w:rsid w:val="00B459BF"/>
    <w:rsid w:val="00B45B9E"/>
    <w:rsid w:val="00B5486C"/>
    <w:rsid w:val="00B55DCD"/>
    <w:rsid w:val="00B56039"/>
    <w:rsid w:val="00B70037"/>
    <w:rsid w:val="00B71B4F"/>
    <w:rsid w:val="00B7296A"/>
    <w:rsid w:val="00B75F5D"/>
    <w:rsid w:val="00B77BE6"/>
    <w:rsid w:val="00B8087A"/>
    <w:rsid w:val="00B82C78"/>
    <w:rsid w:val="00B841AA"/>
    <w:rsid w:val="00B857E3"/>
    <w:rsid w:val="00B93441"/>
    <w:rsid w:val="00BA7DA0"/>
    <w:rsid w:val="00BB0B32"/>
    <w:rsid w:val="00BB2122"/>
    <w:rsid w:val="00BB3910"/>
    <w:rsid w:val="00BB5B7E"/>
    <w:rsid w:val="00BB6A49"/>
    <w:rsid w:val="00BC1271"/>
    <w:rsid w:val="00BC18E4"/>
    <w:rsid w:val="00BC3F90"/>
    <w:rsid w:val="00BC6A79"/>
    <w:rsid w:val="00BE0DD9"/>
    <w:rsid w:val="00BE402D"/>
    <w:rsid w:val="00BF1D09"/>
    <w:rsid w:val="00BF4D37"/>
    <w:rsid w:val="00BF7392"/>
    <w:rsid w:val="00C017B3"/>
    <w:rsid w:val="00C030C6"/>
    <w:rsid w:val="00C10829"/>
    <w:rsid w:val="00C10D93"/>
    <w:rsid w:val="00C15F8A"/>
    <w:rsid w:val="00C162EE"/>
    <w:rsid w:val="00C27AF0"/>
    <w:rsid w:val="00C40C2E"/>
    <w:rsid w:val="00C42292"/>
    <w:rsid w:val="00C43A17"/>
    <w:rsid w:val="00C4682A"/>
    <w:rsid w:val="00C46AAF"/>
    <w:rsid w:val="00C55A3B"/>
    <w:rsid w:val="00C60A90"/>
    <w:rsid w:val="00C640C0"/>
    <w:rsid w:val="00C64245"/>
    <w:rsid w:val="00C655D2"/>
    <w:rsid w:val="00C74209"/>
    <w:rsid w:val="00C7426F"/>
    <w:rsid w:val="00C757CD"/>
    <w:rsid w:val="00C757F7"/>
    <w:rsid w:val="00C77D3A"/>
    <w:rsid w:val="00C868AD"/>
    <w:rsid w:val="00C914E4"/>
    <w:rsid w:val="00C922C8"/>
    <w:rsid w:val="00C9322A"/>
    <w:rsid w:val="00C95336"/>
    <w:rsid w:val="00C9582F"/>
    <w:rsid w:val="00CA2E80"/>
    <w:rsid w:val="00CA33BD"/>
    <w:rsid w:val="00CB1FF7"/>
    <w:rsid w:val="00CB4D4A"/>
    <w:rsid w:val="00CB51DE"/>
    <w:rsid w:val="00CC347C"/>
    <w:rsid w:val="00CC3589"/>
    <w:rsid w:val="00CD08AF"/>
    <w:rsid w:val="00CD1334"/>
    <w:rsid w:val="00CD25C8"/>
    <w:rsid w:val="00CD2D81"/>
    <w:rsid w:val="00CD32F4"/>
    <w:rsid w:val="00CE227E"/>
    <w:rsid w:val="00CE48C9"/>
    <w:rsid w:val="00CE52C8"/>
    <w:rsid w:val="00CE5B72"/>
    <w:rsid w:val="00CE5B7F"/>
    <w:rsid w:val="00CE60FE"/>
    <w:rsid w:val="00CE703B"/>
    <w:rsid w:val="00D03469"/>
    <w:rsid w:val="00D12373"/>
    <w:rsid w:val="00D14879"/>
    <w:rsid w:val="00D14B8E"/>
    <w:rsid w:val="00D15C9A"/>
    <w:rsid w:val="00D21296"/>
    <w:rsid w:val="00D26ADD"/>
    <w:rsid w:val="00D26EC2"/>
    <w:rsid w:val="00D30DBC"/>
    <w:rsid w:val="00D41C55"/>
    <w:rsid w:val="00D42F68"/>
    <w:rsid w:val="00D4559A"/>
    <w:rsid w:val="00D45B50"/>
    <w:rsid w:val="00D50F05"/>
    <w:rsid w:val="00D51FF5"/>
    <w:rsid w:val="00D601B9"/>
    <w:rsid w:val="00D6203D"/>
    <w:rsid w:val="00D62351"/>
    <w:rsid w:val="00D65AFA"/>
    <w:rsid w:val="00D667CC"/>
    <w:rsid w:val="00D678DD"/>
    <w:rsid w:val="00D74084"/>
    <w:rsid w:val="00D745EC"/>
    <w:rsid w:val="00D754D6"/>
    <w:rsid w:val="00D76EFE"/>
    <w:rsid w:val="00D77BAF"/>
    <w:rsid w:val="00D81808"/>
    <w:rsid w:val="00D84B23"/>
    <w:rsid w:val="00D85215"/>
    <w:rsid w:val="00D86126"/>
    <w:rsid w:val="00D957D4"/>
    <w:rsid w:val="00DA5879"/>
    <w:rsid w:val="00DA7592"/>
    <w:rsid w:val="00DB0543"/>
    <w:rsid w:val="00DB0D3D"/>
    <w:rsid w:val="00DB3FDE"/>
    <w:rsid w:val="00DC0712"/>
    <w:rsid w:val="00DC2074"/>
    <w:rsid w:val="00DC50EB"/>
    <w:rsid w:val="00DC551A"/>
    <w:rsid w:val="00DC5D67"/>
    <w:rsid w:val="00DC6BCD"/>
    <w:rsid w:val="00DC773A"/>
    <w:rsid w:val="00DD1927"/>
    <w:rsid w:val="00DE65C7"/>
    <w:rsid w:val="00DF754B"/>
    <w:rsid w:val="00E037F5"/>
    <w:rsid w:val="00E0577F"/>
    <w:rsid w:val="00E11FC9"/>
    <w:rsid w:val="00E16455"/>
    <w:rsid w:val="00E1770F"/>
    <w:rsid w:val="00E202B2"/>
    <w:rsid w:val="00E23E45"/>
    <w:rsid w:val="00E24196"/>
    <w:rsid w:val="00E26742"/>
    <w:rsid w:val="00E26A14"/>
    <w:rsid w:val="00E3058E"/>
    <w:rsid w:val="00E31D00"/>
    <w:rsid w:val="00E42B04"/>
    <w:rsid w:val="00E5376B"/>
    <w:rsid w:val="00E555ED"/>
    <w:rsid w:val="00E559CB"/>
    <w:rsid w:val="00E664B4"/>
    <w:rsid w:val="00E847A9"/>
    <w:rsid w:val="00E93BCA"/>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4E3E"/>
    <w:rsid w:val="00F15906"/>
    <w:rsid w:val="00F2306D"/>
    <w:rsid w:val="00F232B0"/>
    <w:rsid w:val="00F24442"/>
    <w:rsid w:val="00F36399"/>
    <w:rsid w:val="00F40EBD"/>
    <w:rsid w:val="00F412B2"/>
    <w:rsid w:val="00F43153"/>
    <w:rsid w:val="00F43424"/>
    <w:rsid w:val="00F45290"/>
    <w:rsid w:val="00F52120"/>
    <w:rsid w:val="00F53F2D"/>
    <w:rsid w:val="00F5601E"/>
    <w:rsid w:val="00F642C0"/>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E046E"/>
    <w:rsid w:val="00FE28B8"/>
    <w:rsid w:val="00FE4B23"/>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522743">
      <w:bodyDiv w:val="1"/>
      <w:marLeft w:val="0"/>
      <w:marRight w:val="0"/>
      <w:marTop w:val="0"/>
      <w:marBottom w:val="0"/>
      <w:divBdr>
        <w:top w:val="none" w:sz="0" w:space="0" w:color="auto"/>
        <w:left w:val="none" w:sz="0" w:space="0" w:color="auto"/>
        <w:bottom w:val="none" w:sz="0" w:space="0" w:color="auto"/>
        <w:right w:val="none" w:sz="0" w:space="0" w:color="auto"/>
      </w:divBdr>
    </w:div>
    <w:div w:id="908226058">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21157-8B5F-44D9-B05F-5FBFFE1F9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29</Pages>
  <Words>6142</Words>
  <Characters>35010</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27</cp:revision>
  <cp:lastPrinted>2013-02-01T09:49:00Z</cp:lastPrinted>
  <dcterms:created xsi:type="dcterms:W3CDTF">2013-02-01T06:23:00Z</dcterms:created>
  <dcterms:modified xsi:type="dcterms:W3CDTF">2013-02-01T09:49:00Z</dcterms:modified>
</cp:coreProperties>
</file>