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683" w:rsidRDefault="00550683" w:rsidP="00550683">
      <w:pPr>
        <w:ind w:firstLine="567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 2</w:t>
      </w:r>
    </w:p>
    <w:p w:rsidR="00550683" w:rsidRDefault="00550683" w:rsidP="00550683">
      <w:pPr>
        <w:ind w:firstLine="567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документации об </w:t>
      </w:r>
      <w:proofErr w:type="gramStart"/>
      <w:r>
        <w:rPr>
          <w:sz w:val="22"/>
          <w:szCs w:val="22"/>
        </w:rPr>
        <w:t>открытом</w:t>
      </w:r>
      <w:proofErr w:type="gramEnd"/>
      <w:r>
        <w:rPr>
          <w:sz w:val="22"/>
          <w:szCs w:val="22"/>
        </w:rPr>
        <w:t xml:space="preserve"> </w:t>
      </w:r>
    </w:p>
    <w:p w:rsidR="00550683" w:rsidRDefault="00550683" w:rsidP="00550683">
      <w:pPr>
        <w:ind w:firstLine="567"/>
        <w:jc w:val="right"/>
        <w:rPr>
          <w:sz w:val="22"/>
          <w:szCs w:val="22"/>
        </w:rPr>
      </w:pPr>
      <w:proofErr w:type="gramStart"/>
      <w:r>
        <w:rPr>
          <w:sz w:val="22"/>
          <w:szCs w:val="22"/>
        </w:rPr>
        <w:t>аукционе</w:t>
      </w:r>
      <w:proofErr w:type="gramEnd"/>
      <w:r>
        <w:rPr>
          <w:sz w:val="22"/>
          <w:szCs w:val="22"/>
        </w:rPr>
        <w:t xml:space="preserve"> в электронной форме</w:t>
      </w:r>
    </w:p>
    <w:p w:rsidR="00550683" w:rsidRPr="00DC25A9" w:rsidRDefault="00550683" w:rsidP="00550683"/>
    <w:p w:rsidR="00550683" w:rsidRDefault="00550683" w:rsidP="00550683"/>
    <w:p w:rsidR="00550683" w:rsidRDefault="00550683" w:rsidP="00550683">
      <w:pPr>
        <w:pStyle w:val="1"/>
        <w:jc w:val="center"/>
        <w:rPr>
          <w:szCs w:val="24"/>
        </w:rPr>
      </w:pPr>
      <w:r>
        <w:rPr>
          <w:szCs w:val="24"/>
        </w:rPr>
        <w:t>ТЕХНИЧЕСКОЕ ЗАДАНИЕ</w:t>
      </w:r>
    </w:p>
    <w:p w:rsidR="00550683" w:rsidRDefault="00550683" w:rsidP="00550683">
      <w:pPr>
        <w:jc w:val="center"/>
        <w:rPr>
          <w:b/>
        </w:rPr>
      </w:pPr>
      <w:r>
        <w:rPr>
          <w:b/>
        </w:rPr>
        <w:t>на выполнение работ по техническому обслуживанию охранной сигнализации (ОС) и кнопки тревожной сигнализации (КТС) по адресам: г. Пермь, ул. Сибирская, 6,8, 10, 14, 17 (А</w:t>
      </w:r>
      <w:proofErr w:type="gramStart"/>
      <w:r>
        <w:rPr>
          <w:b/>
        </w:rPr>
        <w:t>,Б</w:t>
      </w:r>
      <w:proofErr w:type="gramEnd"/>
      <w:r>
        <w:rPr>
          <w:b/>
        </w:rPr>
        <w:t>), 27, ул. Пермская,60, 82, 57, ул. Г. Звезда, 9, ул. Ленина, 34, 85,                             ул. Комсомольский проспект, 71; ул. Советская, 22</w:t>
      </w:r>
    </w:p>
    <w:p w:rsidR="00550683" w:rsidRDefault="00550683" w:rsidP="00550683">
      <w:pPr>
        <w:pStyle w:val="1"/>
        <w:jc w:val="center"/>
        <w:rPr>
          <w:szCs w:val="24"/>
        </w:rPr>
      </w:pPr>
    </w:p>
    <w:p w:rsidR="00550683" w:rsidRDefault="00550683" w:rsidP="00550683">
      <w:pPr>
        <w:pStyle w:val="1"/>
        <w:rPr>
          <w:szCs w:val="24"/>
        </w:rPr>
      </w:pPr>
      <w:r>
        <w:rPr>
          <w:szCs w:val="24"/>
        </w:rPr>
        <w:t>1. Требования к выполнению работ</w:t>
      </w:r>
    </w:p>
    <w:p w:rsidR="00550683" w:rsidRDefault="00550683" w:rsidP="00550683">
      <w:pPr>
        <w:rPr>
          <w:rStyle w:val="a4"/>
          <w:i w:val="0"/>
        </w:rPr>
      </w:pPr>
      <w:r>
        <w:rPr>
          <w:rStyle w:val="a4"/>
        </w:rPr>
        <w:t xml:space="preserve">   </w:t>
      </w:r>
      <w:r>
        <w:rPr>
          <w:rStyle w:val="a4"/>
          <w:i w:val="0"/>
        </w:rPr>
        <w:t>Основными задачами ТО являются</w:t>
      </w:r>
      <w:r>
        <w:rPr>
          <w:rStyle w:val="a4"/>
          <w:b/>
        </w:rPr>
        <w:t>:</w:t>
      </w:r>
      <w:r>
        <w:br/>
        <w:t xml:space="preserve">    </w:t>
      </w:r>
      <w:r>
        <w:rPr>
          <w:rStyle w:val="a4"/>
        </w:rPr>
        <w:t xml:space="preserve">- </w:t>
      </w:r>
      <w:r>
        <w:rPr>
          <w:rStyle w:val="a4"/>
          <w:i w:val="0"/>
        </w:rPr>
        <w:t>обеспечение устойчивого функционирования технических средств (ТС) охранной сигнализации;</w:t>
      </w:r>
      <w:r>
        <w:br/>
        <w:t xml:space="preserve">   </w:t>
      </w:r>
      <w:r>
        <w:rPr>
          <w:rStyle w:val="a4"/>
          <w:i w:val="0"/>
        </w:rPr>
        <w:t>- контроль технического состояния ТС;</w:t>
      </w:r>
      <w:r>
        <w:br/>
        <w:t xml:space="preserve">   </w:t>
      </w:r>
      <w:r>
        <w:rPr>
          <w:rStyle w:val="a4"/>
          <w:i w:val="0"/>
        </w:rPr>
        <w:t>- выявление и устранение неисправностей и причин ложных тревог, уменьшение их количества;</w:t>
      </w:r>
      <w:r>
        <w:br/>
        <w:t xml:space="preserve">   </w:t>
      </w:r>
      <w:r>
        <w:rPr>
          <w:rStyle w:val="a4"/>
          <w:i w:val="0"/>
        </w:rPr>
        <w:t>- ликвидация последствий воздействия на ТС климатических, технологических и иных неблагоприятных условий;</w:t>
      </w:r>
    </w:p>
    <w:p w:rsidR="00550683" w:rsidRDefault="00550683" w:rsidP="00550683">
      <w:r>
        <w:t>В процессе технического обслуживания следует проверять:</w:t>
      </w:r>
    </w:p>
    <w:p w:rsidR="00550683" w:rsidRDefault="00550683" w:rsidP="00550683">
      <w:r>
        <w:t xml:space="preserve">а) состояние монтажа, крепление и внешний вид аппаратуры; </w:t>
      </w:r>
    </w:p>
    <w:p w:rsidR="00550683" w:rsidRDefault="00550683" w:rsidP="00550683">
      <w:r>
        <w:t xml:space="preserve">б) срабатывание </w:t>
      </w:r>
      <w:proofErr w:type="spellStart"/>
      <w:r>
        <w:t>извещателей</w:t>
      </w:r>
      <w:proofErr w:type="spellEnd"/>
      <w:r>
        <w:t xml:space="preserve"> и работоспособность приемно-контрольных приборов и устройств;</w:t>
      </w:r>
    </w:p>
    <w:p w:rsidR="00550683" w:rsidRDefault="00550683" w:rsidP="00550683">
      <w:r>
        <w:t>в) состояние гибких соединений (переходов);</w:t>
      </w:r>
    </w:p>
    <w:p w:rsidR="00550683" w:rsidRDefault="00550683" w:rsidP="00550683">
      <w:r>
        <w:t>г) работоспособность основных и резервных источников электропитания;</w:t>
      </w:r>
    </w:p>
    <w:p w:rsidR="00550683" w:rsidRDefault="00550683" w:rsidP="00550683">
      <w:r>
        <w:t xml:space="preserve">д) работоспособность </w:t>
      </w:r>
      <w:proofErr w:type="gramStart"/>
      <w:r>
        <w:t>световых</w:t>
      </w:r>
      <w:proofErr w:type="gramEnd"/>
      <w:r>
        <w:t xml:space="preserve"> и звуковых </w:t>
      </w:r>
      <w:proofErr w:type="spellStart"/>
      <w:r>
        <w:t>оповещателей</w:t>
      </w:r>
      <w:proofErr w:type="spellEnd"/>
      <w:r>
        <w:t>;</w:t>
      </w:r>
    </w:p>
    <w:p w:rsidR="00550683" w:rsidRDefault="00550683" w:rsidP="00550683">
      <w:pPr>
        <w:rPr>
          <w:rStyle w:val="a4"/>
          <w:i w:val="0"/>
        </w:rPr>
      </w:pPr>
      <w:r>
        <w:t>е) общую работоспособность системы, комплекса в целом.</w:t>
      </w:r>
      <w:r>
        <w:br/>
      </w:r>
      <w:r>
        <w:rPr>
          <w:rStyle w:val="a4"/>
          <w:i w:val="0"/>
        </w:rPr>
        <w:t xml:space="preserve"> Техническое обслуживание должно быть плановое (регламентированное) или неплановое (по техническому состоянию).</w:t>
      </w:r>
    </w:p>
    <w:p w:rsidR="00550683" w:rsidRDefault="00550683" w:rsidP="00550683">
      <w:pPr>
        <w:rPr>
          <w:rStyle w:val="a4"/>
          <w:i w:val="0"/>
        </w:rPr>
      </w:pPr>
      <w:r>
        <w:rPr>
          <w:rStyle w:val="a4"/>
          <w:i w:val="0"/>
        </w:rPr>
        <w:t xml:space="preserve"> </w:t>
      </w:r>
    </w:p>
    <w:p w:rsidR="00550683" w:rsidRDefault="00550683" w:rsidP="00550683">
      <w:pPr>
        <w:rPr>
          <w:rStyle w:val="a4"/>
          <w:i w:val="0"/>
        </w:rPr>
      </w:pPr>
      <w:r>
        <w:rPr>
          <w:rStyle w:val="a4"/>
          <w:i w:val="0"/>
        </w:rPr>
        <w:t xml:space="preserve"> </w:t>
      </w:r>
      <w:r>
        <w:rPr>
          <w:rStyle w:val="a4"/>
          <w:i w:val="0"/>
        </w:rPr>
        <w:tab/>
        <w:t xml:space="preserve">Плановое ТО предусматривается для шлейфов сигнализации и для аппаратуры (СПИ, ПКП, сложных </w:t>
      </w:r>
      <w:proofErr w:type="spellStart"/>
      <w:r>
        <w:rPr>
          <w:rStyle w:val="a4"/>
          <w:i w:val="0"/>
        </w:rPr>
        <w:t>извещателей</w:t>
      </w:r>
      <w:proofErr w:type="spellEnd"/>
      <w:r>
        <w:rPr>
          <w:rStyle w:val="a4"/>
          <w:i w:val="0"/>
        </w:rPr>
        <w:t>, устройств электропитания). В обязательном порядке проводят проверку общей работоспособности всей системы.</w:t>
      </w:r>
    </w:p>
    <w:p w:rsidR="00550683" w:rsidRDefault="00550683" w:rsidP="00550683">
      <w:r>
        <w:t>В процессе технического обслуживания следует проверять:</w:t>
      </w:r>
    </w:p>
    <w:p w:rsidR="00550683" w:rsidRDefault="00550683" w:rsidP="00550683">
      <w:pPr>
        <w:ind w:left="720"/>
      </w:pPr>
      <w:r>
        <w:t>- внешний осмотр, контроль технического состояния (</w:t>
      </w:r>
      <w:proofErr w:type="gramStart"/>
      <w:r>
        <w:t>работоспособно-неработоспособно</w:t>
      </w:r>
      <w:proofErr w:type="gramEnd"/>
      <w:r>
        <w:t>, исправно-неисправно);</w:t>
      </w:r>
    </w:p>
    <w:p w:rsidR="00550683" w:rsidRDefault="00550683" w:rsidP="00550683">
      <w:pPr>
        <w:ind w:left="720"/>
        <w:rPr>
          <w:rStyle w:val="a4"/>
          <w:i w:val="0"/>
        </w:rPr>
      </w:pPr>
      <w:proofErr w:type="gramStart"/>
      <w:r>
        <w:t>- контроль рабочего состояния проверка световой индикации, положения переключателей, наличие пломб;</w:t>
      </w:r>
      <w:r>
        <w:br/>
        <w:t xml:space="preserve">- состояние монтажа, крепление и внешний вид аппаратуры; </w:t>
      </w:r>
      <w:r>
        <w:br/>
        <w:t xml:space="preserve">- выявление и устранение ложных срабатываний  </w:t>
      </w:r>
      <w:proofErr w:type="spellStart"/>
      <w:r>
        <w:t>извещателей</w:t>
      </w:r>
      <w:proofErr w:type="spellEnd"/>
      <w:r>
        <w:t xml:space="preserve"> и работоспособность приемно-контрольных приборов и устройств;</w:t>
      </w:r>
      <w:r>
        <w:br/>
        <w:t>- состояние гибких соединений (</w:t>
      </w:r>
      <w:r>
        <w:rPr>
          <w:rStyle w:val="a4"/>
        </w:rPr>
        <w:t>переходов</w:t>
      </w:r>
      <w:r>
        <w:t>);</w:t>
      </w:r>
      <w:r>
        <w:br/>
        <w:t>- работоспособность основных и резервных источников электропитания;</w:t>
      </w:r>
      <w:r>
        <w:br/>
        <w:t xml:space="preserve"> - работоспособность световых и звуковых </w:t>
      </w:r>
      <w:proofErr w:type="spellStart"/>
      <w:r>
        <w:t>оповещателей</w:t>
      </w:r>
      <w:proofErr w:type="spellEnd"/>
      <w:r>
        <w:t>;</w:t>
      </w:r>
      <w:r>
        <w:br/>
        <w:t xml:space="preserve">- </w:t>
      </w:r>
      <w:r>
        <w:rPr>
          <w:rStyle w:val="a4"/>
          <w:i w:val="0"/>
        </w:rPr>
        <w:t>обязательном порядке проводят проверку общей работоспособности всей системы;</w:t>
      </w:r>
      <w:proofErr w:type="gramEnd"/>
    </w:p>
    <w:p w:rsidR="00550683" w:rsidRDefault="00550683" w:rsidP="00550683">
      <w:pPr>
        <w:ind w:left="720"/>
      </w:pPr>
      <w:r>
        <w:t xml:space="preserve">- проверка электрических и иных параметров;      </w:t>
      </w:r>
    </w:p>
    <w:p w:rsidR="00550683" w:rsidRDefault="00550683" w:rsidP="00550683">
      <w:pPr>
        <w:ind w:left="720"/>
      </w:pPr>
      <w:r>
        <w:t>- исследование системы на отказ установки;</w:t>
      </w:r>
    </w:p>
    <w:p w:rsidR="00550683" w:rsidRDefault="00550683" w:rsidP="00550683">
      <w:pPr>
        <w:ind w:left="720"/>
      </w:pPr>
      <w:r>
        <w:t xml:space="preserve">- определение предельных состояний установки;          </w:t>
      </w:r>
    </w:p>
    <w:p w:rsidR="00550683" w:rsidRDefault="00550683" w:rsidP="00550683">
      <w:pPr>
        <w:rPr>
          <w:rStyle w:val="a4"/>
          <w:i w:val="0"/>
          <w:iCs w:val="0"/>
        </w:rPr>
      </w:pPr>
      <w:r>
        <w:rPr>
          <w:rStyle w:val="a4"/>
          <w:i w:val="0"/>
        </w:rPr>
        <w:t>Результаты проведения планового ТО следует регистрировать в журнале по установленной форме.</w:t>
      </w:r>
    </w:p>
    <w:p w:rsidR="00550683" w:rsidRDefault="00550683" w:rsidP="00550683">
      <w:pPr>
        <w:ind w:firstLine="708"/>
      </w:pPr>
      <w:r>
        <w:rPr>
          <w:rStyle w:val="a4"/>
          <w:i w:val="0"/>
        </w:rPr>
        <w:lastRenderedPageBreak/>
        <w:t>Неплановое ТО проводят при:</w:t>
      </w:r>
      <w:r>
        <w:br/>
      </w:r>
      <w:r>
        <w:rPr>
          <w:rStyle w:val="a4"/>
          <w:i w:val="0"/>
        </w:rPr>
        <w:t>- поступлении ложных сигналов тревоги с охраняемого объекта;</w:t>
      </w:r>
      <w:r>
        <w:br/>
      </w:r>
      <w:r>
        <w:rPr>
          <w:rStyle w:val="a4"/>
          <w:i w:val="0"/>
        </w:rPr>
        <w:t>- отказах аппаратуры;</w:t>
      </w:r>
      <w:r>
        <w:br/>
        <w:t xml:space="preserve">Время прибытия на охраняемый объект специалистов по восстановлению работоспособности системы при ее отказе не должно превышать 4 ч. В случае невозможности в срок выполнить восстановительные работы, ремонтная служба должна информировать об этом пользователя системы. </w:t>
      </w:r>
    </w:p>
    <w:p w:rsidR="00550683" w:rsidRDefault="00550683" w:rsidP="00550683">
      <w:pPr>
        <w:rPr>
          <w:rStyle w:val="a4"/>
          <w:iCs w:val="0"/>
        </w:rPr>
      </w:pPr>
      <w:r>
        <w:t xml:space="preserve">В случае необходимости </w:t>
      </w:r>
      <w:r>
        <w:rPr>
          <w:rStyle w:val="a4"/>
          <w:iCs w:val="0"/>
        </w:rPr>
        <w:t xml:space="preserve">замена </w:t>
      </w:r>
      <w:r>
        <w:t>аккумуляторов производится в счет накладных расходов.</w:t>
      </w:r>
    </w:p>
    <w:p w:rsidR="00550683" w:rsidRDefault="00550683" w:rsidP="00550683">
      <w:pPr>
        <w:rPr>
          <w:rStyle w:val="a4"/>
        </w:rPr>
      </w:pPr>
      <w:r>
        <w:t>Время работы согласовывается с Заказчиком.</w:t>
      </w:r>
      <w:r>
        <w:br/>
      </w:r>
    </w:p>
    <w:p w:rsidR="00550683" w:rsidRDefault="00550683" w:rsidP="00550683">
      <w:pPr>
        <w:pStyle w:val="a3"/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>2. Требования к участнику размещения заказа:</w:t>
      </w:r>
    </w:p>
    <w:p w:rsidR="00550683" w:rsidRDefault="00550683" w:rsidP="00550683">
      <w:pPr>
        <w:jc w:val="both"/>
      </w:pPr>
      <w:r>
        <w:t>- участник размещения заказа должен отсутствовать в реестре недобросовестных поставщиков сведений об участнике размещения заказа;</w:t>
      </w:r>
    </w:p>
    <w:p w:rsidR="00550683" w:rsidRDefault="00550683" w:rsidP="00550683">
      <w:pPr>
        <w:jc w:val="both"/>
      </w:pPr>
      <w:r>
        <w:t>- иметь действующую лицензию на осуществление частной охранной деятельности в соответствии с ФЗ от 04.05.2011 N 99-ФЗ "О лицензировании отдельных видов деятельности", постановлением правительства РФ от 23.06.2011 N 498 "О некоторых вопросах осуществления частной детективной (сыскной) и частной охранной деятельности", дающей право на осуществление следующих работ:</w:t>
      </w:r>
    </w:p>
    <w:p w:rsidR="00550683" w:rsidRDefault="00550683" w:rsidP="00550683">
      <w:pPr>
        <w:jc w:val="both"/>
      </w:pPr>
      <w:r>
        <w:t>-  проектирование, монтаж и эксплуатационное обслуживание технических средств охраны.</w:t>
      </w:r>
    </w:p>
    <w:p w:rsidR="00550683" w:rsidRDefault="00550683" w:rsidP="00550683">
      <w:pPr>
        <w:ind w:left="360"/>
        <w:rPr>
          <w:b/>
        </w:rPr>
      </w:pPr>
    </w:p>
    <w:p w:rsidR="00550683" w:rsidRDefault="00550683" w:rsidP="00550683">
      <w:pPr>
        <w:ind w:left="360"/>
        <w:rPr>
          <w:b/>
        </w:rPr>
      </w:pPr>
      <w:r>
        <w:rPr>
          <w:b/>
        </w:rPr>
        <w:t>3.   Требования к безопасности работ.</w:t>
      </w:r>
    </w:p>
    <w:p w:rsidR="00550683" w:rsidRDefault="00550683" w:rsidP="00550683">
      <w:r>
        <w:t>Безопасность выполнения работ и обеспечение требований безопасности для жизни, здоровья, имущества Заказчика и окружающей среды осуществляется в соответствии с  требованиями СНиП, ТУ, НБП, ГОСТов.</w:t>
      </w:r>
    </w:p>
    <w:p w:rsidR="00550683" w:rsidRDefault="00550683" w:rsidP="00550683">
      <w:pPr>
        <w:rPr>
          <w:b/>
        </w:rPr>
      </w:pPr>
    </w:p>
    <w:p w:rsidR="00550683" w:rsidRDefault="00550683" w:rsidP="00550683">
      <w:pPr>
        <w:pStyle w:val="a3"/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>4.  Требование к охране окружающей среды.</w:t>
      </w:r>
    </w:p>
    <w:p w:rsidR="00550683" w:rsidRDefault="00550683" w:rsidP="00550683">
      <w:r>
        <w:t>Не допускается сжигание на территории обслуживающего объекта строительных отходов. За загрязнение окружающей среды плату вносит Подрядчик согласно Постановлению Правительства от28.08.1992 г. № 632</w:t>
      </w:r>
    </w:p>
    <w:p w:rsidR="00550683" w:rsidRDefault="00550683" w:rsidP="00550683">
      <w:pPr>
        <w:pStyle w:val="a3"/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>5. Сроки и условия оплаты выполненных работ.</w:t>
      </w:r>
    </w:p>
    <w:p w:rsidR="00550683" w:rsidRDefault="00550683" w:rsidP="00550683">
      <w:r>
        <w:t>Авансирование не предусмотрено.</w:t>
      </w:r>
    </w:p>
    <w:p w:rsidR="00550683" w:rsidRDefault="00550683" w:rsidP="00550683">
      <w:r>
        <w:t>Оплата за фактически выполненные работы производится ежемесячно по безналичному расчету,  на основании:</w:t>
      </w:r>
    </w:p>
    <w:p w:rsidR="00550683" w:rsidRDefault="00550683" w:rsidP="00550683">
      <w:r>
        <w:t>- актов выполненных работ;</w:t>
      </w:r>
    </w:p>
    <w:p w:rsidR="00550683" w:rsidRDefault="00550683" w:rsidP="00550683">
      <w:r>
        <w:t xml:space="preserve">- счетов и </w:t>
      </w:r>
      <w:proofErr w:type="gramStart"/>
      <w:r>
        <w:t>счет-фактур</w:t>
      </w:r>
      <w:proofErr w:type="gramEnd"/>
      <w:r>
        <w:t>.</w:t>
      </w:r>
    </w:p>
    <w:p w:rsidR="00550683" w:rsidRDefault="00550683" w:rsidP="00550683">
      <w:pPr>
        <w:ind w:left="360"/>
        <w:rPr>
          <w:b/>
        </w:rPr>
      </w:pPr>
    </w:p>
    <w:p w:rsidR="00550683" w:rsidRDefault="00550683" w:rsidP="00550683">
      <w:pPr>
        <w:ind w:left="360"/>
        <w:rPr>
          <w:b/>
        </w:rPr>
      </w:pPr>
      <w:r>
        <w:rPr>
          <w:b/>
        </w:rPr>
        <w:t>6.</w:t>
      </w:r>
      <w:r>
        <w:t xml:space="preserve">     </w:t>
      </w:r>
      <w:r>
        <w:rPr>
          <w:b/>
        </w:rPr>
        <w:t>Срок выполнения работ:</w:t>
      </w:r>
    </w:p>
    <w:p w:rsidR="00550683" w:rsidRDefault="00550683" w:rsidP="00550683">
      <w:r>
        <w:t xml:space="preserve"> с момента заключения муниципального контракта по  31 декабря  2013 г.</w:t>
      </w:r>
    </w:p>
    <w:p w:rsidR="00550683" w:rsidRDefault="00550683" w:rsidP="00550683">
      <w:pPr>
        <w:rPr>
          <w:b/>
        </w:rPr>
      </w:pPr>
    </w:p>
    <w:p w:rsidR="00550683" w:rsidRDefault="00550683" w:rsidP="00550683">
      <w:pPr>
        <w:rPr>
          <w:b/>
        </w:rPr>
      </w:pPr>
      <w:r>
        <w:rPr>
          <w:b/>
        </w:rPr>
        <w:t>Перечень оборудования</w:t>
      </w:r>
    </w:p>
    <w:p w:rsidR="00550683" w:rsidRDefault="00550683" w:rsidP="00550683">
      <w:pPr>
        <w:ind w:left="1560" w:hanging="1560"/>
        <w:jc w:val="center"/>
        <w:rPr>
          <w:b/>
        </w:rPr>
      </w:pPr>
    </w:p>
    <w:tbl>
      <w:tblPr>
        <w:tblpPr w:leftFromText="180" w:rightFromText="180" w:bottomFromText="200" w:vertAnchor="text" w:horzAnchor="page" w:tblpX="463" w:tblpY="134"/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8"/>
        <w:gridCol w:w="6377"/>
        <w:gridCol w:w="2410"/>
      </w:tblGrid>
      <w:tr w:rsidR="00550683" w:rsidTr="00550683">
        <w:trPr>
          <w:trHeight w:val="579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keepNext/>
              <w:tabs>
                <w:tab w:val="left" w:pos="142"/>
              </w:tabs>
              <w:spacing w:line="276" w:lineRule="auto"/>
              <w:jc w:val="center"/>
              <w:outlineLvl w:val="1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Наименование оборудования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keepNext/>
              <w:tabs>
                <w:tab w:val="left" w:pos="142"/>
              </w:tabs>
              <w:spacing w:line="276" w:lineRule="auto"/>
              <w:jc w:val="center"/>
              <w:outlineLvl w:val="1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Количество</w:t>
            </w:r>
          </w:p>
        </w:tc>
      </w:tr>
      <w:tr w:rsidR="00550683" w:rsidTr="00550683">
        <w:trPr>
          <w:trHeight w:hRule="exact" w:val="317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ул. Сибирская 10.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</w:p>
        </w:tc>
      </w:tr>
      <w:tr w:rsidR="00550683" w:rsidTr="00550683">
        <w:trPr>
          <w:trHeight w:hRule="exact" w:val="244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>Прибор  приемно-контрольный   Сигнал-20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550683" w:rsidTr="00550683">
        <w:trPr>
          <w:trHeight w:hRule="exact" w:val="244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Блок бесперебойного питания 220В/380 (РИП)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550683" w:rsidTr="00550683">
        <w:trPr>
          <w:trHeight w:hRule="exact" w:val="536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Извещатель</w:t>
            </w:r>
            <w:proofErr w:type="spell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охранный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магнитоконтактный</w:t>
            </w:r>
            <w:proofErr w:type="spellEnd"/>
            <w:r>
              <w:rPr>
                <w:lang w:eastAsia="en-US"/>
              </w:rPr>
              <w:t xml:space="preserve"> ИО 102-5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81</w:t>
            </w:r>
          </w:p>
        </w:tc>
      </w:tr>
      <w:tr w:rsidR="00550683" w:rsidTr="00550683">
        <w:trPr>
          <w:trHeight w:hRule="exact" w:val="558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Извещатель</w:t>
            </w:r>
            <w:proofErr w:type="spellEnd"/>
            <w:r>
              <w:rPr>
                <w:lang w:eastAsia="en-US"/>
              </w:rPr>
              <w:t xml:space="preserve"> охранный линейный оптико-электронный </w:t>
            </w:r>
            <w:r>
              <w:rPr>
                <w:lang w:val="en-US" w:eastAsia="en-US"/>
              </w:rPr>
              <w:t>LC</w:t>
            </w:r>
            <w:r>
              <w:rPr>
                <w:lang w:eastAsia="en-US"/>
              </w:rPr>
              <w:t>-100</w:t>
            </w:r>
            <w:r>
              <w:rPr>
                <w:lang w:val="en-US" w:eastAsia="en-US"/>
              </w:rPr>
              <w:t>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</w:t>
            </w:r>
          </w:p>
        </w:tc>
      </w:tr>
      <w:tr w:rsidR="00550683" w:rsidTr="00550683">
        <w:trPr>
          <w:trHeight w:hRule="exact" w:val="244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rPr>
                <w:lang w:val="en-US" w:eastAsia="en-US"/>
              </w:rPr>
            </w:pPr>
            <w:r>
              <w:rPr>
                <w:lang w:eastAsia="en-US"/>
              </w:rPr>
              <w:t>КТС(</w:t>
            </w:r>
            <w:r>
              <w:rPr>
                <w:lang w:val="en-US" w:eastAsia="en-US"/>
              </w:rPr>
              <w:t>UMB)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</w:p>
        </w:tc>
      </w:tr>
      <w:tr w:rsidR="00550683" w:rsidTr="00550683">
        <w:trPr>
          <w:trHeight w:hRule="exact" w:val="244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ул. Сибирская 14.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</w:p>
        </w:tc>
      </w:tr>
      <w:tr w:rsidR="00550683" w:rsidTr="00550683">
        <w:trPr>
          <w:trHeight w:hRule="exact" w:val="244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Прибор  приемно-контрольный   Сигнал-20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550683" w:rsidTr="00550683">
        <w:trPr>
          <w:trHeight w:hRule="exact" w:val="244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Блок бесперебойного питания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550683" w:rsidTr="00550683">
        <w:trPr>
          <w:trHeight w:hRule="exact" w:val="626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Извещатель</w:t>
            </w:r>
            <w:proofErr w:type="spellEnd"/>
            <w:r>
              <w:rPr>
                <w:lang w:eastAsia="en-US"/>
              </w:rPr>
              <w:t xml:space="preserve"> охранный линейный оптико-электронный </w:t>
            </w:r>
            <w:r>
              <w:rPr>
                <w:lang w:val="en-US" w:eastAsia="en-US"/>
              </w:rPr>
              <w:t>LC</w:t>
            </w:r>
            <w:r>
              <w:rPr>
                <w:lang w:eastAsia="en-US"/>
              </w:rPr>
              <w:t>-100</w:t>
            </w:r>
            <w:r>
              <w:rPr>
                <w:lang w:val="en-US" w:eastAsia="en-US"/>
              </w:rPr>
              <w:t>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62</w:t>
            </w:r>
          </w:p>
        </w:tc>
      </w:tr>
      <w:tr w:rsidR="00550683" w:rsidTr="00550683">
        <w:trPr>
          <w:trHeight w:hRule="exact" w:val="564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Извещатель</w:t>
            </w:r>
            <w:proofErr w:type="spell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охранный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магнитоконтактный</w:t>
            </w:r>
            <w:proofErr w:type="spellEnd"/>
            <w:r>
              <w:rPr>
                <w:lang w:eastAsia="en-US"/>
              </w:rPr>
              <w:t xml:space="preserve"> ИО 102-5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114</w:t>
            </w:r>
          </w:p>
        </w:tc>
      </w:tr>
      <w:tr w:rsidR="00550683" w:rsidTr="00550683">
        <w:trPr>
          <w:trHeight w:hRule="exact" w:val="244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КТС (UMB-100)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550683" w:rsidTr="00550683">
        <w:trPr>
          <w:trHeight w:hRule="exact" w:val="244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ул. Сибирская 17А.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</w:p>
        </w:tc>
      </w:tr>
      <w:tr w:rsidR="00550683" w:rsidTr="00550683">
        <w:trPr>
          <w:trHeight w:hRule="exact" w:val="244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Прибор  приемно-контрольный   Сигнал-20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550683" w:rsidTr="00550683">
        <w:trPr>
          <w:trHeight w:hRule="exact" w:val="244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Блок бесперебойного питания 220В/380 (РИП)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</w:tr>
      <w:tr w:rsidR="00550683" w:rsidTr="00550683">
        <w:trPr>
          <w:trHeight w:hRule="exact" w:val="585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Извещатель</w:t>
            </w:r>
            <w:proofErr w:type="spellEnd"/>
            <w:r>
              <w:rPr>
                <w:lang w:eastAsia="en-US"/>
              </w:rPr>
              <w:t xml:space="preserve"> охранный линейный оптико-электронный </w:t>
            </w:r>
            <w:r>
              <w:rPr>
                <w:lang w:val="en-US" w:eastAsia="en-US"/>
              </w:rPr>
              <w:t>LC</w:t>
            </w:r>
            <w:r>
              <w:rPr>
                <w:lang w:eastAsia="en-US"/>
              </w:rPr>
              <w:t>-100</w:t>
            </w:r>
            <w:r>
              <w:rPr>
                <w:lang w:val="en-US" w:eastAsia="en-US"/>
              </w:rPr>
              <w:t>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57</w:t>
            </w:r>
          </w:p>
        </w:tc>
      </w:tr>
      <w:tr w:rsidR="00550683" w:rsidTr="00550683">
        <w:trPr>
          <w:trHeight w:hRule="exact" w:val="566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Извещатель</w:t>
            </w:r>
            <w:proofErr w:type="spell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охранный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магнитоконтактный</w:t>
            </w:r>
            <w:proofErr w:type="spellEnd"/>
            <w:r>
              <w:rPr>
                <w:lang w:eastAsia="en-US"/>
              </w:rPr>
              <w:t xml:space="preserve"> ИО 102-5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181</w:t>
            </w:r>
          </w:p>
        </w:tc>
      </w:tr>
      <w:tr w:rsidR="00550683" w:rsidTr="00550683">
        <w:trPr>
          <w:trHeight w:hRule="exact" w:val="244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КТС (UMB-100)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550683" w:rsidTr="00550683">
        <w:trPr>
          <w:trHeight w:hRule="exact" w:val="308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ул. Сибирская 17Б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</w:p>
        </w:tc>
      </w:tr>
      <w:tr w:rsidR="00550683" w:rsidTr="00550683">
        <w:trPr>
          <w:trHeight w:hRule="exact" w:val="244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Прибор  приемно-контрольный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550683" w:rsidTr="00550683">
        <w:trPr>
          <w:trHeight w:hRule="exact" w:val="244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Блок бесперебойного питания 220В/380 (РИП)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550683" w:rsidTr="00550683">
        <w:trPr>
          <w:trHeight w:hRule="exact" w:val="550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Извещатель</w:t>
            </w:r>
            <w:proofErr w:type="spellEnd"/>
            <w:r>
              <w:rPr>
                <w:lang w:eastAsia="en-US"/>
              </w:rPr>
              <w:t xml:space="preserve"> охранный линейный оптико-электронный </w:t>
            </w:r>
            <w:r>
              <w:rPr>
                <w:lang w:val="en-US" w:eastAsia="en-US"/>
              </w:rPr>
              <w:t>LC</w:t>
            </w:r>
            <w:r>
              <w:rPr>
                <w:lang w:eastAsia="en-US"/>
              </w:rPr>
              <w:t>-100</w:t>
            </w:r>
            <w:r>
              <w:rPr>
                <w:lang w:val="en-US" w:eastAsia="en-US"/>
              </w:rPr>
              <w:t>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</w:tr>
      <w:tr w:rsidR="00550683" w:rsidTr="00550683">
        <w:trPr>
          <w:trHeight w:hRule="exact" w:val="558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Извещатель</w:t>
            </w:r>
            <w:proofErr w:type="spell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охранный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магнитоконтактный</w:t>
            </w:r>
            <w:proofErr w:type="spellEnd"/>
            <w:r>
              <w:rPr>
                <w:lang w:eastAsia="en-US"/>
              </w:rPr>
              <w:t xml:space="preserve"> ИО 102-5 309-11 Астра-5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</w:tr>
      <w:tr w:rsidR="00550683" w:rsidTr="00550683">
        <w:trPr>
          <w:trHeight w:hRule="exact" w:val="566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Извещатель</w:t>
            </w:r>
            <w:proofErr w:type="spell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охранный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магнитоконтактный</w:t>
            </w:r>
            <w:proofErr w:type="spellEnd"/>
            <w:r>
              <w:rPr>
                <w:lang w:eastAsia="en-US"/>
              </w:rPr>
              <w:t xml:space="preserve"> ИО 102-5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550683" w:rsidTr="00550683">
        <w:trPr>
          <w:trHeight w:hRule="exact" w:val="244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ул. Сибирская 27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</w:p>
        </w:tc>
      </w:tr>
      <w:tr w:rsidR="00550683" w:rsidTr="00550683">
        <w:trPr>
          <w:trHeight w:hRule="exact" w:val="244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Прибор  приемно-контрольный   Сигнал-20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550683" w:rsidTr="00550683">
        <w:trPr>
          <w:trHeight w:hRule="exact" w:val="244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Пульт контроля и управления С2000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550683" w:rsidTr="00550683">
        <w:trPr>
          <w:trHeight w:hRule="exact" w:val="244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Блок бесперебойного питания 220В/380 (РИП)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550683" w:rsidTr="00550683">
        <w:trPr>
          <w:trHeight w:hRule="exact" w:val="514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Извещатель</w:t>
            </w:r>
            <w:proofErr w:type="spellEnd"/>
            <w:r>
              <w:rPr>
                <w:lang w:eastAsia="en-US"/>
              </w:rPr>
              <w:t xml:space="preserve"> охранный линейный оптико-электронный </w:t>
            </w:r>
            <w:r>
              <w:rPr>
                <w:lang w:val="en-US" w:eastAsia="en-US"/>
              </w:rPr>
              <w:t>LC</w:t>
            </w:r>
            <w:r>
              <w:rPr>
                <w:lang w:eastAsia="en-US"/>
              </w:rPr>
              <w:t>-100</w:t>
            </w:r>
            <w:r>
              <w:rPr>
                <w:lang w:val="en-US" w:eastAsia="en-US"/>
              </w:rPr>
              <w:t>PI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33</w:t>
            </w:r>
          </w:p>
        </w:tc>
      </w:tr>
      <w:tr w:rsidR="00550683" w:rsidTr="00550683">
        <w:trPr>
          <w:trHeight w:hRule="exact" w:val="550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Извещатель</w:t>
            </w:r>
            <w:proofErr w:type="spell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охранный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магнитоконтактный</w:t>
            </w:r>
            <w:proofErr w:type="spellEnd"/>
            <w:r>
              <w:rPr>
                <w:lang w:eastAsia="en-US"/>
              </w:rPr>
              <w:t xml:space="preserve"> ИО 102-5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153</w:t>
            </w:r>
          </w:p>
        </w:tc>
      </w:tr>
      <w:tr w:rsidR="00550683" w:rsidTr="00550683">
        <w:trPr>
          <w:trHeight w:hRule="exact" w:val="244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КТС (UMB-100)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550683" w:rsidTr="00550683">
        <w:trPr>
          <w:trHeight w:hRule="exact" w:val="306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ул. Пермская 60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</w:p>
        </w:tc>
      </w:tr>
      <w:tr w:rsidR="00550683" w:rsidTr="00550683">
        <w:trPr>
          <w:trHeight w:hRule="exact" w:val="306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>Прибор  приемно-контрольный   Сигнал-20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550683" w:rsidTr="00550683">
        <w:trPr>
          <w:trHeight w:hRule="exact" w:val="244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Блок бесперебойного питания 220В/380 (РИП)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550683" w:rsidTr="00550683">
        <w:trPr>
          <w:trHeight w:hRule="exact" w:val="588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Извещатель</w:t>
            </w:r>
            <w:proofErr w:type="spellEnd"/>
            <w:r>
              <w:rPr>
                <w:lang w:eastAsia="en-US"/>
              </w:rPr>
              <w:t xml:space="preserve"> охранный инфракрасный  BRAVO-201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</w:p>
        </w:tc>
      </w:tr>
      <w:tr w:rsidR="00550683" w:rsidTr="00550683">
        <w:trPr>
          <w:trHeight w:hRule="exact" w:val="492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Извещатель</w:t>
            </w:r>
            <w:proofErr w:type="spell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охранный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магнитоконтактный</w:t>
            </w:r>
            <w:proofErr w:type="spellEnd"/>
            <w:r>
              <w:rPr>
                <w:lang w:eastAsia="en-US"/>
              </w:rPr>
              <w:t xml:space="preserve"> ИО 102-5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</w:tr>
      <w:tr w:rsidR="00550683" w:rsidTr="00550683">
        <w:trPr>
          <w:trHeight w:hRule="exact" w:val="362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КТС(</w:t>
            </w:r>
            <w:r>
              <w:rPr>
                <w:lang w:val="en-US" w:eastAsia="en-US"/>
              </w:rPr>
              <w:t>UMB-100</w:t>
            </w:r>
            <w:r>
              <w:rPr>
                <w:lang w:eastAsia="en-US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</w:p>
        </w:tc>
      </w:tr>
      <w:tr w:rsidR="00550683" w:rsidTr="00550683">
        <w:trPr>
          <w:trHeight w:hRule="exact" w:val="244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ул</w:t>
            </w:r>
            <w:proofErr w:type="gramStart"/>
            <w:r>
              <w:rPr>
                <w:b/>
                <w:lang w:eastAsia="en-US"/>
              </w:rPr>
              <w:t>.К</w:t>
            </w:r>
            <w:proofErr w:type="gramEnd"/>
            <w:r>
              <w:rPr>
                <w:b/>
                <w:lang w:eastAsia="en-US"/>
              </w:rPr>
              <w:t>омсомольский</w:t>
            </w:r>
            <w:proofErr w:type="spellEnd"/>
            <w:r>
              <w:rPr>
                <w:b/>
                <w:lang w:eastAsia="en-US"/>
              </w:rPr>
              <w:t xml:space="preserve"> проспект 71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</w:p>
        </w:tc>
      </w:tr>
      <w:tr w:rsidR="00550683" w:rsidTr="00550683">
        <w:trPr>
          <w:trHeight w:hRule="exact" w:val="364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Прибор  приемно-контрольный   Сигнал-20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550683" w:rsidTr="00550683">
        <w:trPr>
          <w:trHeight w:hRule="exact" w:val="244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Блок бесперебойного питания 220В/380 (РИП)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550683" w:rsidTr="00550683">
        <w:trPr>
          <w:trHeight w:hRule="exact" w:val="616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Извещатель</w:t>
            </w:r>
            <w:proofErr w:type="spellEnd"/>
            <w:r>
              <w:rPr>
                <w:lang w:eastAsia="en-US"/>
              </w:rPr>
              <w:t xml:space="preserve"> охранный инфракрасный  BRAVO-201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</w:tr>
      <w:tr w:rsidR="00550683" w:rsidTr="00550683">
        <w:trPr>
          <w:trHeight w:hRule="exact" w:val="533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Извещатель</w:t>
            </w:r>
            <w:proofErr w:type="spell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охранный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магнитоконтактный</w:t>
            </w:r>
            <w:proofErr w:type="spellEnd"/>
            <w:r>
              <w:rPr>
                <w:lang w:eastAsia="en-US"/>
              </w:rPr>
              <w:t xml:space="preserve"> ИО 102-5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</w:tr>
      <w:tr w:rsidR="00550683" w:rsidTr="00550683">
        <w:trPr>
          <w:trHeight w:hRule="exact" w:val="244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КТС (UMB-100)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550683" w:rsidTr="00550683">
        <w:trPr>
          <w:trHeight w:hRule="exact" w:val="244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8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ул. Газеты Звезда 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</w:p>
        </w:tc>
      </w:tr>
      <w:tr w:rsidR="00550683" w:rsidTr="00550683">
        <w:trPr>
          <w:trHeight w:hRule="exact" w:val="299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Прибор  приемно-контрольный   Сигнал-20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550683" w:rsidTr="00550683">
        <w:trPr>
          <w:trHeight w:hRule="exact" w:val="244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Блок бесперебойного питания 220В/380 (РИП)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550683" w:rsidTr="00550683">
        <w:trPr>
          <w:trHeight w:hRule="exact" w:val="513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rPr>
                <w:lang w:val="en-US" w:eastAsia="en-US"/>
              </w:rPr>
            </w:pPr>
            <w:proofErr w:type="spellStart"/>
            <w:r>
              <w:rPr>
                <w:lang w:eastAsia="en-US"/>
              </w:rPr>
              <w:t>Извещатель</w:t>
            </w:r>
            <w:proofErr w:type="spellEnd"/>
            <w:r>
              <w:rPr>
                <w:lang w:eastAsia="en-US"/>
              </w:rPr>
              <w:t xml:space="preserve"> охранный инфракрасный  BRAVO-201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24</w:t>
            </w:r>
          </w:p>
        </w:tc>
      </w:tr>
      <w:tr w:rsidR="00550683" w:rsidTr="00550683">
        <w:trPr>
          <w:trHeight w:hRule="exact" w:val="563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Извещатель</w:t>
            </w:r>
            <w:proofErr w:type="spell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охранный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магнитоконтактный</w:t>
            </w:r>
            <w:proofErr w:type="spellEnd"/>
            <w:r>
              <w:rPr>
                <w:lang w:eastAsia="en-US"/>
              </w:rPr>
              <w:t xml:space="preserve"> ИО 102-5 Арфа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</w:t>
            </w:r>
          </w:p>
        </w:tc>
      </w:tr>
      <w:tr w:rsidR="00550683" w:rsidTr="00550683">
        <w:trPr>
          <w:trHeight w:hRule="exact" w:val="557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Извещатель</w:t>
            </w:r>
            <w:proofErr w:type="spell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охранный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магнитоконтактный</w:t>
            </w:r>
            <w:proofErr w:type="spellEnd"/>
            <w:r>
              <w:rPr>
                <w:lang w:eastAsia="en-US"/>
              </w:rPr>
              <w:t xml:space="preserve"> ИО 102-5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51</w:t>
            </w:r>
          </w:p>
        </w:tc>
      </w:tr>
      <w:tr w:rsidR="00550683" w:rsidTr="00550683">
        <w:trPr>
          <w:trHeight w:hRule="exact" w:val="244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rPr>
                <w:lang w:val="en-US" w:eastAsia="en-US"/>
              </w:rPr>
            </w:pPr>
            <w:r>
              <w:rPr>
                <w:lang w:eastAsia="en-US"/>
              </w:rPr>
              <w:t>КТС (</w:t>
            </w:r>
            <w:r>
              <w:rPr>
                <w:lang w:val="en-US" w:eastAsia="en-US"/>
              </w:rPr>
              <w:t>UMB-100)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1</w:t>
            </w:r>
          </w:p>
        </w:tc>
      </w:tr>
      <w:tr w:rsidR="00550683" w:rsidTr="00550683">
        <w:trPr>
          <w:trHeight w:hRule="exact" w:val="244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ул. Советская 22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</w:p>
        </w:tc>
      </w:tr>
      <w:tr w:rsidR="00550683" w:rsidTr="00550683">
        <w:trPr>
          <w:trHeight w:hRule="exact" w:val="244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>Прибор  приемно-контрольный   Сигнал-20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550683" w:rsidTr="00550683">
        <w:trPr>
          <w:trHeight w:hRule="exact" w:val="244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Блок бесперебойного питания 220В/380 (РИП)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550683" w:rsidTr="00550683">
        <w:trPr>
          <w:trHeight w:hRule="exact" w:val="451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Извещатель</w:t>
            </w:r>
            <w:proofErr w:type="spellEnd"/>
            <w:r>
              <w:rPr>
                <w:lang w:eastAsia="en-US"/>
              </w:rPr>
              <w:t xml:space="preserve"> охранный инфракрасный  BRAVO-201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</w:tr>
      <w:tr w:rsidR="00550683" w:rsidTr="00550683">
        <w:trPr>
          <w:trHeight w:hRule="exact" w:val="300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Извещатель</w:t>
            </w:r>
            <w:proofErr w:type="spell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охранный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магнитоконтактный</w:t>
            </w:r>
            <w:proofErr w:type="spellEnd"/>
            <w:r>
              <w:rPr>
                <w:lang w:eastAsia="en-US"/>
              </w:rPr>
              <w:t xml:space="preserve"> ИО 102-5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</w:tr>
      <w:tr w:rsidR="00550683" w:rsidTr="00550683">
        <w:trPr>
          <w:trHeight w:hRule="exact" w:val="560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rPr>
                <w:lang w:val="en-US" w:eastAsia="en-US"/>
              </w:rPr>
            </w:pPr>
            <w:r>
              <w:rPr>
                <w:lang w:eastAsia="en-US"/>
              </w:rPr>
              <w:t>КТС(</w:t>
            </w:r>
            <w:r>
              <w:rPr>
                <w:lang w:val="en-US" w:eastAsia="en-US"/>
              </w:rPr>
              <w:t>UMB-100)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</w:p>
        </w:tc>
      </w:tr>
    </w:tbl>
    <w:p w:rsidR="00550683" w:rsidRDefault="00550683" w:rsidP="00550683">
      <w:pPr>
        <w:jc w:val="center"/>
        <w:rPr>
          <w:b/>
        </w:rPr>
      </w:pPr>
    </w:p>
    <w:p w:rsidR="00550683" w:rsidRDefault="00550683" w:rsidP="00550683">
      <w:pPr>
        <w:ind w:left="1560" w:hanging="1560"/>
        <w:jc w:val="center"/>
        <w:rPr>
          <w:b/>
        </w:rPr>
      </w:pPr>
    </w:p>
    <w:p w:rsidR="00550683" w:rsidRDefault="00550683" w:rsidP="00550683"/>
    <w:p w:rsidR="00550683" w:rsidRDefault="00550683" w:rsidP="00550683"/>
    <w:p w:rsidR="00550683" w:rsidRDefault="00550683" w:rsidP="00550683"/>
    <w:p w:rsidR="00550683" w:rsidRDefault="00550683" w:rsidP="00550683"/>
    <w:p w:rsidR="00550683" w:rsidRDefault="00550683" w:rsidP="00550683"/>
    <w:p w:rsidR="00550683" w:rsidRDefault="00550683" w:rsidP="00550683"/>
    <w:p w:rsidR="00550683" w:rsidRDefault="00550683" w:rsidP="00550683"/>
    <w:p w:rsidR="00550683" w:rsidRDefault="00550683" w:rsidP="00550683"/>
    <w:p w:rsidR="00550683" w:rsidRDefault="00550683" w:rsidP="00550683"/>
    <w:p w:rsidR="00550683" w:rsidRDefault="00550683" w:rsidP="00550683"/>
    <w:p w:rsidR="00550683" w:rsidRDefault="00550683" w:rsidP="00550683"/>
    <w:p w:rsidR="00550683" w:rsidRDefault="00550683" w:rsidP="00550683"/>
    <w:p w:rsidR="00550683" w:rsidRDefault="00550683" w:rsidP="00550683">
      <w:pPr>
        <w:rPr>
          <w:lang w:val="en-US"/>
        </w:rPr>
      </w:pPr>
    </w:p>
    <w:p w:rsidR="00550683" w:rsidRDefault="00550683" w:rsidP="00550683">
      <w:pPr>
        <w:rPr>
          <w:lang w:val="en-US"/>
        </w:rPr>
      </w:pPr>
    </w:p>
    <w:p w:rsidR="00550683" w:rsidRDefault="00550683" w:rsidP="00550683">
      <w:pPr>
        <w:rPr>
          <w:lang w:val="en-US"/>
        </w:rPr>
      </w:pPr>
    </w:p>
    <w:p w:rsidR="00550683" w:rsidRDefault="00550683" w:rsidP="00550683">
      <w:pPr>
        <w:rPr>
          <w:lang w:val="en-US"/>
        </w:rPr>
      </w:pPr>
    </w:p>
    <w:tbl>
      <w:tblPr>
        <w:tblpPr w:leftFromText="180" w:rightFromText="180" w:bottomFromText="200" w:vertAnchor="text" w:horzAnchor="page" w:tblpX="283" w:tblpY="530"/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7"/>
        <w:gridCol w:w="6373"/>
        <w:gridCol w:w="2550"/>
      </w:tblGrid>
      <w:tr w:rsidR="00550683" w:rsidTr="00550683">
        <w:trPr>
          <w:trHeight w:hRule="exact" w:val="24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 w:rsidP="0055068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 w:rsidP="0055068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ул. Сибирская 6; 8.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 w:rsidP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</w:p>
        </w:tc>
      </w:tr>
      <w:tr w:rsidR="00550683" w:rsidTr="00550683">
        <w:trPr>
          <w:trHeight w:hRule="exact" w:val="24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 w:rsidP="00550683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 w:rsidP="0055068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Прибор  приемно-контрольный   Сигнал-20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 w:rsidP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550683" w:rsidTr="00550683">
        <w:trPr>
          <w:trHeight w:hRule="exact" w:val="24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 w:rsidP="00550683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 w:rsidP="0055068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Блок бесперебойного питания 220В/380 (РИП)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 w:rsidP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550683" w:rsidTr="00550683">
        <w:trPr>
          <w:trHeight w:hRule="exact" w:val="551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 w:rsidP="00550683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 w:rsidP="00550683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Извещатель</w:t>
            </w:r>
            <w:proofErr w:type="spellEnd"/>
            <w:r>
              <w:rPr>
                <w:lang w:eastAsia="en-US"/>
              </w:rPr>
              <w:t xml:space="preserve"> охранный линейный оптико-электронный </w:t>
            </w:r>
            <w:r>
              <w:rPr>
                <w:lang w:val="en-US" w:eastAsia="en-US"/>
              </w:rPr>
              <w:t>LC</w:t>
            </w:r>
            <w:r>
              <w:rPr>
                <w:lang w:eastAsia="en-US"/>
              </w:rPr>
              <w:t>-100</w:t>
            </w:r>
            <w:r>
              <w:rPr>
                <w:lang w:val="en-US" w:eastAsia="en-US"/>
              </w:rPr>
              <w:t>I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 w:rsidP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</w:tr>
      <w:tr w:rsidR="00550683" w:rsidTr="00550683">
        <w:trPr>
          <w:trHeight w:hRule="exact" w:val="559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 w:rsidP="00550683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 w:rsidP="00550683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Извещатель</w:t>
            </w:r>
            <w:proofErr w:type="spell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охранный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магнитоконтактный</w:t>
            </w:r>
            <w:proofErr w:type="spellEnd"/>
            <w:r>
              <w:rPr>
                <w:lang w:eastAsia="en-US"/>
              </w:rPr>
              <w:t xml:space="preserve"> ИО 102-5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 w:rsidP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</w:tr>
      <w:tr w:rsidR="00550683" w:rsidTr="00550683">
        <w:trPr>
          <w:trHeight w:hRule="exact" w:val="581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 w:rsidP="00550683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 w:rsidP="00550683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Извещатель</w:t>
            </w:r>
            <w:proofErr w:type="spell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охранный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магнитоконтактный</w:t>
            </w:r>
            <w:proofErr w:type="spellEnd"/>
            <w:r>
              <w:rPr>
                <w:lang w:eastAsia="en-US"/>
              </w:rPr>
              <w:t xml:space="preserve"> ИО 102-5 (Астра-5)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 w:rsidP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</w:tr>
      <w:tr w:rsidR="00550683" w:rsidTr="00550683">
        <w:trPr>
          <w:trHeight w:hRule="exact" w:val="24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 w:rsidP="00550683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 w:rsidP="0055068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КТС (UMB-100)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 w:rsidP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</w:tbl>
    <w:p w:rsidR="00550683" w:rsidRDefault="00550683" w:rsidP="00550683">
      <w:pPr>
        <w:rPr>
          <w:lang w:val="en-US"/>
        </w:rPr>
      </w:pPr>
    </w:p>
    <w:p w:rsidR="00550683" w:rsidRDefault="00550683" w:rsidP="00550683">
      <w:pPr>
        <w:rPr>
          <w:lang w:val="en-US"/>
        </w:rPr>
      </w:pPr>
    </w:p>
    <w:p w:rsidR="00550683" w:rsidRDefault="00550683" w:rsidP="00550683">
      <w:pPr>
        <w:rPr>
          <w:lang w:val="en-US"/>
        </w:rPr>
      </w:pPr>
    </w:p>
    <w:p w:rsidR="00550683" w:rsidRDefault="00550683" w:rsidP="00550683">
      <w:pPr>
        <w:rPr>
          <w:lang w:val="en-US"/>
        </w:rPr>
      </w:pPr>
    </w:p>
    <w:p w:rsidR="00550683" w:rsidRDefault="00550683" w:rsidP="00550683"/>
    <w:p w:rsidR="00550683" w:rsidRDefault="00550683" w:rsidP="00550683"/>
    <w:p w:rsidR="00550683" w:rsidRDefault="00550683" w:rsidP="00550683"/>
    <w:p w:rsidR="00550683" w:rsidRDefault="00550683" w:rsidP="00550683"/>
    <w:p w:rsidR="00550683" w:rsidRDefault="00550683" w:rsidP="00550683"/>
    <w:p w:rsidR="00550683" w:rsidRDefault="00550683" w:rsidP="00550683"/>
    <w:p w:rsidR="00550683" w:rsidRDefault="00550683" w:rsidP="00550683"/>
    <w:p w:rsidR="00550683" w:rsidRDefault="00550683" w:rsidP="00550683"/>
    <w:p w:rsidR="00550683" w:rsidRDefault="00550683" w:rsidP="00550683"/>
    <w:p w:rsidR="00550683" w:rsidRDefault="00550683" w:rsidP="00550683"/>
    <w:tbl>
      <w:tblPr>
        <w:tblpPr w:leftFromText="180" w:rightFromText="180" w:bottomFromText="200" w:vertAnchor="text" w:horzAnchor="page" w:tblpX="268" w:tblpY="326"/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7"/>
        <w:gridCol w:w="6378"/>
        <w:gridCol w:w="2410"/>
      </w:tblGrid>
      <w:tr w:rsidR="00550683" w:rsidTr="00550683">
        <w:trPr>
          <w:trHeight w:hRule="exact" w:val="24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 w:rsidP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11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 w:rsidP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ул. Пермская,82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 w:rsidP="00550683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550683" w:rsidTr="00550683">
        <w:trPr>
          <w:trHeight w:hRule="exact" w:val="24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 w:rsidP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 w:rsidP="00550683">
            <w:pPr>
              <w:tabs>
                <w:tab w:val="left" w:pos="142"/>
              </w:tabs>
              <w:spacing w:line="27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>Прибор  приемно-контрольный   Сокол Б8Н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 w:rsidP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550683" w:rsidTr="00550683">
        <w:trPr>
          <w:trHeight w:hRule="exact" w:val="24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 w:rsidP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 w:rsidP="00550683">
            <w:pPr>
              <w:tabs>
                <w:tab w:val="left" w:pos="142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Блок бесперебойного питания 220В/380 (РИП)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 w:rsidP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550683" w:rsidTr="00550683">
        <w:trPr>
          <w:trHeight w:hRule="exact" w:val="24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 w:rsidP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 w:rsidP="00550683">
            <w:pPr>
              <w:tabs>
                <w:tab w:val="left" w:pos="142"/>
              </w:tabs>
              <w:spacing w:line="276" w:lineRule="auto"/>
              <w:rPr>
                <w:b/>
                <w:lang w:eastAsia="en-US"/>
              </w:rPr>
            </w:pPr>
            <w:proofErr w:type="spellStart"/>
            <w:r>
              <w:rPr>
                <w:lang w:eastAsia="en-US"/>
              </w:rPr>
              <w:t>Извещатель</w:t>
            </w:r>
            <w:proofErr w:type="spellEnd"/>
            <w:r>
              <w:rPr>
                <w:lang w:eastAsia="en-US"/>
              </w:rPr>
              <w:t xml:space="preserve"> охранный инфракрасный  BRAVO-201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 w:rsidP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</w:tr>
      <w:tr w:rsidR="00550683" w:rsidTr="00550683">
        <w:trPr>
          <w:trHeight w:hRule="exact" w:val="24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 w:rsidP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 w:rsidP="00550683">
            <w:pPr>
              <w:tabs>
                <w:tab w:val="left" w:pos="142"/>
              </w:tabs>
              <w:spacing w:line="276" w:lineRule="auto"/>
              <w:rPr>
                <w:b/>
                <w:lang w:eastAsia="en-US"/>
              </w:rPr>
            </w:pPr>
            <w:proofErr w:type="spellStart"/>
            <w:r>
              <w:rPr>
                <w:lang w:eastAsia="en-US"/>
              </w:rPr>
              <w:t>Извещатель</w:t>
            </w:r>
            <w:proofErr w:type="spell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охранный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магнитоконтактный</w:t>
            </w:r>
            <w:proofErr w:type="spellEnd"/>
            <w:r>
              <w:rPr>
                <w:lang w:eastAsia="en-US"/>
              </w:rPr>
              <w:t xml:space="preserve"> ИО 102-5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 w:rsidP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550683" w:rsidTr="00550683">
        <w:trPr>
          <w:trHeight w:hRule="exact" w:val="24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 w:rsidP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 w:rsidP="00550683">
            <w:pPr>
              <w:tabs>
                <w:tab w:val="left" w:pos="142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КТС(</w:t>
            </w:r>
            <w:r>
              <w:rPr>
                <w:lang w:val="en-US" w:eastAsia="en-US"/>
              </w:rPr>
              <w:t>UMB</w:t>
            </w:r>
            <w:r>
              <w:rPr>
                <w:lang w:eastAsia="en-US"/>
              </w:rPr>
              <w:t>-100)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 w:rsidP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550683" w:rsidRDefault="00550683" w:rsidP="00550683"/>
    <w:p w:rsidR="00550683" w:rsidRDefault="00550683" w:rsidP="00550683"/>
    <w:p w:rsidR="00550683" w:rsidRDefault="00550683" w:rsidP="00550683"/>
    <w:p w:rsidR="00550683" w:rsidRDefault="00550683" w:rsidP="00550683"/>
    <w:p w:rsidR="00550683" w:rsidRDefault="00550683" w:rsidP="00550683"/>
    <w:p w:rsidR="00550683" w:rsidRDefault="00550683" w:rsidP="00550683"/>
    <w:p w:rsidR="00550683" w:rsidRDefault="00550683" w:rsidP="00550683"/>
    <w:p w:rsidR="00550683" w:rsidRDefault="00550683" w:rsidP="00550683"/>
    <w:p w:rsidR="00550683" w:rsidRDefault="00550683" w:rsidP="00550683"/>
    <w:tbl>
      <w:tblPr>
        <w:tblpPr w:leftFromText="180" w:rightFromText="180" w:bottomFromText="200" w:vertAnchor="text" w:horzAnchor="page" w:tblpX="328" w:tblpY="392"/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7"/>
        <w:gridCol w:w="6373"/>
        <w:gridCol w:w="2550"/>
      </w:tblGrid>
      <w:tr w:rsidR="00550683" w:rsidTr="00550683">
        <w:trPr>
          <w:trHeight w:hRule="exact" w:val="24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 w:rsidP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  <w:bookmarkStart w:id="0" w:name="_GoBack"/>
            <w:bookmarkEnd w:id="0"/>
            <w:r>
              <w:rPr>
                <w:b/>
                <w:lang w:eastAsia="en-US"/>
              </w:rPr>
              <w:t>12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 w:rsidP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ул. Ленина, 85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 w:rsidP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</w:p>
        </w:tc>
      </w:tr>
      <w:tr w:rsidR="00550683" w:rsidTr="00550683">
        <w:trPr>
          <w:trHeight w:hRule="exact" w:val="24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 w:rsidP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 w:rsidP="00550683">
            <w:pPr>
              <w:tabs>
                <w:tab w:val="left" w:pos="142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КТС(</w:t>
            </w:r>
            <w:r>
              <w:rPr>
                <w:lang w:val="en-US" w:eastAsia="en-US"/>
              </w:rPr>
              <w:t>UMB</w:t>
            </w:r>
            <w:r>
              <w:rPr>
                <w:lang w:eastAsia="en-US"/>
              </w:rPr>
              <w:t>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 w:rsidP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550683" w:rsidTr="00550683">
        <w:trPr>
          <w:trHeight w:hRule="exact" w:val="24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 w:rsidP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13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 w:rsidP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ул</w:t>
            </w:r>
            <w:proofErr w:type="gramStart"/>
            <w:r>
              <w:rPr>
                <w:b/>
                <w:lang w:eastAsia="en-US"/>
              </w:rPr>
              <w:t>.Л</w:t>
            </w:r>
            <w:proofErr w:type="gramEnd"/>
            <w:r>
              <w:rPr>
                <w:b/>
                <w:lang w:eastAsia="en-US"/>
              </w:rPr>
              <w:t>енина</w:t>
            </w:r>
            <w:proofErr w:type="spellEnd"/>
            <w:r>
              <w:rPr>
                <w:b/>
                <w:lang w:eastAsia="en-US"/>
              </w:rPr>
              <w:t xml:space="preserve"> 34(управление ЖКХ)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 w:rsidP="00550683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550683" w:rsidTr="00550683">
        <w:trPr>
          <w:trHeight w:hRule="exact" w:val="362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 w:rsidP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 w:rsidP="00550683">
            <w:pPr>
              <w:tabs>
                <w:tab w:val="left" w:pos="142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КТС (UMB-100)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 w:rsidP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550683" w:rsidTr="00550683">
        <w:trPr>
          <w:trHeight w:hRule="exact" w:val="24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 w:rsidP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14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 w:rsidP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ул</w:t>
            </w:r>
            <w:proofErr w:type="gramStart"/>
            <w:r>
              <w:rPr>
                <w:b/>
                <w:lang w:eastAsia="en-US"/>
              </w:rPr>
              <w:t>.Л</w:t>
            </w:r>
            <w:proofErr w:type="gramEnd"/>
            <w:r>
              <w:rPr>
                <w:b/>
                <w:lang w:eastAsia="en-US"/>
              </w:rPr>
              <w:t>енина</w:t>
            </w:r>
            <w:proofErr w:type="spellEnd"/>
            <w:r>
              <w:rPr>
                <w:b/>
                <w:lang w:eastAsia="en-US"/>
              </w:rPr>
              <w:t xml:space="preserve"> 15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 w:rsidP="00550683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550683" w:rsidTr="00550683">
        <w:trPr>
          <w:trHeight w:hRule="exact" w:val="24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 w:rsidP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 w:rsidP="00550683">
            <w:pPr>
              <w:tabs>
                <w:tab w:val="left" w:pos="142"/>
              </w:tabs>
              <w:spacing w:line="276" w:lineRule="auto"/>
              <w:rPr>
                <w:lang w:val="en-US" w:eastAsia="en-US"/>
              </w:rPr>
            </w:pPr>
            <w:r>
              <w:rPr>
                <w:lang w:eastAsia="en-US"/>
              </w:rPr>
              <w:t>КТС(</w:t>
            </w:r>
            <w:r>
              <w:rPr>
                <w:lang w:val="en-US" w:eastAsia="en-US"/>
              </w:rPr>
              <w:t>UMB-100)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 w:rsidP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550683" w:rsidTr="00550683">
        <w:trPr>
          <w:trHeight w:hRule="exact" w:val="24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 w:rsidP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15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 w:rsidP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ул</w:t>
            </w:r>
            <w:proofErr w:type="gramStart"/>
            <w:r>
              <w:rPr>
                <w:b/>
                <w:lang w:eastAsia="en-US"/>
              </w:rPr>
              <w:t>.П</w:t>
            </w:r>
            <w:proofErr w:type="gramEnd"/>
            <w:r>
              <w:rPr>
                <w:b/>
                <w:lang w:eastAsia="en-US"/>
              </w:rPr>
              <w:t>ермская</w:t>
            </w:r>
            <w:proofErr w:type="spellEnd"/>
            <w:r>
              <w:rPr>
                <w:b/>
                <w:lang w:eastAsia="en-US"/>
              </w:rPr>
              <w:t xml:space="preserve"> 57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 w:rsidP="00550683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550683" w:rsidTr="00550683">
        <w:trPr>
          <w:trHeight w:hRule="exact" w:val="24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 w:rsidP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 w:rsidP="00550683">
            <w:pPr>
              <w:tabs>
                <w:tab w:val="left" w:pos="142"/>
              </w:tabs>
              <w:spacing w:line="276" w:lineRule="auto"/>
              <w:rPr>
                <w:lang w:val="en-US" w:eastAsia="en-US"/>
              </w:rPr>
            </w:pPr>
            <w:r>
              <w:rPr>
                <w:lang w:eastAsia="en-US"/>
              </w:rPr>
              <w:t>КТС(</w:t>
            </w:r>
            <w:r>
              <w:rPr>
                <w:lang w:val="en-US" w:eastAsia="en-US"/>
              </w:rPr>
              <w:t>UMB-100)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 w:rsidP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</w:tbl>
    <w:p w:rsidR="00550683" w:rsidRDefault="00550683" w:rsidP="00550683"/>
    <w:p w:rsidR="00550683" w:rsidRDefault="00550683" w:rsidP="00550683"/>
    <w:p w:rsidR="00550683" w:rsidRDefault="00550683" w:rsidP="00550683"/>
    <w:p w:rsidR="00550683" w:rsidRDefault="00550683" w:rsidP="00550683"/>
    <w:p w:rsidR="00550683" w:rsidRDefault="00550683" w:rsidP="00550683"/>
    <w:p w:rsidR="00550683" w:rsidRDefault="00550683" w:rsidP="00550683"/>
    <w:p w:rsidR="00550683" w:rsidRDefault="00550683" w:rsidP="00550683"/>
    <w:p w:rsidR="00550683" w:rsidRDefault="00550683" w:rsidP="00550683"/>
    <w:p w:rsidR="00550683" w:rsidRDefault="00550683" w:rsidP="00550683"/>
    <w:p w:rsidR="00550683" w:rsidRDefault="00550683" w:rsidP="00550683"/>
    <w:p w:rsidR="00550683" w:rsidRDefault="00550683" w:rsidP="00550683"/>
    <w:p w:rsidR="00550683" w:rsidRDefault="00550683" w:rsidP="00550683">
      <w:r>
        <w:lastRenderedPageBreak/>
        <w:t>Перечень норм:</w:t>
      </w:r>
    </w:p>
    <w:p w:rsidR="00550683" w:rsidRDefault="00550683" w:rsidP="00550683">
      <w:r>
        <w:rPr>
          <w:rStyle w:val="a4"/>
        </w:rPr>
        <w:t>ГОСТ 18322-78 Система технического обслуживания и ремонта техники. Термины и определения</w:t>
      </w:r>
      <w:r>
        <w:br/>
      </w:r>
      <w:r>
        <w:rPr>
          <w:rStyle w:val="a4"/>
        </w:rPr>
        <w:t>ГОСТ 20911-89 Техническая диагностика. Термины и определения</w:t>
      </w:r>
      <w:r>
        <w:br/>
      </w:r>
      <w:r>
        <w:rPr>
          <w:rStyle w:val="a4"/>
        </w:rPr>
        <w:t>ГОСТ 26342-84 Средства охранной, пожарной и охранно-пожарной сигнализации. Типы, основные параметры и размеры</w:t>
      </w:r>
      <w:r>
        <w:br/>
      </w:r>
      <w:r>
        <w:rPr>
          <w:rStyle w:val="a4"/>
        </w:rPr>
        <w:t xml:space="preserve">ГОСТ </w:t>
      </w:r>
      <w:proofErr w:type="gramStart"/>
      <w:r>
        <w:rPr>
          <w:rStyle w:val="a4"/>
        </w:rPr>
        <w:t>Р</w:t>
      </w:r>
      <w:proofErr w:type="gramEnd"/>
      <w:r>
        <w:rPr>
          <w:rStyle w:val="a4"/>
        </w:rPr>
        <w:t xml:space="preserve"> 50775-95 (МЭК 839-1-1-88) Система тревожной сигнализации. Часть 1. Общие требования. Раздел 1. Общие положения</w:t>
      </w:r>
    </w:p>
    <w:p w:rsidR="00550683" w:rsidRDefault="00550683" w:rsidP="00550683">
      <w:pPr>
        <w:rPr>
          <w:lang w:val="en-US"/>
        </w:rPr>
      </w:pPr>
    </w:p>
    <w:p w:rsidR="00550683" w:rsidRDefault="00550683" w:rsidP="00550683">
      <w:pPr>
        <w:rPr>
          <w:lang w:val="en-US"/>
        </w:rPr>
      </w:pPr>
    </w:p>
    <w:p w:rsidR="002A5584" w:rsidRDefault="002A5584" w:rsidP="00550683">
      <w:pPr>
        <w:jc w:val="center"/>
      </w:pPr>
    </w:p>
    <w:sectPr w:rsidR="002A55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4CF"/>
    <w:rsid w:val="00026FF0"/>
    <w:rsid w:val="00043609"/>
    <w:rsid w:val="000440BC"/>
    <w:rsid w:val="00077F71"/>
    <w:rsid w:val="00092EC3"/>
    <w:rsid w:val="00096315"/>
    <w:rsid w:val="000C6FC6"/>
    <w:rsid w:val="000D71DC"/>
    <w:rsid w:val="000E0B57"/>
    <w:rsid w:val="000F6FAC"/>
    <w:rsid w:val="00100886"/>
    <w:rsid w:val="00142EFD"/>
    <w:rsid w:val="0016035F"/>
    <w:rsid w:val="00194168"/>
    <w:rsid w:val="001A7D1D"/>
    <w:rsid w:val="001C05BD"/>
    <w:rsid w:val="001D0FFA"/>
    <w:rsid w:val="001D2322"/>
    <w:rsid w:val="001E21DA"/>
    <w:rsid w:val="0023400A"/>
    <w:rsid w:val="002455E9"/>
    <w:rsid w:val="00250135"/>
    <w:rsid w:val="0029254D"/>
    <w:rsid w:val="002A5584"/>
    <w:rsid w:val="002A5B26"/>
    <w:rsid w:val="002B1BEF"/>
    <w:rsid w:val="002B689E"/>
    <w:rsid w:val="002D3F26"/>
    <w:rsid w:val="002E400C"/>
    <w:rsid w:val="002F3F25"/>
    <w:rsid w:val="003316D3"/>
    <w:rsid w:val="003459D8"/>
    <w:rsid w:val="00367015"/>
    <w:rsid w:val="003A003B"/>
    <w:rsid w:val="003B12A8"/>
    <w:rsid w:val="003E6AAB"/>
    <w:rsid w:val="003F5A46"/>
    <w:rsid w:val="004353AD"/>
    <w:rsid w:val="004732AE"/>
    <w:rsid w:val="004859C3"/>
    <w:rsid w:val="004905A0"/>
    <w:rsid w:val="00497234"/>
    <w:rsid w:val="004A5481"/>
    <w:rsid w:val="004B3D1D"/>
    <w:rsid w:val="004D7657"/>
    <w:rsid w:val="0050229C"/>
    <w:rsid w:val="00531804"/>
    <w:rsid w:val="00541ADF"/>
    <w:rsid w:val="00550683"/>
    <w:rsid w:val="00553623"/>
    <w:rsid w:val="00571800"/>
    <w:rsid w:val="0059277F"/>
    <w:rsid w:val="005A1421"/>
    <w:rsid w:val="00613857"/>
    <w:rsid w:val="00633260"/>
    <w:rsid w:val="00637D98"/>
    <w:rsid w:val="00642A28"/>
    <w:rsid w:val="0065011D"/>
    <w:rsid w:val="006655BB"/>
    <w:rsid w:val="006712A0"/>
    <w:rsid w:val="00675842"/>
    <w:rsid w:val="006A154A"/>
    <w:rsid w:val="006A663E"/>
    <w:rsid w:val="006F7B54"/>
    <w:rsid w:val="00717852"/>
    <w:rsid w:val="00735FA9"/>
    <w:rsid w:val="00736132"/>
    <w:rsid w:val="007768A3"/>
    <w:rsid w:val="00791A2E"/>
    <w:rsid w:val="0079620B"/>
    <w:rsid w:val="007A4317"/>
    <w:rsid w:val="0080317D"/>
    <w:rsid w:val="00826756"/>
    <w:rsid w:val="008564E3"/>
    <w:rsid w:val="008671E3"/>
    <w:rsid w:val="00883BBF"/>
    <w:rsid w:val="008A29BA"/>
    <w:rsid w:val="008B7570"/>
    <w:rsid w:val="00910648"/>
    <w:rsid w:val="0093150D"/>
    <w:rsid w:val="009759C8"/>
    <w:rsid w:val="00980E32"/>
    <w:rsid w:val="0098513F"/>
    <w:rsid w:val="009874D0"/>
    <w:rsid w:val="009964CF"/>
    <w:rsid w:val="009A2541"/>
    <w:rsid w:val="00A11EB1"/>
    <w:rsid w:val="00A34B35"/>
    <w:rsid w:val="00A70058"/>
    <w:rsid w:val="00A87B1A"/>
    <w:rsid w:val="00AA36F0"/>
    <w:rsid w:val="00AA3F7D"/>
    <w:rsid w:val="00AC49C0"/>
    <w:rsid w:val="00AC7539"/>
    <w:rsid w:val="00AD10A9"/>
    <w:rsid w:val="00AE2493"/>
    <w:rsid w:val="00AE4DDB"/>
    <w:rsid w:val="00B14BA6"/>
    <w:rsid w:val="00B20F44"/>
    <w:rsid w:val="00B2745C"/>
    <w:rsid w:val="00B57CD2"/>
    <w:rsid w:val="00B60612"/>
    <w:rsid w:val="00B619DA"/>
    <w:rsid w:val="00B655C9"/>
    <w:rsid w:val="00B670A4"/>
    <w:rsid w:val="00B97FF3"/>
    <w:rsid w:val="00BD4C0C"/>
    <w:rsid w:val="00C233EF"/>
    <w:rsid w:val="00C41E69"/>
    <w:rsid w:val="00C521FD"/>
    <w:rsid w:val="00C819A5"/>
    <w:rsid w:val="00C940A6"/>
    <w:rsid w:val="00CC6E9E"/>
    <w:rsid w:val="00CE2CA5"/>
    <w:rsid w:val="00D4751D"/>
    <w:rsid w:val="00D4799B"/>
    <w:rsid w:val="00D57A4A"/>
    <w:rsid w:val="00D61BA3"/>
    <w:rsid w:val="00D74007"/>
    <w:rsid w:val="00D81EE7"/>
    <w:rsid w:val="00D82729"/>
    <w:rsid w:val="00E15CB5"/>
    <w:rsid w:val="00E35BD5"/>
    <w:rsid w:val="00E64D1E"/>
    <w:rsid w:val="00E86BC0"/>
    <w:rsid w:val="00E9368A"/>
    <w:rsid w:val="00EB5BFE"/>
    <w:rsid w:val="00EE48C9"/>
    <w:rsid w:val="00EE72D7"/>
    <w:rsid w:val="00EF6958"/>
    <w:rsid w:val="00F03F44"/>
    <w:rsid w:val="00F11146"/>
    <w:rsid w:val="00F11172"/>
    <w:rsid w:val="00F13F76"/>
    <w:rsid w:val="00F34F19"/>
    <w:rsid w:val="00F454AC"/>
    <w:rsid w:val="00F64ADA"/>
    <w:rsid w:val="00FB41B7"/>
    <w:rsid w:val="00FF2295"/>
    <w:rsid w:val="00FF3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6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50683"/>
    <w:pPr>
      <w:keepNext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068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550683"/>
    <w:pPr>
      <w:ind w:left="720"/>
      <w:contextualSpacing/>
    </w:pPr>
    <w:rPr>
      <w:sz w:val="20"/>
      <w:szCs w:val="20"/>
    </w:rPr>
  </w:style>
  <w:style w:type="character" w:styleId="a4">
    <w:name w:val="Emphasis"/>
    <w:basedOn w:val="a0"/>
    <w:qFormat/>
    <w:rsid w:val="0055068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6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50683"/>
    <w:pPr>
      <w:keepNext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068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550683"/>
    <w:pPr>
      <w:ind w:left="720"/>
      <w:contextualSpacing/>
    </w:pPr>
    <w:rPr>
      <w:sz w:val="20"/>
      <w:szCs w:val="20"/>
    </w:rPr>
  </w:style>
  <w:style w:type="character" w:styleId="a4">
    <w:name w:val="Emphasis"/>
    <w:basedOn w:val="a0"/>
    <w:qFormat/>
    <w:rsid w:val="0055068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9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1182</Words>
  <Characters>6744</Characters>
  <Application>Microsoft Office Word</Application>
  <DocSecurity>0</DocSecurity>
  <Lines>56</Lines>
  <Paragraphs>15</Paragraphs>
  <ScaleCrop>false</ScaleCrop>
  <Company/>
  <LinksUpToDate>false</LinksUpToDate>
  <CharactersWithSpaces>7911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Ростоцкая Людмила Николаевна</dc:creator>
  <cp:keywords/>
  <dc:description/>
  <cp:lastModifiedBy>Ростоцкая Людмила Николаевна</cp:lastModifiedBy>
  <cp:revision>2</cp:revision>
  <dcterms:created xsi:type="dcterms:W3CDTF">2013-02-04T10:21:00Z</dcterms:created>
  <dcterms:modified xsi:type="dcterms:W3CDTF">2013-02-04T10:24:00Z</dcterms:modified>
</cp:coreProperties>
</file>