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714AB9">
        <w:rPr>
          <w:rFonts w:ascii="Times New Roman" w:hAnsi="Times New Roman" w:cs="Times New Roman"/>
        </w:rPr>
        <w:t xml:space="preserve">от </w:t>
      </w:r>
      <w:r w:rsidR="007B5D92">
        <w:rPr>
          <w:rFonts w:ascii="Times New Roman" w:hAnsi="Times New Roman" w:cs="Times New Roman"/>
        </w:rPr>
        <w:t>1</w:t>
      </w:r>
      <w:r w:rsidR="00A02332">
        <w:rPr>
          <w:rFonts w:ascii="Times New Roman" w:hAnsi="Times New Roman" w:cs="Times New Roman"/>
        </w:rPr>
        <w:t>3</w:t>
      </w:r>
      <w:r w:rsidR="00F54417" w:rsidRPr="00714AB9">
        <w:rPr>
          <w:rFonts w:ascii="Times New Roman" w:hAnsi="Times New Roman" w:cs="Times New Roman"/>
        </w:rPr>
        <w:t>.</w:t>
      </w:r>
      <w:r w:rsidR="00A91C8D" w:rsidRPr="00714AB9">
        <w:rPr>
          <w:rFonts w:ascii="Times New Roman" w:hAnsi="Times New Roman" w:cs="Times New Roman"/>
        </w:rPr>
        <w:t>0</w:t>
      </w:r>
      <w:r w:rsidR="007B5D92">
        <w:rPr>
          <w:rFonts w:ascii="Times New Roman" w:hAnsi="Times New Roman" w:cs="Times New Roman"/>
        </w:rPr>
        <w:t>2</w:t>
      </w:r>
      <w:r w:rsidR="007F577A" w:rsidRPr="00714AB9">
        <w:rPr>
          <w:rFonts w:ascii="Times New Roman" w:hAnsi="Times New Roman" w:cs="Times New Roman"/>
        </w:rPr>
        <w:t>.201</w:t>
      </w:r>
      <w:r w:rsidR="00734BBA" w:rsidRPr="00714AB9">
        <w:rPr>
          <w:rFonts w:ascii="Times New Roman" w:hAnsi="Times New Roman" w:cs="Times New Roman"/>
        </w:rPr>
        <w:t xml:space="preserve">3 </w:t>
      </w:r>
      <w:r w:rsidR="007F577A" w:rsidRPr="00714AB9">
        <w:rPr>
          <w:rFonts w:ascii="Times New Roman" w:hAnsi="Times New Roman" w:cs="Times New Roman"/>
        </w:rPr>
        <w:t>г</w:t>
      </w:r>
      <w:r w:rsidR="00B72D3B" w:rsidRPr="00714AB9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734BBA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Обоснование (начальной) максимальной цены</w:t>
      </w:r>
    </w:p>
    <w:p w:rsidR="003A78C8" w:rsidRPr="00A91C8D" w:rsidRDefault="00734BBA" w:rsidP="00734BB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263813">
        <w:rPr>
          <w:rFonts w:ascii="Times New Roman" w:hAnsi="Times New Roman" w:cs="Times New Roman"/>
          <w:b/>
          <w:sz w:val="24"/>
          <w:szCs w:val="24"/>
        </w:rPr>
        <w:t>выполнение работ</w:t>
      </w:r>
      <w:r w:rsidR="00716E64">
        <w:rPr>
          <w:rFonts w:ascii="Times New Roman" w:hAnsi="Times New Roman" w:cs="Times New Roman"/>
          <w:b/>
          <w:sz w:val="24"/>
          <w:szCs w:val="24"/>
        </w:rPr>
        <w:t xml:space="preserve"> по техническому обслуживанию </w:t>
      </w:r>
      <w:r w:rsidR="00263813">
        <w:rPr>
          <w:rFonts w:ascii="Times New Roman" w:hAnsi="Times New Roman" w:cs="Times New Roman"/>
          <w:b/>
          <w:sz w:val="24"/>
          <w:szCs w:val="24"/>
        </w:rPr>
        <w:t>лифтового оборудования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 xml:space="preserve">Цена сформирована в результате предварительно проведенного анализа рынка </w:t>
      </w:r>
      <w:r w:rsidR="00716E64">
        <w:rPr>
          <w:rFonts w:ascii="Times New Roman" w:hAnsi="Times New Roman" w:cs="Times New Roman"/>
          <w:sz w:val="24"/>
          <w:szCs w:val="24"/>
        </w:rPr>
        <w:t>оказания услуг</w:t>
      </w:r>
      <w:r w:rsidRPr="00E072BD">
        <w:rPr>
          <w:rFonts w:ascii="Times New Roman" w:hAnsi="Times New Roman" w:cs="Times New Roman"/>
          <w:sz w:val="24"/>
          <w:szCs w:val="24"/>
        </w:rPr>
        <w:t xml:space="preserve">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263813">
        <w:rPr>
          <w:rFonts w:ascii="Times New Roman" w:hAnsi="Times New Roman" w:cs="Times New Roman"/>
          <w:b/>
          <w:sz w:val="24"/>
          <w:szCs w:val="24"/>
        </w:rPr>
        <w:t>54 749,80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C0150"/>
    <w:rsid w:val="000C5AC8"/>
    <w:rsid w:val="000D22F5"/>
    <w:rsid w:val="000F0DD0"/>
    <w:rsid w:val="00141BFD"/>
    <w:rsid w:val="001420F9"/>
    <w:rsid w:val="001829EA"/>
    <w:rsid w:val="00192B1D"/>
    <w:rsid w:val="001D3E53"/>
    <w:rsid w:val="002232FD"/>
    <w:rsid w:val="00237E19"/>
    <w:rsid w:val="002610E2"/>
    <w:rsid w:val="00263813"/>
    <w:rsid w:val="00274BFC"/>
    <w:rsid w:val="002C0F3F"/>
    <w:rsid w:val="002D37DB"/>
    <w:rsid w:val="003111DD"/>
    <w:rsid w:val="00364B3A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714AB9"/>
    <w:rsid w:val="00716E64"/>
    <w:rsid w:val="00734BBA"/>
    <w:rsid w:val="00745E2C"/>
    <w:rsid w:val="00752831"/>
    <w:rsid w:val="0077617D"/>
    <w:rsid w:val="00787CA4"/>
    <w:rsid w:val="007B1669"/>
    <w:rsid w:val="007B5D92"/>
    <w:rsid w:val="007E6C1A"/>
    <w:rsid w:val="007F577A"/>
    <w:rsid w:val="00812EE6"/>
    <w:rsid w:val="0082393A"/>
    <w:rsid w:val="00837300"/>
    <w:rsid w:val="00856647"/>
    <w:rsid w:val="00872D2F"/>
    <w:rsid w:val="008C4796"/>
    <w:rsid w:val="009658C8"/>
    <w:rsid w:val="0096649E"/>
    <w:rsid w:val="009B0777"/>
    <w:rsid w:val="00A02332"/>
    <w:rsid w:val="00A54522"/>
    <w:rsid w:val="00A65035"/>
    <w:rsid w:val="00A87177"/>
    <w:rsid w:val="00A91C8D"/>
    <w:rsid w:val="00B72D3B"/>
    <w:rsid w:val="00BE3244"/>
    <w:rsid w:val="00BF35DB"/>
    <w:rsid w:val="00C57285"/>
    <w:rsid w:val="00C71DCC"/>
    <w:rsid w:val="00CF5568"/>
    <w:rsid w:val="00D01E02"/>
    <w:rsid w:val="00D4563B"/>
    <w:rsid w:val="00DE76E3"/>
    <w:rsid w:val="00E072BD"/>
    <w:rsid w:val="00E51C8A"/>
    <w:rsid w:val="00E6232B"/>
    <w:rsid w:val="00EB28B1"/>
    <w:rsid w:val="00F06BE1"/>
    <w:rsid w:val="00F51329"/>
    <w:rsid w:val="00F54417"/>
    <w:rsid w:val="00F61F1A"/>
    <w:rsid w:val="00F925DA"/>
    <w:rsid w:val="00F96478"/>
    <w:rsid w:val="00FA76B4"/>
    <w:rsid w:val="00FC26C3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61</cp:revision>
  <dcterms:created xsi:type="dcterms:W3CDTF">2011-08-02T12:39:00Z</dcterms:created>
  <dcterms:modified xsi:type="dcterms:W3CDTF">2013-02-13T04:21:00Z</dcterms:modified>
</cp:coreProperties>
</file>