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2F" w:rsidRDefault="0021572F" w:rsidP="002157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B679C" w:rsidRPr="008C22C0" w:rsidRDefault="001B679C" w:rsidP="001B67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ab/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1B679C" w:rsidRDefault="001B679C" w:rsidP="001B67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1B679C" w:rsidRDefault="001B679C" w:rsidP="001B679C">
      <w:pPr>
        <w:tabs>
          <w:tab w:val="left" w:pos="69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B834CC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B834CC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0F533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 февраля 2013г</w:t>
      </w:r>
    </w:p>
    <w:p w:rsidR="001B679C" w:rsidRDefault="001B679C" w:rsidP="002157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B679C" w:rsidRDefault="001B679C" w:rsidP="002157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427E93" w:rsidRDefault="00427E93" w:rsidP="00427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Техническое задание</w:t>
      </w:r>
    </w:p>
    <w:p w:rsidR="00C73952" w:rsidRPr="001B679C" w:rsidRDefault="00427E93" w:rsidP="006C6C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B67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C73952" w:rsidRPr="001B67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поставку сушилок для рук </w:t>
      </w:r>
      <w:proofErr w:type="spellStart"/>
      <w:r w:rsidR="00C73952" w:rsidRPr="001B67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Starmix</w:t>
      </w:r>
      <w:proofErr w:type="spellEnd"/>
      <w:r w:rsidR="00C73952" w:rsidRPr="001B67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XT 3000 (электронное полотенце) или эквивалент</w:t>
      </w:r>
    </w:p>
    <w:p w:rsidR="00C73952" w:rsidRPr="00F5716A" w:rsidRDefault="00C73952" w:rsidP="00F571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W w:w="9431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6"/>
        <w:gridCol w:w="3955"/>
      </w:tblGrid>
      <w:tr w:rsidR="00F5716A" w:rsidRPr="00F5716A" w:rsidTr="00945FFA">
        <w:trPr>
          <w:trHeight w:val="157"/>
        </w:trPr>
        <w:tc>
          <w:tcPr>
            <w:tcW w:w="54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716A" w:rsidRPr="00F5716A" w:rsidRDefault="00F5716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ТЕХНИЧЕСКИЕ ХАРАКТЕРИСТИКИ</w:t>
            </w: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НАПРЯЖЕНИЕ 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716A" w:rsidRPr="00F5716A" w:rsidRDefault="00F5716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АС 220-240 V </w:t>
            </w:r>
          </w:p>
        </w:tc>
      </w:tr>
      <w:tr w:rsidR="00F5716A" w:rsidRPr="00F5716A" w:rsidTr="00945FFA">
        <w:trPr>
          <w:trHeight w:val="157"/>
        </w:trPr>
        <w:tc>
          <w:tcPr>
            <w:tcW w:w="54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716A" w:rsidRPr="00F5716A" w:rsidRDefault="00F5716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ЧАСТОТА 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716A" w:rsidRPr="00F5716A" w:rsidRDefault="00F5716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50/60 Гц </w:t>
            </w:r>
          </w:p>
        </w:tc>
      </w:tr>
      <w:tr w:rsidR="00F5716A" w:rsidRPr="00F5716A" w:rsidTr="00945FFA">
        <w:trPr>
          <w:trHeight w:val="157"/>
        </w:trPr>
        <w:tc>
          <w:tcPr>
            <w:tcW w:w="54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716A" w:rsidRPr="00F5716A" w:rsidRDefault="00F5716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ПОТРЕБЛЯЕМАЯ МОЩНОСТЬ 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716A" w:rsidRPr="00F5716A" w:rsidRDefault="00F5716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1200 Вт </w:t>
            </w:r>
          </w:p>
        </w:tc>
      </w:tr>
      <w:tr w:rsidR="00F5716A" w:rsidRPr="00F5716A" w:rsidTr="00945FFA">
        <w:trPr>
          <w:trHeight w:val="157"/>
        </w:trPr>
        <w:tc>
          <w:tcPr>
            <w:tcW w:w="54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716A" w:rsidRPr="00F5716A" w:rsidRDefault="00F5716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ГАБАРИТЫ (ширина, глубина, высота) 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716A" w:rsidRPr="00F5716A" w:rsidRDefault="00F5716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330 х 230 х 660 мм </w:t>
            </w:r>
          </w:p>
        </w:tc>
      </w:tr>
      <w:tr w:rsidR="00F5716A" w:rsidRPr="00F5716A" w:rsidTr="00945FFA">
        <w:trPr>
          <w:trHeight w:val="157"/>
        </w:trPr>
        <w:tc>
          <w:tcPr>
            <w:tcW w:w="54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716A" w:rsidRPr="00F5716A" w:rsidRDefault="00F5716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ВЕС 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716A" w:rsidRPr="00F5716A" w:rsidRDefault="00F5716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9 кг. </w:t>
            </w:r>
          </w:p>
        </w:tc>
      </w:tr>
      <w:tr w:rsidR="00945FFA" w:rsidRPr="00F5716A" w:rsidTr="00945FFA">
        <w:trPr>
          <w:trHeight w:val="157"/>
        </w:trPr>
        <w:tc>
          <w:tcPr>
            <w:tcW w:w="54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5FFA" w:rsidRPr="00F5716A" w:rsidRDefault="00945FF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Мощность мотора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45FFA" w:rsidRPr="00F5716A" w:rsidRDefault="00945FF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1200 Вт.</w:t>
            </w:r>
          </w:p>
        </w:tc>
      </w:tr>
      <w:tr w:rsidR="00945FFA" w:rsidRPr="00F5716A" w:rsidTr="00945FFA">
        <w:trPr>
          <w:trHeight w:val="157"/>
        </w:trPr>
        <w:tc>
          <w:tcPr>
            <w:tcW w:w="54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5FFA" w:rsidRPr="00F5716A" w:rsidRDefault="00945FF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Скорость мотора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45FFA" w:rsidRPr="00F5716A" w:rsidRDefault="00945FFA" w:rsidP="00945FFA">
            <w:pPr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 xml:space="preserve">(35 000 </w:t>
            </w:r>
            <w:proofErr w:type="gramStart"/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/мин).</w:t>
            </w:r>
          </w:p>
        </w:tc>
      </w:tr>
      <w:tr w:rsidR="00945FFA" w:rsidRPr="00F5716A" w:rsidTr="00945FFA">
        <w:trPr>
          <w:trHeight w:val="157"/>
        </w:trPr>
        <w:tc>
          <w:tcPr>
            <w:tcW w:w="54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5FFA" w:rsidRPr="00F5716A" w:rsidRDefault="00945FF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Потребление мощности в режиме ожидания менее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45FFA" w:rsidRPr="00F5716A" w:rsidRDefault="00945FF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1 Вт</w:t>
            </w:r>
          </w:p>
        </w:tc>
      </w:tr>
      <w:tr w:rsidR="00945FFA" w:rsidRPr="00F5716A" w:rsidTr="00945FFA">
        <w:trPr>
          <w:trHeight w:val="157"/>
        </w:trPr>
        <w:tc>
          <w:tcPr>
            <w:tcW w:w="54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5FFA" w:rsidRPr="00F5716A" w:rsidRDefault="00945FF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Скорость воздушного потока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45FFA" w:rsidRPr="00F5716A" w:rsidRDefault="00945FF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540 км/ч</w:t>
            </w:r>
          </w:p>
        </w:tc>
      </w:tr>
      <w:tr w:rsidR="00945FFA" w:rsidRPr="00F5716A" w:rsidTr="00945FFA">
        <w:trPr>
          <w:trHeight w:val="157"/>
        </w:trPr>
        <w:tc>
          <w:tcPr>
            <w:tcW w:w="54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5FFA" w:rsidRPr="00F5716A" w:rsidRDefault="00945FFA" w:rsidP="00945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Уровень шума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45FFA" w:rsidRPr="00F5716A" w:rsidRDefault="00945FFA" w:rsidP="00F5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 xml:space="preserve">70  </w:t>
            </w:r>
            <w:proofErr w:type="spellStart"/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45FFA" w:rsidRDefault="00945FFA" w:rsidP="00945F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716A" w:rsidRPr="00F5716A" w:rsidRDefault="00F5716A" w:rsidP="00F571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716A">
        <w:rPr>
          <w:rFonts w:ascii="Times New Roman" w:hAnsi="Times New Roman" w:cs="Times New Roman"/>
          <w:b/>
          <w:sz w:val="24"/>
          <w:szCs w:val="24"/>
        </w:rPr>
        <w:t xml:space="preserve">Функциональные особенности. </w:t>
      </w:r>
    </w:p>
    <w:p w:rsidR="00F5716A" w:rsidRPr="00F5716A" w:rsidRDefault="001F7D7C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5716A" w:rsidRPr="00F5716A">
        <w:rPr>
          <w:rFonts w:ascii="Times New Roman" w:hAnsi="Times New Roman" w:cs="Times New Roman"/>
          <w:sz w:val="24"/>
          <w:szCs w:val="24"/>
        </w:rPr>
        <w:t>Бесконтактное сенсорное включение и отключение</w:t>
      </w:r>
    </w:p>
    <w:p w:rsidR="00F5716A" w:rsidRPr="00F5716A" w:rsidRDefault="001F7D7C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5716A" w:rsidRPr="00F5716A">
        <w:rPr>
          <w:rFonts w:ascii="Times New Roman" w:hAnsi="Times New Roman" w:cs="Times New Roman"/>
          <w:sz w:val="24"/>
          <w:szCs w:val="24"/>
        </w:rPr>
        <w:t xml:space="preserve">Эффективная сушка рук сразу с обеих сторон </w:t>
      </w:r>
    </w:p>
    <w:p w:rsidR="00F5716A" w:rsidRPr="00E37ED8" w:rsidRDefault="001F7D7C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5716A" w:rsidRPr="00F5716A">
        <w:rPr>
          <w:rFonts w:ascii="Times New Roman" w:hAnsi="Times New Roman" w:cs="Times New Roman"/>
          <w:sz w:val="24"/>
          <w:szCs w:val="24"/>
        </w:rPr>
        <w:t xml:space="preserve">Корпус из ударопрочного ABS пластика  </w:t>
      </w:r>
      <w:r w:rsidR="00E37ED8">
        <w:rPr>
          <w:rFonts w:ascii="Times New Roman" w:hAnsi="Times New Roman" w:cs="Times New Roman"/>
          <w:sz w:val="24"/>
          <w:szCs w:val="24"/>
        </w:rPr>
        <w:t xml:space="preserve">с антибактериальной обработкой по технологии </w:t>
      </w:r>
      <w:r w:rsidR="00E37ED8">
        <w:rPr>
          <w:rFonts w:ascii="Times New Roman" w:hAnsi="Times New Roman" w:cs="Times New Roman"/>
          <w:sz w:val="24"/>
          <w:szCs w:val="24"/>
          <w:lang w:val="en-US"/>
        </w:rPr>
        <w:t>Microban</w:t>
      </w:r>
    </w:p>
    <w:p w:rsidR="00F5716A" w:rsidRPr="00F5716A" w:rsidRDefault="001F7D7C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5716A" w:rsidRPr="00F5716A">
        <w:rPr>
          <w:rFonts w:ascii="Times New Roman" w:hAnsi="Times New Roman" w:cs="Times New Roman"/>
          <w:sz w:val="24"/>
          <w:szCs w:val="24"/>
        </w:rPr>
        <w:t>Своевременная информация о необходимости заменить фильтры или опустошить поддон для стока воды выводится на встроенный электронный дисплей</w:t>
      </w:r>
    </w:p>
    <w:p w:rsidR="00F5716A" w:rsidRDefault="001F7D7C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5716A" w:rsidRPr="00F5716A">
        <w:rPr>
          <w:rFonts w:ascii="Times New Roman" w:hAnsi="Times New Roman" w:cs="Times New Roman"/>
          <w:sz w:val="24"/>
          <w:szCs w:val="24"/>
        </w:rPr>
        <w:t xml:space="preserve">Двойная фильтрация воздуха через HEPA и энзимный фильтры исключают попадание вредных микроорганизмов на руки </w:t>
      </w:r>
    </w:p>
    <w:p w:rsidR="001F7D7C" w:rsidRPr="00F5716A" w:rsidRDefault="001F7D7C" w:rsidP="001F7D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F5716A">
        <w:rPr>
          <w:rFonts w:ascii="Times New Roman" w:hAnsi="Times New Roman" w:cs="Times New Roman"/>
          <w:bCs/>
          <w:color w:val="000000"/>
          <w:sz w:val="24"/>
          <w:szCs w:val="24"/>
        </w:rPr>
        <w:t>Сверхбыстрая сушка (10 сек.)</w:t>
      </w:r>
    </w:p>
    <w:p w:rsidR="00F5716A" w:rsidRDefault="00F5716A" w:rsidP="00F571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716A" w:rsidRPr="00F5716A" w:rsidRDefault="00F5716A" w:rsidP="00F571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716A">
        <w:rPr>
          <w:rFonts w:ascii="Times New Roman" w:hAnsi="Times New Roman" w:cs="Times New Roman"/>
          <w:b/>
          <w:sz w:val="24"/>
          <w:szCs w:val="24"/>
        </w:rPr>
        <w:t xml:space="preserve">СТАНДАРТНЫЙ КОМПЛЕКТ ПОСТАВКИ </w:t>
      </w:r>
    </w:p>
    <w:p w:rsidR="00F5716A" w:rsidRPr="00F5716A" w:rsidRDefault="00F5716A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716A">
        <w:rPr>
          <w:rFonts w:ascii="Times New Roman" w:hAnsi="Times New Roman" w:cs="Times New Roman"/>
          <w:sz w:val="24"/>
          <w:szCs w:val="24"/>
        </w:rPr>
        <w:t xml:space="preserve">В комплект поставки входят: </w:t>
      </w:r>
    </w:p>
    <w:p w:rsidR="00F5716A" w:rsidRPr="00F5716A" w:rsidRDefault="00F5716A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716A">
        <w:rPr>
          <w:rFonts w:ascii="Times New Roman" w:hAnsi="Times New Roman" w:cs="Times New Roman"/>
          <w:sz w:val="24"/>
          <w:szCs w:val="24"/>
        </w:rPr>
        <w:t xml:space="preserve">1)Многоязычная инструкция (версия на русском языке прилагается к гарантийному талону) </w:t>
      </w:r>
    </w:p>
    <w:p w:rsidR="00F5716A" w:rsidRPr="00F5716A" w:rsidRDefault="00F5716A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716A">
        <w:rPr>
          <w:rFonts w:ascii="Times New Roman" w:hAnsi="Times New Roman" w:cs="Times New Roman"/>
          <w:sz w:val="24"/>
          <w:szCs w:val="24"/>
        </w:rPr>
        <w:t xml:space="preserve">2) Сушилка с установленным фильтром </w:t>
      </w:r>
    </w:p>
    <w:p w:rsidR="00F5716A" w:rsidRPr="00F5716A" w:rsidRDefault="00F5716A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716A">
        <w:rPr>
          <w:rFonts w:ascii="Times New Roman" w:hAnsi="Times New Roman" w:cs="Times New Roman"/>
          <w:sz w:val="24"/>
          <w:szCs w:val="24"/>
        </w:rPr>
        <w:t xml:space="preserve">3) Разъем подключения к сети с крышкой и винтами </w:t>
      </w:r>
    </w:p>
    <w:p w:rsidR="00F5716A" w:rsidRPr="00F5716A" w:rsidRDefault="00F5716A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716A">
        <w:rPr>
          <w:rFonts w:ascii="Times New Roman" w:hAnsi="Times New Roman" w:cs="Times New Roman"/>
          <w:sz w:val="24"/>
          <w:szCs w:val="24"/>
        </w:rPr>
        <w:t xml:space="preserve">4) Комплект крепления к стене </w:t>
      </w:r>
    </w:p>
    <w:p w:rsidR="00F5716A" w:rsidRPr="00F5716A" w:rsidRDefault="00F5716A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716A">
        <w:rPr>
          <w:rFonts w:ascii="Times New Roman" w:hAnsi="Times New Roman" w:cs="Times New Roman"/>
          <w:sz w:val="24"/>
          <w:szCs w:val="24"/>
        </w:rPr>
        <w:t xml:space="preserve">5) Освежитель воздуха </w:t>
      </w:r>
    </w:p>
    <w:p w:rsidR="00F5716A" w:rsidRDefault="00F5716A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716A">
        <w:rPr>
          <w:rFonts w:ascii="Times New Roman" w:hAnsi="Times New Roman" w:cs="Times New Roman"/>
          <w:sz w:val="24"/>
          <w:szCs w:val="24"/>
        </w:rPr>
        <w:t>6) Набор для чистки</w:t>
      </w:r>
    </w:p>
    <w:p w:rsidR="001F7D7C" w:rsidRDefault="001F7D7C" w:rsidP="00F571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7D7C" w:rsidRDefault="001F7D7C" w:rsidP="00F571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7D7C">
        <w:rPr>
          <w:rFonts w:ascii="Times New Roman" w:hAnsi="Times New Roman" w:cs="Times New Roman"/>
          <w:b/>
          <w:sz w:val="24"/>
          <w:szCs w:val="24"/>
        </w:rPr>
        <w:t>Количество – 8 шт.</w:t>
      </w:r>
    </w:p>
    <w:p w:rsidR="001F7D7C" w:rsidRPr="00693A27" w:rsidRDefault="00693A27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Адреса поста</w:t>
      </w:r>
      <w:r w:rsidR="001F7D7C">
        <w:rPr>
          <w:rFonts w:ascii="Times New Roman" w:hAnsi="Times New Roman" w:cs="Times New Roman"/>
          <w:b/>
          <w:sz w:val="24"/>
          <w:szCs w:val="24"/>
        </w:rPr>
        <w:t xml:space="preserve">вки сушилок: </w:t>
      </w:r>
      <w:r w:rsidR="001F7D7C" w:rsidRPr="00693A27">
        <w:rPr>
          <w:rFonts w:ascii="Times New Roman" w:hAnsi="Times New Roman" w:cs="Times New Roman"/>
          <w:sz w:val="24"/>
          <w:szCs w:val="24"/>
        </w:rPr>
        <w:t xml:space="preserve">- </w:t>
      </w:r>
      <w:r w:rsidRPr="00693A27">
        <w:rPr>
          <w:rFonts w:ascii="Times New Roman" w:hAnsi="Times New Roman" w:cs="Times New Roman"/>
          <w:sz w:val="24"/>
          <w:szCs w:val="24"/>
        </w:rPr>
        <w:t>г. Пермь,  ул. Ленина, 34 (3 шт.)</w:t>
      </w:r>
    </w:p>
    <w:p w:rsidR="00693A27" w:rsidRPr="00693A27" w:rsidRDefault="00693A27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3A27">
        <w:rPr>
          <w:rFonts w:ascii="Times New Roman" w:hAnsi="Times New Roman" w:cs="Times New Roman"/>
          <w:sz w:val="24"/>
          <w:szCs w:val="24"/>
        </w:rPr>
        <w:t xml:space="preserve">                                                  - г. Пермь, ул. Ленина, 23 (3 шт.)</w:t>
      </w:r>
    </w:p>
    <w:p w:rsidR="00693A27" w:rsidRPr="00693A27" w:rsidRDefault="00693A27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3A27">
        <w:rPr>
          <w:rFonts w:ascii="Times New Roman" w:hAnsi="Times New Roman" w:cs="Times New Roman"/>
          <w:sz w:val="24"/>
          <w:szCs w:val="24"/>
        </w:rPr>
        <w:t xml:space="preserve">                                                  - г. Пермь, ул. Сибирская, 15 (1 шт.)</w:t>
      </w:r>
    </w:p>
    <w:p w:rsidR="00693A27" w:rsidRDefault="00693A27" w:rsidP="00F571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3A27">
        <w:rPr>
          <w:rFonts w:ascii="Times New Roman" w:hAnsi="Times New Roman" w:cs="Times New Roman"/>
          <w:sz w:val="24"/>
          <w:szCs w:val="24"/>
        </w:rPr>
        <w:t xml:space="preserve">                                                  - г. Пермь, ул. Сибирская, 17а (1 шт.)</w:t>
      </w:r>
    </w:p>
    <w:p w:rsidR="00482D32" w:rsidRPr="00482D32" w:rsidRDefault="00482D32" w:rsidP="00482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D32">
        <w:rPr>
          <w:rFonts w:ascii="Times New Roman" w:hAnsi="Times New Roman" w:cs="Times New Roman"/>
          <w:b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поставки сушилок – </w:t>
      </w:r>
      <w:r w:rsidRPr="00482D32">
        <w:rPr>
          <w:rFonts w:ascii="Times New Roman" w:hAnsi="Times New Roman" w:cs="Times New Roman"/>
          <w:sz w:val="24"/>
          <w:szCs w:val="24"/>
        </w:rPr>
        <w:t>14 календарных дней с момента заключения муниципального контракта.</w:t>
      </w:r>
    </w:p>
    <w:sectPr w:rsidR="00482D32" w:rsidRPr="00482D32" w:rsidSect="001B679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4F28"/>
    <w:multiLevelType w:val="hybridMultilevel"/>
    <w:tmpl w:val="A6C677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05F"/>
    <w:rsid w:val="000F5330"/>
    <w:rsid w:val="001B679C"/>
    <w:rsid w:val="001F7D7C"/>
    <w:rsid w:val="0021572F"/>
    <w:rsid w:val="00427E93"/>
    <w:rsid w:val="00482D32"/>
    <w:rsid w:val="006358B7"/>
    <w:rsid w:val="00693A27"/>
    <w:rsid w:val="006C6CE1"/>
    <w:rsid w:val="00945FFA"/>
    <w:rsid w:val="00A2505F"/>
    <w:rsid w:val="00B834CC"/>
    <w:rsid w:val="00C73952"/>
    <w:rsid w:val="00D35ED0"/>
    <w:rsid w:val="00E37ED8"/>
    <w:rsid w:val="00EE283B"/>
    <w:rsid w:val="00F5716A"/>
    <w:rsid w:val="00FA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Гусынина Марина Юрьевна</cp:lastModifiedBy>
  <cp:revision>16</cp:revision>
  <cp:lastPrinted>2013-02-15T06:27:00Z</cp:lastPrinted>
  <dcterms:created xsi:type="dcterms:W3CDTF">2013-01-30T09:39:00Z</dcterms:created>
  <dcterms:modified xsi:type="dcterms:W3CDTF">2013-02-15T11:55:00Z</dcterms:modified>
</cp:coreProperties>
</file>