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9FD" w:rsidRPr="00CC29FD" w:rsidRDefault="00CC29FD" w:rsidP="00CC29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C29F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Извещение</w:t>
      </w:r>
    </w:p>
    <w:p w:rsidR="00CC29FD" w:rsidRPr="00CC29FD" w:rsidRDefault="00CC29FD" w:rsidP="00CC29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C29F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0356300055013000011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Поставка медицинских расходных материалов - препараты для лечения инфекционных заболеваний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CC29F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C29FD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C29F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C29FD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CC29FD" w:rsidRPr="00CC29FD" w:rsidRDefault="00CC29FD" w:rsidP="00CC29FD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CC29FD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C29FD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CC29FD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+7 (342) 2126086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Яркова Ольга Николаевна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Поставка медицинских расходных материалов - препараты для лечения инфекционных заболеваний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394 792,95 Российский рубль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Приложение № 4 к извещению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2423450 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Цефалоспорины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br/>
              <w:t>2423470 Антибиотики прочие (включая синтетические)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</w:t>
            </w:r>
            <w:r w:rsidRPr="00CC29FD">
              <w:rPr>
                <w:rFonts w:ascii="Times New Roman" w:eastAsia="Times New Roman" w:hAnsi="Times New Roman" w:cs="Times New Roman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lastRenderedPageBreak/>
              <w:t xml:space="preserve">Препараты для лечения инфекционных заболеваний в соответствии со спецификацией (приложение №2 к извещению)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25 Октября, 42, транспортом и грузчиками поставщика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до 15 марта 2013г.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Оплата за товар производится за счет средств ОМС безналичным перечислением денежных средств на расчетный счет Поставщика до 15 апреля 2013г. после приемки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CC29FD" w:rsidRPr="00CC29FD" w:rsidRDefault="00CC29FD" w:rsidP="00CC29F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C29FD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340 </w:t>
            </w:r>
          </w:p>
        </w:tc>
      </w:tr>
      <w:tr w:rsidR="00CC29FD" w:rsidRPr="00CC29FD" w:rsidTr="00CC29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Средства обязательного медицинского страхования </w:t>
            </w:r>
          </w:p>
        </w:tc>
      </w:tr>
    </w:tbl>
    <w:p w:rsidR="00CC29FD" w:rsidRPr="00CC29FD" w:rsidRDefault="00CC29FD" w:rsidP="00CC29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CC29FD">
        <w:rPr>
          <w:rFonts w:ascii="Times New Roman" w:eastAsia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19"/>
        <w:gridCol w:w="7797"/>
        <w:gridCol w:w="76"/>
      </w:tblGrid>
      <w:tr w:rsidR="00CC29FD" w:rsidRPr="00CC29FD" w:rsidTr="00CC29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Российская Федерация, 614039, г. Пермь, Комсомольский проспект, д. 43, 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каб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>. 18 (экономисты)</w:t>
            </w:r>
            <w:proofErr w:type="gramStart"/>
            <w:r w:rsidRPr="00CC29FD">
              <w:rPr>
                <w:rFonts w:ascii="Times New Roman" w:eastAsia="Times New Roman" w:hAnsi="Times New Roman" w:cs="Times New Roman"/>
              </w:rPr>
              <w:t>:(</w:t>
            </w:r>
            <w:proofErr w:type="gramEnd"/>
            <w:r w:rsidRPr="00CC29FD">
              <w:rPr>
                <w:rFonts w:ascii="Times New Roman" w:eastAsia="Times New Roman" w:hAnsi="Times New Roman" w:cs="Times New Roman"/>
              </w:rPr>
              <w:t xml:space="preserve">с понедельника по четверг с 9 часов 00 минут до 17 часов 00 минут, в пятницу с 9часов 00 минут до 16ч 00 мин,, перерыв на обед с 13-00 до 13-30) </w:t>
            </w:r>
          </w:p>
        </w:tc>
      </w:tr>
      <w:tr w:rsidR="00CC29FD" w:rsidRPr="00CC29FD" w:rsidTr="00CC29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21.02.2013 09:00 </w:t>
            </w:r>
          </w:p>
        </w:tc>
      </w:tr>
      <w:tr w:rsidR="00CC29FD" w:rsidRPr="00CC29FD" w:rsidTr="00CC29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04.03.2013 11:00 </w:t>
            </w:r>
          </w:p>
        </w:tc>
      </w:tr>
      <w:tr w:rsidR="00CC29FD" w:rsidRPr="00CC29FD" w:rsidTr="00CC29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Котировочные заявки подаются в письменной форме или в форме электронного документа, заявка в форме электронного документа должна содержать электронно-цифровую подпись уполномоченного лица участника, заверенную электронно-цифровой подписью удостоверяющего центра, внесенной в единый государственный реестр в соответствии с требованиями ст.10 ФЗ РФ от 10.01.2002г № 1-ФЗ «Об электронной цифровой подписи». Заявка, подаваемая в формате электронного документа, должна по содержанию соответствовать заявке, подаваемой в письменной форме Приложения №1. Электронный документ должен быть представлен в формате 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rtf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Rich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Text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CC29FD">
              <w:rPr>
                <w:rFonts w:ascii="Times New Roman" w:eastAsia="Times New Roman" w:hAnsi="Times New Roman" w:cs="Times New Roman"/>
              </w:rPr>
              <w:t>Format</w:t>
            </w:r>
            <w:proofErr w:type="spellEnd"/>
            <w:r w:rsidRPr="00CC29FD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</w:tr>
      <w:tr w:rsidR="00CC29FD" w:rsidRPr="00CC29FD" w:rsidTr="00CC29F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CC29FD" w:rsidRPr="00CC29FD" w:rsidTr="00CC29FD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CC29FD" w:rsidRPr="00CC29FD" w:rsidRDefault="00CC29FD" w:rsidP="00CC2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C29FD">
              <w:rPr>
                <w:rFonts w:ascii="Times New Roman" w:eastAsia="Times New Roman" w:hAnsi="Times New Roman" w:cs="Times New Roman"/>
              </w:rPr>
              <w:t xml:space="preserve">20.02.2013 </w:t>
            </w:r>
          </w:p>
        </w:tc>
      </w:tr>
    </w:tbl>
    <w:p w:rsidR="00000000" w:rsidRDefault="00CC29FD" w:rsidP="00CC29FD">
      <w:pPr>
        <w:spacing w:after="0" w:line="240" w:lineRule="auto"/>
      </w:pPr>
    </w:p>
    <w:p w:rsidR="00CC29FD" w:rsidRPr="00CC29FD" w:rsidRDefault="00CC29FD" w:rsidP="00CC29F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29FD">
        <w:rPr>
          <w:rFonts w:ascii="Times New Roman" w:hAnsi="Times New Roman" w:cs="Times New Roman"/>
        </w:rPr>
        <w:t>Главный врач</w:t>
      </w:r>
      <w:r w:rsidRPr="00CC29FD">
        <w:rPr>
          <w:rFonts w:ascii="Times New Roman" w:hAnsi="Times New Roman" w:cs="Times New Roman"/>
        </w:rPr>
        <w:tab/>
      </w:r>
      <w:r w:rsidRPr="00CC29FD">
        <w:rPr>
          <w:rFonts w:ascii="Times New Roman" w:hAnsi="Times New Roman" w:cs="Times New Roman"/>
        </w:rPr>
        <w:tab/>
      </w:r>
      <w:r w:rsidRPr="00CC29FD">
        <w:rPr>
          <w:rFonts w:ascii="Times New Roman" w:hAnsi="Times New Roman" w:cs="Times New Roman"/>
        </w:rPr>
        <w:tab/>
      </w:r>
      <w:r w:rsidRPr="00CC29F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C29FD">
        <w:rPr>
          <w:rFonts w:ascii="Times New Roman" w:hAnsi="Times New Roman" w:cs="Times New Roman"/>
        </w:rPr>
        <w:tab/>
      </w:r>
      <w:r w:rsidRPr="00CC29FD">
        <w:rPr>
          <w:rFonts w:ascii="Times New Roman" w:hAnsi="Times New Roman" w:cs="Times New Roman"/>
        </w:rPr>
        <w:tab/>
        <w:t>Д.А. Бондарь</w:t>
      </w:r>
    </w:p>
    <w:sectPr w:rsidR="00CC29FD" w:rsidRPr="00CC29FD" w:rsidSect="00CC29FD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9FD"/>
    <w:rsid w:val="00CC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29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29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C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652</Words>
  <Characters>3720</Characters>
  <Application>Microsoft Office Word</Application>
  <DocSecurity>0</DocSecurity>
  <Lines>31</Lines>
  <Paragraphs>8</Paragraphs>
  <ScaleCrop>false</ScaleCrop>
  <Company>HOME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2013-02-20T04:30:00Z</cp:lastPrinted>
  <dcterms:created xsi:type="dcterms:W3CDTF">2013-02-20T04:28:00Z</dcterms:created>
  <dcterms:modified xsi:type="dcterms:W3CDTF">2013-02-20T04:31:00Z</dcterms:modified>
</cp:coreProperties>
</file>