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6F" w:rsidRPr="00382DEC" w:rsidRDefault="00E06E6F" w:rsidP="00E06E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382DE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Протокол рассмотрения и оценки котировочных заявок №0356300019313000001-П 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20 февраля 2013 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</w:t>
      </w:r>
      <w:proofErr w:type="gramStart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06E6F" w:rsidRPr="00E06E6F" w:rsidRDefault="00E06E6F" w:rsidP="00E06E6F">
      <w:pPr>
        <w:spacing w:before="100" w:beforeAutospacing="1" w:after="240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«Поставка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 »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217 345,20 (двести семнадцать тысяч триста сорок пять) Российский рубль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№0356300019313000001 от 13.02.2013).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Ходырева Галина Владимировна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Харитонова Анна Сергеевна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Курмоярцева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Юлия Игоревна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Чермянина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Галина Александровна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Новохатская Ольга Борисовна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20.02.2013 по адресу: Российская Федерация, 614000, Пермский край, Пермь </w:t>
      </w:r>
      <w:proofErr w:type="gramStart"/>
      <w:r w:rsidRPr="00E06E6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06E6F">
        <w:rPr>
          <w:rFonts w:ascii="Times New Roman" w:eastAsia="Times New Roman" w:hAnsi="Times New Roman" w:cs="Times New Roman"/>
          <w:sz w:val="24"/>
          <w:szCs w:val="24"/>
        </w:rPr>
        <w:t>, Советская, 22, -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"Биосфера"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109472,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осква, ул. Академика Скрябина, д.23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РусИнТорг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115054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осква, пер. Стремянный, д.17/21, оф.1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Колобова Надежда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614107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ул.Ким, 44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82DEC" w:rsidRDefault="00382DEC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9. Результаты проведения запроса котировок</w:t>
      </w:r>
    </w:p>
    <w:p w:rsidR="00E06E6F" w:rsidRP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Победителем в проведении запроса котировок определен участник размещения заказа с номером заявки №1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ИНН 7743593642, КПП 774301001 Общество с ограниченной ответственностью "Биосфера" (Адрес: 109472, г</w:t>
      </w:r>
      <w:proofErr w:type="gramStart"/>
      <w:r w:rsidRPr="00E06E6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E06E6F">
        <w:rPr>
          <w:rFonts w:ascii="Times New Roman" w:eastAsia="Times New Roman" w:hAnsi="Times New Roman" w:cs="Times New Roman"/>
          <w:sz w:val="24"/>
          <w:szCs w:val="24"/>
        </w:rPr>
        <w:t>осква, ул. Академика Скрябина, д.23).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211 296,00 (двести одиннадцать тысяч двести девяносто шесть) Российский рубль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Колобова Надежда Сергеевна (Адрес: 614107 г</w:t>
      </w:r>
      <w:proofErr w:type="gramStart"/>
      <w:r w:rsidRPr="00E06E6F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E06E6F">
        <w:rPr>
          <w:rFonts w:ascii="Times New Roman" w:eastAsia="Times New Roman" w:hAnsi="Times New Roman" w:cs="Times New Roman"/>
          <w:sz w:val="24"/>
          <w:szCs w:val="24"/>
        </w:rPr>
        <w:t>ермь, ул.Ким, 44).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216 845,20 (двести шестнадцать тысяч восемьсот сорок пять) Российский рубль</w:t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</w: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06E6F" w:rsidRPr="00E06E6F" w:rsidRDefault="00E06E6F" w:rsidP="00E06E6F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6E6F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E06E6F" w:rsidRDefault="00E06E6F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p w:rsidR="00382DEC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____________________________________________/Ходырева Галина Владимировна</w:t>
      </w:r>
    </w:p>
    <w:p w:rsidR="00382DEC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____________________________________________/Харитонова  Анна Сергеевна</w:t>
      </w:r>
    </w:p>
    <w:p w:rsidR="00382DEC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Курмоярцева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Юлия Игоревна</w:t>
      </w:r>
    </w:p>
    <w:p w:rsidR="00382DEC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Чермянина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Галина Александровна</w:t>
      </w:r>
    </w:p>
    <w:p w:rsidR="00382DEC" w:rsidRPr="00E06E6F" w:rsidRDefault="00382DEC" w:rsidP="00E06E6F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____________________________________________/Новохатская Ольга Борисовна</w:t>
      </w:r>
    </w:p>
    <w:tbl>
      <w:tblPr>
        <w:tblW w:w="4975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5"/>
        <w:gridCol w:w="3838"/>
        <w:gridCol w:w="3441"/>
      </w:tblGrid>
      <w:tr w:rsidR="00382DEC" w:rsidRPr="00E06E6F" w:rsidTr="00382DEC">
        <w:trPr>
          <w:gridAfter w:val="1"/>
          <w:trHeight w:val="486"/>
        </w:trPr>
        <w:tc>
          <w:tcPr>
            <w:tcW w:w="3769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82DEC" w:rsidRPr="00E06E6F" w:rsidRDefault="00382DEC" w:rsidP="0038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DEC" w:rsidRPr="00E06E6F" w:rsidTr="00382DEC">
        <w:trPr>
          <w:gridAfter w:val="1"/>
        </w:trPr>
        <w:tc>
          <w:tcPr>
            <w:tcW w:w="3769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82DEC" w:rsidRPr="00E06E6F" w:rsidRDefault="00382DEC" w:rsidP="0038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DEC" w:rsidRPr="00E06E6F" w:rsidTr="00382DEC">
        <w:trPr>
          <w:gridAfter w:val="1"/>
        </w:trPr>
        <w:tc>
          <w:tcPr>
            <w:tcW w:w="3769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82DEC" w:rsidRPr="00E06E6F" w:rsidRDefault="00382DEC" w:rsidP="0038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DEC" w:rsidRPr="00E06E6F" w:rsidTr="00382DEC">
        <w:trPr>
          <w:gridAfter w:val="1"/>
        </w:trPr>
        <w:tc>
          <w:tcPr>
            <w:tcW w:w="3769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82DEC" w:rsidRPr="00E06E6F" w:rsidRDefault="00382DEC" w:rsidP="0038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DEC" w:rsidRPr="00E06E6F" w:rsidTr="00382DEC">
        <w:trPr>
          <w:gridAfter w:val="1"/>
        </w:trPr>
        <w:tc>
          <w:tcPr>
            <w:tcW w:w="3769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82DEC" w:rsidRPr="00E06E6F" w:rsidRDefault="00382DEC" w:rsidP="0038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E6F" w:rsidRPr="00E06E6F" w:rsidTr="00382DEC">
        <w:tc>
          <w:tcPr>
            <w:tcW w:w="114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Pr="00E06E6F" w:rsidRDefault="00E06E6F" w:rsidP="00382DEC">
            <w:pPr>
              <w:spacing w:after="0" w:line="240" w:lineRule="auto"/>
              <w:ind w:right="-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r w:rsidR="00382DE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9"/>
            </w:tblGrid>
            <w:tr w:rsidR="00E06E6F" w:rsidRPr="00E06E6F">
              <w:tc>
                <w:tcPr>
                  <w:tcW w:w="3750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E06E6F" w:rsidRPr="00E06E6F" w:rsidRDefault="00E06E6F" w:rsidP="00382D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6E6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______________________________________________/____________/ </w:t>
                  </w:r>
                </w:p>
              </w:tc>
            </w:tr>
            <w:tr w:rsidR="00E06E6F" w:rsidRPr="00E06E6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26" w:type="dxa"/>
                  </w:tcMar>
                  <w:hideMark/>
                </w:tcPr>
                <w:p w:rsidR="00E06E6F" w:rsidRPr="00E06E6F" w:rsidRDefault="00E06E6F" w:rsidP="00E06E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 w:rsidRPr="00E06E6F"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  <w:t xml:space="preserve">(ФИО) </w:t>
                  </w:r>
                </w:p>
              </w:tc>
            </w:tr>
          </w:tbl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6E6F" w:rsidRPr="00E06E6F" w:rsidRDefault="00E06E6F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06E6F" w:rsidRPr="00E06E6F" w:rsidTr="00E06E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06E6F" w:rsidRPr="00E06E6F" w:rsidRDefault="00382DEC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E06E6F"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6E6F"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20.02.2013) </w:t>
            </w:r>
          </w:p>
        </w:tc>
      </w:tr>
    </w:tbl>
    <w:p w:rsidR="00E06E6F" w:rsidRDefault="00E06E6F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06E6F" w:rsidRPr="00E06E6F" w:rsidTr="00E06E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DEC" w:rsidRDefault="00382DEC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DEC" w:rsidRDefault="00382DEC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DEC" w:rsidRPr="00E06E6F" w:rsidRDefault="00382DEC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№0356300019313000001-П от 20.02.2013</w:t>
            </w:r>
          </w:p>
        </w:tc>
      </w:tr>
    </w:tbl>
    <w:p w:rsidR="00E06E6F" w:rsidRPr="00E06E6F" w:rsidRDefault="00E06E6F" w:rsidP="00E0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06E6F" w:rsidRPr="00E06E6F" w:rsidRDefault="00E06E6F" w:rsidP="00E06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 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E06E6F" w:rsidRPr="00E06E6F" w:rsidTr="00E06E6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06E6F" w:rsidRDefault="00E06E6F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Pr="00E06E6F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06E6F" w:rsidRPr="00E06E6F" w:rsidTr="00E06E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№0356300019313000001-П от 20.02.2013</w:t>
            </w:r>
          </w:p>
        </w:tc>
      </w:tr>
    </w:tbl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E6F" w:rsidRPr="00E06E6F" w:rsidRDefault="00E06E6F" w:rsidP="00E0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E6F" w:rsidRPr="00E06E6F" w:rsidRDefault="00E06E6F" w:rsidP="00E06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 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217 345,20 (двести семнадцать тысяч триста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E06E6F" w:rsidRPr="00E06E6F" w:rsidTr="00E06E6F">
        <w:tc>
          <w:tcPr>
            <w:tcW w:w="0" w:type="auto"/>
            <w:noWrap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06E6F" w:rsidRPr="00E06E6F" w:rsidTr="00E06E6F"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E06E6F">
              <w:rPr>
                <w:rFonts w:ascii="Times New Roman" w:eastAsia="Times New Roman" w:hAnsi="Times New Roman" w:cs="Times New Roman"/>
                <w:sz w:val="13"/>
                <w:szCs w:val="13"/>
              </w:rPr>
              <w:t>(цифрами)</w:t>
            </w: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E06E6F">
              <w:rPr>
                <w:rFonts w:ascii="Times New Roman" w:eastAsia="Times New Roman" w:hAnsi="Times New Roman" w:cs="Times New Roman"/>
                <w:sz w:val="13"/>
                <w:szCs w:val="13"/>
              </w:rPr>
              <w:t>(прописью)</w:t>
            </w:r>
          </w:p>
        </w:tc>
        <w:tc>
          <w:tcPr>
            <w:tcW w:w="0" w:type="auto"/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"Биосфера"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7743593642, КПП 774301001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109472,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осква, ул. Академика Скрябина, д.23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Золетил100 ветеринарный анестетик с составом действующего вещества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тилетамина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мг,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золазепама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мг. Количество - 142 коробки.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контракта, указанная в заявке, включает в себя стоимость налогов, сборов и других обязательных платежей, а также все расходы на транспортировку до склада Заказчика. 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РусИнТорг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7705968516, КПП 770501001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115054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осква, пер. Стремянный, д.17/21, оф.1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Золетил100 ветеринарный анестетик с составом действующего вещества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тилетамина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мг,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золазепама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мг. Количество - 142 коробки. 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контракта, указанная в заявке, 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стоимость налогов, сборов и других обязательных платежей, а также все расходы на транспортировку до склада Заказчика. 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Колобова Надежда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614107 г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ул.Ким, 44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Золетил100 - ветеринарный анестетик с составом действующего вещества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тилетамина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мг, 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золазепама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- 250 мг. Количество - 142 коробки. 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Стоимость упаковки, стоимость поставки, доставки по адресу, погрузочно-разгрузочных работ, все налоги. </w:t>
            </w:r>
          </w:p>
        </w:tc>
      </w:tr>
    </w:tbl>
    <w:p w:rsidR="00E06E6F" w:rsidRDefault="00E06E6F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Pr="00E06E6F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06E6F" w:rsidRPr="00E06E6F" w:rsidTr="00E06E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№0356300019313000001-П от 20.02.2013</w:t>
            </w:r>
          </w:p>
        </w:tc>
      </w:tr>
    </w:tbl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E6F" w:rsidRPr="00E06E6F" w:rsidRDefault="00E06E6F" w:rsidP="00E0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06E6F" w:rsidRPr="00E06E6F" w:rsidRDefault="00E06E6F" w:rsidP="00E06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 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7743593642, КПП 774301001, Общество с ограниченной ответственностью "Биосфера"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7705968516, КПП 770501001, Общество с ограниченной ответственностью "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РусИнТорг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Колобова Надежда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06E6F" w:rsidRDefault="00E06E6F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DEC" w:rsidRPr="00E06E6F" w:rsidRDefault="00382DEC" w:rsidP="00E06E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06E6F" w:rsidRPr="00E06E6F" w:rsidTr="00E06E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06E6F" w:rsidRPr="00E06E6F" w:rsidRDefault="00E06E6F" w:rsidP="00E06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№0356300019313000001-П от 20.02.2013</w:t>
            </w:r>
          </w:p>
        </w:tc>
      </w:tr>
    </w:tbl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E6F" w:rsidRPr="00E06E6F" w:rsidRDefault="00E06E6F" w:rsidP="00E0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E6F" w:rsidRPr="00E06E6F" w:rsidRDefault="00E06E6F" w:rsidP="00E06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ветеринарного анестетика с составом действующего вещества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тилетамина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гидрохлорида, </w:t>
      </w:r>
      <w:proofErr w:type="spellStart"/>
      <w:r w:rsidRPr="00E06E6F">
        <w:rPr>
          <w:rFonts w:ascii="Times New Roman" w:eastAsia="Times New Roman" w:hAnsi="Times New Roman" w:cs="Times New Roman"/>
          <w:sz w:val="24"/>
          <w:szCs w:val="24"/>
        </w:rPr>
        <w:t>золазепама</w:t>
      </w:r>
      <w:proofErr w:type="spellEnd"/>
      <w:r w:rsidRPr="00E06E6F">
        <w:rPr>
          <w:rFonts w:ascii="Times New Roman" w:eastAsia="Times New Roman" w:hAnsi="Times New Roman" w:cs="Times New Roman"/>
          <w:sz w:val="24"/>
          <w:szCs w:val="24"/>
        </w:rPr>
        <w:t xml:space="preserve"> гидрохлорида </w:t>
      </w:r>
    </w:p>
    <w:p w:rsidR="00E06E6F" w:rsidRPr="00E06E6F" w:rsidRDefault="00E06E6F" w:rsidP="00E06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"Биосфера"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211 296,00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РусИнТорг</w:t>
            </w:r>
            <w:proofErr w:type="spellEnd"/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217 347,20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E6F" w:rsidRPr="00E06E6F" w:rsidTr="00E06E6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Колобова Надежда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216 845,20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06E6F" w:rsidRPr="00E06E6F" w:rsidRDefault="00E06E6F" w:rsidP="00E0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6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DB1BA7" w:rsidRPr="00E06E6F" w:rsidRDefault="00DB1BA7" w:rsidP="00E06E6F"/>
    <w:sectPr w:rsidR="00DB1BA7" w:rsidRPr="00E06E6F" w:rsidSect="00BE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30542"/>
    <w:rsid w:val="001801D9"/>
    <w:rsid w:val="00382DEC"/>
    <w:rsid w:val="00BE6E5D"/>
    <w:rsid w:val="00D30542"/>
    <w:rsid w:val="00DB1BA7"/>
    <w:rsid w:val="00E0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5D"/>
  </w:style>
  <w:style w:type="paragraph" w:styleId="3">
    <w:name w:val="heading 3"/>
    <w:basedOn w:val="a"/>
    <w:link w:val="30"/>
    <w:uiPriority w:val="9"/>
    <w:qFormat/>
    <w:rsid w:val="00D30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5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30542"/>
    <w:pPr>
      <w:spacing w:before="100" w:beforeAutospacing="1" w:after="100" w:afterAutospacing="1" w:line="240" w:lineRule="auto"/>
      <w:ind w:left="31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3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1365</Words>
  <Characters>7782</Characters>
  <Application>Microsoft Office Word</Application>
  <DocSecurity>0</DocSecurity>
  <Lines>64</Lines>
  <Paragraphs>18</Paragraphs>
  <ScaleCrop>false</ScaleCrop>
  <Company/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6</cp:revision>
  <dcterms:created xsi:type="dcterms:W3CDTF">2013-02-22T06:05:00Z</dcterms:created>
  <dcterms:modified xsi:type="dcterms:W3CDTF">2013-02-22T08:07:00Z</dcterms:modified>
</cp:coreProperties>
</file>