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63E" w:rsidRPr="0052763E" w:rsidRDefault="0052763E" w:rsidP="005276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52763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52763E" w:rsidRPr="0052763E" w:rsidRDefault="0052763E" w:rsidP="005276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52763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запроса котировок</w:t>
      </w:r>
    </w:p>
    <w:tbl>
      <w:tblPr>
        <w:tblW w:w="4897" w:type="pct"/>
        <w:tblCellMar>
          <w:left w:w="0" w:type="dxa"/>
          <w:right w:w="0" w:type="dxa"/>
        </w:tblCellMar>
        <w:tblLook w:val="04A0"/>
      </w:tblPr>
      <w:tblGrid>
        <w:gridCol w:w="2910"/>
        <w:gridCol w:w="7372"/>
      </w:tblGrid>
      <w:tr w:rsidR="0052763E" w:rsidRPr="0052763E" w:rsidTr="0052763E">
        <w:tc>
          <w:tcPr>
            <w:tcW w:w="14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5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>0356300055013000013</w:t>
            </w:r>
          </w:p>
        </w:tc>
      </w:tr>
      <w:tr w:rsidR="0052763E" w:rsidRPr="0052763E" w:rsidTr="0052763E">
        <w:tc>
          <w:tcPr>
            <w:tcW w:w="14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5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право заключения гражданско-правового договора на поставку дезинфицирующих средств (салфетки) на 2013 год для МБУЗ «ГДКБ № 9 им. Пичугина П.И.» </w:t>
            </w:r>
          </w:p>
        </w:tc>
      </w:tr>
      <w:tr w:rsidR="0052763E" w:rsidRPr="0052763E" w:rsidTr="0052763E">
        <w:tc>
          <w:tcPr>
            <w:tcW w:w="14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5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Запрос котировок </w:t>
            </w:r>
          </w:p>
        </w:tc>
      </w:tr>
    </w:tbl>
    <w:p w:rsidR="0052763E" w:rsidRPr="0052763E" w:rsidRDefault="0052763E" w:rsidP="00527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2763E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4"/>
      </w:tblGrid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52763E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2763E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2763E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2763E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52763E" w:rsidRPr="0052763E" w:rsidRDefault="0052763E" w:rsidP="00527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2763E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52763E" w:rsidRPr="0052763E" w:rsidRDefault="0052763E" w:rsidP="0052763E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52763E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4"/>
      </w:tblGrid>
      <w:tr w:rsidR="0052763E" w:rsidRPr="0052763E" w:rsidTr="0052763E">
        <w:trPr>
          <w:trHeight w:val="446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2763E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2763E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+7 (342) 2126086 </w:t>
            </w:r>
          </w:p>
        </w:tc>
      </w:tr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Яркова Ольга Николаевна </w:t>
            </w:r>
          </w:p>
        </w:tc>
      </w:tr>
    </w:tbl>
    <w:p w:rsidR="0052763E" w:rsidRPr="0052763E" w:rsidRDefault="0052763E" w:rsidP="00527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2763E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4897" w:type="pct"/>
        <w:tblCellMar>
          <w:left w:w="0" w:type="dxa"/>
          <w:right w:w="0" w:type="dxa"/>
        </w:tblCellMar>
        <w:tblLook w:val="04A0"/>
      </w:tblPr>
      <w:tblGrid>
        <w:gridCol w:w="2910"/>
        <w:gridCol w:w="7372"/>
      </w:tblGrid>
      <w:tr w:rsidR="0052763E" w:rsidRPr="0052763E" w:rsidTr="0052763E">
        <w:tc>
          <w:tcPr>
            <w:tcW w:w="14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5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право заключения гражданско-правового договора на поставку дезинфицирующих средств (салфетки) на 2013 год для МБУЗ «ГДКБ № 9 им. Пичугина П.И.» </w:t>
            </w:r>
          </w:p>
        </w:tc>
      </w:tr>
      <w:tr w:rsidR="0052763E" w:rsidRPr="0052763E" w:rsidTr="0052763E">
        <w:trPr>
          <w:trHeight w:val="583"/>
        </w:trPr>
        <w:tc>
          <w:tcPr>
            <w:tcW w:w="14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5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250 000,00 Российский рубль </w:t>
            </w:r>
          </w:p>
        </w:tc>
      </w:tr>
      <w:tr w:rsidR="0052763E" w:rsidRPr="0052763E" w:rsidTr="0052763E">
        <w:tc>
          <w:tcPr>
            <w:tcW w:w="14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5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На основании коммерческих предложений (Приложение № 4) </w:t>
            </w:r>
          </w:p>
        </w:tc>
      </w:tr>
      <w:tr w:rsidR="0052763E" w:rsidRPr="0052763E" w:rsidTr="0052763E">
        <w:tc>
          <w:tcPr>
            <w:tcW w:w="14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>Сведения о включенных (</w:t>
            </w:r>
            <w:proofErr w:type="spellStart"/>
            <w:r w:rsidRPr="0052763E">
              <w:rPr>
                <w:rFonts w:ascii="Times New Roman" w:eastAsia="Times New Roman" w:hAnsi="Times New Roman" w:cs="Times New Roman"/>
              </w:rPr>
              <w:t>невключенных</w:t>
            </w:r>
            <w:proofErr w:type="spellEnd"/>
            <w:r w:rsidRPr="0052763E">
              <w:rPr>
                <w:rFonts w:ascii="Times New Roman" w:eastAsia="Times New Roman" w:hAnsi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5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Цена Договора указана с учетом расходов на доставку, погрузочно-разгрузочные работы, страхование, уплату таможенных пошлин, налогов, сборов и другие обязательные платежи. </w:t>
            </w:r>
          </w:p>
        </w:tc>
      </w:tr>
      <w:tr w:rsidR="0052763E" w:rsidRPr="0052763E" w:rsidTr="0052763E">
        <w:tc>
          <w:tcPr>
            <w:tcW w:w="14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5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2423920 Средства дезинфекционные, дезинсекционные и </w:t>
            </w:r>
            <w:proofErr w:type="spellStart"/>
            <w:r w:rsidRPr="0052763E">
              <w:rPr>
                <w:rFonts w:ascii="Times New Roman" w:eastAsia="Times New Roman" w:hAnsi="Times New Roman" w:cs="Times New Roman"/>
              </w:rPr>
              <w:t>дератизационные</w:t>
            </w:r>
            <w:proofErr w:type="spellEnd"/>
          </w:p>
        </w:tc>
      </w:tr>
      <w:tr w:rsidR="0052763E" w:rsidRPr="0052763E" w:rsidTr="0052763E">
        <w:tc>
          <w:tcPr>
            <w:tcW w:w="141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58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2 к извещению) </w:t>
            </w:r>
          </w:p>
        </w:tc>
      </w:tr>
    </w:tbl>
    <w:p w:rsidR="0052763E" w:rsidRPr="0052763E" w:rsidRDefault="0052763E" w:rsidP="00527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2763E">
        <w:rPr>
          <w:rFonts w:ascii="Times New Roman" w:eastAsia="Times New Roman" w:hAnsi="Times New Roman" w:cs="Times New Roman"/>
          <w:b/>
          <w:bCs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4"/>
      </w:tblGrid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614007, г. Пермь, ул. 25 Октября, 42, с 14.00 до 16.00 в рабочие дни, в соответствии с перечнем товара, указанным в Спецификации. </w:t>
            </w:r>
          </w:p>
        </w:tc>
      </w:tr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Поставка товара первой партии в течение 3 рабочих дней </w:t>
            </w:r>
            <w:proofErr w:type="gramStart"/>
            <w:r w:rsidRPr="0052763E">
              <w:rPr>
                <w:rFonts w:ascii="Times New Roman" w:eastAsia="Times New Roman" w:hAnsi="Times New Roman" w:cs="Times New Roman"/>
              </w:rPr>
              <w:t>с даты подписания</w:t>
            </w:r>
            <w:proofErr w:type="gramEnd"/>
            <w:r w:rsidRPr="0052763E">
              <w:rPr>
                <w:rFonts w:ascii="Times New Roman" w:eastAsia="Times New Roman" w:hAnsi="Times New Roman" w:cs="Times New Roman"/>
              </w:rPr>
              <w:t xml:space="preserve"> гражданско-правового договора. Поставка следующих партий осуществляется в течение 2013 года по заявке Заказчика, не позднее 3 (трех) дней с момента подачи заявки. </w:t>
            </w:r>
          </w:p>
        </w:tc>
      </w:tr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>Заказчик производит оплату поставленного Поставщиком товара путем перечисления денежных сре</w:t>
            </w:r>
            <w:proofErr w:type="gramStart"/>
            <w:r w:rsidRPr="0052763E">
              <w:rPr>
                <w:rFonts w:ascii="Times New Roman" w:eastAsia="Times New Roman" w:hAnsi="Times New Roman" w:cs="Times New Roman"/>
              </w:rPr>
              <w:t>дств в т</w:t>
            </w:r>
            <w:proofErr w:type="gramEnd"/>
            <w:r w:rsidRPr="0052763E">
              <w:rPr>
                <w:rFonts w:ascii="Times New Roman" w:eastAsia="Times New Roman" w:hAnsi="Times New Roman" w:cs="Times New Roman"/>
              </w:rPr>
              <w:t xml:space="preserve">ечение 45 банковских дней, на расчетный счет Поставщика после приемки товара и подписания накладных: - товарно-транспортных накладных с указанием даты поставки товара и с отметкой материально-ответственного лица Заказчика; - счёта-фактуры на поставленный товар. </w:t>
            </w:r>
          </w:p>
        </w:tc>
      </w:tr>
    </w:tbl>
    <w:p w:rsidR="0052763E" w:rsidRPr="0052763E" w:rsidRDefault="0052763E" w:rsidP="00527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2763E">
        <w:rPr>
          <w:rFonts w:ascii="Times New Roman" w:eastAsia="Times New Roman" w:hAnsi="Times New Roman" w:cs="Times New Roman"/>
          <w:b/>
          <w:bCs/>
        </w:rPr>
        <w:t>Особенности размещения заказа</w:t>
      </w:r>
    </w:p>
    <w:p w:rsidR="0052763E" w:rsidRPr="0052763E" w:rsidRDefault="0052763E" w:rsidP="0052763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2763E">
        <w:rPr>
          <w:rFonts w:ascii="Times New Roman" w:eastAsia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763E" w:rsidRPr="0052763E" w:rsidRDefault="0052763E" w:rsidP="00527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2763E">
        <w:rPr>
          <w:rFonts w:ascii="Times New Roman" w:eastAsia="Times New Roman" w:hAnsi="Times New Roman" w:cs="Times New Roman"/>
          <w:b/>
          <w:bCs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4"/>
      </w:tblGrid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2763E" w:rsidRPr="0052763E" w:rsidTr="005276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Внебюджетные и бюджетные средства </w:t>
            </w:r>
          </w:p>
        </w:tc>
      </w:tr>
    </w:tbl>
    <w:p w:rsidR="0052763E" w:rsidRPr="0052763E" w:rsidRDefault="0052763E" w:rsidP="005276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2763E">
        <w:rPr>
          <w:rFonts w:ascii="Times New Roman" w:eastAsia="Times New Roman" w:hAnsi="Times New Roman" w:cs="Times New Roman"/>
          <w:b/>
          <w:bCs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19"/>
        <w:gridCol w:w="7798"/>
        <w:gridCol w:w="76"/>
      </w:tblGrid>
      <w:tr w:rsidR="0052763E" w:rsidRPr="0052763E" w:rsidTr="0052763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Российская Федерация, 614039, г. Пермь, Комсомольский проспект, д. 43, </w:t>
            </w:r>
            <w:proofErr w:type="spellStart"/>
            <w:r w:rsidRPr="0052763E">
              <w:rPr>
                <w:rFonts w:ascii="Times New Roman" w:eastAsia="Times New Roman" w:hAnsi="Times New Roman" w:cs="Times New Roman"/>
              </w:rPr>
              <w:t>каб</w:t>
            </w:r>
            <w:proofErr w:type="spellEnd"/>
            <w:r w:rsidRPr="0052763E">
              <w:rPr>
                <w:rFonts w:ascii="Times New Roman" w:eastAsia="Times New Roman" w:hAnsi="Times New Roman" w:cs="Times New Roman"/>
              </w:rPr>
              <w:t>. 44 (</w:t>
            </w:r>
            <w:proofErr w:type="gramStart"/>
            <w:r w:rsidRPr="0052763E">
              <w:rPr>
                <w:rFonts w:ascii="Times New Roman" w:eastAsia="Times New Roman" w:hAnsi="Times New Roman" w:cs="Times New Roman"/>
              </w:rPr>
              <w:t>договорной</w:t>
            </w:r>
            <w:proofErr w:type="gramEnd"/>
            <w:r w:rsidRPr="0052763E">
              <w:rPr>
                <w:rFonts w:ascii="Times New Roman" w:eastAsia="Times New Roman" w:hAnsi="Times New Roman" w:cs="Times New Roman"/>
              </w:rPr>
              <w:t xml:space="preserve"> отдел) (с понедельника по четверг с 9 часов 00 минут до 17 часов 00 минут, в пятницу с 9часов 00 минут до 16ч 00 мин,, перерыв на обед с 13-00 до 14-00) </w:t>
            </w:r>
          </w:p>
        </w:tc>
      </w:tr>
      <w:tr w:rsidR="0052763E" w:rsidRPr="0052763E" w:rsidTr="0052763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26.02.2013 09:00 </w:t>
            </w:r>
          </w:p>
        </w:tc>
      </w:tr>
      <w:tr w:rsidR="0052763E" w:rsidRPr="0052763E" w:rsidTr="0052763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05.03.2013 11:00 </w:t>
            </w:r>
          </w:p>
        </w:tc>
      </w:tr>
      <w:tr w:rsidR="0052763E" w:rsidRPr="0052763E" w:rsidTr="0052763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Котировочные заявки подаются в письменной форме или в форме электронного документа, заявка в форме электронного документа должна содержать электронно-цифровую подпись уполномоченного лица участника, заверенную электронно-цифровой подписью удостоверяющего центра, внесенной в единый государственный реестр в соответствии с требованиями ст.10 ФЗ РФ от 10.01.2002г № 1-ФЗ «Об электронной цифровой подписи». Заявка, подаваемая в формате электронного документа, должна по содержанию соответствовать заявке, подаваемой в письменной форме Приложения №1. Электронный документ должен быть представлен в формате </w:t>
            </w:r>
            <w:proofErr w:type="spellStart"/>
            <w:r w:rsidRPr="0052763E">
              <w:rPr>
                <w:rFonts w:ascii="Times New Roman" w:eastAsia="Times New Roman" w:hAnsi="Times New Roman" w:cs="Times New Roman"/>
              </w:rPr>
              <w:t>rtf</w:t>
            </w:r>
            <w:proofErr w:type="spellEnd"/>
            <w:r w:rsidRPr="0052763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52763E">
              <w:rPr>
                <w:rFonts w:ascii="Times New Roman" w:eastAsia="Times New Roman" w:hAnsi="Times New Roman" w:cs="Times New Roman"/>
              </w:rPr>
              <w:t>Rich</w:t>
            </w:r>
            <w:proofErr w:type="spellEnd"/>
            <w:r w:rsidRPr="005276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2763E">
              <w:rPr>
                <w:rFonts w:ascii="Times New Roman" w:eastAsia="Times New Roman" w:hAnsi="Times New Roman" w:cs="Times New Roman"/>
              </w:rPr>
              <w:t>Text</w:t>
            </w:r>
            <w:proofErr w:type="spellEnd"/>
            <w:r w:rsidRPr="005276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2763E">
              <w:rPr>
                <w:rFonts w:ascii="Times New Roman" w:eastAsia="Times New Roman" w:hAnsi="Times New Roman" w:cs="Times New Roman"/>
              </w:rPr>
              <w:t>Format</w:t>
            </w:r>
            <w:proofErr w:type="spellEnd"/>
            <w:r w:rsidRPr="0052763E">
              <w:rPr>
                <w:rFonts w:ascii="Times New Roman" w:eastAsia="Times New Roman" w:hAnsi="Times New Roman" w:cs="Times New Roman"/>
              </w:rPr>
              <w:t xml:space="preserve">). </w:t>
            </w:r>
          </w:p>
        </w:tc>
      </w:tr>
      <w:tr w:rsidR="0052763E" w:rsidRPr="0052763E" w:rsidTr="0052763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52763E" w:rsidRPr="0052763E" w:rsidTr="0052763E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52763E" w:rsidRPr="0052763E" w:rsidRDefault="0052763E" w:rsidP="0052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763E">
              <w:rPr>
                <w:rFonts w:ascii="Times New Roman" w:eastAsia="Times New Roman" w:hAnsi="Times New Roman" w:cs="Times New Roman"/>
              </w:rPr>
              <w:t>26.02.2013г</w:t>
            </w:r>
          </w:p>
        </w:tc>
      </w:tr>
    </w:tbl>
    <w:p w:rsidR="00000000" w:rsidRPr="0052763E" w:rsidRDefault="0052763E" w:rsidP="0052763E">
      <w:pPr>
        <w:spacing w:after="0" w:line="240" w:lineRule="auto"/>
      </w:pPr>
    </w:p>
    <w:p w:rsidR="0052763E" w:rsidRPr="0052763E" w:rsidRDefault="0052763E" w:rsidP="0052763E">
      <w:pPr>
        <w:spacing w:after="0" w:line="240" w:lineRule="auto"/>
      </w:pPr>
    </w:p>
    <w:p w:rsidR="0052763E" w:rsidRPr="0052763E" w:rsidRDefault="0052763E" w:rsidP="005276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2763E">
        <w:rPr>
          <w:rFonts w:ascii="Times New Roman" w:hAnsi="Times New Roman" w:cs="Times New Roman"/>
        </w:rPr>
        <w:t>Главный врач</w:t>
      </w:r>
      <w:r w:rsidRPr="0052763E">
        <w:rPr>
          <w:rFonts w:ascii="Times New Roman" w:hAnsi="Times New Roman" w:cs="Times New Roman"/>
        </w:rPr>
        <w:tab/>
      </w:r>
      <w:r w:rsidRPr="0052763E">
        <w:rPr>
          <w:rFonts w:ascii="Times New Roman" w:hAnsi="Times New Roman" w:cs="Times New Roman"/>
        </w:rPr>
        <w:tab/>
      </w:r>
      <w:r w:rsidRPr="0052763E">
        <w:rPr>
          <w:rFonts w:ascii="Times New Roman" w:hAnsi="Times New Roman" w:cs="Times New Roman"/>
        </w:rPr>
        <w:tab/>
      </w:r>
      <w:r w:rsidRPr="0052763E">
        <w:rPr>
          <w:rFonts w:ascii="Times New Roman" w:hAnsi="Times New Roman" w:cs="Times New Roman"/>
        </w:rPr>
        <w:tab/>
      </w:r>
      <w:r w:rsidRPr="0052763E">
        <w:rPr>
          <w:rFonts w:ascii="Times New Roman" w:hAnsi="Times New Roman" w:cs="Times New Roman"/>
        </w:rPr>
        <w:tab/>
      </w:r>
      <w:r w:rsidRPr="0052763E">
        <w:rPr>
          <w:rFonts w:ascii="Times New Roman" w:hAnsi="Times New Roman" w:cs="Times New Roman"/>
        </w:rPr>
        <w:tab/>
      </w:r>
      <w:r w:rsidRPr="0052763E">
        <w:rPr>
          <w:rFonts w:ascii="Times New Roman" w:hAnsi="Times New Roman" w:cs="Times New Roman"/>
        </w:rPr>
        <w:tab/>
        <w:t>Д.А. Бондарь</w:t>
      </w:r>
    </w:p>
    <w:sectPr w:rsidR="0052763E" w:rsidRPr="0052763E" w:rsidSect="0052763E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63E"/>
    <w:rsid w:val="0052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76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763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27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4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695</Words>
  <Characters>3965</Characters>
  <Application>Microsoft Office Word</Application>
  <DocSecurity>0</DocSecurity>
  <Lines>33</Lines>
  <Paragraphs>9</Paragraphs>
  <ScaleCrop>false</ScaleCrop>
  <Company>HOME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2013-02-26T10:16:00Z</dcterms:created>
  <dcterms:modified xsi:type="dcterms:W3CDTF">2013-02-26T10:20:00Z</dcterms:modified>
</cp:coreProperties>
</file>