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05162" w:rsidRPr="00B05162" w:rsidRDefault="00B05162" w:rsidP="00B0516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05162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B05162" w:rsidRPr="00B05162" w:rsidRDefault="00B05162" w:rsidP="00B0516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05162">
        <w:rPr>
          <w:rFonts w:ascii="Times New Roman" w:hAnsi="Times New Roman" w:cs="Times New Roman"/>
          <w:color w:val="000000"/>
        </w:rPr>
        <w:t>к оказываемым услугам по организации учебной работы (п.1.1.1.1):</w:t>
      </w:r>
    </w:p>
    <w:p w:rsidR="00B05162" w:rsidRPr="00B05162" w:rsidRDefault="00B05162" w:rsidP="00B0516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B05162" w:rsidRPr="00B05162" w:rsidRDefault="00B05162" w:rsidP="00B051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B05162">
        <w:rPr>
          <w:rFonts w:ascii="Times New Roman" w:hAnsi="Times New Roman" w:cs="Times New Roman"/>
        </w:rPr>
        <w:t xml:space="preserve">1. </w:t>
      </w:r>
      <w:r w:rsidRPr="00B05162">
        <w:rPr>
          <w:rFonts w:ascii="Times New Roman" w:hAnsi="Times New Roman" w:cs="Times New Roman"/>
          <w:color w:val="000000"/>
        </w:rPr>
        <w:t xml:space="preserve">Срок оказания услуг: с момента подписания настоящего контракта по 31 мая 2013 года.                                            </w:t>
      </w:r>
    </w:p>
    <w:p w:rsidR="00B05162" w:rsidRPr="00B05162" w:rsidRDefault="00B05162" w:rsidP="00B051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B05162">
        <w:rPr>
          <w:rFonts w:ascii="Times New Roman" w:hAnsi="Times New Roman" w:cs="Times New Roman"/>
        </w:rPr>
        <w:t xml:space="preserve"> Место оказания  услуг:   </w:t>
      </w:r>
      <w:r w:rsidRPr="00B05162">
        <w:rPr>
          <w:rFonts w:ascii="Times New Roman" w:hAnsi="Times New Roman" w:cs="Times New Roman"/>
          <w:color w:val="000000"/>
        </w:rPr>
        <w:t>помещения общественного центра Мотовилихинского района города Перми по адресу: ул. 4-я Запрудская, 31.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2. Рекомендуется наличие соответствующих разрешений на осуществление деятельности в сфере обучения, проведения семинаров.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3. Рекомендуется наличие опыта и образования в сфере преподавательской деятельности у модераторов мероприятий.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 xml:space="preserve">4. Темы семинаров определяются по согласованию с «Заказчиком» (область – профессионализация ТОС и НКО, в том числе, взаимодействие общественных организаций и населения; изменения в законодательстве в сфере общественных отношений). 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5. Дата и время проведения мероприятия, а так же целевая аудитория определяется по согласованию с Заказчиком.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6. Проведение 2 семинаров.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7. Продолжительность каждого семинара не менее 1,5 часов.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8.  Целевая аудитория семинара не менее 25 человек.</w:t>
      </w:r>
    </w:p>
    <w:p w:rsidR="00B05162" w:rsidRPr="00B05162" w:rsidRDefault="00B05162" w:rsidP="00B0516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5162">
        <w:rPr>
          <w:rFonts w:ascii="Times New Roman" w:hAnsi="Times New Roman" w:cs="Times New Roman"/>
        </w:rPr>
        <w:t>9. Проведение семинара: апрель, май.</w:t>
      </w:r>
    </w:p>
    <w:p w:rsidR="00E64DE1" w:rsidRPr="004A2F28" w:rsidRDefault="00E64DE1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E64DE1" w:rsidRPr="004A2F28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2130C9"/>
    <w:rsid w:val="00265333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547FB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37</cp:revision>
  <dcterms:created xsi:type="dcterms:W3CDTF">2012-03-26T08:31:00Z</dcterms:created>
  <dcterms:modified xsi:type="dcterms:W3CDTF">2013-03-29T10:27:00Z</dcterms:modified>
</cp:coreProperties>
</file>