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236FD3"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EA335C"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A335C">
                    <w:rPr>
                      <w:rFonts w:ascii="Times New Roman" w:hAnsi="Times New Roman" w:cs="Times New Roman"/>
                      <w:sz w:val="28"/>
                      <w:szCs w:val="28"/>
                    </w:rPr>
                    <w:t>В.В</w:t>
                  </w:r>
                  <w:r>
                    <w:rPr>
                      <w:rFonts w:ascii="Times New Roman" w:hAnsi="Times New Roman" w:cs="Times New Roman"/>
                      <w:sz w:val="28"/>
                      <w:szCs w:val="28"/>
                    </w:rPr>
                    <w:t>.</w:t>
                  </w:r>
                  <w:r w:rsidR="00B46CF1">
                    <w:rPr>
                      <w:rFonts w:ascii="Times New Roman" w:hAnsi="Times New Roman" w:cs="Times New Roman"/>
                      <w:sz w:val="28"/>
                      <w:szCs w:val="28"/>
                    </w:rPr>
                    <w:t xml:space="preserve"> </w:t>
                  </w:r>
                  <w:r w:rsidR="00EA335C">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w:t>
      </w:r>
      <w:r w:rsidR="00B83864">
        <w:rPr>
          <w:rFonts w:ascii="Times New Roman" w:hAnsi="Times New Roman" w:cs="Times New Roman"/>
          <w:b/>
          <w:sz w:val="40"/>
          <w:szCs w:val="40"/>
        </w:rPr>
        <w:t xml:space="preserve">открытого личного </w:t>
      </w:r>
      <w:r w:rsidR="007644EC">
        <w:rPr>
          <w:rFonts w:ascii="Times New Roman" w:hAnsi="Times New Roman" w:cs="Times New Roman"/>
          <w:b/>
          <w:sz w:val="40"/>
          <w:szCs w:val="40"/>
        </w:rPr>
        <w:t xml:space="preserve">первенства </w:t>
      </w:r>
      <w:r w:rsidR="00B83864">
        <w:rPr>
          <w:rFonts w:ascii="Times New Roman" w:hAnsi="Times New Roman" w:cs="Times New Roman"/>
          <w:b/>
          <w:sz w:val="40"/>
          <w:szCs w:val="40"/>
        </w:rPr>
        <w:t>по бильярду Свердловского района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B83864" w:rsidRDefault="00B83864" w:rsidP="00CE7940">
            <w:pPr>
              <w:spacing w:after="0" w:line="240" w:lineRule="auto"/>
              <w:jc w:val="both"/>
              <w:outlineLvl w:val="0"/>
              <w:rPr>
                <w:rFonts w:ascii="Times New Roman" w:hAnsi="Times New Roman" w:cs="Times New Roman"/>
                <w:sz w:val="28"/>
                <w:szCs w:val="28"/>
              </w:rPr>
            </w:pPr>
            <w:r w:rsidRPr="00B83864">
              <w:rPr>
                <w:rFonts w:ascii="Times New Roman" w:hAnsi="Times New Roman" w:cs="Times New Roman"/>
                <w:sz w:val="28"/>
                <w:szCs w:val="28"/>
              </w:rPr>
              <w:t>оказание услуг по организации и проведению открытого личного первенства по бильярду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741C0E"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8</w:t>
            </w:r>
            <w:r w:rsidR="00B83864">
              <w:rPr>
                <w:rFonts w:ascii="Times New Roman" w:hAnsi="Times New Roman" w:cs="Times New Roman"/>
                <w:sz w:val="28"/>
                <w:szCs w:val="28"/>
              </w:rPr>
              <w:t>0</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Восемьдесят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B6CE3" w:rsidRDefault="00DC0712" w:rsidP="00B83864">
            <w:pPr>
              <w:spacing w:after="0" w:line="240" w:lineRule="auto"/>
              <w:jc w:val="both"/>
              <w:outlineLvl w:val="0"/>
              <w:rPr>
                <w:rFonts w:ascii="Times New Roman" w:hAnsi="Times New Roman" w:cs="Times New Roman"/>
                <w:sz w:val="28"/>
                <w:szCs w:val="28"/>
              </w:rPr>
            </w:pPr>
            <w:r w:rsidRPr="00EA335C">
              <w:rPr>
                <w:rFonts w:ascii="Times New Roman" w:hAnsi="Times New Roman" w:cs="Times New Roman"/>
                <w:sz w:val="28"/>
                <w:szCs w:val="28"/>
              </w:rPr>
              <w:t xml:space="preserve">Объем оказываемых услуг указан в Техническом задании на </w:t>
            </w:r>
            <w:r w:rsidR="00B83864" w:rsidRPr="00B83864">
              <w:rPr>
                <w:rFonts w:ascii="Times New Roman" w:hAnsi="Times New Roman" w:cs="Times New Roman"/>
                <w:sz w:val="28"/>
                <w:szCs w:val="28"/>
              </w:rPr>
              <w:t>оказание услуг по организации и проведению открытого личного первенства по бильярду Свердловского района города Перми</w:t>
            </w:r>
            <w:r w:rsidR="00B83864">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B83864">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B83864" w:rsidRPr="00B83864">
              <w:rPr>
                <w:rFonts w:ascii="Times New Roman" w:hAnsi="Times New Roman" w:cs="Times New Roman"/>
                <w:sz w:val="28"/>
                <w:szCs w:val="28"/>
              </w:rPr>
              <w:t>оказание услуг по организации и проведению открытого личного первенства по бильярду Свердловского района города Перми</w:t>
            </w:r>
            <w:r w:rsidR="00B83864" w:rsidRPr="00743CFE">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462B0A" w:rsidP="0093108A">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sidRPr="00743CFE">
              <w:rPr>
                <w:sz w:val="28"/>
                <w:szCs w:val="28"/>
              </w:rPr>
              <w:t>об открытом аукционе в электронной форме</w:t>
            </w:r>
            <w:r>
              <w:rPr>
                <w:sz w:val="28"/>
                <w:szCs w:val="28"/>
              </w:rPr>
              <w:t>)</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B83864">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B83864">
              <w:rPr>
                <w:rFonts w:ascii="Times New Roman" w:hAnsi="Times New Roman" w:cs="Times New Roman"/>
                <w:sz w:val="28"/>
                <w:szCs w:val="28"/>
              </w:rPr>
              <w:t xml:space="preserve">28 </w:t>
            </w:r>
            <w:r w:rsidR="007B6CE3">
              <w:rPr>
                <w:rFonts w:ascii="Times New Roman" w:hAnsi="Times New Roman" w:cs="Times New Roman"/>
                <w:sz w:val="28"/>
                <w:szCs w:val="28"/>
              </w:rPr>
              <w:t xml:space="preserve">апреля </w:t>
            </w:r>
            <w:r w:rsidR="00CE703B">
              <w:rPr>
                <w:rFonts w:ascii="Times New Roman" w:hAnsi="Times New Roman" w:cs="Times New Roman"/>
                <w:sz w:val="28"/>
                <w:szCs w:val="28"/>
              </w:rPr>
              <w:t>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w:t>
            </w:r>
            <w:r w:rsidRPr="00850351">
              <w:rPr>
                <w:rFonts w:ascii="Times New Roman" w:hAnsi="Times New Roman" w:cs="Times New Roman"/>
                <w:sz w:val="28"/>
                <w:szCs w:val="28"/>
              </w:rPr>
              <w:lastRenderedPageBreak/>
              <w:t>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w:t>
            </w:r>
            <w:r w:rsidRPr="004F2D36">
              <w:rPr>
                <w:rFonts w:ascii="Times New Roman" w:eastAsia="Times New Roman" w:hAnsi="Times New Roman" w:cs="Times New Roman"/>
                <w:sz w:val="28"/>
                <w:szCs w:val="28"/>
              </w:rPr>
              <w:lastRenderedPageBreak/>
              <w:t>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w:t>
            </w:r>
            <w:r w:rsidRPr="00850351">
              <w:rPr>
                <w:rFonts w:ascii="Times New Roman" w:hAnsi="Times New Roman" w:cs="Times New Roman"/>
                <w:sz w:val="28"/>
                <w:szCs w:val="28"/>
              </w:rPr>
              <w:lastRenderedPageBreak/>
              <w:t>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83864">
              <w:rPr>
                <w:rFonts w:ascii="Times New Roman" w:hAnsi="Times New Roman" w:cs="Times New Roman"/>
                <w:bCs/>
                <w:sz w:val="28"/>
                <w:szCs w:val="28"/>
              </w:rPr>
              <w:t>4 000</w:t>
            </w:r>
            <w:r w:rsidRPr="00BA5417">
              <w:rPr>
                <w:rFonts w:ascii="Times New Roman" w:hAnsi="Times New Roman" w:cs="Times New Roman"/>
                <w:bCs/>
                <w:sz w:val="28"/>
                <w:szCs w:val="28"/>
              </w:rPr>
              <w:t xml:space="preserve">  (</w:t>
            </w:r>
            <w:r w:rsidR="00B83864">
              <w:rPr>
                <w:rFonts w:ascii="Times New Roman" w:hAnsi="Times New Roman" w:cs="Times New Roman"/>
                <w:bCs/>
                <w:sz w:val="28"/>
                <w:szCs w:val="28"/>
              </w:rPr>
              <w:t>Четыре</w:t>
            </w:r>
            <w:r w:rsidR="007B6CE3">
              <w:rPr>
                <w:rFonts w:ascii="Times New Roman" w:hAnsi="Times New Roman" w:cs="Times New Roman"/>
                <w:bCs/>
                <w:sz w:val="28"/>
                <w:szCs w:val="28"/>
              </w:rPr>
              <w:t xml:space="preserve"> </w:t>
            </w:r>
            <w:r w:rsidR="000B227F">
              <w:rPr>
                <w:rFonts w:ascii="Times New Roman" w:hAnsi="Times New Roman" w:cs="Times New Roman"/>
                <w:bCs/>
                <w:sz w:val="28"/>
                <w:szCs w:val="28"/>
              </w:rPr>
              <w:t>тысяч</w:t>
            </w:r>
            <w:r w:rsidR="00B83864">
              <w:rPr>
                <w:rFonts w:ascii="Times New Roman" w:hAnsi="Times New Roman" w:cs="Times New Roman"/>
                <w:bCs/>
                <w:sz w:val="28"/>
                <w:szCs w:val="28"/>
              </w:rPr>
              <w:t>и</w:t>
            </w:r>
            <w:r w:rsidR="00B27C89">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B8386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05 .04</w:t>
            </w:r>
            <w:r w:rsidR="001D37A9">
              <w:rPr>
                <w:rFonts w:ascii="Times New Roman" w:hAnsi="Times New Roman" w:cs="Times New Roman"/>
                <w:sz w:val="28"/>
                <w:szCs w:val="28"/>
              </w:rPr>
              <w:t>.2013</w:t>
            </w:r>
          </w:p>
          <w:p w:rsidR="00DC0712" w:rsidRPr="00850351" w:rsidRDefault="005204D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w:t>
            </w:r>
            <w:r w:rsidRPr="001338C4">
              <w:rPr>
                <w:rFonts w:ascii="Times New Roman" w:hAnsi="Times New Roman" w:cs="Times New Roman"/>
                <w:sz w:val="28"/>
                <w:szCs w:val="28"/>
              </w:rPr>
              <w:lastRenderedPageBreak/>
              <w:t>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B8386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08.04</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B83864"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11</w:t>
            </w:r>
            <w:r w:rsidR="00B27C89">
              <w:rPr>
                <w:rFonts w:ascii="Times New Roman" w:hAnsi="Times New Roman" w:cs="Times New Roman"/>
                <w:sz w:val="28"/>
                <w:szCs w:val="28"/>
              </w:rPr>
              <w:t>.0</w:t>
            </w:r>
            <w:r>
              <w:rPr>
                <w:rFonts w:ascii="Times New Roman" w:hAnsi="Times New Roman" w:cs="Times New Roman"/>
                <w:sz w:val="28"/>
                <w:szCs w:val="28"/>
              </w:rPr>
              <w:t>4</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B83864">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B83864">
              <w:rPr>
                <w:sz w:val="28"/>
                <w:szCs w:val="28"/>
              </w:rPr>
              <w:t xml:space="preserve">8 000 </w:t>
            </w:r>
            <w:r w:rsidRPr="00850351">
              <w:rPr>
                <w:sz w:val="28"/>
                <w:szCs w:val="28"/>
              </w:rPr>
              <w:t xml:space="preserve"> (</w:t>
            </w:r>
            <w:r w:rsidR="00B83864">
              <w:rPr>
                <w:sz w:val="28"/>
                <w:szCs w:val="28"/>
              </w:rPr>
              <w:t>Восемь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Способ обеспечения исполнения контракта определяется таким участником открытого аукциона в </w:t>
            </w:r>
            <w:r w:rsidRPr="00850351">
              <w:rPr>
                <w:rFonts w:ascii="Times New Roman" w:hAnsi="Times New Roman" w:cs="Times New Roman"/>
                <w:sz w:val="28"/>
                <w:szCs w:val="28"/>
              </w:rPr>
              <w:lastRenderedPageBreak/>
              <w:t>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A5552C" w:rsidRPr="00A5552C" w:rsidRDefault="00A5552C" w:rsidP="00A5552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00B83864" w:rsidRPr="00B83864">
        <w:rPr>
          <w:rFonts w:ascii="Times New Roman" w:hAnsi="Times New Roman" w:cs="Times New Roman"/>
          <w:b/>
          <w:sz w:val="28"/>
          <w:szCs w:val="28"/>
        </w:rPr>
        <w:t>оказание услуг по организации и проведению открытого личного первенства по бильярду Свердловского района города Перми</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4C789C" w:rsidRPr="004C789C" w:rsidTr="00E91A14">
        <w:tc>
          <w:tcPr>
            <w:tcW w:w="4291" w:type="dxa"/>
            <w:shd w:val="clear" w:color="auto" w:fill="auto"/>
          </w:tcPr>
          <w:p w:rsidR="004C789C" w:rsidRPr="004C789C" w:rsidRDefault="004C789C" w:rsidP="00E91A14">
            <w:pPr>
              <w:pStyle w:val="ConsPlusNormal"/>
              <w:widowControl/>
              <w:ind w:firstLine="0"/>
              <w:rPr>
                <w:rFonts w:ascii="Times New Roman" w:hAnsi="Times New Roman" w:cs="Times New Roman"/>
                <w:b/>
                <w:caps/>
                <w:sz w:val="28"/>
                <w:szCs w:val="28"/>
                <w:vertAlign w:val="subscript"/>
              </w:rPr>
            </w:pPr>
            <w:r>
              <w:rPr>
                <w:rFonts w:ascii="Times New Roman" w:hAnsi="Times New Roman" w:cs="Times New Roman"/>
                <w:b/>
                <w:caps/>
                <w:sz w:val="28"/>
                <w:szCs w:val="28"/>
                <w:vertAlign w:val="subscript"/>
              </w:rPr>
              <w:t xml:space="preserve">Требования к </w:t>
            </w:r>
            <w:r w:rsidR="009C3F5D">
              <w:rPr>
                <w:rFonts w:ascii="Times New Roman" w:hAnsi="Times New Roman" w:cs="Times New Roman"/>
                <w:b/>
                <w:caps/>
                <w:sz w:val="28"/>
                <w:szCs w:val="28"/>
                <w:vertAlign w:val="subscript"/>
              </w:rPr>
              <w:t xml:space="preserve">оказываемым </w:t>
            </w:r>
            <w:r>
              <w:rPr>
                <w:rFonts w:ascii="Times New Roman" w:hAnsi="Times New Roman" w:cs="Times New Roman"/>
                <w:b/>
                <w:caps/>
                <w:sz w:val="28"/>
                <w:szCs w:val="28"/>
                <w:vertAlign w:val="subscript"/>
              </w:rPr>
              <w:t>услугам:</w:t>
            </w:r>
          </w:p>
        </w:tc>
        <w:tc>
          <w:tcPr>
            <w:tcW w:w="6149" w:type="dxa"/>
            <w:shd w:val="clear" w:color="auto" w:fill="auto"/>
          </w:tcPr>
          <w:p w:rsidR="004C789C" w:rsidRPr="004C789C" w:rsidRDefault="004C789C" w:rsidP="00E91A14">
            <w:pPr>
              <w:jc w:val="both"/>
              <w:rPr>
                <w:rFonts w:ascii="Times New Roman" w:hAnsi="Times New Roman" w:cs="Times New Roman"/>
                <w:sz w:val="28"/>
                <w:szCs w:val="28"/>
              </w:rPr>
            </w:pPr>
            <w:r>
              <w:rPr>
                <w:rFonts w:ascii="Times New Roman" w:hAnsi="Times New Roman" w:cs="Times New Roman"/>
                <w:sz w:val="28"/>
                <w:szCs w:val="28"/>
              </w:rPr>
              <w:t>1. Организация и проведение открытого личного</w:t>
            </w:r>
            <w:r w:rsidRPr="004C789C">
              <w:rPr>
                <w:rFonts w:ascii="Times New Roman" w:hAnsi="Times New Roman" w:cs="Times New Roman"/>
                <w:sz w:val="28"/>
                <w:szCs w:val="28"/>
              </w:rPr>
              <w:t xml:space="preserve"> первенств</w:t>
            </w:r>
            <w:r>
              <w:rPr>
                <w:rFonts w:ascii="Times New Roman" w:hAnsi="Times New Roman" w:cs="Times New Roman"/>
                <w:sz w:val="28"/>
                <w:szCs w:val="28"/>
              </w:rPr>
              <w:t>а</w:t>
            </w:r>
            <w:r w:rsidRPr="004C789C">
              <w:rPr>
                <w:rFonts w:ascii="Times New Roman" w:hAnsi="Times New Roman" w:cs="Times New Roman"/>
                <w:sz w:val="28"/>
                <w:szCs w:val="28"/>
              </w:rPr>
              <w:t xml:space="preserve"> по бильярду Св</w:t>
            </w:r>
            <w:r>
              <w:rPr>
                <w:rFonts w:ascii="Times New Roman" w:hAnsi="Times New Roman" w:cs="Times New Roman"/>
                <w:sz w:val="28"/>
                <w:szCs w:val="28"/>
              </w:rPr>
              <w:t>ердловского района города Перми:</w:t>
            </w:r>
          </w:p>
          <w:p w:rsidR="004C789C" w:rsidRPr="004C789C" w:rsidRDefault="004C789C" w:rsidP="00E91A14">
            <w:pPr>
              <w:ind w:firstLine="17"/>
              <w:jc w:val="both"/>
              <w:rPr>
                <w:rFonts w:ascii="Times New Roman" w:hAnsi="Times New Roman" w:cs="Times New Roman"/>
                <w:sz w:val="28"/>
                <w:szCs w:val="28"/>
              </w:rPr>
            </w:pPr>
            <w:r w:rsidRPr="004C789C">
              <w:rPr>
                <w:rFonts w:ascii="Times New Roman" w:hAnsi="Times New Roman" w:cs="Times New Roman"/>
                <w:sz w:val="28"/>
                <w:szCs w:val="28"/>
              </w:rPr>
              <w:t>1.1 Открытое личное первенство по русскому бильярду среди жителей города Перми.</w:t>
            </w:r>
          </w:p>
          <w:p w:rsidR="004C789C" w:rsidRPr="004C789C" w:rsidRDefault="004C789C" w:rsidP="00E91A14">
            <w:pPr>
              <w:ind w:firstLine="17"/>
              <w:jc w:val="both"/>
              <w:rPr>
                <w:rFonts w:ascii="Times New Roman" w:hAnsi="Times New Roman" w:cs="Times New Roman"/>
                <w:sz w:val="28"/>
                <w:szCs w:val="28"/>
              </w:rPr>
            </w:pPr>
            <w:r w:rsidRPr="004C789C">
              <w:rPr>
                <w:rFonts w:ascii="Times New Roman" w:hAnsi="Times New Roman" w:cs="Times New Roman"/>
                <w:sz w:val="28"/>
                <w:szCs w:val="28"/>
              </w:rPr>
              <w:t xml:space="preserve"> 1.2 Личное первенство района среди юношей и девушек до 17 лет (в том числе состоящих на учете в группе риска и СОП)</w:t>
            </w:r>
            <w:r>
              <w:rPr>
                <w:rFonts w:ascii="Times New Roman" w:hAnsi="Times New Roman" w:cs="Times New Roman"/>
                <w:sz w:val="28"/>
                <w:szCs w:val="28"/>
              </w:rPr>
              <w:t>.</w:t>
            </w:r>
          </w:p>
          <w:p w:rsidR="004C789C" w:rsidRDefault="004C789C" w:rsidP="00E91A14">
            <w:pPr>
              <w:ind w:firstLine="17"/>
              <w:jc w:val="both"/>
              <w:rPr>
                <w:rFonts w:ascii="Times New Roman" w:hAnsi="Times New Roman" w:cs="Times New Roman"/>
                <w:sz w:val="28"/>
                <w:szCs w:val="28"/>
              </w:rPr>
            </w:pPr>
            <w:r w:rsidRPr="004C789C">
              <w:rPr>
                <w:rFonts w:ascii="Times New Roman" w:hAnsi="Times New Roman" w:cs="Times New Roman"/>
                <w:sz w:val="28"/>
                <w:szCs w:val="28"/>
              </w:rPr>
              <w:t>2. Обеспечение проведения  личного первенства необходимым спортивным оборудованием</w:t>
            </w:r>
            <w:r>
              <w:rPr>
                <w:rFonts w:ascii="Times New Roman" w:hAnsi="Times New Roman" w:cs="Times New Roman"/>
                <w:sz w:val="28"/>
                <w:szCs w:val="28"/>
              </w:rPr>
              <w:t>:</w:t>
            </w:r>
            <w:r w:rsidRPr="004C789C">
              <w:rPr>
                <w:rFonts w:ascii="Times New Roman" w:hAnsi="Times New Roman" w:cs="Times New Roman"/>
                <w:sz w:val="28"/>
                <w:szCs w:val="28"/>
              </w:rPr>
              <w:t xml:space="preserve"> </w:t>
            </w:r>
          </w:p>
          <w:p w:rsid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- 6 бильярдных столов</w:t>
            </w:r>
            <w:r w:rsidRPr="004C789C">
              <w:rPr>
                <w:rFonts w:ascii="Times New Roman" w:hAnsi="Times New Roman" w:cs="Times New Roman"/>
                <w:sz w:val="28"/>
                <w:szCs w:val="28"/>
              </w:rPr>
              <w:t xml:space="preserve"> для игры в русский бильярд, </w:t>
            </w:r>
          </w:p>
          <w:p w:rsid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3 стола для пула, </w:t>
            </w:r>
          </w:p>
          <w:p w:rsidR="004C789C" w:rsidRP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для проведения игр - Триатлон: «Свободная пирамида», </w:t>
            </w:r>
            <w:r w:rsidR="008A2FDE">
              <w:rPr>
                <w:rFonts w:ascii="Times New Roman" w:hAnsi="Times New Roman" w:cs="Times New Roman"/>
                <w:sz w:val="28"/>
                <w:szCs w:val="28"/>
              </w:rPr>
              <w:t>«</w:t>
            </w:r>
            <w:r w:rsidRPr="004C789C">
              <w:rPr>
                <w:rFonts w:ascii="Times New Roman" w:hAnsi="Times New Roman" w:cs="Times New Roman"/>
                <w:sz w:val="28"/>
                <w:szCs w:val="28"/>
              </w:rPr>
              <w:t xml:space="preserve">Динамичная пирамида», «Комбинированная пирамида». </w:t>
            </w:r>
          </w:p>
          <w:p w:rsidR="003A6FB5" w:rsidRDefault="004C789C" w:rsidP="00673BE7">
            <w:pPr>
              <w:ind w:firstLine="17"/>
              <w:jc w:val="both"/>
              <w:rPr>
                <w:rFonts w:ascii="Times New Roman" w:hAnsi="Times New Roman" w:cs="Times New Roman"/>
                <w:sz w:val="28"/>
                <w:szCs w:val="28"/>
              </w:rPr>
            </w:pPr>
            <w:r>
              <w:rPr>
                <w:rFonts w:ascii="Times New Roman" w:hAnsi="Times New Roman" w:cs="Times New Roman"/>
                <w:sz w:val="28"/>
                <w:szCs w:val="28"/>
              </w:rPr>
              <w:t>3. Место проведения: п</w:t>
            </w:r>
            <w:r w:rsidRPr="004C789C">
              <w:rPr>
                <w:rFonts w:ascii="Times New Roman" w:hAnsi="Times New Roman" w:cs="Times New Roman"/>
                <w:sz w:val="28"/>
                <w:szCs w:val="28"/>
              </w:rPr>
              <w:t>омещение</w:t>
            </w:r>
            <w:r>
              <w:rPr>
                <w:rFonts w:ascii="Times New Roman" w:hAnsi="Times New Roman" w:cs="Times New Roman"/>
                <w:sz w:val="28"/>
                <w:szCs w:val="28"/>
              </w:rPr>
              <w:t>,</w:t>
            </w:r>
            <w:r w:rsidRPr="004C789C">
              <w:rPr>
                <w:rFonts w:ascii="Times New Roman" w:hAnsi="Times New Roman" w:cs="Times New Roman"/>
                <w:sz w:val="28"/>
                <w:szCs w:val="28"/>
              </w:rPr>
              <w:t xml:space="preserve"> </w:t>
            </w:r>
            <w:r w:rsidRPr="004C789C">
              <w:rPr>
                <w:rFonts w:ascii="Times New Roman" w:hAnsi="Times New Roman" w:cs="Times New Roman"/>
                <w:sz w:val="28"/>
                <w:szCs w:val="28"/>
              </w:rPr>
              <w:lastRenderedPageBreak/>
              <w:t xml:space="preserve">расположенное на территории </w:t>
            </w:r>
            <w:r>
              <w:rPr>
                <w:rFonts w:ascii="Times New Roman" w:hAnsi="Times New Roman" w:cs="Times New Roman"/>
                <w:sz w:val="28"/>
                <w:szCs w:val="28"/>
              </w:rPr>
              <w:t>Свердловского района города Перми</w:t>
            </w:r>
            <w:r w:rsidRPr="004C789C">
              <w:rPr>
                <w:rFonts w:ascii="Times New Roman" w:hAnsi="Times New Roman" w:cs="Times New Roman"/>
                <w:sz w:val="28"/>
                <w:szCs w:val="28"/>
              </w:rPr>
              <w:t>,</w:t>
            </w:r>
            <w:r>
              <w:rPr>
                <w:rFonts w:ascii="Times New Roman" w:hAnsi="Times New Roman" w:cs="Times New Roman"/>
                <w:sz w:val="28"/>
                <w:szCs w:val="28"/>
              </w:rPr>
              <w:t xml:space="preserve"> </w:t>
            </w:r>
            <w:r w:rsidRPr="004C789C">
              <w:rPr>
                <w:rFonts w:ascii="Times New Roman" w:hAnsi="Times New Roman" w:cs="Times New Roman"/>
                <w:sz w:val="28"/>
                <w:szCs w:val="28"/>
              </w:rPr>
              <w:t>максимально приближенное к остановке общественного транспорта</w:t>
            </w:r>
            <w:r w:rsidR="002A3815">
              <w:rPr>
                <w:rFonts w:ascii="Times New Roman" w:hAnsi="Times New Roman" w:cs="Times New Roman"/>
                <w:sz w:val="28"/>
                <w:szCs w:val="28"/>
              </w:rPr>
              <w:t>.</w:t>
            </w:r>
          </w:p>
          <w:p w:rsid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4</w:t>
            </w:r>
            <w:r w:rsidRPr="004C789C">
              <w:rPr>
                <w:rFonts w:ascii="Times New Roman" w:hAnsi="Times New Roman" w:cs="Times New Roman"/>
                <w:sz w:val="28"/>
                <w:szCs w:val="28"/>
              </w:rPr>
              <w:t xml:space="preserve">. Подготовка положения о проведении первенства по бильярду Свердловского района города Перми. Подготовка сметы, регламента мероприятия, отчетных документов </w:t>
            </w:r>
            <w:r w:rsidR="00810A3B">
              <w:rPr>
                <w:rFonts w:ascii="Times New Roman" w:hAnsi="Times New Roman" w:cs="Times New Roman"/>
                <w:sz w:val="28"/>
                <w:szCs w:val="28"/>
              </w:rPr>
              <w:t>:</w:t>
            </w:r>
          </w:p>
          <w:p w:rsidR="00810A3B" w:rsidRPr="002A3815" w:rsidRDefault="00810A3B" w:rsidP="00810A3B">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sidRPr="002A3815">
              <w:rPr>
                <w:rFonts w:ascii="Times New Roman" w:hAnsi="Times New Roman" w:cs="Times New Roman"/>
                <w:sz w:val="28"/>
                <w:szCs w:val="28"/>
              </w:rPr>
              <w:t xml:space="preserve"> акт сдачи-приемки оказанных услуг;</w:t>
            </w:r>
          </w:p>
          <w:p w:rsidR="00810A3B" w:rsidRPr="002A3815" w:rsidRDefault="00810A3B" w:rsidP="00810A3B">
            <w:pPr>
              <w:tabs>
                <w:tab w:val="num" w:pos="360"/>
              </w:tabs>
              <w:ind w:left="540"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A3815">
              <w:rPr>
                <w:rFonts w:ascii="Times New Roman" w:hAnsi="Times New Roman" w:cs="Times New Roman"/>
                <w:color w:val="000000"/>
                <w:sz w:val="28"/>
                <w:szCs w:val="28"/>
              </w:rPr>
              <w:t>счет или</w:t>
            </w:r>
            <w:r>
              <w:rPr>
                <w:rFonts w:ascii="Times New Roman" w:hAnsi="Times New Roman" w:cs="Times New Roman"/>
                <w:color w:val="000000"/>
                <w:sz w:val="28"/>
                <w:szCs w:val="28"/>
              </w:rPr>
              <w:t xml:space="preserve"> счет-фактуру (в зависимости от </w:t>
            </w:r>
            <w:r w:rsidRPr="002A3815">
              <w:rPr>
                <w:rFonts w:ascii="Times New Roman" w:hAnsi="Times New Roman" w:cs="Times New Roman"/>
                <w:color w:val="000000"/>
                <w:sz w:val="28"/>
                <w:szCs w:val="28"/>
              </w:rPr>
              <w:t>системы налогообложения);</w:t>
            </w:r>
          </w:p>
          <w:p w:rsidR="00810A3B" w:rsidRPr="002A3815" w:rsidRDefault="00810A3B" w:rsidP="00810A3B">
            <w:pPr>
              <w:tabs>
                <w:tab w:val="num" w:pos="360"/>
              </w:tabs>
              <w:ind w:left="540" w:hanging="54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-технический  отчет на бумажном носителе;</w:t>
            </w:r>
          </w:p>
          <w:p w:rsidR="00810A3B" w:rsidRPr="002A3815" w:rsidRDefault="00810A3B" w:rsidP="00810A3B">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 финансовый отчет;</w:t>
            </w:r>
          </w:p>
          <w:p w:rsidR="00810A3B" w:rsidRPr="00810A3B" w:rsidRDefault="00810A3B" w:rsidP="00810A3B">
            <w:pPr>
              <w:tabs>
                <w:tab w:val="num" w:pos="360"/>
              </w:tabs>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2A3815">
              <w:rPr>
                <w:rFonts w:ascii="Times New Roman" w:hAnsi="Times New Roman" w:cs="Times New Roman"/>
                <w:sz w:val="28"/>
                <w:szCs w:val="28"/>
              </w:rPr>
              <w:t>фотоотчет об оказанных услугах (фотоматериалы)</w:t>
            </w:r>
            <w:r w:rsidRPr="002A3815">
              <w:rPr>
                <w:rFonts w:ascii="Times New Roman" w:hAnsi="Times New Roman" w:cs="Times New Roman"/>
                <w:color w:val="000000"/>
                <w:sz w:val="28"/>
                <w:szCs w:val="28"/>
              </w:rPr>
              <w:t>.</w:t>
            </w:r>
          </w:p>
          <w:p w:rsidR="004C789C" w:rsidRPr="004C789C" w:rsidRDefault="004C789C" w:rsidP="00E91A14">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5</w:t>
            </w:r>
            <w:r w:rsidRPr="004C789C">
              <w:rPr>
                <w:rFonts w:ascii="Times New Roman" w:hAnsi="Times New Roman" w:cs="Times New Roman"/>
                <w:sz w:val="28"/>
                <w:szCs w:val="28"/>
              </w:rPr>
              <w:t>. Подготовка плана проведения мероприятия. Согласование плана и места проведения мероприятия с заказчиком.</w:t>
            </w:r>
          </w:p>
          <w:p w:rsidR="004C789C" w:rsidRPr="004C789C" w:rsidRDefault="004C789C" w:rsidP="00E91A14">
            <w:pPr>
              <w:ind w:firstLine="17"/>
              <w:jc w:val="both"/>
              <w:rPr>
                <w:rFonts w:ascii="Times New Roman" w:hAnsi="Times New Roman" w:cs="Times New Roman"/>
                <w:caps/>
                <w:sz w:val="28"/>
                <w:szCs w:val="28"/>
              </w:rPr>
            </w:pPr>
            <w:r>
              <w:rPr>
                <w:rFonts w:ascii="Times New Roman" w:hAnsi="Times New Roman" w:cs="Times New Roman"/>
                <w:sz w:val="28"/>
                <w:szCs w:val="28"/>
              </w:rPr>
              <w:t>6</w:t>
            </w:r>
            <w:r w:rsidRPr="004C789C">
              <w:rPr>
                <w:rFonts w:ascii="Times New Roman" w:hAnsi="Times New Roman" w:cs="Times New Roman"/>
                <w:sz w:val="28"/>
                <w:szCs w:val="28"/>
              </w:rPr>
              <w:t>. Наличие участников на мероприятии не менее 50</w:t>
            </w: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человек. </w:t>
            </w:r>
          </w:p>
          <w:p w:rsidR="004C789C" w:rsidRPr="004C789C" w:rsidRDefault="004C789C" w:rsidP="00E91A14">
            <w:pPr>
              <w:ind w:firstLine="17"/>
              <w:jc w:val="both"/>
              <w:rPr>
                <w:rFonts w:ascii="Times New Roman" w:hAnsi="Times New Roman" w:cs="Times New Roman"/>
                <w:caps/>
                <w:sz w:val="28"/>
                <w:szCs w:val="28"/>
              </w:rPr>
            </w:pPr>
            <w:r>
              <w:rPr>
                <w:rFonts w:ascii="Times New Roman" w:hAnsi="Times New Roman" w:cs="Times New Roman"/>
                <w:sz w:val="28"/>
                <w:szCs w:val="28"/>
              </w:rPr>
              <w:t>7</w:t>
            </w:r>
            <w:r w:rsidRPr="004C789C">
              <w:rPr>
                <w:rFonts w:ascii="Times New Roman" w:hAnsi="Times New Roman" w:cs="Times New Roman"/>
                <w:sz w:val="28"/>
                <w:szCs w:val="28"/>
              </w:rPr>
              <w:t xml:space="preserve">. Мероприятия проводит судейская коллегия (бригада). </w:t>
            </w:r>
          </w:p>
          <w:p w:rsidR="004C789C" w:rsidRPr="004C789C" w:rsidRDefault="004C789C" w:rsidP="00E91A14">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8</w:t>
            </w:r>
            <w:r w:rsidRPr="004C789C">
              <w:rPr>
                <w:rFonts w:ascii="Times New Roman" w:hAnsi="Times New Roman" w:cs="Times New Roman"/>
                <w:sz w:val="28"/>
                <w:szCs w:val="28"/>
              </w:rPr>
              <w:t>. Обеспечение безопасности участников.</w:t>
            </w:r>
          </w:p>
          <w:p w:rsidR="004C789C" w:rsidRPr="004C789C" w:rsidRDefault="004C789C" w:rsidP="00E91A14">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Pr="004C789C">
              <w:rPr>
                <w:rFonts w:ascii="Times New Roman" w:hAnsi="Times New Roman" w:cs="Times New Roman"/>
                <w:sz w:val="28"/>
                <w:szCs w:val="28"/>
              </w:rPr>
              <w:t xml:space="preserve">. Наличие врача и медицинской аптечки для </w:t>
            </w:r>
            <w:r w:rsidRPr="004C789C">
              <w:rPr>
                <w:rFonts w:ascii="Times New Roman" w:hAnsi="Times New Roman" w:cs="Times New Roman"/>
                <w:sz w:val="28"/>
                <w:szCs w:val="28"/>
              </w:rPr>
              <w:lastRenderedPageBreak/>
              <w:t>оказания первой помощи.</w:t>
            </w:r>
          </w:p>
          <w:p w:rsidR="003A6FB5" w:rsidRPr="00673BE7" w:rsidRDefault="004C789C" w:rsidP="00673BE7">
            <w:pPr>
              <w:ind w:firstLine="17"/>
              <w:jc w:val="both"/>
              <w:rPr>
                <w:rFonts w:ascii="Times New Roman" w:hAnsi="Times New Roman" w:cs="Times New Roman"/>
                <w:sz w:val="28"/>
                <w:szCs w:val="28"/>
              </w:rPr>
            </w:pPr>
            <w:r>
              <w:rPr>
                <w:rFonts w:ascii="Times New Roman" w:hAnsi="Times New Roman" w:cs="Times New Roman"/>
                <w:sz w:val="28"/>
                <w:szCs w:val="28"/>
              </w:rPr>
              <w:t>10</w:t>
            </w:r>
            <w:r w:rsidRPr="004C789C">
              <w:rPr>
                <w:rFonts w:ascii="Times New Roman" w:hAnsi="Times New Roman" w:cs="Times New Roman"/>
                <w:sz w:val="28"/>
                <w:szCs w:val="28"/>
              </w:rPr>
              <w:t>.  Информирование населения о месте и времени проведения мероприятия, изготовление афиш.</w:t>
            </w:r>
          </w:p>
          <w:p w:rsidR="004C789C" w:rsidRPr="004C789C" w:rsidRDefault="004C789C" w:rsidP="00E91A14">
            <w:pPr>
              <w:ind w:firstLine="17"/>
              <w:jc w:val="both"/>
              <w:rPr>
                <w:rFonts w:ascii="Times New Roman" w:hAnsi="Times New Roman" w:cs="Times New Roman"/>
                <w:sz w:val="28"/>
                <w:szCs w:val="28"/>
              </w:rPr>
            </w:pPr>
            <w:r>
              <w:rPr>
                <w:rFonts w:ascii="Times New Roman" w:hAnsi="Times New Roman" w:cs="Times New Roman"/>
                <w:sz w:val="28"/>
                <w:szCs w:val="28"/>
              </w:rPr>
              <w:t>11</w:t>
            </w:r>
            <w:r w:rsidRPr="004C789C">
              <w:rPr>
                <w:rFonts w:ascii="Times New Roman" w:hAnsi="Times New Roman" w:cs="Times New Roman"/>
                <w:sz w:val="28"/>
                <w:szCs w:val="28"/>
              </w:rPr>
              <w:t>. Приобретение наградной атрибутики (дипломы, ценные призы).</w:t>
            </w:r>
          </w:p>
          <w:p w:rsidR="004C789C" w:rsidRPr="004C789C" w:rsidRDefault="004C789C" w:rsidP="00E91A14">
            <w:pPr>
              <w:ind w:firstLine="17"/>
              <w:jc w:val="both"/>
              <w:rPr>
                <w:rFonts w:ascii="Times New Roman" w:hAnsi="Times New Roman" w:cs="Times New Roman"/>
                <w:caps/>
                <w:sz w:val="28"/>
                <w:szCs w:val="28"/>
              </w:rPr>
            </w:pPr>
            <w:r w:rsidRPr="004C789C">
              <w:rPr>
                <w:rFonts w:ascii="Times New Roman" w:hAnsi="Times New Roman" w:cs="Times New Roman"/>
                <w:sz w:val="28"/>
                <w:szCs w:val="28"/>
              </w:rPr>
              <w:t>1</w:t>
            </w:r>
            <w:r>
              <w:rPr>
                <w:rFonts w:ascii="Times New Roman" w:hAnsi="Times New Roman" w:cs="Times New Roman"/>
                <w:sz w:val="28"/>
                <w:szCs w:val="28"/>
              </w:rPr>
              <w:t>2</w:t>
            </w:r>
            <w:r w:rsidRPr="004C789C">
              <w:rPr>
                <w:rFonts w:ascii="Times New Roman" w:hAnsi="Times New Roman" w:cs="Times New Roman"/>
                <w:sz w:val="28"/>
                <w:szCs w:val="28"/>
              </w:rPr>
              <w:t>. Подготовка сметы расходов на реализацию мероприятия.</w:t>
            </w:r>
          </w:p>
          <w:p w:rsidR="004C789C" w:rsidRPr="004C789C" w:rsidRDefault="004C789C" w:rsidP="00E91A14">
            <w:pPr>
              <w:jc w:val="both"/>
              <w:rPr>
                <w:rFonts w:ascii="Times New Roman" w:hAnsi="Times New Roman" w:cs="Times New Roman"/>
                <w:sz w:val="28"/>
                <w:szCs w:val="28"/>
              </w:rPr>
            </w:pPr>
            <w:r>
              <w:rPr>
                <w:rFonts w:ascii="Times New Roman" w:hAnsi="Times New Roman" w:cs="Times New Roman"/>
                <w:sz w:val="28"/>
                <w:szCs w:val="28"/>
              </w:rPr>
              <w:t>13</w:t>
            </w:r>
            <w:r w:rsidRPr="004C789C">
              <w:rPr>
                <w:rFonts w:ascii="Times New Roman" w:hAnsi="Times New Roman" w:cs="Times New Roman"/>
                <w:sz w:val="28"/>
                <w:szCs w:val="28"/>
              </w:rPr>
              <w:t>. Предоставление заказчику фотоотчёта</w:t>
            </w:r>
            <w:r>
              <w:rPr>
                <w:rFonts w:ascii="Times New Roman" w:hAnsi="Times New Roman" w:cs="Times New Roman"/>
                <w:sz w:val="28"/>
                <w:szCs w:val="28"/>
              </w:rPr>
              <w:t>,</w:t>
            </w:r>
            <w:r w:rsidRPr="004C789C">
              <w:rPr>
                <w:rFonts w:ascii="Times New Roman" w:hAnsi="Times New Roman" w:cs="Times New Roman"/>
                <w:sz w:val="28"/>
                <w:szCs w:val="28"/>
              </w:rPr>
              <w:t xml:space="preserve"> копия итогового протокола мероприятия. </w:t>
            </w:r>
          </w:p>
          <w:p w:rsidR="004C789C" w:rsidRPr="004C789C" w:rsidRDefault="004C789C" w:rsidP="00E91A14">
            <w:pPr>
              <w:pStyle w:val="ConsPlusNormal"/>
              <w:widowControl/>
              <w:ind w:firstLine="0"/>
              <w:jc w:val="both"/>
              <w:rPr>
                <w:rFonts w:ascii="Times New Roman" w:hAnsi="Times New Roman" w:cs="Times New Roman"/>
                <w:caps/>
                <w:sz w:val="28"/>
                <w:szCs w:val="28"/>
              </w:rPr>
            </w:pPr>
            <w:r>
              <w:rPr>
                <w:rFonts w:ascii="Times New Roman" w:hAnsi="Times New Roman" w:cs="Times New Roman"/>
                <w:sz w:val="28"/>
                <w:szCs w:val="28"/>
              </w:rPr>
              <w:t>14</w:t>
            </w:r>
            <w:r w:rsidRPr="004C789C">
              <w:rPr>
                <w:rFonts w:ascii="Times New Roman" w:hAnsi="Times New Roman" w:cs="Times New Roman"/>
                <w:sz w:val="28"/>
                <w:szCs w:val="28"/>
              </w:rPr>
              <w:t>. Проведение то</w:t>
            </w:r>
            <w:r>
              <w:rPr>
                <w:rFonts w:ascii="Times New Roman" w:hAnsi="Times New Roman" w:cs="Times New Roman"/>
                <w:sz w:val="28"/>
                <w:szCs w:val="28"/>
              </w:rPr>
              <w:t xml:space="preserve">ржественного открытия и закрытия первенства. </w:t>
            </w:r>
            <w:r w:rsidRPr="004C789C">
              <w:rPr>
                <w:rFonts w:ascii="Times New Roman" w:hAnsi="Times New Roman" w:cs="Times New Roman"/>
                <w:sz w:val="28"/>
                <w:szCs w:val="28"/>
              </w:rPr>
              <w:t xml:space="preserve">Наличие ведущего- комментатора </w:t>
            </w:r>
            <w:r>
              <w:rPr>
                <w:rFonts w:ascii="Times New Roman" w:hAnsi="Times New Roman" w:cs="Times New Roman"/>
                <w:sz w:val="28"/>
                <w:szCs w:val="28"/>
              </w:rPr>
              <w:t xml:space="preserve"> первенства</w:t>
            </w:r>
            <w:r w:rsidRPr="004C789C">
              <w:rPr>
                <w:rFonts w:ascii="Times New Roman" w:hAnsi="Times New Roman" w:cs="Times New Roman"/>
                <w:sz w:val="28"/>
                <w:szCs w:val="28"/>
              </w:rPr>
              <w:t>.</w:t>
            </w:r>
          </w:p>
          <w:p w:rsidR="004C789C" w:rsidRPr="004C789C" w:rsidRDefault="004C789C" w:rsidP="00E91A14">
            <w:pPr>
              <w:pStyle w:val="ConsPlusNormal"/>
              <w:widowControl/>
              <w:ind w:firstLine="0"/>
              <w:jc w:val="both"/>
              <w:rPr>
                <w:rFonts w:ascii="Times New Roman" w:hAnsi="Times New Roman" w:cs="Times New Roman"/>
                <w:caps/>
                <w:sz w:val="28"/>
                <w:szCs w:val="28"/>
              </w:rPr>
            </w:pPr>
          </w:p>
        </w:tc>
      </w:tr>
      <w:tr w:rsidR="004C789C" w:rsidRPr="004C789C" w:rsidTr="00E91A14">
        <w:tc>
          <w:tcPr>
            <w:tcW w:w="4291" w:type="dxa"/>
            <w:shd w:val="clear" w:color="auto" w:fill="auto"/>
          </w:tcPr>
          <w:p w:rsidR="004C789C" w:rsidRPr="004C789C" w:rsidRDefault="004C789C" w:rsidP="00E91A14">
            <w:pPr>
              <w:pStyle w:val="ConsPlusNormal"/>
              <w:widowControl/>
              <w:ind w:firstLine="0"/>
              <w:rPr>
                <w:rFonts w:ascii="Times New Roman" w:hAnsi="Times New Roman" w:cs="Times New Roman"/>
                <w:sz w:val="28"/>
                <w:szCs w:val="28"/>
              </w:rPr>
            </w:pPr>
            <w:r w:rsidRPr="004C789C">
              <w:rPr>
                <w:rFonts w:ascii="Times New Roman" w:hAnsi="Times New Roman" w:cs="Times New Roman"/>
                <w:sz w:val="28"/>
                <w:szCs w:val="28"/>
              </w:rPr>
              <w:lastRenderedPageBreak/>
              <w:t>Сроки оказания услуг</w:t>
            </w:r>
          </w:p>
        </w:tc>
        <w:tc>
          <w:tcPr>
            <w:tcW w:w="6149" w:type="dxa"/>
            <w:shd w:val="clear" w:color="auto" w:fill="auto"/>
          </w:tcPr>
          <w:p w:rsidR="004C789C" w:rsidRPr="004C789C" w:rsidRDefault="004C789C" w:rsidP="00810A3B">
            <w:pPr>
              <w:spacing w:after="0" w:line="240" w:lineRule="auto"/>
              <w:jc w:val="both"/>
              <w:rPr>
                <w:rFonts w:ascii="Times New Roman" w:hAnsi="Times New Roman" w:cs="Times New Roman"/>
                <w:sz w:val="28"/>
                <w:szCs w:val="28"/>
              </w:rPr>
            </w:pPr>
            <w:r w:rsidRPr="004C789C">
              <w:rPr>
                <w:rFonts w:ascii="Times New Roman" w:hAnsi="Times New Roman" w:cs="Times New Roman"/>
                <w:sz w:val="28"/>
                <w:szCs w:val="28"/>
              </w:rPr>
              <w:t xml:space="preserve">с момента заключения муниципального </w:t>
            </w:r>
            <w:r w:rsidR="00BF4F90">
              <w:rPr>
                <w:rFonts w:ascii="Times New Roman" w:hAnsi="Times New Roman" w:cs="Times New Roman"/>
                <w:sz w:val="28"/>
                <w:szCs w:val="28"/>
              </w:rPr>
              <w:t>контракта по 28 апреля 2013года.</w:t>
            </w:r>
          </w:p>
        </w:tc>
      </w:tr>
      <w:tr w:rsidR="00BF4F90" w:rsidRPr="004C789C" w:rsidTr="00E91A14">
        <w:tc>
          <w:tcPr>
            <w:tcW w:w="4291" w:type="dxa"/>
            <w:shd w:val="clear" w:color="auto" w:fill="auto"/>
          </w:tcPr>
          <w:p w:rsidR="00BF4F90" w:rsidRPr="004C789C" w:rsidRDefault="00BF4F90" w:rsidP="00E91A14">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6149" w:type="dxa"/>
            <w:shd w:val="clear" w:color="auto" w:fill="auto"/>
          </w:tcPr>
          <w:p w:rsidR="00BF4F90" w:rsidRPr="004C789C" w:rsidRDefault="00AB554D" w:rsidP="00F650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4C789C">
              <w:rPr>
                <w:rFonts w:ascii="Times New Roman" w:hAnsi="Times New Roman" w:cs="Times New Roman"/>
                <w:sz w:val="28"/>
                <w:szCs w:val="28"/>
              </w:rPr>
              <w:t>омещение</w:t>
            </w:r>
            <w:r>
              <w:rPr>
                <w:rFonts w:ascii="Times New Roman" w:hAnsi="Times New Roman" w:cs="Times New Roman"/>
                <w:sz w:val="28"/>
                <w:szCs w:val="28"/>
              </w:rPr>
              <w:t>,</w:t>
            </w:r>
            <w:r w:rsidRPr="004C789C">
              <w:rPr>
                <w:rFonts w:ascii="Times New Roman" w:hAnsi="Times New Roman" w:cs="Times New Roman"/>
                <w:sz w:val="28"/>
                <w:szCs w:val="28"/>
              </w:rPr>
              <w:t xml:space="preserve"> расположенное на территории </w:t>
            </w:r>
            <w:r>
              <w:rPr>
                <w:rFonts w:ascii="Times New Roman" w:hAnsi="Times New Roman" w:cs="Times New Roman"/>
                <w:sz w:val="28"/>
                <w:szCs w:val="28"/>
              </w:rPr>
              <w:t>Свердловского района города Перми.</w:t>
            </w:r>
          </w:p>
        </w:tc>
      </w:tr>
    </w:tbl>
    <w:p w:rsidR="004C789C" w:rsidRPr="00BA43B5" w:rsidRDefault="004C789C" w:rsidP="004C789C">
      <w:pPr>
        <w:jc w:val="center"/>
        <w:rPr>
          <w:sz w:val="20"/>
          <w:szCs w:val="20"/>
        </w:rPr>
      </w:pPr>
    </w:p>
    <w:p w:rsidR="00A5552C" w:rsidRPr="00A5552C" w:rsidRDefault="00A5552C" w:rsidP="00A5552C">
      <w:pPr>
        <w:jc w:val="center"/>
        <w:rPr>
          <w:rFonts w:ascii="Times New Roman" w:hAnsi="Times New Roman" w:cs="Times New Roman"/>
          <w:sz w:val="28"/>
          <w:szCs w:val="28"/>
        </w:rPr>
      </w:pPr>
    </w:p>
    <w:p w:rsidR="00A5552C" w:rsidRPr="00E915AE" w:rsidRDefault="00A5552C" w:rsidP="00A5552C">
      <w:pPr>
        <w:jc w:val="center"/>
      </w:pPr>
    </w:p>
    <w:p w:rsidR="00A5552C" w:rsidRDefault="00A5552C" w:rsidP="00A5552C">
      <w:r w:rsidRPr="00E915AE">
        <w:tab/>
      </w:r>
      <w:r w:rsidRPr="00E915AE">
        <w:tab/>
      </w:r>
      <w:r w:rsidRPr="00E915AE">
        <w:tab/>
      </w:r>
      <w:r w:rsidRPr="00E915AE">
        <w:tab/>
      </w:r>
      <w:r>
        <w:tab/>
      </w:r>
      <w:r>
        <w:tab/>
      </w:r>
      <w:r>
        <w:tab/>
      </w:r>
      <w:r>
        <w:tab/>
      </w:r>
      <w:r>
        <w:tab/>
      </w:r>
    </w:p>
    <w:p w:rsidR="00F6507D" w:rsidRDefault="00F6507D" w:rsidP="00A5552C"/>
    <w:p w:rsidR="00F6507D" w:rsidRDefault="00F6507D" w:rsidP="00A5552C"/>
    <w:p w:rsidR="00F6507D" w:rsidRDefault="00F6507D" w:rsidP="00A5552C"/>
    <w:p w:rsidR="00AB554D" w:rsidRDefault="00AB554D" w:rsidP="00A5552C"/>
    <w:p w:rsidR="00AB554D" w:rsidRDefault="00AB554D" w:rsidP="00A5552C"/>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2A3815" w:rsidRDefault="000A1F8E" w:rsidP="002A3815">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2A3815" w:rsidRPr="002A3815" w:rsidRDefault="002A3815" w:rsidP="002A3815">
      <w:pPr>
        <w:spacing w:after="0" w:line="240" w:lineRule="auto"/>
        <w:jc w:val="right"/>
        <w:rPr>
          <w:rFonts w:ascii="Times New Roman" w:hAnsi="Times New Roman" w:cs="Times New Roman"/>
          <w:sz w:val="28"/>
          <w:szCs w:val="28"/>
        </w:rPr>
      </w:pPr>
      <w:r>
        <w:rPr>
          <w:sz w:val="24"/>
          <w:szCs w:val="24"/>
        </w:rPr>
        <w:tab/>
      </w:r>
      <w:r>
        <w:rPr>
          <w:b/>
          <w:sz w:val="24"/>
          <w:szCs w:val="24"/>
        </w:rPr>
        <w:tab/>
      </w:r>
    </w:p>
    <w:p w:rsidR="002A3815" w:rsidRPr="002A3815" w:rsidRDefault="002A3815" w:rsidP="002A3815">
      <w:pPr>
        <w:jc w:val="center"/>
        <w:rPr>
          <w:rFonts w:ascii="Times New Roman" w:hAnsi="Times New Roman" w:cs="Times New Roman"/>
          <w:b/>
          <w:sz w:val="28"/>
          <w:szCs w:val="28"/>
        </w:rPr>
      </w:pPr>
      <w:r w:rsidRPr="002A3815">
        <w:rPr>
          <w:rFonts w:ascii="Times New Roman" w:hAnsi="Times New Roman" w:cs="Times New Roman"/>
          <w:b/>
          <w:sz w:val="28"/>
          <w:szCs w:val="28"/>
        </w:rPr>
        <w:t>Проект муниципального контракта</w:t>
      </w:r>
    </w:p>
    <w:p w:rsidR="002A3815" w:rsidRPr="002A3815" w:rsidRDefault="002A3815" w:rsidP="002A3815">
      <w:pPr>
        <w:autoSpaceDE w:val="0"/>
        <w:autoSpaceDN w:val="0"/>
        <w:adjustRightInd w:val="0"/>
        <w:ind w:firstLine="540"/>
        <w:jc w:val="center"/>
        <w:rPr>
          <w:rFonts w:ascii="Times New Roman" w:hAnsi="Times New Roman" w:cs="Times New Roman"/>
          <w:b/>
          <w:sz w:val="28"/>
          <w:szCs w:val="28"/>
        </w:rPr>
      </w:pPr>
      <w:r w:rsidRPr="002A3815">
        <w:rPr>
          <w:rFonts w:ascii="Times New Roman" w:hAnsi="Times New Roman" w:cs="Times New Roman"/>
          <w:b/>
          <w:sz w:val="28"/>
          <w:szCs w:val="28"/>
        </w:rPr>
        <w:t xml:space="preserve">на оказание услуг по </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 xml:space="preserve">организации </w:t>
      </w:r>
      <w:r w:rsidRPr="002A3815">
        <w:rPr>
          <w:rFonts w:ascii="Times New Roman" w:hAnsi="Times New Roman" w:cs="Times New Roman"/>
          <w:b/>
          <w:bCs/>
          <w:iCs/>
          <w:sz w:val="28"/>
          <w:szCs w:val="28"/>
        </w:rPr>
        <w:t>и проведению открытого личного первенства по бильярду Свердловского района города Перми</w:t>
      </w:r>
    </w:p>
    <w:p w:rsidR="002A3815" w:rsidRPr="002A3815" w:rsidRDefault="002A3815" w:rsidP="002A3815">
      <w:pPr>
        <w:pStyle w:val="a3"/>
        <w:jc w:val="center"/>
        <w:rPr>
          <w:b/>
          <w:bCs/>
          <w:iCs/>
          <w:sz w:val="28"/>
          <w:szCs w:val="28"/>
        </w:rPr>
      </w:pP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г. Пермь</w:t>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r>
      <w:r w:rsidRPr="002A3815">
        <w:rPr>
          <w:rFonts w:ascii="Times New Roman" w:hAnsi="Times New Roman" w:cs="Times New Roman"/>
          <w:sz w:val="28"/>
          <w:szCs w:val="28"/>
        </w:rPr>
        <w:tab/>
        <w:t xml:space="preserve">«___» _______ </w:t>
      </w:r>
      <w:smartTag w:uri="urn:schemas-microsoft-com:office:smarttags" w:element="metricconverter">
        <w:smartTagPr>
          <w:attr w:name="ProductID" w:val="2013 г"/>
        </w:smartTagPr>
        <w:r w:rsidRPr="002A3815">
          <w:rPr>
            <w:rFonts w:ascii="Times New Roman" w:hAnsi="Times New Roman" w:cs="Times New Roman"/>
            <w:sz w:val="28"/>
            <w:szCs w:val="28"/>
          </w:rPr>
          <w:t>2013 г</w:t>
        </w:r>
      </w:smartTag>
      <w:r w:rsidRPr="002A3815">
        <w:rPr>
          <w:rFonts w:ascii="Times New Roman" w:hAnsi="Times New Roman" w:cs="Times New Roman"/>
          <w:sz w:val="28"/>
          <w:szCs w:val="28"/>
        </w:rPr>
        <w:t>.</w:t>
      </w:r>
    </w:p>
    <w:p w:rsidR="002A3815" w:rsidRPr="002A3815" w:rsidRDefault="002A3815" w:rsidP="002A3815">
      <w:pPr>
        <w:spacing w:line="300" w:lineRule="exact"/>
        <w:ind w:firstLine="567"/>
        <w:jc w:val="both"/>
        <w:rPr>
          <w:rFonts w:ascii="Times New Roman" w:hAnsi="Times New Roman" w:cs="Times New Roman"/>
          <w:sz w:val="28"/>
          <w:szCs w:val="28"/>
        </w:rPr>
      </w:pPr>
      <w:r w:rsidRPr="002A3815">
        <w:rPr>
          <w:rFonts w:ascii="Times New Roman" w:hAnsi="Times New Roman" w:cs="Times New Roman"/>
          <w:b/>
          <w:sz w:val="28"/>
          <w:szCs w:val="28"/>
        </w:rPr>
        <w:t>Администрация Свердловского района города Перми</w:t>
      </w:r>
      <w:r w:rsidRPr="002A3815">
        <w:rPr>
          <w:rFonts w:ascii="Times New Roman" w:hAnsi="Times New Roman" w:cs="Times New Roman"/>
          <w:sz w:val="28"/>
          <w:szCs w:val="28"/>
        </w:rPr>
        <w:t xml:space="preserve">, именуемая в дальнейшем "ЗАКАЗЧИК", </w:t>
      </w:r>
      <w:r w:rsidRPr="002A3815">
        <w:rPr>
          <w:rFonts w:ascii="Times New Roman" w:hAnsi="Times New Roman" w:cs="Times New Roman"/>
          <w:b/>
          <w:sz w:val="28"/>
          <w:szCs w:val="28"/>
        </w:rPr>
        <w:t>в лице _______________</w:t>
      </w:r>
      <w:r w:rsidRPr="002A3815">
        <w:rPr>
          <w:rFonts w:ascii="Times New Roman" w:hAnsi="Times New Roman" w:cs="Times New Roman"/>
          <w:sz w:val="28"/>
          <w:szCs w:val="28"/>
        </w:rPr>
        <w:t xml:space="preserve">, действующего на основании ________________, с одной стороны, и </w:t>
      </w:r>
      <w:r w:rsidRPr="002A3815">
        <w:rPr>
          <w:rFonts w:ascii="Times New Roman" w:hAnsi="Times New Roman" w:cs="Times New Roman"/>
          <w:b/>
          <w:sz w:val="28"/>
          <w:szCs w:val="28"/>
        </w:rPr>
        <w:t>__________________________________________</w:t>
      </w:r>
      <w:r w:rsidRPr="002A3815">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1. Предмет контракта.</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color w:val="000000"/>
          <w:sz w:val="28"/>
          <w:szCs w:val="28"/>
        </w:rPr>
        <w:t xml:space="preserve">1.1. </w:t>
      </w:r>
      <w:r w:rsidRPr="002A3815">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2A3815">
        <w:rPr>
          <w:rFonts w:ascii="Times New Roman" w:hAnsi="Times New Roman" w:cs="Times New Roman"/>
          <w:color w:val="FF0000"/>
          <w:sz w:val="28"/>
          <w:szCs w:val="28"/>
        </w:rPr>
        <w:t xml:space="preserve"> </w:t>
      </w:r>
      <w:r w:rsidRPr="002A3815">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2A3815">
        <w:rPr>
          <w:rFonts w:ascii="Times New Roman" w:hAnsi="Times New Roman" w:cs="Times New Roman"/>
          <w:color w:val="000000"/>
          <w:sz w:val="28"/>
          <w:szCs w:val="28"/>
        </w:rPr>
        <w:t>в соответствии</w:t>
      </w:r>
      <w:r w:rsidRPr="002A3815">
        <w:rPr>
          <w:rFonts w:ascii="Times New Roman" w:hAnsi="Times New Roman" w:cs="Times New Roman"/>
          <w:sz w:val="28"/>
          <w:szCs w:val="28"/>
        </w:rPr>
        <w:t xml:space="preserve"> с приказом главы администрации Свердловского района от __________ № ______________«О размещении</w:t>
      </w:r>
      <w:r w:rsidRPr="002A3815">
        <w:rPr>
          <w:rFonts w:ascii="Times New Roman" w:hAnsi="Times New Roman" w:cs="Times New Roman"/>
          <w:b/>
          <w:sz w:val="28"/>
          <w:szCs w:val="28"/>
        </w:rPr>
        <w:t xml:space="preserve"> </w:t>
      </w:r>
      <w:r w:rsidRPr="002A3815">
        <w:rPr>
          <w:rFonts w:ascii="Times New Roman" w:hAnsi="Times New Roman" w:cs="Times New Roman"/>
          <w:sz w:val="28"/>
          <w:szCs w:val="28"/>
        </w:rPr>
        <w:lastRenderedPageBreak/>
        <w:t>муниципального заказа</w:t>
      </w:r>
      <w:r w:rsidRPr="002A3815">
        <w:rPr>
          <w:rFonts w:ascii="Times New Roman" w:hAnsi="Times New Roman" w:cs="Times New Roman"/>
          <w:b/>
          <w:sz w:val="28"/>
          <w:szCs w:val="28"/>
        </w:rPr>
        <w:t>»</w:t>
      </w:r>
      <w:r w:rsidRPr="002A3815">
        <w:rPr>
          <w:rFonts w:ascii="Times New Roman" w:hAnsi="Times New Roman" w:cs="Times New Roman"/>
          <w:sz w:val="28"/>
          <w:szCs w:val="28"/>
        </w:rPr>
        <w:t>»</w:t>
      </w:r>
      <w:r w:rsidRPr="002A3815">
        <w:rPr>
          <w:rFonts w:ascii="Times New Roman" w:hAnsi="Times New Roman" w:cs="Times New Roman"/>
          <w:b/>
          <w:bCs/>
          <w:iCs/>
          <w:sz w:val="28"/>
          <w:szCs w:val="28"/>
        </w:rPr>
        <w:t xml:space="preserve">;  </w:t>
      </w:r>
      <w:r w:rsidRPr="002A3815">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2A3815">
        <w:rPr>
          <w:rFonts w:ascii="Times New Roman" w:hAnsi="Times New Roman" w:cs="Times New Roman"/>
          <w:b/>
          <w:sz w:val="28"/>
          <w:szCs w:val="28"/>
        </w:rPr>
        <w:t xml:space="preserve">услуги по </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 xml:space="preserve">организации </w:t>
      </w:r>
      <w:r w:rsidRPr="002A3815">
        <w:rPr>
          <w:rFonts w:ascii="Times New Roman" w:hAnsi="Times New Roman" w:cs="Times New Roman"/>
          <w:b/>
          <w:bCs/>
          <w:iCs/>
          <w:sz w:val="28"/>
          <w:szCs w:val="28"/>
        </w:rPr>
        <w:t>и проведению открытого личного первенства по бильярду Свердловского района города Перми,</w:t>
      </w:r>
      <w:r w:rsidRPr="002A3815">
        <w:rPr>
          <w:rFonts w:ascii="Times New Roman" w:hAnsi="Times New Roman" w:cs="Times New Roman"/>
          <w:bCs/>
          <w:iCs/>
          <w:sz w:val="28"/>
          <w:szCs w:val="28"/>
        </w:rPr>
        <w:t xml:space="preserve"> </w:t>
      </w:r>
      <w:r w:rsidRPr="002A3815">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2A3815" w:rsidRPr="002A3815" w:rsidRDefault="002A3815" w:rsidP="002A3815">
      <w:pPr>
        <w:autoSpaceDE w:val="0"/>
        <w:autoSpaceDN w:val="0"/>
        <w:adjustRightInd w:val="0"/>
        <w:ind w:firstLine="540"/>
        <w:jc w:val="both"/>
        <w:rPr>
          <w:rFonts w:ascii="Times New Roman" w:hAnsi="Times New Roman" w:cs="Times New Roman"/>
          <w:sz w:val="28"/>
          <w:szCs w:val="28"/>
        </w:rPr>
      </w:pPr>
      <w:r w:rsidRPr="002A3815">
        <w:rPr>
          <w:rFonts w:ascii="Times New Roman" w:hAnsi="Times New Roman" w:cs="Times New Roman"/>
          <w:color w:val="000000"/>
          <w:sz w:val="28"/>
          <w:szCs w:val="28"/>
        </w:rPr>
        <w:tab/>
        <w:t xml:space="preserve">    </w:t>
      </w:r>
      <w:r w:rsidRPr="002A3815">
        <w:rPr>
          <w:rFonts w:ascii="Times New Roman" w:hAnsi="Times New Roman" w:cs="Times New Roman"/>
          <w:b/>
          <w:color w:val="000000"/>
          <w:sz w:val="28"/>
          <w:szCs w:val="28"/>
        </w:rPr>
        <w:t>Техническое задание на оказание услуг</w:t>
      </w:r>
      <w:r w:rsidRPr="002A3815">
        <w:rPr>
          <w:rFonts w:ascii="Times New Roman" w:hAnsi="Times New Roman" w:cs="Times New Roman"/>
          <w:color w:val="000000"/>
          <w:sz w:val="28"/>
          <w:szCs w:val="28"/>
        </w:rPr>
        <w:t xml:space="preserve"> </w:t>
      </w:r>
      <w:r w:rsidRPr="002A3815">
        <w:rPr>
          <w:rFonts w:ascii="Times New Roman" w:hAnsi="Times New Roman" w:cs="Times New Roman"/>
          <w:b/>
          <w:sz w:val="28"/>
          <w:szCs w:val="28"/>
        </w:rPr>
        <w:t xml:space="preserve">по </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 xml:space="preserve">организации </w:t>
      </w:r>
      <w:r w:rsidRPr="002A3815">
        <w:rPr>
          <w:rFonts w:ascii="Times New Roman" w:hAnsi="Times New Roman" w:cs="Times New Roman"/>
          <w:b/>
          <w:bCs/>
          <w:iCs/>
          <w:sz w:val="28"/>
          <w:szCs w:val="28"/>
        </w:rPr>
        <w:t>и проведению открытого личного первенства по бильярду Свердловского района города Перми</w:t>
      </w:r>
      <w:r w:rsidRPr="002A3815">
        <w:rPr>
          <w:rFonts w:ascii="Times New Roman" w:hAnsi="Times New Roman" w:cs="Times New Roman"/>
          <w:color w:val="000000"/>
          <w:sz w:val="28"/>
          <w:szCs w:val="28"/>
        </w:rPr>
        <w:t xml:space="preserve"> по настоящему контакту приведены в приложении № 1 к настоящему контракту.</w:t>
      </w:r>
      <w:r w:rsidRPr="002A3815">
        <w:rPr>
          <w:rFonts w:ascii="Times New Roman" w:hAnsi="Times New Roman" w:cs="Times New Roman"/>
          <w:sz w:val="28"/>
          <w:szCs w:val="28"/>
        </w:rPr>
        <w:tab/>
      </w:r>
    </w:p>
    <w:p w:rsidR="002A3815" w:rsidRPr="002A3815" w:rsidRDefault="002A3815" w:rsidP="002A3815">
      <w:pPr>
        <w:pStyle w:val="a3"/>
        <w:ind w:firstLine="708"/>
        <w:rPr>
          <w:sz w:val="28"/>
          <w:szCs w:val="28"/>
        </w:rPr>
      </w:pPr>
      <w:r w:rsidRPr="002A3815">
        <w:rPr>
          <w:sz w:val="28"/>
          <w:szCs w:val="28"/>
        </w:rPr>
        <w:t>ИСПОЛНИТЕЛЬ обязуется обеспечить оказание услуг в соответствии с приложениями к настоящему контракту:</w:t>
      </w:r>
    </w:p>
    <w:p w:rsidR="002A3815" w:rsidRPr="002A3815" w:rsidRDefault="002A3815" w:rsidP="002A3815">
      <w:pPr>
        <w:autoSpaceDE w:val="0"/>
        <w:autoSpaceDN w:val="0"/>
        <w:adjustRightInd w:val="0"/>
        <w:ind w:firstLine="540"/>
        <w:jc w:val="both"/>
        <w:rPr>
          <w:rFonts w:ascii="Times New Roman" w:hAnsi="Times New Roman" w:cs="Times New Roman"/>
          <w:sz w:val="28"/>
          <w:szCs w:val="28"/>
        </w:rPr>
      </w:pPr>
      <w:r w:rsidRPr="002A3815">
        <w:rPr>
          <w:rFonts w:ascii="Times New Roman" w:hAnsi="Times New Roman" w:cs="Times New Roman"/>
          <w:sz w:val="28"/>
          <w:szCs w:val="28"/>
        </w:rPr>
        <w:t>-</w:t>
      </w:r>
      <w:r w:rsidRPr="002A3815">
        <w:rPr>
          <w:rFonts w:ascii="Times New Roman" w:hAnsi="Times New Roman" w:cs="Times New Roman"/>
          <w:color w:val="000000"/>
          <w:sz w:val="28"/>
          <w:szCs w:val="28"/>
        </w:rPr>
        <w:t xml:space="preserve">   </w:t>
      </w:r>
      <w:r w:rsidRPr="002A3815">
        <w:rPr>
          <w:rFonts w:ascii="Times New Roman" w:hAnsi="Times New Roman" w:cs="Times New Roman"/>
          <w:b/>
          <w:color w:val="000000"/>
          <w:sz w:val="28"/>
          <w:szCs w:val="28"/>
        </w:rPr>
        <w:t>Техническое задание на оказание услуг</w:t>
      </w:r>
      <w:r w:rsidRPr="002A3815">
        <w:rPr>
          <w:rFonts w:ascii="Times New Roman" w:hAnsi="Times New Roman" w:cs="Times New Roman"/>
          <w:color w:val="000000"/>
          <w:sz w:val="28"/>
          <w:szCs w:val="28"/>
        </w:rPr>
        <w:t xml:space="preserve"> </w:t>
      </w:r>
      <w:r w:rsidRPr="002A3815">
        <w:rPr>
          <w:rFonts w:ascii="Times New Roman" w:hAnsi="Times New Roman" w:cs="Times New Roman"/>
          <w:b/>
          <w:sz w:val="28"/>
          <w:szCs w:val="28"/>
        </w:rPr>
        <w:t xml:space="preserve">по </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 xml:space="preserve">организации </w:t>
      </w:r>
      <w:r w:rsidRPr="002A3815">
        <w:rPr>
          <w:rFonts w:ascii="Times New Roman" w:hAnsi="Times New Roman" w:cs="Times New Roman"/>
          <w:b/>
          <w:bCs/>
          <w:iCs/>
          <w:sz w:val="28"/>
          <w:szCs w:val="28"/>
        </w:rPr>
        <w:t>и проведению открытого личного первенства по бильярду Свердловского района города Перми</w:t>
      </w:r>
      <w:r w:rsidRPr="002A3815">
        <w:rPr>
          <w:rFonts w:ascii="Times New Roman" w:hAnsi="Times New Roman" w:cs="Times New Roman"/>
          <w:color w:val="000000"/>
          <w:sz w:val="28"/>
          <w:szCs w:val="28"/>
        </w:rPr>
        <w:t xml:space="preserve"> (</w:t>
      </w:r>
      <w:r w:rsidRPr="002A3815">
        <w:rPr>
          <w:rFonts w:ascii="Times New Roman" w:hAnsi="Times New Roman" w:cs="Times New Roman"/>
          <w:sz w:val="28"/>
          <w:szCs w:val="28"/>
        </w:rPr>
        <w:t xml:space="preserve">Приложение № 1 к настоящему контракту), </w:t>
      </w:r>
    </w:p>
    <w:p w:rsidR="002A3815" w:rsidRPr="002A3815" w:rsidRDefault="002A3815" w:rsidP="002A3815">
      <w:pPr>
        <w:pStyle w:val="a3"/>
        <w:ind w:firstLine="540"/>
        <w:rPr>
          <w:sz w:val="28"/>
          <w:szCs w:val="28"/>
        </w:rPr>
      </w:pPr>
      <w:r w:rsidRPr="002A3815">
        <w:rPr>
          <w:sz w:val="28"/>
          <w:szCs w:val="28"/>
        </w:rPr>
        <w:t>-</w:t>
      </w:r>
      <w:r w:rsidRPr="002A3815">
        <w:rPr>
          <w:b/>
          <w:sz w:val="28"/>
          <w:szCs w:val="28"/>
        </w:rPr>
        <w:t>смета расходов</w:t>
      </w:r>
      <w:r w:rsidRPr="002A3815">
        <w:rPr>
          <w:sz w:val="28"/>
          <w:szCs w:val="28"/>
        </w:rPr>
        <w:t xml:space="preserve">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2A3815" w:rsidRPr="002A3815" w:rsidRDefault="002A3815" w:rsidP="002A3815">
      <w:pPr>
        <w:pStyle w:val="a3"/>
        <w:ind w:firstLine="540"/>
        <w:rPr>
          <w:sz w:val="28"/>
          <w:szCs w:val="28"/>
        </w:rPr>
      </w:pPr>
      <w:r w:rsidRPr="002A3815">
        <w:rPr>
          <w:sz w:val="28"/>
          <w:szCs w:val="28"/>
        </w:rPr>
        <w:t>-</w:t>
      </w:r>
      <w:r w:rsidRPr="002A3815">
        <w:rPr>
          <w:b/>
          <w:sz w:val="28"/>
          <w:szCs w:val="28"/>
        </w:rPr>
        <w:t>форма финансового отчета</w:t>
      </w:r>
      <w:r w:rsidRPr="002A3815">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2A3815" w:rsidRPr="002A3815" w:rsidRDefault="002A3815" w:rsidP="002A3815">
      <w:pPr>
        <w:pStyle w:val="a3"/>
        <w:rPr>
          <w:sz w:val="28"/>
          <w:szCs w:val="28"/>
        </w:rPr>
      </w:pPr>
      <w:r w:rsidRPr="002A3815">
        <w:rPr>
          <w:sz w:val="28"/>
          <w:szCs w:val="28"/>
        </w:rPr>
        <w:t>Приложения № 1,2,3  к настоящему контракту являются его неотъемлемой частью.</w:t>
      </w:r>
    </w:p>
    <w:p w:rsidR="002A3815" w:rsidRDefault="002A3815" w:rsidP="002A3815">
      <w:pPr>
        <w:shd w:val="clear" w:color="auto" w:fill="FFFFFF"/>
        <w:tabs>
          <w:tab w:val="left" w:pos="2006"/>
          <w:tab w:val="left" w:pos="3912"/>
        </w:tabs>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7B733B" w:rsidRDefault="007B733B" w:rsidP="002A3815">
      <w:pPr>
        <w:shd w:val="clear" w:color="auto" w:fill="FFFFFF"/>
        <w:tabs>
          <w:tab w:val="left" w:pos="2006"/>
          <w:tab w:val="left" w:pos="3912"/>
        </w:tabs>
        <w:jc w:val="both"/>
        <w:rPr>
          <w:rFonts w:ascii="Times New Roman" w:hAnsi="Times New Roman" w:cs="Times New Roman"/>
          <w:color w:val="000000"/>
          <w:sz w:val="28"/>
          <w:szCs w:val="28"/>
        </w:rPr>
      </w:pPr>
    </w:p>
    <w:p w:rsidR="007B733B" w:rsidRPr="002A3815" w:rsidRDefault="007B733B" w:rsidP="002A3815">
      <w:pPr>
        <w:shd w:val="clear" w:color="auto" w:fill="FFFFFF"/>
        <w:tabs>
          <w:tab w:val="left" w:pos="2006"/>
          <w:tab w:val="left" w:pos="3912"/>
        </w:tabs>
        <w:jc w:val="both"/>
        <w:rPr>
          <w:rFonts w:ascii="Times New Roman" w:hAnsi="Times New Roman" w:cs="Times New Roman"/>
          <w:color w:val="000000"/>
          <w:sz w:val="28"/>
          <w:szCs w:val="28"/>
        </w:rPr>
      </w:pPr>
    </w:p>
    <w:p w:rsidR="002A3815" w:rsidRPr="002A3815" w:rsidRDefault="002A3815" w:rsidP="002A3815">
      <w:pPr>
        <w:jc w:val="center"/>
        <w:rPr>
          <w:rFonts w:ascii="Times New Roman" w:hAnsi="Times New Roman" w:cs="Times New Roman"/>
          <w:b/>
          <w:sz w:val="28"/>
          <w:szCs w:val="28"/>
        </w:rPr>
      </w:pPr>
      <w:r w:rsidRPr="002A3815">
        <w:rPr>
          <w:rFonts w:ascii="Times New Roman" w:hAnsi="Times New Roman" w:cs="Times New Roman"/>
          <w:b/>
          <w:sz w:val="28"/>
          <w:szCs w:val="28"/>
        </w:rPr>
        <w:lastRenderedPageBreak/>
        <w:t>2. Сроки исполнения обязательств.</w:t>
      </w:r>
    </w:p>
    <w:p w:rsidR="002A3815" w:rsidRPr="002A3815" w:rsidRDefault="002A3815" w:rsidP="002A3815">
      <w:pPr>
        <w:jc w:val="both"/>
        <w:rPr>
          <w:rFonts w:ascii="Times New Roman" w:hAnsi="Times New Roman" w:cs="Times New Roman"/>
          <w:b/>
          <w:sz w:val="28"/>
          <w:szCs w:val="28"/>
        </w:rPr>
      </w:pPr>
      <w:r w:rsidRPr="002A3815">
        <w:rPr>
          <w:rFonts w:ascii="Times New Roman" w:hAnsi="Times New Roman" w:cs="Times New Roman"/>
          <w:sz w:val="28"/>
          <w:szCs w:val="28"/>
        </w:rPr>
        <w:t xml:space="preserve">2.1. Сроки оказания услуг:  </w:t>
      </w:r>
      <w:r w:rsidRPr="002A3815">
        <w:rPr>
          <w:rFonts w:ascii="Times New Roman" w:hAnsi="Times New Roman" w:cs="Times New Roman"/>
          <w:b/>
          <w:bCs/>
          <w:sz w:val="28"/>
          <w:szCs w:val="28"/>
        </w:rPr>
        <w:t>с момента заключения муниципального контракта по 28 апреля 2013г. ; место оказания услуг- в соответствии с приложением №1 к настоящему контракту.</w:t>
      </w:r>
    </w:p>
    <w:p w:rsidR="002A3815" w:rsidRPr="002A3815" w:rsidRDefault="002A3815" w:rsidP="002A3815">
      <w:pPr>
        <w:jc w:val="both"/>
        <w:rPr>
          <w:rFonts w:ascii="Times New Roman" w:hAnsi="Times New Roman" w:cs="Times New Roman"/>
          <w:b/>
          <w:sz w:val="28"/>
          <w:szCs w:val="28"/>
        </w:rPr>
      </w:pP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sz w:val="28"/>
          <w:szCs w:val="28"/>
        </w:rPr>
        <w:t>2.2. </w:t>
      </w:r>
      <w:r w:rsidRPr="002A3815">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2A3815" w:rsidRPr="002A3815" w:rsidRDefault="002A3815" w:rsidP="002A3815">
      <w:pPr>
        <w:shd w:val="clear" w:color="auto" w:fill="FFFFFF"/>
        <w:jc w:val="both"/>
        <w:rPr>
          <w:rFonts w:ascii="Times New Roman" w:hAnsi="Times New Roman" w:cs="Times New Roman"/>
          <w:color w:val="000000"/>
          <w:sz w:val="28"/>
          <w:szCs w:val="28"/>
        </w:rPr>
      </w:pP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3. Стоимость услуг, порядок приемки и оплаты.</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3.2.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2A3815" w:rsidRPr="002A3815" w:rsidRDefault="002A3815" w:rsidP="002A3815">
      <w:pPr>
        <w:shd w:val="clear" w:color="auto" w:fill="FFFFFF"/>
        <w:jc w:val="both"/>
        <w:rPr>
          <w:rFonts w:ascii="Times New Roman" w:hAnsi="Times New Roman" w:cs="Times New Roman"/>
          <w:color w:val="000000"/>
          <w:sz w:val="28"/>
          <w:szCs w:val="28"/>
        </w:rPr>
      </w:pPr>
    </w:p>
    <w:p w:rsidR="002A3815" w:rsidRPr="002A3815" w:rsidRDefault="002A3815" w:rsidP="002A3815">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3.3.Форма оплаты: безналичное перечисление денежных средств на счет ИСПОЛНИТЕЛЯ.</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ИСПОЛНИТЕЛЬ в течение 3-х дней после оказания услуг, указанных в п.1.2. настоящего контракта, обязан представить ЗАКАЗЧИКУ следующие документы:</w:t>
      </w:r>
    </w:p>
    <w:p w:rsidR="002A3815" w:rsidRPr="002A3815" w:rsidRDefault="002A3815" w:rsidP="002A3815">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sidRPr="002A3815">
        <w:rPr>
          <w:rFonts w:ascii="Times New Roman" w:hAnsi="Times New Roman" w:cs="Times New Roman"/>
          <w:sz w:val="28"/>
          <w:szCs w:val="28"/>
        </w:rPr>
        <w:t xml:space="preserve"> акт сдачи-приемки оказанных услуг;</w:t>
      </w:r>
    </w:p>
    <w:p w:rsidR="002A3815" w:rsidRPr="002A3815" w:rsidRDefault="002A3815" w:rsidP="002A3815">
      <w:pPr>
        <w:tabs>
          <w:tab w:val="num" w:pos="360"/>
        </w:tabs>
        <w:ind w:left="540" w:hanging="54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счет или счет-фактуру (в зависимости от системы налогообложения);</w:t>
      </w:r>
    </w:p>
    <w:p w:rsidR="002A3815" w:rsidRPr="002A3815" w:rsidRDefault="002A3815" w:rsidP="002A3815">
      <w:pPr>
        <w:tabs>
          <w:tab w:val="num" w:pos="360"/>
        </w:tabs>
        <w:ind w:left="540" w:hanging="54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-технический  отчет на бумажном носителе;</w:t>
      </w:r>
    </w:p>
    <w:p w:rsidR="002A3815" w:rsidRPr="002A3815" w:rsidRDefault="002A3815" w:rsidP="002A3815">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lastRenderedPageBreak/>
        <w:t>- финансовый отчет;</w:t>
      </w:r>
    </w:p>
    <w:p w:rsidR="002A3815" w:rsidRPr="002A3815" w:rsidRDefault="002A3815" w:rsidP="002A3815">
      <w:pPr>
        <w:tabs>
          <w:tab w:val="num" w:pos="360"/>
        </w:tabs>
        <w:jc w:val="both"/>
        <w:rPr>
          <w:rFonts w:ascii="Times New Roman" w:hAnsi="Times New Roman" w:cs="Times New Roman"/>
          <w:sz w:val="28"/>
          <w:szCs w:val="28"/>
        </w:rPr>
      </w:pPr>
      <w:r w:rsidRPr="002A3815">
        <w:rPr>
          <w:rFonts w:ascii="Times New Roman" w:hAnsi="Times New Roman" w:cs="Times New Roman"/>
          <w:color w:val="000000"/>
          <w:sz w:val="28"/>
          <w:szCs w:val="28"/>
        </w:rPr>
        <w:t xml:space="preserve">- </w:t>
      </w:r>
      <w:r w:rsidRPr="002A3815">
        <w:rPr>
          <w:rFonts w:ascii="Times New Roman" w:hAnsi="Times New Roman" w:cs="Times New Roman"/>
          <w:sz w:val="28"/>
          <w:szCs w:val="28"/>
        </w:rPr>
        <w:t>фотоотчет об оказанных услугах (фотоматериалы)</w:t>
      </w:r>
      <w:r w:rsidRPr="002A3815">
        <w:rPr>
          <w:rFonts w:ascii="Times New Roman" w:hAnsi="Times New Roman" w:cs="Times New Roman"/>
          <w:color w:val="000000"/>
          <w:sz w:val="28"/>
          <w:szCs w:val="28"/>
        </w:rPr>
        <w:t>.</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2A3815" w:rsidRPr="007B733B" w:rsidRDefault="002A3815" w:rsidP="007B733B">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xml:space="preserve">3.6. </w:t>
      </w:r>
      <w:r w:rsidRPr="002A3815">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4.Обязанности сторон.</w:t>
      </w:r>
    </w:p>
    <w:p w:rsidR="002A3815" w:rsidRPr="002A3815" w:rsidRDefault="002A3815" w:rsidP="002A3815">
      <w:pPr>
        <w:pStyle w:val="ConsNormal"/>
        <w:tabs>
          <w:tab w:val="num" w:pos="720"/>
        </w:tabs>
        <w:ind w:left="540" w:firstLine="0"/>
        <w:jc w:val="both"/>
        <w:rPr>
          <w:rFonts w:ascii="Times New Roman" w:hAnsi="Times New Roman"/>
          <w:sz w:val="28"/>
          <w:szCs w:val="28"/>
        </w:rPr>
      </w:pPr>
    </w:p>
    <w:p w:rsidR="002A3815" w:rsidRPr="002A3815" w:rsidRDefault="002A3815" w:rsidP="002A3815">
      <w:pPr>
        <w:numPr>
          <w:ilvl w:val="1"/>
          <w:numId w:val="10"/>
        </w:numPr>
        <w:suppressAutoHyphens/>
        <w:spacing w:after="0" w:line="240" w:lineRule="auto"/>
        <w:jc w:val="both"/>
        <w:rPr>
          <w:rFonts w:ascii="Times New Roman" w:hAnsi="Times New Roman" w:cs="Times New Roman"/>
          <w:sz w:val="28"/>
          <w:szCs w:val="28"/>
        </w:rPr>
      </w:pPr>
      <w:r w:rsidRPr="002A3815">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2A3815" w:rsidRPr="002A3815" w:rsidRDefault="002A3815" w:rsidP="002A3815">
      <w:pPr>
        <w:pStyle w:val="ConsNormal"/>
        <w:tabs>
          <w:tab w:val="num" w:pos="720"/>
        </w:tabs>
        <w:ind w:firstLine="0"/>
        <w:jc w:val="both"/>
        <w:rPr>
          <w:rFonts w:ascii="Times New Roman" w:hAnsi="Times New Roman"/>
          <w:color w:val="000000"/>
          <w:sz w:val="28"/>
          <w:szCs w:val="28"/>
        </w:rPr>
      </w:pPr>
      <w:r w:rsidRPr="002A3815">
        <w:rPr>
          <w:rFonts w:ascii="Times New Roman" w:hAnsi="Times New Roman"/>
          <w:sz w:val="28"/>
          <w:szCs w:val="28"/>
        </w:rPr>
        <w:lastRenderedPageBreak/>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2A3815" w:rsidRPr="002A3815" w:rsidRDefault="002A3815" w:rsidP="002A3815">
      <w:pPr>
        <w:shd w:val="clear" w:color="auto" w:fill="FFFFFF"/>
        <w:jc w:val="both"/>
        <w:rPr>
          <w:rFonts w:ascii="Times New Roman" w:hAnsi="Times New Roman" w:cs="Times New Roman"/>
          <w:color w:val="000000"/>
          <w:sz w:val="28"/>
          <w:szCs w:val="28"/>
        </w:rPr>
      </w:pP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5. Качество услуг</w:t>
      </w:r>
    </w:p>
    <w:p w:rsidR="002A3815" w:rsidRPr="002A3815" w:rsidRDefault="002A3815" w:rsidP="002A3815">
      <w:pPr>
        <w:shd w:val="clear" w:color="auto" w:fill="FFFFFF"/>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2A3815" w:rsidRPr="002A3815" w:rsidRDefault="002A3815" w:rsidP="002A3815">
      <w:pPr>
        <w:shd w:val="clear" w:color="auto" w:fill="FFFFFF"/>
        <w:jc w:val="center"/>
        <w:rPr>
          <w:rFonts w:ascii="Times New Roman" w:hAnsi="Times New Roman" w:cs="Times New Roman"/>
          <w:color w:val="000000"/>
          <w:sz w:val="28"/>
          <w:szCs w:val="28"/>
        </w:rPr>
      </w:pP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6. Ответственность сторон контракта</w:t>
      </w:r>
    </w:p>
    <w:p w:rsidR="002A3815" w:rsidRPr="002A3815" w:rsidRDefault="002A3815" w:rsidP="002A3815">
      <w:pPr>
        <w:shd w:val="clear" w:color="auto" w:fill="FFFFFF"/>
        <w:tabs>
          <w:tab w:val="left" w:pos="1032"/>
        </w:tabs>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2A3815">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2A3815">
        <w:rPr>
          <w:rFonts w:ascii="Times New Roman" w:hAnsi="Times New Roman" w:cs="Times New Roman"/>
          <w:sz w:val="28"/>
          <w:szCs w:val="28"/>
        </w:rPr>
        <w:t xml:space="preserve"> </w:t>
      </w:r>
      <w:r w:rsidRPr="002A3815">
        <w:rPr>
          <w:rFonts w:ascii="Times New Roman" w:hAnsi="Times New Roman" w:cs="Times New Roman"/>
          <w:b/>
          <w:sz w:val="28"/>
          <w:szCs w:val="28"/>
        </w:rPr>
        <w:t>от цены настоящего контракта, указанной в пункте 3.1. контракта.</w:t>
      </w:r>
      <w:r w:rsidRPr="002A3815">
        <w:rPr>
          <w:rFonts w:ascii="Times New Roman" w:hAnsi="Times New Roman" w:cs="Times New Roman"/>
          <w:sz w:val="28"/>
          <w:szCs w:val="28"/>
        </w:rPr>
        <w:t xml:space="preserve"> </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2A3815">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2A3815">
        <w:rPr>
          <w:rFonts w:ascii="Times New Roman" w:hAnsi="Times New Roman" w:cs="Times New Roman"/>
          <w:sz w:val="28"/>
          <w:szCs w:val="28"/>
        </w:rPr>
        <w:t xml:space="preserve"> </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2A3815" w:rsidRPr="002A3815" w:rsidRDefault="002A3815" w:rsidP="002A3815">
      <w:pPr>
        <w:shd w:val="clear" w:color="auto" w:fill="FFFFFF"/>
        <w:tabs>
          <w:tab w:val="left" w:pos="1018"/>
        </w:tabs>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 xml:space="preserve">6.4.Уплата неустойки </w:t>
      </w:r>
      <w:r w:rsidRPr="002A3815">
        <w:rPr>
          <w:rFonts w:ascii="Times New Roman" w:hAnsi="Times New Roman" w:cs="Times New Roman"/>
          <w:sz w:val="28"/>
          <w:szCs w:val="28"/>
        </w:rPr>
        <w:t xml:space="preserve">(штрафа, пеней) </w:t>
      </w:r>
      <w:r w:rsidRPr="002A3815">
        <w:rPr>
          <w:rFonts w:ascii="Times New Roman" w:hAnsi="Times New Roman" w:cs="Times New Roman"/>
          <w:color w:val="000000"/>
          <w:sz w:val="28"/>
          <w:szCs w:val="28"/>
        </w:rPr>
        <w:t xml:space="preserve"> не освобождает стороны от выполнения принятых обязательств.</w:t>
      </w:r>
    </w:p>
    <w:p w:rsidR="002A3815" w:rsidRPr="002A3815" w:rsidRDefault="002A3815" w:rsidP="002A3815">
      <w:pPr>
        <w:shd w:val="clear" w:color="auto" w:fill="FFFFFF"/>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7. Действие и прекращение действия контракта.</w:t>
      </w:r>
    </w:p>
    <w:p w:rsidR="002A3815" w:rsidRPr="002A3815" w:rsidRDefault="002A3815" w:rsidP="002A3815">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2A3815" w:rsidRPr="002A3815" w:rsidRDefault="002A3815" w:rsidP="002A3815">
      <w:pPr>
        <w:jc w:val="both"/>
        <w:rPr>
          <w:rFonts w:ascii="Times New Roman" w:hAnsi="Times New Roman" w:cs="Times New Roman"/>
          <w:sz w:val="28"/>
          <w:szCs w:val="28"/>
        </w:rPr>
      </w:pPr>
      <w:r w:rsidRPr="002A3815">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2A3815" w:rsidRPr="002A3815" w:rsidRDefault="002A3815" w:rsidP="002A3815">
      <w:pPr>
        <w:shd w:val="clear" w:color="auto" w:fill="FFFFFF"/>
        <w:tabs>
          <w:tab w:val="left" w:pos="3221"/>
        </w:tabs>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lastRenderedPageBreak/>
        <w:t>8. Разрешение споров между сторонами.</w:t>
      </w:r>
    </w:p>
    <w:p w:rsidR="002A3815" w:rsidRPr="002A3815" w:rsidRDefault="002A3815" w:rsidP="002A3815">
      <w:pPr>
        <w:shd w:val="clear" w:color="auto" w:fill="FFFFFF"/>
        <w:tabs>
          <w:tab w:val="left" w:pos="360"/>
          <w:tab w:val="left" w:pos="540"/>
          <w:tab w:val="left" w:pos="662"/>
        </w:tabs>
        <w:jc w:val="both"/>
        <w:rPr>
          <w:rFonts w:ascii="Times New Roman" w:hAnsi="Times New Roman" w:cs="Times New Roman"/>
          <w:sz w:val="28"/>
          <w:szCs w:val="28"/>
        </w:rPr>
      </w:pPr>
      <w:r w:rsidRPr="002A3815">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2A3815" w:rsidRPr="002A3815" w:rsidRDefault="002A3815" w:rsidP="002A3815">
      <w:pPr>
        <w:shd w:val="clear" w:color="auto" w:fill="FFFFFF"/>
        <w:tabs>
          <w:tab w:val="left" w:pos="418"/>
        </w:tabs>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2A3815" w:rsidRPr="002A3815" w:rsidRDefault="002A3815" w:rsidP="002A3815">
      <w:pPr>
        <w:shd w:val="clear" w:color="auto" w:fill="FFFFFF"/>
        <w:tabs>
          <w:tab w:val="left" w:pos="3221"/>
        </w:tabs>
        <w:jc w:val="center"/>
        <w:rPr>
          <w:rFonts w:ascii="Times New Roman" w:hAnsi="Times New Roman" w:cs="Times New Roman"/>
          <w:b/>
          <w:color w:val="000000"/>
          <w:sz w:val="28"/>
          <w:szCs w:val="28"/>
        </w:rPr>
      </w:pPr>
      <w:r w:rsidRPr="002A3815">
        <w:rPr>
          <w:rFonts w:ascii="Times New Roman" w:hAnsi="Times New Roman" w:cs="Times New Roman"/>
          <w:b/>
          <w:color w:val="000000"/>
          <w:sz w:val="28"/>
          <w:szCs w:val="28"/>
        </w:rPr>
        <w:t>9. Обстоятельства непреодолимой силы.</w:t>
      </w:r>
    </w:p>
    <w:p w:rsidR="002A3815" w:rsidRPr="002A3815" w:rsidRDefault="002A3815" w:rsidP="002A3815">
      <w:pPr>
        <w:shd w:val="clear" w:color="auto" w:fill="FFFFFF"/>
        <w:tabs>
          <w:tab w:val="left" w:pos="437"/>
        </w:tabs>
        <w:jc w:val="both"/>
        <w:rPr>
          <w:rFonts w:ascii="Times New Roman" w:hAnsi="Times New Roman" w:cs="Times New Roman"/>
          <w:sz w:val="28"/>
          <w:szCs w:val="28"/>
        </w:rPr>
      </w:pPr>
      <w:r w:rsidRPr="002A3815">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A3815" w:rsidRPr="002A3815" w:rsidRDefault="002A3815" w:rsidP="002A3815">
      <w:pPr>
        <w:shd w:val="clear" w:color="auto" w:fill="FFFFFF"/>
        <w:tabs>
          <w:tab w:val="left" w:pos="499"/>
        </w:tabs>
        <w:jc w:val="both"/>
        <w:rPr>
          <w:rFonts w:ascii="Times New Roman" w:hAnsi="Times New Roman" w:cs="Times New Roman"/>
          <w:sz w:val="28"/>
          <w:szCs w:val="28"/>
        </w:rPr>
      </w:pPr>
      <w:r w:rsidRPr="002A3815">
        <w:rPr>
          <w:rFonts w:ascii="Times New Roman" w:hAnsi="Times New Roman" w:cs="Times New Roman"/>
          <w:color w:val="000000"/>
          <w:sz w:val="28"/>
          <w:szCs w:val="28"/>
        </w:rPr>
        <w:t>9.2.</w:t>
      </w:r>
      <w:r w:rsidRPr="002A3815">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2A3815">
        <w:rPr>
          <w:rFonts w:ascii="Times New Roman" w:hAnsi="Times New Roman" w:cs="Times New Roman"/>
          <w:sz w:val="28"/>
          <w:szCs w:val="28"/>
        </w:rPr>
        <w:t xml:space="preserve"> </w:t>
      </w:r>
      <w:r w:rsidRPr="002A3815">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2A3815" w:rsidRPr="002A3815" w:rsidRDefault="002A3815" w:rsidP="002A3815">
      <w:pPr>
        <w:numPr>
          <w:ilvl w:val="0"/>
          <w:numId w:val="29"/>
        </w:numPr>
        <w:shd w:val="clear" w:color="auto" w:fill="FFFFFF"/>
        <w:spacing w:after="0" w:line="240" w:lineRule="auto"/>
        <w:jc w:val="center"/>
        <w:rPr>
          <w:rFonts w:ascii="Times New Roman" w:hAnsi="Times New Roman" w:cs="Times New Roman"/>
          <w:b/>
          <w:sz w:val="28"/>
          <w:szCs w:val="28"/>
        </w:rPr>
      </w:pPr>
      <w:r w:rsidRPr="002A3815">
        <w:rPr>
          <w:rFonts w:ascii="Times New Roman" w:hAnsi="Times New Roman" w:cs="Times New Roman"/>
          <w:b/>
          <w:sz w:val="28"/>
          <w:szCs w:val="28"/>
        </w:rPr>
        <w:t>Обеспечение муниципального контракта</w:t>
      </w:r>
    </w:p>
    <w:p w:rsidR="002A3815" w:rsidRPr="002A3815" w:rsidRDefault="002A3815" w:rsidP="002A3815">
      <w:pPr>
        <w:shd w:val="clear" w:color="auto" w:fill="FFFFFF"/>
        <w:jc w:val="both"/>
        <w:rPr>
          <w:rFonts w:ascii="Times New Roman" w:hAnsi="Times New Roman" w:cs="Times New Roman"/>
          <w:sz w:val="28"/>
          <w:szCs w:val="28"/>
        </w:rPr>
      </w:pPr>
      <w:r w:rsidRPr="002A3815">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2A3815" w:rsidRPr="002A3815" w:rsidRDefault="002A3815" w:rsidP="002A3815">
      <w:pPr>
        <w:shd w:val="clear" w:color="auto" w:fill="FFFFFF"/>
        <w:jc w:val="both"/>
        <w:rPr>
          <w:rFonts w:ascii="Times New Roman" w:hAnsi="Times New Roman" w:cs="Times New Roman"/>
          <w:sz w:val="28"/>
          <w:szCs w:val="28"/>
        </w:rPr>
      </w:pPr>
      <w:r w:rsidRPr="002A3815">
        <w:rPr>
          <w:rFonts w:ascii="Times New Roman" w:hAnsi="Times New Roman" w:cs="Times New Roman"/>
          <w:sz w:val="28"/>
          <w:szCs w:val="28"/>
        </w:rPr>
        <w:t>- безотзывная банковская гарантия;</w:t>
      </w:r>
    </w:p>
    <w:p w:rsidR="002A3815" w:rsidRPr="002A3815" w:rsidRDefault="002A3815" w:rsidP="002A3815">
      <w:pPr>
        <w:shd w:val="clear" w:color="auto" w:fill="FFFFFF"/>
        <w:jc w:val="both"/>
        <w:rPr>
          <w:rFonts w:ascii="Times New Roman" w:hAnsi="Times New Roman" w:cs="Times New Roman"/>
          <w:sz w:val="28"/>
          <w:szCs w:val="28"/>
        </w:rPr>
      </w:pPr>
      <w:r w:rsidRPr="002A3815">
        <w:rPr>
          <w:rFonts w:ascii="Times New Roman" w:hAnsi="Times New Roman" w:cs="Times New Roman"/>
          <w:sz w:val="28"/>
          <w:szCs w:val="28"/>
        </w:rPr>
        <w:t xml:space="preserve">- передача ЗАКАЗЧИКУ в залог денежных средств, в том числе в форме вклада (депозита) в размере обеспечения исполнения контракта. Размер  обеспечения </w:t>
      </w:r>
      <w:r w:rsidRPr="002A3815">
        <w:rPr>
          <w:rFonts w:ascii="Times New Roman" w:hAnsi="Times New Roman" w:cs="Times New Roman"/>
          <w:sz w:val="28"/>
          <w:szCs w:val="28"/>
        </w:rPr>
        <w:lastRenderedPageBreak/>
        <w:t>настоящего муниципального контракта равен 10% начальной (максимальной) цены контракта.</w:t>
      </w:r>
    </w:p>
    <w:p w:rsidR="002A3815" w:rsidRPr="002A3815" w:rsidRDefault="002A3815" w:rsidP="002A3815">
      <w:pPr>
        <w:shd w:val="clear" w:color="auto" w:fill="FFFFFF"/>
        <w:jc w:val="both"/>
        <w:rPr>
          <w:rFonts w:ascii="Times New Roman" w:hAnsi="Times New Roman" w:cs="Times New Roman"/>
          <w:sz w:val="28"/>
          <w:szCs w:val="28"/>
        </w:rPr>
      </w:pPr>
      <w:r w:rsidRPr="002A3815">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2A3815" w:rsidRPr="002A3815" w:rsidRDefault="002A3815" w:rsidP="002A3815">
      <w:pPr>
        <w:pStyle w:val="ConsPlusNormal"/>
        <w:widowControl/>
        <w:ind w:firstLine="0"/>
        <w:jc w:val="center"/>
        <w:rPr>
          <w:rFonts w:ascii="Times New Roman" w:hAnsi="Times New Roman" w:cs="Times New Roman"/>
          <w:b/>
          <w:sz w:val="28"/>
          <w:szCs w:val="28"/>
        </w:rPr>
      </w:pPr>
      <w:r w:rsidRPr="002A3815">
        <w:rPr>
          <w:rFonts w:ascii="Times New Roman" w:hAnsi="Times New Roman" w:cs="Times New Roman"/>
          <w:b/>
          <w:sz w:val="28"/>
          <w:szCs w:val="28"/>
        </w:rPr>
        <w:t>11. АДРЕСА, БАНКОВСКИЕ РЕКВИЗИТЫ И ПОДПИСИ СТОРОН</w:t>
      </w:r>
    </w:p>
    <w:p w:rsidR="002A3815" w:rsidRPr="002A3815" w:rsidRDefault="002A3815" w:rsidP="002A3815">
      <w:pPr>
        <w:pStyle w:val="ConsPlusNormal"/>
        <w:widowControl/>
        <w:ind w:firstLine="540"/>
        <w:jc w:val="both"/>
        <w:rPr>
          <w:rFonts w:ascii="Times New Roman" w:hAnsi="Times New Roman" w:cs="Times New Roman"/>
          <w:sz w:val="28"/>
          <w:szCs w:val="28"/>
        </w:rPr>
      </w:pPr>
    </w:p>
    <w:tbl>
      <w:tblPr>
        <w:tblW w:w="0" w:type="auto"/>
        <w:tblLook w:val="04A0"/>
      </w:tblPr>
      <w:tblGrid>
        <w:gridCol w:w="4457"/>
        <w:gridCol w:w="5396"/>
      </w:tblGrid>
      <w:tr w:rsidR="002A3815" w:rsidRPr="002A3815" w:rsidTr="002A3815">
        <w:tc>
          <w:tcPr>
            <w:tcW w:w="5068" w:type="dxa"/>
          </w:tcPr>
          <w:p w:rsidR="002A3815" w:rsidRPr="002A3815" w:rsidRDefault="002A3815">
            <w:pPr>
              <w:pStyle w:val="ConsNormal"/>
              <w:ind w:firstLine="0"/>
              <w:jc w:val="both"/>
              <w:rPr>
                <w:rFonts w:ascii="Times New Roman" w:hAnsi="Times New Roman"/>
                <w:b/>
                <w:bCs/>
                <w:sz w:val="28"/>
                <w:szCs w:val="28"/>
              </w:rPr>
            </w:pPr>
            <w:r w:rsidRPr="002A3815">
              <w:rPr>
                <w:rFonts w:ascii="Times New Roman" w:hAnsi="Times New Roman"/>
                <w:b/>
                <w:bCs/>
                <w:sz w:val="28"/>
                <w:szCs w:val="28"/>
              </w:rPr>
              <w:t>Заказчик:</w:t>
            </w:r>
          </w:p>
          <w:p w:rsidR="002A3815" w:rsidRPr="002A3815" w:rsidRDefault="002A3815">
            <w:pPr>
              <w:pStyle w:val="ConsNormal"/>
              <w:ind w:firstLine="0"/>
              <w:jc w:val="both"/>
              <w:rPr>
                <w:rFonts w:ascii="Times New Roman" w:hAnsi="Times New Roman"/>
                <w:b/>
                <w:bCs/>
                <w:sz w:val="28"/>
                <w:szCs w:val="28"/>
              </w:rPr>
            </w:pPr>
            <w:r w:rsidRPr="002A3815">
              <w:rPr>
                <w:rFonts w:ascii="Times New Roman" w:hAnsi="Times New Roman"/>
                <w:b/>
                <w:bCs/>
                <w:sz w:val="28"/>
                <w:szCs w:val="28"/>
              </w:rPr>
              <w:t xml:space="preserve">Администрация Свердловского района </w:t>
            </w:r>
            <w:r w:rsidRPr="002A3815">
              <w:rPr>
                <w:rFonts w:ascii="Times New Roman" w:hAnsi="Times New Roman"/>
                <w:b/>
                <w:sz w:val="28"/>
                <w:szCs w:val="28"/>
              </w:rPr>
              <w:t>города Перми</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 xml:space="preserve">Местонахождение: 614990; г. Пермь, </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ул. Сибирская, 58</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КПП 590401001, ИНН 5904080513</w:t>
            </w:r>
          </w:p>
          <w:p w:rsidR="002A3815" w:rsidRPr="002A3815" w:rsidRDefault="002A3815">
            <w:pPr>
              <w:pStyle w:val="ConsNormal"/>
              <w:ind w:firstLine="0"/>
              <w:rPr>
                <w:rFonts w:ascii="Times New Roman" w:hAnsi="Times New Roman"/>
                <w:sz w:val="28"/>
                <w:szCs w:val="28"/>
              </w:rPr>
            </w:pPr>
            <w:r w:rsidRPr="002A3815">
              <w:rPr>
                <w:rFonts w:ascii="Times New Roman" w:hAnsi="Times New Roman"/>
                <w:sz w:val="28"/>
                <w:szCs w:val="28"/>
              </w:rPr>
              <w:t>Департамент финансов администрации города Перми (Администрация Свердловского района города Перми, л/сч 02932011554)</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р/с 402 048 103 000 000 000 06</w:t>
            </w:r>
          </w:p>
          <w:p w:rsidR="002A3815" w:rsidRPr="002A3815" w:rsidRDefault="002A3815">
            <w:pPr>
              <w:pStyle w:val="ConsNormal"/>
              <w:ind w:firstLine="0"/>
              <w:rPr>
                <w:rFonts w:ascii="Times New Roman" w:hAnsi="Times New Roman"/>
                <w:sz w:val="28"/>
                <w:szCs w:val="28"/>
              </w:rPr>
            </w:pPr>
            <w:r w:rsidRPr="002A3815">
              <w:rPr>
                <w:rFonts w:ascii="Times New Roman" w:hAnsi="Times New Roman"/>
                <w:sz w:val="28"/>
                <w:szCs w:val="28"/>
              </w:rPr>
              <w:t xml:space="preserve">в ГРКЦ ГУ Банка России по Пермскому краю, </w:t>
            </w:r>
          </w:p>
          <w:p w:rsidR="002A3815" w:rsidRPr="002A3815" w:rsidRDefault="002A3815">
            <w:pPr>
              <w:pStyle w:val="ConsNormal"/>
              <w:ind w:firstLine="0"/>
              <w:jc w:val="both"/>
              <w:rPr>
                <w:rFonts w:ascii="Times New Roman" w:hAnsi="Times New Roman"/>
                <w:sz w:val="28"/>
                <w:szCs w:val="28"/>
              </w:rPr>
            </w:pPr>
            <w:r w:rsidRPr="002A3815">
              <w:rPr>
                <w:rFonts w:ascii="Times New Roman" w:hAnsi="Times New Roman"/>
                <w:sz w:val="28"/>
                <w:szCs w:val="28"/>
              </w:rPr>
              <w:t xml:space="preserve">БИК 045773001 </w:t>
            </w:r>
          </w:p>
          <w:p w:rsidR="002A3815" w:rsidRPr="002A3815" w:rsidRDefault="002A3815">
            <w:pPr>
              <w:pStyle w:val="ConsPlusNonformat"/>
              <w:widowControl/>
              <w:rPr>
                <w:rFonts w:ascii="Times New Roman" w:hAnsi="Times New Roman" w:cs="Times New Roman"/>
                <w:sz w:val="28"/>
                <w:szCs w:val="28"/>
              </w:rPr>
            </w:pPr>
            <w:r w:rsidRPr="002A3815">
              <w:rPr>
                <w:rFonts w:ascii="Times New Roman" w:hAnsi="Times New Roman" w:cs="Times New Roman"/>
                <w:sz w:val="28"/>
                <w:szCs w:val="28"/>
              </w:rPr>
              <w:t>ОГРН 102 590 091 8251</w:t>
            </w: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r w:rsidRPr="002A3815">
              <w:rPr>
                <w:rFonts w:ascii="Times New Roman" w:hAnsi="Times New Roman" w:cs="Times New Roman"/>
                <w:sz w:val="28"/>
                <w:szCs w:val="28"/>
              </w:rPr>
              <w:t xml:space="preserve">____________________ </w:t>
            </w:r>
          </w:p>
          <w:p w:rsidR="002A3815" w:rsidRPr="002A3815" w:rsidRDefault="002A3815">
            <w:pPr>
              <w:pStyle w:val="ConsPlusNonformat"/>
              <w:widowControl/>
              <w:rPr>
                <w:rFonts w:ascii="Times New Roman" w:hAnsi="Times New Roman" w:cs="Times New Roman"/>
                <w:sz w:val="28"/>
                <w:szCs w:val="28"/>
              </w:rPr>
            </w:pPr>
            <w:r w:rsidRPr="002A3815">
              <w:rPr>
                <w:rFonts w:ascii="Times New Roman" w:hAnsi="Times New Roman" w:cs="Times New Roman"/>
                <w:sz w:val="28"/>
                <w:szCs w:val="28"/>
              </w:rPr>
              <w:t>М.П.</w:t>
            </w:r>
          </w:p>
        </w:tc>
        <w:tc>
          <w:tcPr>
            <w:tcW w:w="5069" w:type="dxa"/>
          </w:tcPr>
          <w:p w:rsidR="002A3815" w:rsidRPr="002A3815" w:rsidRDefault="002A3815">
            <w:pPr>
              <w:pStyle w:val="ConsNonformat"/>
              <w:widowControl/>
              <w:rPr>
                <w:rFonts w:ascii="Times New Roman" w:hAnsi="Times New Roman" w:cs="Times New Roman"/>
                <w:b/>
                <w:bCs/>
                <w:sz w:val="28"/>
                <w:szCs w:val="28"/>
              </w:rPr>
            </w:pPr>
            <w:r w:rsidRPr="002A3815">
              <w:rPr>
                <w:rFonts w:ascii="Times New Roman" w:hAnsi="Times New Roman" w:cs="Times New Roman"/>
                <w:b/>
                <w:bCs/>
                <w:sz w:val="28"/>
                <w:szCs w:val="28"/>
              </w:rPr>
              <w:t>Исполнитель:</w:t>
            </w:r>
          </w:p>
          <w:p w:rsidR="002A3815" w:rsidRPr="002A3815" w:rsidRDefault="002A3815">
            <w:pPr>
              <w:pStyle w:val="ConsNonformat"/>
              <w:widowControl/>
              <w:rPr>
                <w:rFonts w:ascii="Times New Roman" w:hAnsi="Times New Roman" w:cs="Times New Roman"/>
                <w:b/>
                <w:sz w:val="28"/>
                <w:szCs w:val="28"/>
              </w:rPr>
            </w:pPr>
            <w:r w:rsidRPr="002A3815">
              <w:rPr>
                <w:rFonts w:ascii="Times New Roman" w:hAnsi="Times New Roman" w:cs="Times New Roman"/>
                <w:b/>
                <w:sz w:val="28"/>
                <w:szCs w:val="28"/>
              </w:rPr>
              <w:t>_____________________________________</w:t>
            </w:r>
          </w:p>
          <w:p w:rsidR="002A3815" w:rsidRPr="002A3815" w:rsidRDefault="002A3815">
            <w:pPr>
              <w:pStyle w:val="ConsNonformat"/>
              <w:widowControl/>
              <w:rPr>
                <w:rFonts w:ascii="Times New Roman" w:hAnsi="Times New Roman" w:cs="Times New Roman"/>
                <w:sz w:val="28"/>
                <w:szCs w:val="28"/>
              </w:rPr>
            </w:pPr>
            <w:r w:rsidRPr="002A3815">
              <w:rPr>
                <w:rFonts w:ascii="Times New Roman" w:hAnsi="Times New Roman" w:cs="Times New Roman"/>
                <w:b/>
                <w:sz w:val="28"/>
                <w:szCs w:val="28"/>
              </w:rPr>
              <w:t>____________________________________</w:t>
            </w: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Default="002A3815">
            <w:pPr>
              <w:pStyle w:val="ConsNonformat"/>
              <w:widowControl/>
              <w:rPr>
                <w:rFonts w:ascii="Times New Roman" w:hAnsi="Times New Roman" w:cs="Times New Roman"/>
                <w:sz w:val="28"/>
                <w:szCs w:val="28"/>
              </w:rPr>
            </w:pPr>
          </w:p>
          <w:p w:rsidR="007B733B" w:rsidRDefault="007B733B">
            <w:pPr>
              <w:pStyle w:val="ConsNonformat"/>
              <w:widowControl/>
              <w:rPr>
                <w:rFonts w:ascii="Times New Roman" w:hAnsi="Times New Roman" w:cs="Times New Roman"/>
                <w:sz w:val="28"/>
                <w:szCs w:val="28"/>
              </w:rPr>
            </w:pPr>
          </w:p>
          <w:p w:rsidR="007B733B" w:rsidRDefault="007B733B">
            <w:pPr>
              <w:pStyle w:val="ConsNonformat"/>
              <w:widowControl/>
              <w:rPr>
                <w:rFonts w:ascii="Times New Roman" w:hAnsi="Times New Roman" w:cs="Times New Roman"/>
                <w:sz w:val="28"/>
                <w:szCs w:val="28"/>
              </w:rPr>
            </w:pPr>
          </w:p>
          <w:p w:rsidR="007B733B" w:rsidRDefault="007B733B">
            <w:pPr>
              <w:pStyle w:val="ConsNonformat"/>
              <w:widowControl/>
              <w:rPr>
                <w:rFonts w:ascii="Times New Roman" w:hAnsi="Times New Roman" w:cs="Times New Roman"/>
                <w:sz w:val="28"/>
                <w:szCs w:val="28"/>
              </w:rPr>
            </w:pPr>
          </w:p>
          <w:p w:rsidR="007B733B" w:rsidRPr="002A3815" w:rsidRDefault="007B733B">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p>
          <w:p w:rsidR="002A3815" w:rsidRPr="002A3815" w:rsidRDefault="002A3815">
            <w:pPr>
              <w:pStyle w:val="ConsNonformat"/>
              <w:widowControl/>
              <w:rPr>
                <w:rFonts w:ascii="Times New Roman" w:hAnsi="Times New Roman" w:cs="Times New Roman"/>
                <w:sz w:val="28"/>
                <w:szCs w:val="28"/>
              </w:rPr>
            </w:pPr>
            <w:r w:rsidRPr="002A3815">
              <w:rPr>
                <w:rFonts w:ascii="Times New Roman" w:hAnsi="Times New Roman" w:cs="Times New Roman"/>
                <w:sz w:val="28"/>
                <w:szCs w:val="28"/>
              </w:rPr>
              <w:t>___________________ (                              )</w:t>
            </w:r>
          </w:p>
          <w:p w:rsidR="002A3815" w:rsidRPr="002A3815" w:rsidRDefault="002A3815">
            <w:pPr>
              <w:pStyle w:val="ConsNonformat"/>
              <w:widowControl/>
              <w:rPr>
                <w:rFonts w:ascii="Times New Roman" w:hAnsi="Times New Roman" w:cs="Times New Roman"/>
                <w:sz w:val="28"/>
                <w:szCs w:val="28"/>
              </w:rPr>
            </w:pPr>
            <w:r w:rsidRPr="002A3815">
              <w:rPr>
                <w:rFonts w:ascii="Times New Roman" w:hAnsi="Times New Roman" w:cs="Times New Roman"/>
                <w:sz w:val="28"/>
                <w:szCs w:val="28"/>
              </w:rPr>
              <w:t xml:space="preserve">  М.П.</w:t>
            </w:r>
          </w:p>
          <w:p w:rsidR="002A3815" w:rsidRPr="002A3815" w:rsidRDefault="002A3815">
            <w:pPr>
              <w:pStyle w:val="ConsNormal"/>
              <w:ind w:firstLine="0"/>
              <w:jc w:val="both"/>
              <w:rPr>
                <w:rFonts w:ascii="Times New Roman" w:hAnsi="Times New Roman"/>
                <w:sz w:val="28"/>
                <w:szCs w:val="28"/>
              </w:rPr>
            </w:pPr>
          </w:p>
        </w:tc>
      </w:tr>
    </w:tbl>
    <w:p w:rsidR="002A3815" w:rsidRPr="002A3815" w:rsidRDefault="002A3815" w:rsidP="002A3815">
      <w:pPr>
        <w:ind w:left="7080"/>
        <w:jc w:val="both"/>
        <w:rPr>
          <w:rFonts w:ascii="Times New Roman" w:eastAsia="Times New Roman" w:hAnsi="Times New Roman" w:cs="Times New Roman"/>
          <w:b/>
          <w:sz w:val="28"/>
          <w:szCs w:val="28"/>
          <w:lang w:eastAsia="ar-SA"/>
        </w:rPr>
      </w:pP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lastRenderedPageBreak/>
        <w:t>Приложение № 1</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к муниципальному контракту №____</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от ____________2013</w:t>
      </w:r>
    </w:p>
    <w:p w:rsidR="002A3815" w:rsidRPr="002A3815" w:rsidRDefault="002A3815" w:rsidP="002A3815">
      <w:pPr>
        <w:ind w:left="7080"/>
        <w:jc w:val="both"/>
        <w:rPr>
          <w:rFonts w:ascii="Times New Roman" w:hAnsi="Times New Roman" w:cs="Times New Roman"/>
          <w:b/>
          <w:sz w:val="28"/>
          <w:szCs w:val="28"/>
        </w:rPr>
      </w:pPr>
    </w:p>
    <w:p w:rsidR="002A3815" w:rsidRDefault="002A3815" w:rsidP="002A3815">
      <w:pPr>
        <w:jc w:val="center"/>
        <w:rPr>
          <w:rFonts w:ascii="Times New Roman" w:hAnsi="Times New Roman" w:cs="Times New Roman"/>
          <w:b/>
          <w:sz w:val="28"/>
          <w:szCs w:val="28"/>
        </w:rPr>
      </w:pPr>
      <w:r w:rsidRPr="002A3815">
        <w:rPr>
          <w:rFonts w:ascii="Times New Roman" w:hAnsi="Times New Roman" w:cs="Times New Roman"/>
          <w:b/>
          <w:color w:val="000000"/>
          <w:sz w:val="28"/>
          <w:szCs w:val="28"/>
        </w:rPr>
        <w:t>Техническое задание на оказание услуг</w:t>
      </w:r>
      <w:r w:rsidRPr="002A3815">
        <w:rPr>
          <w:rFonts w:ascii="Times New Roman" w:hAnsi="Times New Roman" w:cs="Times New Roman"/>
          <w:color w:val="000000"/>
          <w:sz w:val="28"/>
          <w:szCs w:val="28"/>
        </w:rPr>
        <w:t xml:space="preserve"> </w:t>
      </w:r>
      <w:r w:rsidRPr="002A3815">
        <w:rPr>
          <w:rFonts w:ascii="Times New Roman" w:hAnsi="Times New Roman" w:cs="Times New Roman"/>
          <w:b/>
          <w:color w:val="000000"/>
          <w:sz w:val="28"/>
          <w:szCs w:val="28"/>
        </w:rPr>
        <w:t xml:space="preserve">по организации и проведению </w:t>
      </w:r>
      <w:r w:rsidRPr="002A3815">
        <w:rPr>
          <w:rFonts w:ascii="Times New Roman" w:hAnsi="Times New Roman" w:cs="Times New Roman"/>
          <w:b/>
          <w:bCs/>
          <w:iCs/>
          <w:sz w:val="28"/>
          <w:szCs w:val="28"/>
        </w:rPr>
        <w:t>открытого личного первенства по бильярду Свердловского района города Перми</w:t>
      </w:r>
      <w:r w:rsidRPr="002A3815">
        <w:rPr>
          <w:rFonts w:ascii="Times New Roman" w:hAnsi="Times New Roman" w:cs="Times New Roman"/>
          <w:b/>
          <w:sz w:val="28"/>
          <w:szCs w:val="28"/>
        </w:rPr>
        <w:t xml:space="preserve"> </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CC6582" w:rsidRPr="004C789C" w:rsidTr="00F005BA">
        <w:tc>
          <w:tcPr>
            <w:tcW w:w="4291" w:type="dxa"/>
            <w:shd w:val="clear" w:color="auto" w:fill="auto"/>
          </w:tcPr>
          <w:p w:rsidR="00CC6582" w:rsidRPr="004C789C" w:rsidRDefault="00CC6582" w:rsidP="00F005BA">
            <w:pPr>
              <w:pStyle w:val="ConsPlusNormal"/>
              <w:widowControl/>
              <w:ind w:firstLine="0"/>
              <w:rPr>
                <w:rFonts w:ascii="Times New Roman" w:hAnsi="Times New Roman" w:cs="Times New Roman"/>
                <w:b/>
                <w:caps/>
                <w:sz w:val="28"/>
                <w:szCs w:val="28"/>
                <w:vertAlign w:val="subscript"/>
              </w:rPr>
            </w:pPr>
            <w:r>
              <w:rPr>
                <w:rFonts w:ascii="Times New Roman" w:hAnsi="Times New Roman" w:cs="Times New Roman"/>
                <w:b/>
                <w:caps/>
                <w:sz w:val="28"/>
                <w:szCs w:val="28"/>
                <w:vertAlign w:val="subscript"/>
              </w:rPr>
              <w:t>Требования к оказываемым услугам:</w:t>
            </w:r>
          </w:p>
        </w:tc>
        <w:tc>
          <w:tcPr>
            <w:tcW w:w="6149" w:type="dxa"/>
            <w:shd w:val="clear" w:color="auto" w:fill="auto"/>
          </w:tcPr>
          <w:p w:rsidR="00CC6582" w:rsidRPr="004C789C" w:rsidRDefault="00CC6582" w:rsidP="00F005BA">
            <w:pPr>
              <w:jc w:val="both"/>
              <w:rPr>
                <w:rFonts w:ascii="Times New Roman" w:hAnsi="Times New Roman" w:cs="Times New Roman"/>
                <w:sz w:val="28"/>
                <w:szCs w:val="28"/>
              </w:rPr>
            </w:pPr>
            <w:r>
              <w:rPr>
                <w:rFonts w:ascii="Times New Roman" w:hAnsi="Times New Roman" w:cs="Times New Roman"/>
                <w:sz w:val="28"/>
                <w:szCs w:val="28"/>
              </w:rPr>
              <w:t>1. Организация и проведение открытого личного</w:t>
            </w:r>
            <w:r w:rsidRPr="004C789C">
              <w:rPr>
                <w:rFonts w:ascii="Times New Roman" w:hAnsi="Times New Roman" w:cs="Times New Roman"/>
                <w:sz w:val="28"/>
                <w:szCs w:val="28"/>
              </w:rPr>
              <w:t xml:space="preserve"> первенств</w:t>
            </w:r>
            <w:r>
              <w:rPr>
                <w:rFonts w:ascii="Times New Roman" w:hAnsi="Times New Roman" w:cs="Times New Roman"/>
                <w:sz w:val="28"/>
                <w:szCs w:val="28"/>
              </w:rPr>
              <w:t>а</w:t>
            </w:r>
            <w:r w:rsidRPr="004C789C">
              <w:rPr>
                <w:rFonts w:ascii="Times New Roman" w:hAnsi="Times New Roman" w:cs="Times New Roman"/>
                <w:sz w:val="28"/>
                <w:szCs w:val="28"/>
              </w:rPr>
              <w:t xml:space="preserve"> по бильярду Св</w:t>
            </w:r>
            <w:r>
              <w:rPr>
                <w:rFonts w:ascii="Times New Roman" w:hAnsi="Times New Roman" w:cs="Times New Roman"/>
                <w:sz w:val="28"/>
                <w:szCs w:val="28"/>
              </w:rPr>
              <w:t>ердловского района города Перми:</w:t>
            </w:r>
          </w:p>
          <w:p w:rsidR="00CC6582" w:rsidRPr="004C789C" w:rsidRDefault="00CC6582" w:rsidP="00F005BA">
            <w:pPr>
              <w:ind w:firstLine="17"/>
              <w:jc w:val="both"/>
              <w:rPr>
                <w:rFonts w:ascii="Times New Roman" w:hAnsi="Times New Roman" w:cs="Times New Roman"/>
                <w:sz w:val="28"/>
                <w:szCs w:val="28"/>
              </w:rPr>
            </w:pPr>
            <w:r w:rsidRPr="004C789C">
              <w:rPr>
                <w:rFonts w:ascii="Times New Roman" w:hAnsi="Times New Roman" w:cs="Times New Roman"/>
                <w:sz w:val="28"/>
                <w:szCs w:val="28"/>
              </w:rPr>
              <w:t>1.1 Открытое личное первенство по русскому бильярду среди жителей города Перми.</w:t>
            </w:r>
          </w:p>
          <w:p w:rsidR="00CC6582" w:rsidRPr="004C789C" w:rsidRDefault="00CC6582" w:rsidP="00F005BA">
            <w:pPr>
              <w:ind w:firstLine="17"/>
              <w:jc w:val="both"/>
              <w:rPr>
                <w:rFonts w:ascii="Times New Roman" w:hAnsi="Times New Roman" w:cs="Times New Roman"/>
                <w:sz w:val="28"/>
                <w:szCs w:val="28"/>
              </w:rPr>
            </w:pPr>
            <w:r w:rsidRPr="004C789C">
              <w:rPr>
                <w:rFonts w:ascii="Times New Roman" w:hAnsi="Times New Roman" w:cs="Times New Roman"/>
                <w:sz w:val="28"/>
                <w:szCs w:val="28"/>
              </w:rPr>
              <w:t xml:space="preserve"> 1.2 Личное первенство района среди юношей и девушек до 17 лет (в том числе состоящих на учете в группе риска и СОП)</w:t>
            </w:r>
            <w:r>
              <w:rPr>
                <w:rFonts w:ascii="Times New Roman" w:hAnsi="Times New Roman" w:cs="Times New Roman"/>
                <w:sz w:val="28"/>
                <w:szCs w:val="28"/>
              </w:rPr>
              <w:t>.</w:t>
            </w:r>
          </w:p>
          <w:p w:rsidR="00CC6582" w:rsidRDefault="00CC6582" w:rsidP="00F005BA">
            <w:pPr>
              <w:ind w:firstLine="17"/>
              <w:jc w:val="both"/>
              <w:rPr>
                <w:rFonts w:ascii="Times New Roman" w:hAnsi="Times New Roman" w:cs="Times New Roman"/>
                <w:sz w:val="28"/>
                <w:szCs w:val="28"/>
              </w:rPr>
            </w:pPr>
            <w:r w:rsidRPr="004C789C">
              <w:rPr>
                <w:rFonts w:ascii="Times New Roman" w:hAnsi="Times New Roman" w:cs="Times New Roman"/>
                <w:sz w:val="28"/>
                <w:szCs w:val="28"/>
              </w:rPr>
              <w:t>2. Обеспечение проведения  личного первенства необходимым спортивным оборудованием</w:t>
            </w:r>
            <w:r>
              <w:rPr>
                <w:rFonts w:ascii="Times New Roman" w:hAnsi="Times New Roman" w:cs="Times New Roman"/>
                <w:sz w:val="28"/>
                <w:szCs w:val="28"/>
              </w:rPr>
              <w:t>:</w:t>
            </w:r>
            <w:r w:rsidRPr="004C789C">
              <w:rPr>
                <w:rFonts w:ascii="Times New Roman" w:hAnsi="Times New Roman" w:cs="Times New Roman"/>
                <w:sz w:val="28"/>
                <w:szCs w:val="28"/>
              </w:rPr>
              <w:t xml:space="preserve"> </w:t>
            </w:r>
          </w:p>
          <w:p w:rsidR="00CC6582"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- 6 бильярдных столов</w:t>
            </w:r>
            <w:r w:rsidRPr="004C789C">
              <w:rPr>
                <w:rFonts w:ascii="Times New Roman" w:hAnsi="Times New Roman" w:cs="Times New Roman"/>
                <w:sz w:val="28"/>
                <w:szCs w:val="28"/>
              </w:rPr>
              <w:t xml:space="preserve"> для игры в русский бильярд, </w:t>
            </w:r>
          </w:p>
          <w:p w:rsidR="00CC6582"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3 стола для пула, </w:t>
            </w:r>
          </w:p>
          <w:p w:rsidR="00CC6582" w:rsidRPr="004C789C"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для проведения игр - Триатлон: «Свободная пирамида», </w:t>
            </w:r>
            <w:r>
              <w:rPr>
                <w:rFonts w:ascii="Times New Roman" w:hAnsi="Times New Roman" w:cs="Times New Roman"/>
                <w:sz w:val="28"/>
                <w:szCs w:val="28"/>
              </w:rPr>
              <w:t>«</w:t>
            </w:r>
            <w:r w:rsidRPr="004C789C">
              <w:rPr>
                <w:rFonts w:ascii="Times New Roman" w:hAnsi="Times New Roman" w:cs="Times New Roman"/>
                <w:sz w:val="28"/>
                <w:szCs w:val="28"/>
              </w:rPr>
              <w:t xml:space="preserve">Динамичная пирамида», </w:t>
            </w:r>
            <w:r w:rsidRPr="004C789C">
              <w:rPr>
                <w:rFonts w:ascii="Times New Roman" w:hAnsi="Times New Roman" w:cs="Times New Roman"/>
                <w:sz w:val="28"/>
                <w:szCs w:val="28"/>
              </w:rPr>
              <w:lastRenderedPageBreak/>
              <w:t xml:space="preserve">«Комбинированная пирамида». </w:t>
            </w:r>
          </w:p>
          <w:p w:rsidR="00CC6582"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3. Место проведения: п</w:t>
            </w:r>
            <w:r w:rsidRPr="004C789C">
              <w:rPr>
                <w:rFonts w:ascii="Times New Roman" w:hAnsi="Times New Roman" w:cs="Times New Roman"/>
                <w:sz w:val="28"/>
                <w:szCs w:val="28"/>
              </w:rPr>
              <w:t>омещение</w:t>
            </w:r>
            <w:r>
              <w:rPr>
                <w:rFonts w:ascii="Times New Roman" w:hAnsi="Times New Roman" w:cs="Times New Roman"/>
                <w:sz w:val="28"/>
                <w:szCs w:val="28"/>
              </w:rPr>
              <w:t>,</w:t>
            </w:r>
            <w:r w:rsidRPr="004C789C">
              <w:rPr>
                <w:rFonts w:ascii="Times New Roman" w:hAnsi="Times New Roman" w:cs="Times New Roman"/>
                <w:sz w:val="28"/>
                <w:szCs w:val="28"/>
              </w:rPr>
              <w:t xml:space="preserve"> расположенное на территории </w:t>
            </w:r>
            <w:r>
              <w:rPr>
                <w:rFonts w:ascii="Times New Roman" w:hAnsi="Times New Roman" w:cs="Times New Roman"/>
                <w:sz w:val="28"/>
                <w:szCs w:val="28"/>
              </w:rPr>
              <w:t>Свердловского района города Перми</w:t>
            </w:r>
            <w:r w:rsidRPr="004C789C">
              <w:rPr>
                <w:rFonts w:ascii="Times New Roman" w:hAnsi="Times New Roman" w:cs="Times New Roman"/>
                <w:sz w:val="28"/>
                <w:szCs w:val="28"/>
              </w:rPr>
              <w:t>,</w:t>
            </w:r>
            <w:r>
              <w:rPr>
                <w:rFonts w:ascii="Times New Roman" w:hAnsi="Times New Roman" w:cs="Times New Roman"/>
                <w:sz w:val="28"/>
                <w:szCs w:val="28"/>
              </w:rPr>
              <w:t xml:space="preserve"> </w:t>
            </w:r>
            <w:r w:rsidRPr="004C789C">
              <w:rPr>
                <w:rFonts w:ascii="Times New Roman" w:hAnsi="Times New Roman" w:cs="Times New Roman"/>
                <w:sz w:val="28"/>
                <w:szCs w:val="28"/>
              </w:rPr>
              <w:t>максимально приближенное к остановке общественного транспорта</w:t>
            </w:r>
            <w:r>
              <w:rPr>
                <w:rFonts w:ascii="Times New Roman" w:hAnsi="Times New Roman" w:cs="Times New Roman"/>
                <w:sz w:val="28"/>
                <w:szCs w:val="28"/>
              </w:rPr>
              <w:t>.</w:t>
            </w:r>
          </w:p>
          <w:p w:rsidR="00CC6582"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4</w:t>
            </w:r>
            <w:r w:rsidRPr="004C789C">
              <w:rPr>
                <w:rFonts w:ascii="Times New Roman" w:hAnsi="Times New Roman" w:cs="Times New Roman"/>
                <w:sz w:val="28"/>
                <w:szCs w:val="28"/>
              </w:rPr>
              <w:t xml:space="preserve">. Подготовка положения о проведении первенства по бильярду Свердловского района города Перми. Подготовка сметы, регламента мероприятия, отчетных документов </w:t>
            </w:r>
            <w:r w:rsidR="009E66DA">
              <w:rPr>
                <w:rFonts w:ascii="Times New Roman" w:hAnsi="Times New Roman" w:cs="Times New Roman"/>
                <w:sz w:val="28"/>
                <w:szCs w:val="28"/>
              </w:rPr>
              <w:t>:</w:t>
            </w:r>
          </w:p>
          <w:p w:rsidR="009E66DA" w:rsidRPr="002A3815" w:rsidRDefault="009E66DA" w:rsidP="009E66DA">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sidRPr="002A3815">
              <w:rPr>
                <w:rFonts w:ascii="Times New Roman" w:hAnsi="Times New Roman" w:cs="Times New Roman"/>
                <w:sz w:val="28"/>
                <w:szCs w:val="28"/>
              </w:rPr>
              <w:t xml:space="preserve"> акт сдачи-приемки оказанных услуг;</w:t>
            </w:r>
          </w:p>
          <w:p w:rsidR="009E66DA" w:rsidRPr="002A3815" w:rsidRDefault="009E66DA" w:rsidP="009E66DA">
            <w:pPr>
              <w:tabs>
                <w:tab w:val="num" w:pos="360"/>
              </w:tabs>
              <w:ind w:left="540"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A3815">
              <w:rPr>
                <w:rFonts w:ascii="Times New Roman" w:hAnsi="Times New Roman" w:cs="Times New Roman"/>
                <w:color w:val="000000"/>
                <w:sz w:val="28"/>
                <w:szCs w:val="28"/>
              </w:rPr>
              <w:t>счет или</w:t>
            </w:r>
            <w:r>
              <w:rPr>
                <w:rFonts w:ascii="Times New Roman" w:hAnsi="Times New Roman" w:cs="Times New Roman"/>
                <w:color w:val="000000"/>
                <w:sz w:val="28"/>
                <w:szCs w:val="28"/>
              </w:rPr>
              <w:t xml:space="preserve"> счет-фактуру (в зависимости от </w:t>
            </w:r>
            <w:r w:rsidRPr="002A3815">
              <w:rPr>
                <w:rFonts w:ascii="Times New Roman" w:hAnsi="Times New Roman" w:cs="Times New Roman"/>
                <w:color w:val="000000"/>
                <w:sz w:val="28"/>
                <w:szCs w:val="28"/>
              </w:rPr>
              <w:t>системы налогообложения);</w:t>
            </w:r>
          </w:p>
          <w:p w:rsidR="009E66DA" w:rsidRPr="002A3815" w:rsidRDefault="009E66DA" w:rsidP="009E66DA">
            <w:pPr>
              <w:tabs>
                <w:tab w:val="num" w:pos="360"/>
              </w:tabs>
              <w:ind w:left="540" w:hanging="540"/>
              <w:jc w:val="both"/>
              <w:rPr>
                <w:rFonts w:ascii="Times New Roman" w:hAnsi="Times New Roman" w:cs="Times New Roman"/>
                <w:color w:val="000000"/>
                <w:sz w:val="28"/>
                <w:szCs w:val="28"/>
              </w:rPr>
            </w:pPr>
            <w:r w:rsidRPr="002A3815">
              <w:rPr>
                <w:rFonts w:ascii="Times New Roman" w:hAnsi="Times New Roman" w:cs="Times New Roman"/>
                <w:color w:val="000000"/>
                <w:sz w:val="28"/>
                <w:szCs w:val="28"/>
              </w:rPr>
              <w:t>-технический  отчет на бумажном носителе;</w:t>
            </w:r>
          </w:p>
          <w:p w:rsidR="009E66DA" w:rsidRPr="002A3815" w:rsidRDefault="009E66DA" w:rsidP="009E66DA">
            <w:pPr>
              <w:tabs>
                <w:tab w:val="num" w:pos="360"/>
              </w:tabs>
              <w:ind w:left="540" w:hanging="540"/>
              <w:jc w:val="both"/>
              <w:rPr>
                <w:rFonts w:ascii="Times New Roman" w:hAnsi="Times New Roman" w:cs="Times New Roman"/>
                <w:sz w:val="28"/>
                <w:szCs w:val="28"/>
              </w:rPr>
            </w:pPr>
            <w:r w:rsidRPr="002A3815">
              <w:rPr>
                <w:rFonts w:ascii="Times New Roman" w:hAnsi="Times New Roman" w:cs="Times New Roman"/>
                <w:color w:val="000000"/>
                <w:sz w:val="28"/>
                <w:szCs w:val="28"/>
              </w:rPr>
              <w:t>- финансовый отчет;</w:t>
            </w:r>
          </w:p>
          <w:p w:rsidR="009E66DA" w:rsidRPr="009E66DA" w:rsidRDefault="009E66DA" w:rsidP="009E66DA">
            <w:pPr>
              <w:tabs>
                <w:tab w:val="num" w:pos="360"/>
              </w:tabs>
              <w:jc w:val="both"/>
              <w:rPr>
                <w:rFonts w:ascii="Times New Roman" w:hAnsi="Times New Roman" w:cs="Times New Roman"/>
                <w:sz w:val="28"/>
                <w:szCs w:val="28"/>
              </w:rPr>
            </w:pPr>
            <w:r w:rsidRPr="002A3815">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2A3815">
              <w:rPr>
                <w:rFonts w:ascii="Times New Roman" w:hAnsi="Times New Roman" w:cs="Times New Roman"/>
                <w:sz w:val="28"/>
                <w:szCs w:val="28"/>
              </w:rPr>
              <w:t>фотоотчет об оказанных услугах (фотоматериалы)</w:t>
            </w:r>
            <w:r w:rsidRPr="002A3815">
              <w:rPr>
                <w:rFonts w:ascii="Times New Roman" w:hAnsi="Times New Roman" w:cs="Times New Roman"/>
                <w:color w:val="000000"/>
                <w:sz w:val="28"/>
                <w:szCs w:val="28"/>
              </w:rPr>
              <w:t>.</w:t>
            </w:r>
          </w:p>
          <w:p w:rsidR="00CC6582" w:rsidRPr="004C789C" w:rsidRDefault="00CC6582" w:rsidP="00F005BA">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5</w:t>
            </w:r>
            <w:r w:rsidRPr="004C789C">
              <w:rPr>
                <w:rFonts w:ascii="Times New Roman" w:hAnsi="Times New Roman" w:cs="Times New Roman"/>
                <w:sz w:val="28"/>
                <w:szCs w:val="28"/>
              </w:rPr>
              <w:t>. Подготовка плана проведения мероприятия. Согласование плана и места проведения мероприятия с заказчиком.</w:t>
            </w:r>
          </w:p>
          <w:p w:rsidR="00CC6582" w:rsidRPr="004C789C" w:rsidRDefault="00CC6582" w:rsidP="00F005BA">
            <w:pPr>
              <w:ind w:firstLine="17"/>
              <w:jc w:val="both"/>
              <w:rPr>
                <w:rFonts w:ascii="Times New Roman" w:hAnsi="Times New Roman" w:cs="Times New Roman"/>
                <w:caps/>
                <w:sz w:val="28"/>
                <w:szCs w:val="28"/>
              </w:rPr>
            </w:pPr>
            <w:r>
              <w:rPr>
                <w:rFonts w:ascii="Times New Roman" w:hAnsi="Times New Roman" w:cs="Times New Roman"/>
                <w:sz w:val="28"/>
                <w:szCs w:val="28"/>
              </w:rPr>
              <w:t>6</w:t>
            </w:r>
            <w:r w:rsidRPr="004C789C">
              <w:rPr>
                <w:rFonts w:ascii="Times New Roman" w:hAnsi="Times New Roman" w:cs="Times New Roman"/>
                <w:sz w:val="28"/>
                <w:szCs w:val="28"/>
              </w:rPr>
              <w:t>. Наличие участников на мероприятии не менее 50</w:t>
            </w:r>
            <w:r>
              <w:rPr>
                <w:rFonts w:ascii="Times New Roman" w:hAnsi="Times New Roman" w:cs="Times New Roman"/>
                <w:sz w:val="28"/>
                <w:szCs w:val="28"/>
              </w:rPr>
              <w:t xml:space="preserve"> </w:t>
            </w:r>
            <w:r w:rsidRPr="004C789C">
              <w:rPr>
                <w:rFonts w:ascii="Times New Roman" w:hAnsi="Times New Roman" w:cs="Times New Roman"/>
                <w:sz w:val="28"/>
                <w:szCs w:val="28"/>
              </w:rPr>
              <w:t xml:space="preserve">человек. </w:t>
            </w:r>
          </w:p>
          <w:p w:rsidR="00CC6582" w:rsidRPr="004C789C" w:rsidRDefault="00CC6582" w:rsidP="00F005BA">
            <w:pPr>
              <w:ind w:firstLine="17"/>
              <w:jc w:val="both"/>
              <w:rPr>
                <w:rFonts w:ascii="Times New Roman" w:hAnsi="Times New Roman" w:cs="Times New Roman"/>
                <w:caps/>
                <w:sz w:val="28"/>
                <w:szCs w:val="28"/>
              </w:rPr>
            </w:pPr>
            <w:r>
              <w:rPr>
                <w:rFonts w:ascii="Times New Roman" w:hAnsi="Times New Roman" w:cs="Times New Roman"/>
                <w:sz w:val="28"/>
                <w:szCs w:val="28"/>
              </w:rPr>
              <w:t>7</w:t>
            </w:r>
            <w:r w:rsidRPr="004C789C">
              <w:rPr>
                <w:rFonts w:ascii="Times New Roman" w:hAnsi="Times New Roman" w:cs="Times New Roman"/>
                <w:sz w:val="28"/>
                <w:szCs w:val="28"/>
              </w:rPr>
              <w:t xml:space="preserve">. Мероприятия проводит судейская коллегия (бригада). </w:t>
            </w:r>
          </w:p>
          <w:p w:rsidR="00CC6582" w:rsidRPr="004C789C" w:rsidRDefault="00CC6582" w:rsidP="00F005BA">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lastRenderedPageBreak/>
              <w:t>8</w:t>
            </w:r>
            <w:r w:rsidRPr="004C789C">
              <w:rPr>
                <w:rFonts w:ascii="Times New Roman" w:hAnsi="Times New Roman" w:cs="Times New Roman"/>
                <w:sz w:val="28"/>
                <w:szCs w:val="28"/>
              </w:rPr>
              <w:t>. Обеспечение безопасности участников.</w:t>
            </w:r>
          </w:p>
          <w:p w:rsidR="00CC6582" w:rsidRPr="004C789C" w:rsidRDefault="00CC6582" w:rsidP="00F005BA">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9</w:t>
            </w:r>
            <w:r w:rsidRPr="004C789C">
              <w:rPr>
                <w:rFonts w:ascii="Times New Roman" w:hAnsi="Times New Roman" w:cs="Times New Roman"/>
                <w:sz w:val="28"/>
                <w:szCs w:val="28"/>
              </w:rPr>
              <w:t>. Наличие врача и медицинской аптечки для оказания первой помощи.</w:t>
            </w:r>
          </w:p>
          <w:p w:rsidR="00CC6582" w:rsidRPr="004C789C" w:rsidRDefault="00CC6582" w:rsidP="00F005BA">
            <w:pPr>
              <w:ind w:firstLine="17"/>
              <w:jc w:val="both"/>
              <w:rPr>
                <w:rFonts w:ascii="Times New Roman" w:hAnsi="Times New Roman" w:cs="Times New Roman"/>
                <w:caps/>
                <w:sz w:val="28"/>
                <w:szCs w:val="28"/>
              </w:rPr>
            </w:pPr>
            <w:r>
              <w:rPr>
                <w:rFonts w:ascii="Times New Roman" w:hAnsi="Times New Roman" w:cs="Times New Roman"/>
                <w:sz w:val="28"/>
                <w:szCs w:val="28"/>
              </w:rPr>
              <w:t>10</w:t>
            </w:r>
            <w:r w:rsidRPr="004C789C">
              <w:rPr>
                <w:rFonts w:ascii="Times New Roman" w:hAnsi="Times New Roman" w:cs="Times New Roman"/>
                <w:sz w:val="28"/>
                <w:szCs w:val="28"/>
              </w:rPr>
              <w:t>.  Информирование населения о месте и времени проведения мероприятия, изготовление афиш.</w:t>
            </w:r>
          </w:p>
          <w:p w:rsidR="00CC6582" w:rsidRPr="004C789C" w:rsidRDefault="00CC6582" w:rsidP="00F005BA">
            <w:pPr>
              <w:ind w:firstLine="17"/>
              <w:jc w:val="both"/>
              <w:rPr>
                <w:rFonts w:ascii="Times New Roman" w:hAnsi="Times New Roman" w:cs="Times New Roman"/>
                <w:sz w:val="28"/>
                <w:szCs w:val="28"/>
              </w:rPr>
            </w:pPr>
            <w:r>
              <w:rPr>
                <w:rFonts w:ascii="Times New Roman" w:hAnsi="Times New Roman" w:cs="Times New Roman"/>
                <w:sz w:val="28"/>
                <w:szCs w:val="28"/>
              </w:rPr>
              <w:t>11</w:t>
            </w:r>
            <w:r w:rsidRPr="004C789C">
              <w:rPr>
                <w:rFonts w:ascii="Times New Roman" w:hAnsi="Times New Roman" w:cs="Times New Roman"/>
                <w:sz w:val="28"/>
                <w:szCs w:val="28"/>
              </w:rPr>
              <w:t>. Приобретение наградной атрибутики (дипломы, ценные призы).</w:t>
            </w:r>
          </w:p>
          <w:p w:rsidR="00CC6582" w:rsidRPr="004C789C" w:rsidRDefault="00CC6582" w:rsidP="00F005BA">
            <w:pPr>
              <w:ind w:firstLine="17"/>
              <w:jc w:val="both"/>
              <w:rPr>
                <w:rFonts w:ascii="Times New Roman" w:hAnsi="Times New Roman" w:cs="Times New Roman"/>
                <w:caps/>
                <w:sz w:val="28"/>
                <w:szCs w:val="28"/>
              </w:rPr>
            </w:pPr>
            <w:r w:rsidRPr="004C789C">
              <w:rPr>
                <w:rFonts w:ascii="Times New Roman" w:hAnsi="Times New Roman" w:cs="Times New Roman"/>
                <w:sz w:val="28"/>
                <w:szCs w:val="28"/>
              </w:rPr>
              <w:t>1</w:t>
            </w:r>
            <w:r>
              <w:rPr>
                <w:rFonts w:ascii="Times New Roman" w:hAnsi="Times New Roman" w:cs="Times New Roman"/>
                <w:sz w:val="28"/>
                <w:szCs w:val="28"/>
              </w:rPr>
              <w:t>2</w:t>
            </w:r>
            <w:r w:rsidRPr="004C789C">
              <w:rPr>
                <w:rFonts w:ascii="Times New Roman" w:hAnsi="Times New Roman" w:cs="Times New Roman"/>
                <w:sz w:val="28"/>
                <w:szCs w:val="28"/>
              </w:rPr>
              <w:t>. Подготовка сметы расходов на реализацию мероприятия.</w:t>
            </w:r>
          </w:p>
          <w:p w:rsidR="00CC6582" w:rsidRPr="004C789C" w:rsidRDefault="00CC6582" w:rsidP="00F005BA">
            <w:pPr>
              <w:jc w:val="both"/>
              <w:rPr>
                <w:rFonts w:ascii="Times New Roman" w:hAnsi="Times New Roman" w:cs="Times New Roman"/>
                <w:sz w:val="28"/>
                <w:szCs w:val="28"/>
              </w:rPr>
            </w:pPr>
            <w:r>
              <w:rPr>
                <w:rFonts w:ascii="Times New Roman" w:hAnsi="Times New Roman" w:cs="Times New Roman"/>
                <w:sz w:val="28"/>
                <w:szCs w:val="28"/>
              </w:rPr>
              <w:t>13</w:t>
            </w:r>
            <w:r w:rsidRPr="004C789C">
              <w:rPr>
                <w:rFonts w:ascii="Times New Roman" w:hAnsi="Times New Roman" w:cs="Times New Roman"/>
                <w:sz w:val="28"/>
                <w:szCs w:val="28"/>
              </w:rPr>
              <w:t>. Предоставление заказчику фотоотчёта</w:t>
            </w:r>
            <w:r>
              <w:rPr>
                <w:rFonts w:ascii="Times New Roman" w:hAnsi="Times New Roman" w:cs="Times New Roman"/>
                <w:sz w:val="28"/>
                <w:szCs w:val="28"/>
              </w:rPr>
              <w:t>,</w:t>
            </w:r>
            <w:r w:rsidRPr="004C789C">
              <w:rPr>
                <w:rFonts w:ascii="Times New Roman" w:hAnsi="Times New Roman" w:cs="Times New Roman"/>
                <w:sz w:val="28"/>
                <w:szCs w:val="28"/>
              </w:rPr>
              <w:t xml:space="preserve"> копия итогового протокола мероприятия. </w:t>
            </w:r>
          </w:p>
          <w:p w:rsidR="00CC6582" w:rsidRPr="004C789C" w:rsidRDefault="00CC6582" w:rsidP="00F005BA">
            <w:pPr>
              <w:pStyle w:val="ConsPlusNormal"/>
              <w:widowControl/>
              <w:ind w:firstLine="0"/>
              <w:jc w:val="both"/>
              <w:rPr>
                <w:rFonts w:ascii="Times New Roman" w:hAnsi="Times New Roman" w:cs="Times New Roman"/>
                <w:caps/>
                <w:sz w:val="28"/>
                <w:szCs w:val="28"/>
              </w:rPr>
            </w:pPr>
            <w:r>
              <w:rPr>
                <w:rFonts w:ascii="Times New Roman" w:hAnsi="Times New Roman" w:cs="Times New Roman"/>
                <w:sz w:val="28"/>
                <w:szCs w:val="28"/>
              </w:rPr>
              <w:t>14</w:t>
            </w:r>
            <w:r w:rsidRPr="004C789C">
              <w:rPr>
                <w:rFonts w:ascii="Times New Roman" w:hAnsi="Times New Roman" w:cs="Times New Roman"/>
                <w:sz w:val="28"/>
                <w:szCs w:val="28"/>
              </w:rPr>
              <w:t>. Проведение то</w:t>
            </w:r>
            <w:r>
              <w:rPr>
                <w:rFonts w:ascii="Times New Roman" w:hAnsi="Times New Roman" w:cs="Times New Roman"/>
                <w:sz w:val="28"/>
                <w:szCs w:val="28"/>
              </w:rPr>
              <w:t xml:space="preserve">ржественного открытия и закрытия первенства. </w:t>
            </w:r>
            <w:r w:rsidRPr="004C789C">
              <w:rPr>
                <w:rFonts w:ascii="Times New Roman" w:hAnsi="Times New Roman" w:cs="Times New Roman"/>
                <w:sz w:val="28"/>
                <w:szCs w:val="28"/>
              </w:rPr>
              <w:t xml:space="preserve">Наличие ведущего- комментатора </w:t>
            </w:r>
            <w:r>
              <w:rPr>
                <w:rFonts w:ascii="Times New Roman" w:hAnsi="Times New Roman" w:cs="Times New Roman"/>
                <w:sz w:val="28"/>
                <w:szCs w:val="28"/>
              </w:rPr>
              <w:t xml:space="preserve"> первенства</w:t>
            </w:r>
            <w:r w:rsidRPr="004C789C">
              <w:rPr>
                <w:rFonts w:ascii="Times New Roman" w:hAnsi="Times New Roman" w:cs="Times New Roman"/>
                <w:sz w:val="28"/>
                <w:szCs w:val="28"/>
              </w:rPr>
              <w:t>.</w:t>
            </w:r>
          </w:p>
          <w:p w:rsidR="00CC6582" w:rsidRPr="004C789C" w:rsidRDefault="00CC6582" w:rsidP="00F005BA">
            <w:pPr>
              <w:pStyle w:val="ConsPlusNormal"/>
              <w:widowControl/>
              <w:ind w:firstLine="0"/>
              <w:jc w:val="both"/>
              <w:rPr>
                <w:rFonts w:ascii="Times New Roman" w:hAnsi="Times New Roman" w:cs="Times New Roman"/>
                <w:caps/>
                <w:sz w:val="28"/>
                <w:szCs w:val="28"/>
              </w:rPr>
            </w:pPr>
          </w:p>
        </w:tc>
      </w:tr>
      <w:tr w:rsidR="00CC6582" w:rsidRPr="004C789C" w:rsidTr="00F005BA">
        <w:tc>
          <w:tcPr>
            <w:tcW w:w="4291" w:type="dxa"/>
            <w:shd w:val="clear" w:color="auto" w:fill="auto"/>
          </w:tcPr>
          <w:p w:rsidR="00CC6582" w:rsidRPr="004C789C" w:rsidRDefault="00CC6582" w:rsidP="00F005BA">
            <w:pPr>
              <w:pStyle w:val="ConsPlusNormal"/>
              <w:widowControl/>
              <w:ind w:firstLine="0"/>
              <w:rPr>
                <w:rFonts w:ascii="Times New Roman" w:hAnsi="Times New Roman" w:cs="Times New Roman"/>
                <w:sz w:val="28"/>
                <w:szCs w:val="28"/>
              </w:rPr>
            </w:pPr>
            <w:r w:rsidRPr="004C789C">
              <w:rPr>
                <w:rFonts w:ascii="Times New Roman" w:hAnsi="Times New Roman" w:cs="Times New Roman"/>
                <w:sz w:val="28"/>
                <w:szCs w:val="28"/>
              </w:rPr>
              <w:lastRenderedPageBreak/>
              <w:t>Сроки оказания услуг</w:t>
            </w:r>
          </w:p>
        </w:tc>
        <w:tc>
          <w:tcPr>
            <w:tcW w:w="6149" w:type="dxa"/>
            <w:shd w:val="clear" w:color="auto" w:fill="auto"/>
          </w:tcPr>
          <w:p w:rsidR="00CC6582" w:rsidRPr="004C789C" w:rsidRDefault="00CC6582" w:rsidP="00F005BA">
            <w:pPr>
              <w:spacing w:after="0" w:line="240" w:lineRule="auto"/>
              <w:jc w:val="both"/>
              <w:rPr>
                <w:rFonts w:ascii="Times New Roman" w:hAnsi="Times New Roman" w:cs="Times New Roman"/>
                <w:sz w:val="28"/>
                <w:szCs w:val="28"/>
              </w:rPr>
            </w:pPr>
            <w:r w:rsidRPr="004C789C">
              <w:rPr>
                <w:rFonts w:ascii="Times New Roman" w:hAnsi="Times New Roman" w:cs="Times New Roman"/>
                <w:sz w:val="28"/>
                <w:szCs w:val="28"/>
              </w:rPr>
              <w:t xml:space="preserve">с момента заключения муниципального </w:t>
            </w:r>
            <w:r>
              <w:rPr>
                <w:rFonts w:ascii="Times New Roman" w:hAnsi="Times New Roman" w:cs="Times New Roman"/>
                <w:sz w:val="28"/>
                <w:szCs w:val="28"/>
              </w:rPr>
              <w:t>контракта по 28 апреля 2013года.</w:t>
            </w:r>
          </w:p>
          <w:p w:rsidR="00CC6582" w:rsidRPr="004C789C" w:rsidRDefault="00CC6582" w:rsidP="00F005BA">
            <w:pPr>
              <w:ind w:left="329"/>
              <w:jc w:val="both"/>
              <w:rPr>
                <w:rFonts w:ascii="Times New Roman" w:hAnsi="Times New Roman" w:cs="Times New Roman"/>
                <w:sz w:val="28"/>
                <w:szCs w:val="28"/>
              </w:rPr>
            </w:pPr>
          </w:p>
        </w:tc>
      </w:tr>
      <w:tr w:rsidR="00CC6582" w:rsidRPr="004C789C" w:rsidTr="00F005BA">
        <w:tc>
          <w:tcPr>
            <w:tcW w:w="4291" w:type="dxa"/>
            <w:shd w:val="clear" w:color="auto" w:fill="auto"/>
          </w:tcPr>
          <w:p w:rsidR="00CC6582" w:rsidRPr="004C789C" w:rsidRDefault="00CC6582" w:rsidP="00F005BA">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6149" w:type="dxa"/>
            <w:shd w:val="clear" w:color="auto" w:fill="auto"/>
          </w:tcPr>
          <w:p w:rsidR="00CC6582" w:rsidRPr="004C789C" w:rsidRDefault="00CC6582" w:rsidP="00F005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4C789C">
              <w:rPr>
                <w:rFonts w:ascii="Times New Roman" w:hAnsi="Times New Roman" w:cs="Times New Roman"/>
                <w:sz w:val="28"/>
                <w:szCs w:val="28"/>
              </w:rPr>
              <w:t>омещение</w:t>
            </w:r>
            <w:r>
              <w:rPr>
                <w:rFonts w:ascii="Times New Roman" w:hAnsi="Times New Roman" w:cs="Times New Roman"/>
                <w:sz w:val="28"/>
                <w:szCs w:val="28"/>
              </w:rPr>
              <w:t>,</w:t>
            </w:r>
            <w:r w:rsidRPr="004C789C">
              <w:rPr>
                <w:rFonts w:ascii="Times New Roman" w:hAnsi="Times New Roman" w:cs="Times New Roman"/>
                <w:sz w:val="28"/>
                <w:szCs w:val="28"/>
              </w:rPr>
              <w:t xml:space="preserve"> расположенное на территории </w:t>
            </w:r>
            <w:r>
              <w:rPr>
                <w:rFonts w:ascii="Times New Roman" w:hAnsi="Times New Roman" w:cs="Times New Roman"/>
                <w:sz w:val="28"/>
                <w:szCs w:val="28"/>
              </w:rPr>
              <w:t>Свердловского района города Перми.</w:t>
            </w:r>
          </w:p>
        </w:tc>
      </w:tr>
    </w:tbl>
    <w:p w:rsidR="00CC6582" w:rsidRPr="00BA43B5" w:rsidRDefault="00CC6582" w:rsidP="00CC6582">
      <w:pPr>
        <w:jc w:val="center"/>
        <w:rPr>
          <w:sz w:val="20"/>
          <w:szCs w:val="20"/>
        </w:rPr>
      </w:pPr>
    </w:p>
    <w:p w:rsidR="00CC6582" w:rsidRPr="002A3815" w:rsidRDefault="00CC6582" w:rsidP="002A3815">
      <w:pPr>
        <w:jc w:val="center"/>
        <w:rPr>
          <w:rFonts w:ascii="Times New Roman" w:hAnsi="Times New Roman" w:cs="Times New Roman"/>
          <w:b/>
          <w:sz w:val="28"/>
          <w:szCs w:val="28"/>
        </w:rPr>
      </w:pPr>
    </w:p>
    <w:p w:rsidR="002A3815" w:rsidRPr="002A3815" w:rsidRDefault="002A3815" w:rsidP="002A3815">
      <w:pPr>
        <w:jc w:val="center"/>
        <w:rPr>
          <w:rFonts w:ascii="Times New Roman" w:hAnsi="Times New Roman" w:cs="Times New Roman"/>
          <w:b/>
          <w:sz w:val="28"/>
          <w:szCs w:val="28"/>
        </w:rPr>
      </w:pPr>
    </w:p>
    <w:p w:rsidR="007B733B" w:rsidRDefault="007B733B" w:rsidP="002A3815">
      <w:pPr>
        <w:ind w:left="4956" w:firstLine="708"/>
        <w:jc w:val="center"/>
        <w:rPr>
          <w:rFonts w:ascii="Times New Roman" w:hAnsi="Times New Roman" w:cs="Times New Roman"/>
          <w:b/>
          <w:sz w:val="28"/>
          <w:szCs w:val="28"/>
        </w:rPr>
      </w:pPr>
    </w:p>
    <w:p w:rsidR="007B733B" w:rsidRDefault="007B733B" w:rsidP="002A3815">
      <w:pPr>
        <w:ind w:left="4956" w:firstLine="708"/>
        <w:jc w:val="center"/>
        <w:rPr>
          <w:rFonts w:ascii="Times New Roman" w:hAnsi="Times New Roman" w:cs="Times New Roman"/>
          <w:b/>
          <w:sz w:val="28"/>
          <w:szCs w:val="28"/>
        </w:rPr>
      </w:pPr>
    </w:p>
    <w:p w:rsidR="007B733B" w:rsidRDefault="007B733B" w:rsidP="002A3815">
      <w:pPr>
        <w:ind w:left="4956" w:firstLine="708"/>
        <w:jc w:val="center"/>
        <w:rPr>
          <w:rFonts w:ascii="Times New Roman" w:hAnsi="Times New Roman" w:cs="Times New Roman"/>
          <w:b/>
          <w:sz w:val="28"/>
          <w:szCs w:val="28"/>
        </w:rPr>
      </w:pPr>
    </w:p>
    <w:p w:rsidR="002A3815" w:rsidRPr="002A3815" w:rsidRDefault="002A3815" w:rsidP="007B733B">
      <w:pPr>
        <w:ind w:left="6372" w:firstLine="708"/>
        <w:jc w:val="center"/>
        <w:rPr>
          <w:rFonts w:ascii="Times New Roman" w:hAnsi="Times New Roman" w:cs="Times New Roman"/>
          <w:b/>
          <w:sz w:val="28"/>
          <w:szCs w:val="28"/>
        </w:rPr>
      </w:pPr>
      <w:r w:rsidRPr="002A3815">
        <w:rPr>
          <w:rFonts w:ascii="Times New Roman" w:hAnsi="Times New Roman" w:cs="Times New Roman"/>
          <w:b/>
          <w:sz w:val="28"/>
          <w:szCs w:val="28"/>
        </w:rPr>
        <w:t>Приложение № 2</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к муниципальному контракту №____</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от ____________2013</w:t>
      </w:r>
    </w:p>
    <w:p w:rsidR="002A3815" w:rsidRPr="002A3815" w:rsidRDefault="002A3815" w:rsidP="002A3815">
      <w:pPr>
        <w:rPr>
          <w:rFonts w:ascii="Times New Roman" w:hAnsi="Times New Roman" w:cs="Times New Roman"/>
          <w:b/>
          <w:sz w:val="28"/>
          <w:szCs w:val="28"/>
        </w:rPr>
      </w:pPr>
    </w:p>
    <w:p w:rsidR="002A3815" w:rsidRPr="002A3815" w:rsidRDefault="002A3815" w:rsidP="002A3815">
      <w:pPr>
        <w:ind w:left="4248" w:firstLine="708"/>
        <w:rPr>
          <w:rFonts w:ascii="Times New Roman" w:hAnsi="Times New Roman" w:cs="Times New Roman"/>
          <w:b/>
          <w:sz w:val="28"/>
          <w:szCs w:val="28"/>
        </w:rPr>
      </w:pPr>
      <w:r w:rsidRPr="002A3815">
        <w:rPr>
          <w:rFonts w:ascii="Times New Roman" w:hAnsi="Times New Roman" w:cs="Times New Roman"/>
          <w:b/>
          <w:sz w:val="28"/>
          <w:szCs w:val="28"/>
        </w:rPr>
        <w:t>Смета расходов</w:t>
      </w:r>
    </w:p>
    <w:p w:rsidR="002A3815" w:rsidRPr="002A3815" w:rsidRDefault="002A3815" w:rsidP="002A3815">
      <w:pPr>
        <w:ind w:left="7080"/>
        <w:jc w:val="both"/>
        <w:rPr>
          <w:rFonts w:ascii="Times New Roman" w:hAnsi="Times New Roman" w:cs="Times New Roman"/>
          <w:b/>
          <w:sz w:val="28"/>
          <w:szCs w:val="28"/>
        </w:rPr>
      </w:pPr>
    </w:p>
    <w:p w:rsidR="002A3815" w:rsidRPr="002A3815" w:rsidRDefault="002A3815" w:rsidP="002A3815">
      <w:pPr>
        <w:ind w:left="7080"/>
        <w:jc w:val="both"/>
        <w:rPr>
          <w:rFonts w:ascii="Times New Roman" w:hAnsi="Times New Roman" w:cs="Times New Roman"/>
          <w:b/>
          <w:sz w:val="28"/>
          <w:szCs w:val="28"/>
        </w:rPr>
      </w:pPr>
    </w:p>
    <w:p w:rsidR="002A3815" w:rsidRPr="002A3815" w:rsidRDefault="002A3815" w:rsidP="002A3815">
      <w:pPr>
        <w:ind w:left="7080"/>
        <w:jc w:val="both"/>
        <w:rPr>
          <w:rFonts w:ascii="Times New Roman" w:hAnsi="Times New Roman" w:cs="Times New Roman"/>
          <w:b/>
          <w:sz w:val="28"/>
          <w:szCs w:val="28"/>
        </w:rPr>
      </w:pP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Приложение № 3</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к муниципальному контракту №____</w:t>
      </w:r>
    </w:p>
    <w:p w:rsidR="002A3815" w:rsidRPr="002A3815" w:rsidRDefault="002A3815" w:rsidP="002A3815">
      <w:pPr>
        <w:ind w:left="7080"/>
        <w:jc w:val="both"/>
        <w:rPr>
          <w:rFonts w:ascii="Times New Roman" w:hAnsi="Times New Roman" w:cs="Times New Roman"/>
          <w:b/>
          <w:sz w:val="28"/>
          <w:szCs w:val="28"/>
        </w:rPr>
      </w:pPr>
      <w:r w:rsidRPr="002A3815">
        <w:rPr>
          <w:rFonts w:ascii="Times New Roman" w:hAnsi="Times New Roman" w:cs="Times New Roman"/>
          <w:b/>
          <w:sz w:val="28"/>
          <w:szCs w:val="28"/>
        </w:rPr>
        <w:t>от ____________2013</w:t>
      </w:r>
    </w:p>
    <w:p w:rsidR="002A3815" w:rsidRPr="002A3815" w:rsidRDefault="002A3815" w:rsidP="002A3815">
      <w:pPr>
        <w:ind w:left="4248" w:firstLine="708"/>
        <w:rPr>
          <w:rFonts w:ascii="Times New Roman" w:hAnsi="Times New Roman" w:cs="Times New Roman"/>
          <w:b/>
          <w:sz w:val="28"/>
          <w:szCs w:val="28"/>
        </w:rPr>
      </w:pPr>
    </w:p>
    <w:p w:rsidR="002A3815" w:rsidRDefault="002A3815" w:rsidP="002A3815">
      <w:pPr>
        <w:jc w:val="center"/>
        <w:rPr>
          <w:b/>
          <w:sz w:val="24"/>
          <w:szCs w:val="24"/>
        </w:rPr>
      </w:pPr>
    </w:p>
    <w:p w:rsidR="002A3815" w:rsidRPr="007B733B" w:rsidRDefault="002A3815" w:rsidP="002A3815">
      <w:pPr>
        <w:jc w:val="center"/>
        <w:rPr>
          <w:rFonts w:ascii="Times New Roman" w:hAnsi="Times New Roman" w:cs="Times New Roman"/>
          <w:b/>
          <w:sz w:val="28"/>
          <w:szCs w:val="28"/>
        </w:rPr>
      </w:pPr>
      <w:r w:rsidRPr="007B733B">
        <w:rPr>
          <w:rFonts w:ascii="Times New Roman" w:hAnsi="Times New Roman" w:cs="Times New Roman"/>
          <w:b/>
          <w:sz w:val="28"/>
          <w:szCs w:val="28"/>
        </w:rPr>
        <w:t>Форма финансового отчета</w:t>
      </w:r>
    </w:p>
    <w:p w:rsidR="002A3815" w:rsidRDefault="002A3815" w:rsidP="002A3815">
      <w:pPr>
        <w:rPr>
          <w:b/>
          <w:sz w:val="24"/>
          <w:szCs w:val="24"/>
        </w:rPr>
      </w:pPr>
    </w:p>
    <w:p w:rsidR="00772934" w:rsidRDefault="00772934" w:rsidP="00855091">
      <w:pPr>
        <w:ind w:left="7080"/>
        <w:jc w:val="both"/>
        <w:rPr>
          <w:rFonts w:ascii="Times New Roman" w:hAnsi="Times New Roman" w:cs="Times New Roman"/>
          <w:b/>
          <w:sz w:val="28"/>
          <w:szCs w:val="28"/>
        </w:rPr>
      </w:pPr>
    </w:p>
    <w:p w:rsidR="00B83864" w:rsidRDefault="00B83864" w:rsidP="00855091">
      <w:pPr>
        <w:ind w:left="7080"/>
        <w:jc w:val="both"/>
        <w:rPr>
          <w:rFonts w:ascii="Times New Roman" w:hAnsi="Times New Roman" w:cs="Times New Roman"/>
          <w:b/>
          <w:sz w:val="28"/>
          <w:szCs w:val="28"/>
        </w:rPr>
      </w:pPr>
    </w:p>
    <w:p w:rsidR="00B83864" w:rsidRDefault="00B83864" w:rsidP="00855091">
      <w:pPr>
        <w:ind w:left="7080"/>
        <w:jc w:val="both"/>
        <w:rPr>
          <w:rFonts w:ascii="Times New Roman" w:hAnsi="Times New Roman" w:cs="Times New Roman"/>
          <w:b/>
          <w:sz w:val="28"/>
          <w:szCs w:val="28"/>
        </w:rPr>
      </w:pPr>
    </w:p>
    <w:p w:rsidR="00B83864" w:rsidRDefault="00B83864" w:rsidP="00855091">
      <w:pPr>
        <w:ind w:left="6372" w:firstLine="708"/>
        <w:rPr>
          <w:rFonts w:ascii="Times New Roman" w:hAnsi="Times New Roman" w:cs="Times New Roman"/>
          <w:b/>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w:t>
      </w:r>
      <w:r w:rsidRPr="00833A1C">
        <w:rPr>
          <w:rFonts w:ascii="Times New Roman" w:hAnsi="Times New Roman" w:cs="Times New Roman"/>
          <w:sz w:val="28"/>
          <w:szCs w:val="28"/>
        </w:rPr>
        <w:lastRenderedPageBreak/>
        <w:t>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lastRenderedPageBreak/>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E37" w:rsidRDefault="00A12E37" w:rsidP="00F85EA1">
      <w:pPr>
        <w:spacing w:after="0" w:line="240" w:lineRule="auto"/>
      </w:pPr>
      <w:r>
        <w:separator/>
      </w:r>
    </w:p>
  </w:endnote>
  <w:endnote w:type="continuationSeparator" w:id="1">
    <w:p w:rsidR="00A12E37" w:rsidRDefault="00A12E37"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36FD3">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36FD3">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644EC">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36FD3">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236FD3">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9E66DA">
      <w:rPr>
        <w:rStyle w:val="a9"/>
        <w:noProof/>
      </w:rPr>
      <w:t>30</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E37" w:rsidRDefault="00A12E37" w:rsidP="00F85EA1">
      <w:pPr>
        <w:spacing w:after="0" w:line="240" w:lineRule="auto"/>
      </w:pPr>
      <w:r>
        <w:separator/>
      </w:r>
    </w:p>
  </w:footnote>
  <w:footnote w:type="continuationSeparator" w:id="1">
    <w:p w:rsidR="00A12E37" w:rsidRDefault="00A12E37"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5">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4"/>
  </w:num>
  <w:num w:numId="3">
    <w:abstractNumId w:val="11"/>
  </w:num>
  <w:num w:numId="4">
    <w:abstractNumId w:val="3"/>
  </w:num>
  <w:num w:numId="5">
    <w:abstractNumId w:val="12"/>
  </w:num>
  <w:num w:numId="6">
    <w:abstractNumId w:val="10"/>
  </w:num>
  <w:num w:numId="7">
    <w:abstractNumId w:val="2"/>
  </w:num>
  <w:num w:numId="8">
    <w:abstractNumId w:val="13"/>
  </w:num>
  <w:num w:numId="9">
    <w:abstractNumId w:val="0"/>
  </w:num>
  <w:num w:numId="1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8"/>
  </w:num>
  <w:num w:numId="14">
    <w:abstractNumId w:val="14"/>
  </w:num>
  <w:num w:numId="15">
    <w:abstractNumId w:val="25"/>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9"/>
  </w:num>
  <w:num w:numId="21">
    <w:abstractNumId w:val="18"/>
  </w:num>
  <w:num w:numId="22">
    <w:abstractNumId w:val="16"/>
  </w:num>
  <w:num w:numId="23">
    <w:abstractNumId w:val="23"/>
  </w:num>
  <w:num w:numId="24">
    <w:abstractNumId w:val="21"/>
  </w:num>
  <w:num w:numId="25">
    <w:abstractNumId w:val="5"/>
  </w:num>
  <w:num w:numId="26">
    <w:abstractNumId w:val="17"/>
  </w:num>
  <w:num w:numId="27">
    <w:abstractNumId w:val="7"/>
  </w:num>
  <w:num w:numId="28">
    <w:abstractNumId w:val="6"/>
  </w:num>
  <w:num w:numId="29">
    <w:abstractNumId w:val="9"/>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227F"/>
    <w:rsid w:val="000B3159"/>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89C"/>
    <w:rsid w:val="004C7A94"/>
    <w:rsid w:val="004C7F5A"/>
    <w:rsid w:val="004D0076"/>
    <w:rsid w:val="004E7ED1"/>
    <w:rsid w:val="004F160C"/>
    <w:rsid w:val="004F1EF8"/>
    <w:rsid w:val="004F2D36"/>
    <w:rsid w:val="004F45C5"/>
    <w:rsid w:val="004F6900"/>
    <w:rsid w:val="00505401"/>
    <w:rsid w:val="00516DFB"/>
    <w:rsid w:val="005204D4"/>
    <w:rsid w:val="00520A3F"/>
    <w:rsid w:val="00523A70"/>
    <w:rsid w:val="005250CB"/>
    <w:rsid w:val="0053408A"/>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73BE7"/>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58DD"/>
    <w:rsid w:val="00810A3B"/>
    <w:rsid w:val="00813E4F"/>
    <w:rsid w:val="00820160"/>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591"/>
    <w:rsid w:val="008C3332"/>
    <w:rsid w:val="008C3C24"/>
    <w:rsid w:val="008C5689"/>
    <w:rsid w:val="008D06FF"/>
    <w:rsid w:val="008D2574"/>
    <w:rsid w:val="008D32B8"/>
    <w:rsid w:val="008E0FA9"/>
    <w:rsid w:val="008F3A47"/>
    <w:rsid w:val="008F5518"/>
    <w:rsid w:val="00902FFD"/>
    <w:rsid w:val="00913279"/>
    <w:rsid w:val="00922C56"/>
    <w:rsid w:val="00924112"/>
    <w:rsid w:val="0092432E"/>
    <w:rsid w:val="00925821"/>
    <w:rsid w:val="00925940"/>
    <w:rsid w:val="0092731E"/>
    <w:rsid w:val="0093108A"/>
    <w:rsid w:val="009354FA"/>
    <w:rsid w:val="00935619"/>
    <w:rsid w:val="00941834"/>
    <w:rsid w:val="00941D78"/>
    <w:rsid w:val="009445C8"/>
    <w:rsid w:val="00950374"/>
    <w:rsid w:val="0095106F"/>
    <w:rsid w:val="00971138"/>
    <w:rsid w:val="00971492"/>
    <w:rsid w:val="00974120"/>
    <w:rsid w:val="0097433D"/>
    <w:rsid w:val="00976786"/>
    <w:rsid w:val="00976FEC"/>
    <w:rsid w:val="00990770"/>
    <w:rsid w:val="009973D3"/>
    <w:rsid w:val="00997CC7"/>
    <w:rsid w:val="009A4B97"/>
    <w:rsid w:val="009B170B"/>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4FA9"/>
    <w:rsid w:val="009F541B"/>
    <w:rsid w:val="009F79A8"/>
    <w:rsid w:val="00A009A9"/>
    <w:rsid w:val="00A00DB8"/>
    <w:rsid w:val="00A11124"/>
    <w:rsid w:val="00A12E37"/>
    <w:rsid w:val="00A17B2D"/>
    <w:rsid w:val="00A20537"/>
    <w:rsid w:val="00A234F7"/>
    <w:rsid w:val="00A23C77"/>
    <w:rsid w:val="00A308C5"/>
    <w:rsid w:val="00A32CE1"/>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6068"/>
    <w:rsid w:val="00AC6A49"/>
    <w:rsid w:val="00AC734E"/>
    <w:rsid w:val="00AD03B4"/>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95D"/>
    <w:rsid w:val="00B46CF1"/>
    <w:rsid w:val="00B5486C"/>
    <w:rsid w:val="00B55DCD"/>
    <w:rsid w:val="00B56039"/>
    <w:rsid w:val="00B57149"/>
    <w:rsid w:val="00B62295"/>
    <w:rsid w:val="00B70037"/>
    <w:rsid w:val="00B7296A"/>
    <w:rsid w:val="00B75F5D"/>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C017B3"/>
    <w:rsid w:val="00C10829"/>
    <w:rsid w:val="00C15F8A"/>
    <w:rsid w:val="00C162EE"/>
    <w:rsid w:val="00C27AF0"/>
    <w:rsid w:val="00C317B6"/>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93BCA"/>
    <w:rsid w:val="00EA0476"/>
    <w:rsid w:val="00EA277C"/>
    <w:rsid w:val="00EA335C"/>
    <w:rsid w:val="00EA73EF"/>
    <w:rsid w:val="00EB0E68"/>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A2EAB"/>
    <w:rsid w:val="00FA5C35"/>
    <w:rsid w:val="00FB2ABF"/>
    <w:rsid w:val="00FC67A4"/>
    <w:rsid w:val="00FC6DF9"/>
    <w:rsid w:val="00FD1429"/>
    <w:rsid w:val="00FD3593"/>
    <w:rsid w:val="00FD4798"/>
    <w:rsid w:val="00FD5F2F"/>
    <w:rsid w:val="00FE046E"/>
    <w:rsid w:val="00FE28B8"/>
    <w:rsid w:val="00FE441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30</Pages>
  <Words>5391</Words>
  <Characters>30734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19</cp:revision>
  <cp:lastPrinted>2013-03-29T06:33:00Z</cp:lastPrinted>
  <dcterms:created xsi:type="dcterms:W3CDTF">2013-03-27T07:54:00Z</dcterms:created>
  <dcterms:modified xsi:type="dcterms:W3CDTF">2013-03-29T06:35:00Z</dcterms:modified>
</cp:coreProperties>
</file>