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40" w:type="dxa"/>
        <w:tblInd w:w="93" w:type="dxa"/>
        <w:tblLook w:val="0000" w:firstRow="0" w:lastRow="0" w:firstColumn="0" w:lastColumn="0" w:noHBand="0" w:noVBand="0"/>
      </w:tblPr>
      <w:tblGrid>
        <w:gridCol w:w="1000"/>
        <w:gridCol w:w="1000"/>
        <w:gridCol w:w="3280"/>
        <w:gridCol w:w="1000"/>
        <w:gridCol w:w="427"/>
        <w:gridCol w:w="923"/>
        <w:gridCol w:w="654"/>
        <w:gridCol w:w="860"/>
        <w:gridCol w:w="140"/>
        <w:gridCol w:w="620"/>
        <w:gridCol w:w="240"/>
        <w:gridCol w:w="520"/>
        <w:gridCol w:w="240"/>
        <w:gridCol w:w="520"/>
        <w:gridCol w:w="240"/>
        <w:gridCol w:w="760"/>
        <w:gridCol w:w="998"/>
        <w:gridCol w:w="833"/>
        <w:gridCol w:w="165"/>
        <w:gridCol w:w="510"/>
        <w:gridCol w:w="250"/>
        <w:gridCol w:w="660"/>
      </w:tblGrid>
      <w:tr w:rsidR="006B462C" w:rsidTr="006B462C">
        <w:trPr>
          <w:trHeight w:val="255"/>
        </w:trPr>
        <w:tc>
          <w:tcPr>
            <w:tcW w:w="2000" w:type="dxa"/>
            <w:gridSpan w:val="2"/>
            <w:tcBorders>
              <w:top w:val="nil"/>
              <w:left w:val="nil"/>
              <w:bottom w:val="nil"/>
              <w:right w:val="nil"/>
            </w:tcBorders>
            <w:shd w:val="clear" w:color="auto" w:fill="auto"/>
            <w:noWrap/>
          </w:tcPr>
          <w:p w:rsidR="006B462C" w:rsidRDefault="006B462C" w:rsidP="006B462C">
            <w:pPr>
              <w:outlineLvl w:val="1"/>
              <w:rPr>
                <w:rFonts w:ascii="Arial" w:hAnsi="Arial" w:cs="Arial"/>
                <w:b/>
                <w:bCs/>
                <w:sz w:val="20"/>
                <w:szCs w:val="20"/>
              </w:rPr>
            </w:pPr>
            <w:bookmarkStart w:id="0" w:name="Constr"/>
            <w:bookmarkStart w:id="1" w:name="RANGE!A1"/>
            <w:bookmarkEnd w:id="0"/>
            <w:r>
              <w:rPr>
                <w:rFonts w:ascii="Arial" w:hAnsi="Arial" w:cs="Arial"/>
                <w:b/>
                <w:bCs/>
                <w:sz w:val="20"/>
                <w:szCs w:val="20"/>
              </w:rPr>
              <w:t>СОГЛАСОВАНО:</w:t>
            </w:r>
            <w:bookmarkEnd w:id="1"/>
          </w:p>
        </w:tc>
        <w:tc>
          <w:tcPr>
            <w:tcW w:w="4280" w:type="dxa"/>
            <w:gridSpan w:val="2"/>
            <w:tcBorders>
              <w:top w:val="nil"/>
              <w:left w:val="nil"/>
              <w:bottom w:val="nil"/>
              <w:right w:val="nil"/>
            </w:tcBorders>
            <w:shd w:val="clear" w:color="auto" w:fill="auto"/>
          </w:tcPr>
          <w:p w:rsidR="006B462C" w:rsidRDefault="006B462C" w:rsidP="006B462C">
            <w:pPr>
              <w:outlineLvl w:val="1"/>
              <w:rPr>
                <w:rFonts w:ascii="Arial" w:hAnsi="Arial" w:cs="Arial"/>
                <w:sz w:val="18"/>
                <w:szCs w:val="18"/>
              </w:rPr>
            </w:pPr>
          </w:p>
        </w:tc>
        <w:tc>
          <w:tcPr>
            <w:tcW w:w="1460" w:type="dxa"/>
            <w:gridSpan w:val="2"/>
            <w:tcBorders>
              <w:top w:val="nil"/>
              <w:left w:val="nil"/>
              <w:bottom w:val="nil"/>
              <w:right w:val="nil"/>
            </w:tcBorders>
            <w:shd w:val="clear" w:color="auto" w:fill="auto"/>
          </w:tcPr>
          <w:p w:rsidR="006B462C" w:rsidRDefault="006B462C" w:rsidP="006B462C">
            <w:pPr>
              <w:jc w:val="center"/>
              <w:outlineLvl w:val="1"/>
              <w:rPr>
                <w:rFonts w:ascii="Arial" w:hAnsi="Arial" w:cs="Arial"/>
                <w:sz w:val="18"/>
                <w:szCs w:val="18"/>
              </w:rPr>
            </w:pPr>
          </w:p>
        </w:tc>
        <w:tc>
          <w:tcPr>
            <w:tcW w:w="1720" w:type="dxa"/>
            <w:gridSpan w:val="3"/>
            <w:tcBorders>
              <w:top w:val="nil"/>
              <w:left w:val="nil"/>
              <w:bottom w:val="nil"/>
              <w:right w:val="nil"/>
            </w:tcBorders>
            <w:shd w:val="clear" w:color="auto" w:fill="auto"/>
          </w:tcPr>
          <w:p w:rsidR="006B462C" w:rsidRDefault="006B462C" w:rsidP="006B462C">
            <w:pPr>
              <w:jc w:val="center"/>
              <w:outlineLvl w:val="1"/>
              <w:rPr>
                <w:rFonts w:ascii="Arial" w:hAnsi="Arial" w:cs="Arial"/>
                <w:sz w:val="16"/>
                <w:szCs w:val="16"/>
              </w:rPr>
            </w:pPr>
          </w:p>
        </w:tc>
        <w:tc>
          <w:tcPr>
            <w:tcW w:w="860" w:type="dxa"/>
            <w:gridSpan w:val="2"/>
            <w:tcBorders>
              <w:top w:val="nil"/>
              <w:left w:val="nil"/>
              <w:bottom w:val="nil"/>
              <w:right w:val="nil"/>
            </w:tcBorders>
            <w:shd w:val="clear" w:color="auto" w:fill="auto"/>
            <w:noWrap/>
          </w:tcPr>
          <w:p w:rsidR="006B462C" w:rsidRDefault="006B462C" w:rsidP="006B462C">
            <w:pPr>
              <w:jc w:val="right"/>
              <w:outlineLvl w:val="1"/>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1"/>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1"/>
              <w:rPr>
                <w:rFonts w:ascii="Arial" w:hAnsi="Arial" w:cs="Arial"/>
                <w:sz w:val="16"/>
                <w:szCs w:val="16"/>
              </w:rPr>
            </w:pPr>
          </w:p>
        </w:tc>
        <w:tc>
          <w:tcPr>
            <w:tcW w:w="760" w:type="dxa"/>
            <w:tcBorders>
              <w:top w:val="nil"/>
              <w:left w:val="nil"/>
              <w:bottom w:val="nil"/>
              <w:right w:val="nil"/>
            </w:tcBorders>
            <w:shd w:val="clear" w:color="auto" w:fill="auto"/>
            <w:noWrap/>
          </w:tcPr>
          <w:p w:rsidR="006B462C" w:rsidRDefault="006B462C" w:rsidP="006B462C">
            <w:pPr>
              <w:jc w:val="right"/>
              <w:outlineLvl w:val="1"/>
              <w:rPr>
                <w:rFonts w:ascii="Arial" w:hAnsi="Arial" w:cs="Arial"/>
                <w:sz w:val="16"/>
                <w:szCs w:val="16"/>
              </w:rPr>
            </w:pPr>
          </w:p>
        </w:tc>
        <w:tc>
          <w:tcPr>
            <w:tcW w:w="1820" w:type="dxa"/>
            <w:gridSpan w:val="3"/>
            <w:tcBorders>
              <w:top w:val="nil"/>
              <w:left w:val="nil"/>
              <w:bottom w:val="nil"/>
              <w:right w:val="nil"/>
            </w:tcBorders>
            <w:shd w:val="clear" w:color="auto" w:fill="auto"/>
            <w:noWrap/>
          </w:tcPr>
          <w:p w:rsidR="006B462C" w:rsidRDefault="006B462C" w:rsidP="006B462C">
            <w:pPr>
              <w:outlineLvl w:val="1"/>
              <w:rPr>
                <w:rFonts w:ascii="Arial" w:hAnsi="Arial" w:cs="Arial"/>
                <w:b/>
                <w:bCs/>
                <w:sz w:val="20"/>
                <w:szCs w:val="20"/>
              </w:rPr>
            </w:pPr>
            <w:r>
              <w:rPr>
                <w:rFonts w:ascii="Arial" w:hAnsi="Arial" w:cs="Arial"/>
                <w:b/>
                <w:bCs/>
                <w:sz w:val="20"/>
                <w:szCs w:val="20"/>
              </w:rPr>
              <w:t>УТВЕРЖДАЮ:</w:t>
            </w:r>
          </w:p>
        </w:tc>
        <w:tc>
          <w:tcPr>
            <w:tcW w:w="760" w:type="dxa"/>
            <w:gridSpan w:val="2"/>
            <w:tcBorders>
              <w:top w:val="nil"/>
              <w:left w:val="nil"/>
              <w:bottom w:val="nil"/>
              <w:right w:val="nil"/>
            </w:tcBorders>
            <w:shd w:val="clear" w:color="auto" w:fill="auto"/>
            <w:noWrap/>
          </w:tcPr>
          <w:p w:rsidR="006B462C" w:rsidRDefault="006B462C" w:rsidP="006B462C">
            <w:pPr>
              <w:jc w:val="right"/>
              <w:outlineLvl w:val="1"/>
              <w:rPr>
                <w:rFonts w:ascii="Arial" w:hAnsi="Arial" w:cs="Arial"/>
                <w:sz w:val="16"/>
                <w:szCs w:val="16"/>
              </w:rPr>
            </w:pPr>
          </w:p>
        </w:tc>
        <w:tc>
          <w:tcPr>
            <w:tcW w:w="660" w:type="dxa"/>
            <w:tcBorders>
              <w:top w:val="nil"/>
              <w:left w:val="nil"/>
              <w:bottom w:val="nil"/>
              <w:right w:val="nil"/>
            </w:tcBorders>
            <w:shd w:val="clear" w:color="auto" w:fill="auto"/>
            <w:noWrap/>
          </w:tcPr>
          <w:p w:rsidR="006B462C" w:rsidRDefault="006B462C" w:rsidP="006B462C">
            <w:pPr>
              <w:jc w:val="right"/>
              <w:outlineLvl w:val="1"/>
              <w:rPr>
                <w:rFonts w:ascii="Arial" w:hAnsi="Arial" w:cs="Arial"/>
                <w:sz w:val="16"/>
                <w:szCs w:val="16"/>
              </w:rPr>
            </w:pPr>
          </w:p>
        </w:tc>
      </w:tr>
      <w:tr w:rsidR="006B462C" w:rsidTr="006B462C">
        <w:trPr>
          <w:gridAfter w:val="2"/>
          <w:wAfter w:w="910" w:type="dxa"/>
          <w:trHeight w:val="255"/>
        </w:trPr>
        <w:tc>
          <w:tcPr>
            <w:tcW w:w="1000" w:type="dxa"/>
            <w:tcBorders>
              <w:top w:val="nil"/>
              <w:left w:val="nil"/>
              <w:bottom w:val="nil"/>
              <w:right w:val="nil"/>
            </w:tcBorders>
            <w:shd w:val="clear" w:color="auto" w:fill="auto"/>
            <w:noWrap/>
          </w:tcPr>
          <w:p w:rsidR="006B462C" w:rsidRDefault="006B462C" w:rsidP="006B462C">
            <w:pPr>
              <w:outlineLvl w:val="0"/>
              <w:rPr>
                <w:rFonts w:ascii="Arial" w:hAnsi="Arial" w:cs="Arial"/>
                <w:sz w:val="18"/>
                <w:szCs w:val="18"/>
              </w:rPr>
            </w:pPr>
          </w:p>
        </w:tc>
        <w:tc>
          <w:tcPr>
            <w:tcW w:w="4280" w:type="dxa"/>
            <w:gridSpan w:val="2"/>
            <w:tcBorders>
              <w:top w:val="nil"/>
              <w:left w:val="nil"/>
              <w:bottom w:val="nil"/>
              <w:right w:val="nil"/>
            </w:tcBorders>
            <w:shd w:val="clear" w:color="auto" w:fill="auto"/>
          </w:tcPr>
          <w:p w:rsidR="006B462C" w:rsidRDefault="006B462C" w:rsidP="006B462C">
            <w:pPr>
              <w:outlineLvl w:val="0"/>
              <w:rPr>
                <w:rFonts w:ascii="Arial" w:hAnsi="Arial" w:cs="Arial"/>
                <w:sz w:val="18"/>
                <w:szCs w:val="18"/>
              </w:rPr>
            </w:pPr>
          </w:p>
        </w:tc>
        <w:tc>
          <w:tcPr>
            <w:tcW w:w="1460" w:type="dxa"/>
            <w:gridSpan w:val="2"/>
            <w:tcBorders>
              <w:top w:val="nil"/>
              <w:left w:val="nil"/>
              <w:bottom w:val="nil"/>
              <w:right w:val="nil"/>
            </w:tcBorders>
            <w:shd w:val="clear" w:color="auto" w:fill="auto"/>
          </w:tcPr>
          <w:p w:rsidR="006B462C" w:rsidRDefault="006B462C" w:rsidP="006B462C">
            <w:pPr>
              <w:jc w:val="center"/>
              <w:outlineLvl w:val="0"/>
              <w:rPr>
                <w:rFonts w:ascii="Arial" w:hAnsi="Arial" w:cs="Arial"/>
                <w:sz w:val="18"/>
                <w:szCs w:val="18"/>
              </w:rPr>
            </w:pPr>
          </w:p>
        </w:tc>
        <w:tc>
          <w:tcPr>
            <w:tcW w:w="1720" w:type="dxa"/>
            <w:gridSpan w:val="2"/>
            <w:tcBorders>
              <w:top w:val="nil"/>
              <w:left w:val="nil"/>
              <w:bottom w:val="nil"/>
              <w:right w:val="nil"/>
            </w:tcBorders>
            <w:shd w:val="clear" w:color="auto" w:fill="auto"/>
          </w:tcPr>
          <w:p w:rsidR="006B462C" w:rsidRDefault="006B462C" w:rsidP="006B462C">
            <w:pPr>
              <w:jc w:val="center"/>
              <w:outlineLvl w:val="0"/>
              <w:rPr>
                <w:rFonts w:ascii="Arial" w:hAnsi="Arial" w:cs="Arial"/>
                <w:sz w:val="16"/>
                <w:szCs w:val="16"/>
              </w:rPr>
            </w:pPr>
          </w:p>
        </w:tc>
        <w:tc>
          <w:tcPr>
            <w:tcW w:w="86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910" w:type="dxa"/>
            <w:gridSpan w:val="2"/>
            <w:tcBorders>
              <w:top w:val="nil"/>
              <w:left w:val="nil"/>
              <w:bottom w:val="nil"/>
              <w:right w:val="nil"/>
            </w:tcBorders>
            <w:shd w:val="clear" w:color="auto" w:fill="auto"/>
            <w:noWrap/>
          </w:tcPr>
          <w:p w:rsidR="006B462C" w:rsidRDefault="006B462C" w:rsidP="006B462C">
            <w:pPr>
              <w:outlineLvl w:val="0"/>
              <w:rPr>
                <w:rFonts w:ascii="Arial" w:hAnsi="Arial" w:cs="Arial"/>
                <w:sz w:val="20"/>
                <w:szCs w:val="20"/>
              </w:rPr>
            </w:pPr>
          </w:p>
        </w:tc>
        <w:tc>
          <w:tcPr>
            <w:tcW w:w="91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6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r>
      <w:tr w:rsidR="006B462C" w:rsidTr="006B462C">
        <w:trPr>
          <w:gridAfter w:val="2"/>
          <w:wAfter w:w="910" w:type="dxa"/>
          <w:trHeight w:val="255"/>
        </w:trPr>
        <w:tc>
          <w:tcPr>
            <w:tcW w:w="1000" w:type="dxa"/>
            <w:tcBorders>
              <w:top w:val="nil"/>
              <w:left w:val="nil"/>
              <w:bottom w:val="nil"/>
              <w:right w:val="nil"/>
            </w:tcBorders>
            <w:shd w:val="clear" w:color="auto" w:fill="auto"/>
            <w:noWrap/>
          </w:tcPr>
          <w:p w:rsidR="006B462C" w:rsidRDefault="006B462C" w:rsidP="006B462C">
            <w:pPr>
              <w:outlineLvl w:val="0"/>
              <w:rPr>
                <w:rFonts w:ascii="Arial" w:hAnsi="Arial" w:cs="Arial"/>
                <w:sz w:val="18"/>
                <w:szCs w:val="18"/>
              </w:rPr>
            </w:pPr>
          </w:p>
        </w:tc>
        <w:tc>
          <w:tcPr>
            <w:tcW w:w="4280" w:type="dxa"/>
            <w:gridSpan w:val="2"/>
            <w:tcBorders>
              <w:top w:val="nil"/>
              <w:left w:val="nil"/>
              <w:bottom w:val="nil"/>
              <w:right w:val="nil"/>
            </w:tcBorders>
            <w:shd w:val="clear" w:color="auto" w:fill="auto"/>
          </w:tcPr>
          <w:p w:rsidR="006B462C" w:rsidRDefault="006B462C" w:rsidP="006B462C">
            <w:pPr>
              <w:outlineLvl w:val="0"/>
              <w:rPr>
                <w:rFonts w:ascii="Arial" w:hAnsi="Arial" w:cs="Arial"/>
                <w:sz w:val="18"/>
                <w:szCs w:val="18"/>
              </w:rPr>
            </w:pPr>
          </w:p>
        </w:tc>
        <w:tc>
          <w:tcPr>
            <w:tcW w:w="1460" w:type="dxa"/>
            <w:gridSpan w:val="2"/>
            <w:tcBorders>
              <w:top w:val="nil"/>
              <w:left w:val="nil"/>
              <w:bottom w:val="nil"/>
              <w:right w:val="nil"/>
            </w:tcBorders>
            <w:shd w:val="clear" w:color="auto" w:fill="auto"/>
          </w:tcPr>
          <w:p w:rsidR="006B462C" w:rsidRDefault="006B462C" w:rsidP="006B462C">
            <w:pPr>
              <w:jc w:val="center"/>
              <w:outlineLvl w:val="0"/>
              <w:rPr>
                <w:rFonts w:ascii="Arial" w:hAnsi="Arial" w:cs="Arial"/>
                <w:sz w:val="18"/>
                <w:szCs w:val="18"/>
              </w:rPr>
            </w:pPr>
          </w:p>
        </w:tc>
        <w:tc>
          <w:tcPr>
            <w:tcW w:w="1720" w:type="dxa"/>
            <w:gridSpan w:val="2"/>
            <w:tcBorders>
              <w:top w:val="nil"/>
              <w:left w:val="nil"/>
              <w:bottom w:val="nil"/>
              <w:right w:val="nil"/>
            </w:tcBorders>
            <w:shd w:val="clear" w:color="auto" w:fill="auto"/>
          </w:tcPr>
          <w:p w:rsidR="006B462C" w:rsidRDefault="006B462C" w:rsidP="006B462C">
            <w:pPr>
              <w:jc w:val="center"/>
              <w:outlineLvl w:val="0"/>
              <w:rPr>
                <w:rFonts w:ascii="Arial" w:hAnsi="Arial" w:cs="Arial"/>
                <w:sz w:val="16"/>
                <w:szCs w:val="16"/>
              </w:rPr>
            </w:pPr>
          </w:p>
        </w:tc>
        <w:tc>
          <w:tcPr>
            <w:tcW w:w="86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910" w:type="dxa"/>
            <w:gridSpan w:val="2"/>
            <w:tcBorders>
              <w:top w:val="nil"/>
              <w:left w:val="nil"/>
              <w:bottom w:val="nil"/>
              <w:right w:val="nil"/>
            </w:tcBorders>
            <w:shd w:val="clear" w:color="auto" w:fill="auto"/>
            <w:noWrap/>
          </w:tcPr>
          <w:p w:rsidR="006B462C" w:rsidRDefault="006B462C" w:rsidP="006B462C">
            <w:pPr>
              <w:outlineLvl w:val="0"/>
              <w:rPr>
                <w:rFonts w:ascii="Arial" w:hAnsi="Arial" w:cs="Arial"/>
                <w:sz w:val="20"/>
                <w:szCs w:val="20"/>
              </w:rPr>
            </w:pPr>
          </w:p>
        </w:tc>
        <w:tc>
          <w:tcPr>
            <w:tcW w:w="91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6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r>
      <w:tr w:rsidR="006B462C" w:rsidTr="006B462C">
        <w:trPr>
          <w:trHeight w:val="255"/>
        </w:trPr>
        <w:tc>
          <w:tcPr>
            <w:tcW w:w="2000" w:type="dxa"/>
            <w:gridSpan w:val="2"/>
            <w:tcBorders>
              <w:top w:val="nil"/>
              <w:left w:val="nil"/>
              <w:bottom w:val="nil"/>
              <w:right w:val="nil"/>
            </w:tcBorders>
            <w:shd w:val="clear" w:color="auto" w:fill="auto"/>
            <w:noWrap/>
          </w:tcPr>
          <w:p w:rsidR="006B462C" w:rsidRDefault="006B462C" w:rsidP="006B462C">
            <w:pPr>
              <w:outlineLvl w:val="0"/>
              <w:rPr>
                <w:rFonts w:ascii="Arial" w:hAnsi="Arial" w:cs="Arial"/>
                <w:sz w:val="20"/>
                <w:szCs w:val="20"/>
              </w:rPr>
            </w:pPr>
            <w:r>
              <w:rPr>
                <w:rFonts w:ascii="Arial" w:hAnsi="Arial" w:cs="Arial"/>
                <w:sz w:val="20"/>
                <w:szCs w:val="20"/>
              </w:rPr>
              <w:t>________________</w:t>
            </w:r>
          </w:p>
        </w:tc>
        <w:tc>
          <w:tcPr>
            <w:tcW w:w="4280" w:type="dxa"/>
            <w:gridSpan w:val="2"/>
            <w:tcBorders>
              <w:top w:val="nil"/>
              <w:left w:val="nil"/>
              <w:bottom w:val="nil"/>
              <w:right w:val="nil"/>
            </w:tcBorders>
            <w:shd w:val="clear" w:color="auto" w:fill="auto"/>
          </w:tcPr>
          <w:p w:rsidR="006B462C" w:rsidRDefault="006B462C" w:rsidP="006B462C">
            <w:pPr>
              <w:outlineLvl w:val="0"/>
              <w:rPr>
                <w:rFonts w:ascii="Arial" w:hAnsi="Arial" w:cs="Arial"/>
                <w:sz w:val="18"/>
                <w:szCs w:val="18"/>
              </w:rPr>
            </w:pPr>
          </w:p>
        </w:tc>
        <w:tc>
          <w:tcPr>
            <w:tcW w:w="1460" w:type="dxa"/>
            <w:gridSpan w:val="2"/>
            <w:tcBorders>
              <w:top w:val="nil"/>
              <w:left w:val="nil"/>
              <w:bottom w:val="nil"/>
              <w:right w:val="nil"/>
            </w:tcBorders>
            <w:shd w:val="clear" w:color="auto" w:fill="auto"/>
          </w:tcPr>
          <w:p w:rsidR="006B462C" w:rsidRDefault="006B462C" w:rsidP="006B462C">
            <w:pPr>
              <w:jc w:val="center"/>
              <w:outlineLvl w:val="0"/>
              <w:rPr>
                <w:rFonts w:ascii="Arial" w:hAnsi="Arial" w:cs="Arial"/>
                <w:sz w:val="18"/>
                <w:szCs w:val="18"/>
              </w:rPr>
            </w:pPr>
          </w:p>
        </w:tc>
        <w:tc>
          <w:tcPr>
            <w:tcW w:w="1720" w:type="dxa"/>
            <w:gridSpan w:val="3"/>
            <w:tcBorders>
              <w:top w:val="nil"/>
              <w:left w:val="nil"/>
              <w:bottom w:val="nil"/>
              <w:right w:val="nil"/>
            </w:tcBorders>
            <w:shd w:val="clear" w:color="auto" w:fill="auto"/>
          </w:tcPr>
          <w:p w:rsidR="006B462C" w:rsidRDefault="006B462C" w:rsidP="006B462C">
            <w:pPr>
              <w:jc w:val="center"/>
              <w:outlineLvl w:val="0"/>
              <w:rPr>
                <w:rFonts w:ascii="Arial" w:hAnsi="Arial" w:cs="Arial"/>
                <w:sz w:val="16"/>
                <w:szCs w:val="16"/>
              </w:rPr>
            </w:pPr>
          </w:p>
        </w:tc>
        <w:tc>
          <w:tcPr>
            <w:tcW w:w="8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1820" w:type="dxa"/>
            <w:gridSpan w:val="3"/>
            <w:tcBorders>
              <w:top w:val="nil"/>
              <w:left w:val="nil"/>
              <w:bottom w:val="nil"/>
              <w:right w:val="nil"/>
            </w:tcBorders>
            <w:shd w:val="clear" w:color="auto" w:fill="auto"/>
            <w:noWrap/>
          </w:tcPr>
          <w:p w:rsidR="006B462C" w:rsidRDefault="006B462C" w:rsidP="006B462C">
            <w:pPr>
              <w:outlineLvl w:val="0"/>
              <w:rPr>
                <w:rFonts w:ascii="Arial" w:hAnsi="Arial" w:cs="Arial"/>
                <w:sz w:val="20"/>
                <w:szCs w:val="20"/>
              </w:rPr>
            </w:pPr>
            <w:r>
              <w:rPr>
                <w:rFonts w:ascii="Arial" w:hAnsi="Arial" w:cs="Arial"/>
                <w:sz w:val="20"/>
                <w:szCs w:val="20"/>
              </w:rPr>
              <w:t>________________</w:t>
            </w: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66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r>
      <w:tr w:rsidR="006B462C" w:rsidTr="006B462C">
        <w:trPr>
          <w:trHeight w:val="255"/>
        </w:trPr>
        <w:tc>
          <w:tcPr>
            <w:tcW w:w="6280" w:type="dxa"/>
            <w:gridSpan w:val="4"/>
            <w:tcBorders>
              <w:top w:val="nil"/>
              <w:left w:val="nil"/>
              <w:bottom w:val="nil"/>
              <w:right w:val="nil"/>
            </w:tcBorders>
            <w:shd w:val="clear" w:color="auto" w:fill="auto"/>
            <w:noWrap/>
          </w:tcPr>
          <w:p w:rsidR="006B462C" w:rsidRDefault="006B462C" w:rsidP="006B462C">
            <w:pPr>
              <w:outlineLvl w:val="0"/>
              <w:rPr>
                <w:rFonts w:ascii="Arial" w:hAnsi="Arial" w:cs="Arial"/>
                <w:sz w:val="18"/>
                <w:szCs w:val="18"/>
              </w:rPr>
            </w:pPr>
            <w:r>
              <w:rPr>
                <w:rFonts w:ascii="Arial" w:hAnsi="Arial" w:cs="Arial"/>
                <w:sz w:val="18"/>
                <w:szCs w:val="18"/>
              </w:rPr>
              <w:t>" _____ " ________________ 2013 г.</w:t>
            </w:r>
          </w:p>
        </w:tc>
        <w:tc>
          <w:tcPr>
            <w:tcW w:w="1460" w:type="dxa"/>
            <w:gridSpan w:val="2"/>
            <w:tcBorders>
              <w:top w:val="nil"/>
              <w:left w:val="nil"/>
              <w:bottom w:val="nil"/>
              <w:right w:val="nil"/>
            </w:tcBorders>
            <w:shd w:val="clear" w:color="auto" w:fill="auto"/>
          </w:tcPr>
          <w:p w:rsidR="006B462C" w:rsidRDefault="006B462C" w:rsidP="006B462C">
            <w:pPr>
              <w:jc w:val="center"/>
              <w:outlineLvl w:val="0"/>
              <w:rPr>
                <w:rFonts w:ascii="Arial" w:hAnsi="Arial" w:cs="Arial"/>
                <w:sz w:val="18"/>
                <w:szCs w:val="18"/>
              </w:rPr>
            </w:pPr>
          </w:p>
        </w:tc>
        <w:tc>
          <w:tcPr>
            <w:tcW w:w="1720" w:type="dxa"/>
            <w:gridSpan w:val="3"/>
            <w:tcBorders>
              <w:top w:val="nil"/>
              <w:left w:val="nil"/>
              <w:bottom w:val="nil"/>
              <w:right w:val="nil"/>
            </w:tcBorders>
            <w:shd w:val="clear" w:color="auto" w:fill="auto"/>
          </w:tcPr>
          <w:p w:rsidR="006B462C" w:rsidRDefault="006B462C" w:rsidP="006B462C">
            <w:pPr>
              <w:jc w:val="center"/>
              <w:outlineLvl w:val="0"/>
              <w:rPr>
                <w:rFonts w:ascii="Arial" w:hAnsi="Arial" w:cs="Arial"/>
                <w:sz w:val="16"/>
                <w:szCs w:val="16"/>
              </w:rPr>
            </w:pPr>
          </w:p>
        </w:tc>
        <w:tc>
          <w:tcPr>
            <w:tcW w:w="8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gridSpan w:val="2"/>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760" w:type="dxa"/>
            <w:tcBorders>
              <w:top w:val="nil"/>
              <w:left w:val="nil"/>
              <w:bottom w:val="nil"/>
              <w:right w:val="nil"/>
            </w:tcBorders>
            <w:shd w:val="clear" w:color="auto" w:fill="auto"/>
            <w:noWrap/>
          </w:tcPr>
          <w:p w:rsidR="006B462C" w:rsidRDefault="006B462C" w:rsidP="006B462C">
            <w:pPr>
              <w:jc w:val="right"/>
              <w:outlineLvl w:val="0"/>
              <w:rPr>
                <w:rFonts w:ascii="Arial" w:hAnsi="Arial" w:cs="Arial"/>
                <w:sz w:val="16"/>
                <w:szCs w:val="16"/>
              </w:rPr>
            </w:pPr>
          </w:p>
        </w:tc>
        <w:tc>
          <w:tcPr>
            <w:tcW w:w="3240" w:type="dxa"/>
            <w:gridSpan w:val="6"/>
            <w:tcBorders>
              <w:top w:val="nil"/>
              <w:left w:val="nil"/>
              <w:bottom w:val="nil"/>
              <w:right w:val="nil"/>
            </w:tcBorders>
            <w:shd w:val="clear" w:color="auto" w:fill="auto"/>
            <w:noWrap/>
          </w:tcPr>
          <w:p w:rsidR="006B462C" w:rsidRDefault="006B462C" w:rsidP="006B462C">
            <w:pPr>
              <w:outlineLvl w:val="0"/>
              <w:rPr>
                <w:rFonts w:ascii="Arial" w:hAnsi="Arial" w:cs="Arial"/>
                <w:sz w:val="18"/>
                <w:szCs w:val="18"/>
              </w:rPr>
            </w:pPr>
            <w:r>
              <w:rPr>
                <w:rFonts w:ascii="Arial" w:hAnsi="Arial" w:cs="Arial"/>
                <w:sz w:val="18"/>
                <w:szCs w:val="18"/>
              </w:rPr>
              <w:t>"______ " _______________2013 г.</w:t>
            </w:r>
          </w:p>
        </w:tc>
      </w:tr>
    </w:tbl>
    <w:p w:rsidR="006B462C" w:rsidRPr="006B462C" w:rsidRDefault="006B462C">
      <w:pPr>
        <w:jc w:val="center"/>
        <w:rPr>
          <w:u w:val="single"/>
        </w:rPr>
      </w:pPr>
      <w:r w:rsidRPr="006B462C">
        <w:rPr>
          <w:u w:val="single"/>
        </w:rPr>
        <w:t>Обустройство пешеходных зон в Орджоникидзевском районе го</w:t>
      </w:r>
      <w:r w:rsidR="0026241D">
        <w:rPr>
          <w:u w:val="single"/>
        </w:rPr>
        <w:t>ро</w:t>
      </w:r>
      <w:r w:rsidRPr="006B462C">
        <w:rPr>
          <w:u w:val="single"/>
        </w:rPr>
        <w:t>да Перми</w:t>
      </w:r>
    </w:p>
    <w:p w:rsidR="00613D24" w:rsidRDefault="006B462C">
      <w:pPr>
        <w:jc w:val="center"/>
        <w:rPr>
          <w:i/>
          <w:sz w:val="22"/>
        </w:rPr>
      </w:pPr>
      <w:r>
        <w:rPr>
          <w:i/>
          <w:sz w:val="22"/>
        </w:rPr>
        <w:t xml:space="preserve"> </w:t>
      </w:r>
      <w:r w:rsidR="00613D24">
        <w:rPr>
          <w:i/>
          <w:sz w:val="22"/>
        </w:rPr>
        <w:t>(наименование стройки)</w:t>
      </w:r>
    </w:p>
    <w:p w:rsidR="00613D24" w:rsidRDefault="00613D24"/>
    <w:p w:rsidR="00613D24" w:rsidRPr="008D3747" w:rsidRDefault="00613D24">
      <w:pPr>
        <w:pStyle w:val="1"/>
        <w:rPr>
          <w:sz w:val="24"/>
        </w:rPr>
      </w:pPr>
      <w:r w:rsidRPr="008D3747">
        <w:rPr>
          <w:sz w:val="24"/>
        </w:rPr>
        <w:t xml:space="preserve">ЛОКАЛЬНЫЙ СМЕТНЫЙ РАСЧЕТ № </w:t>
      </w:r>
      <w:bookmarkStart w:id="2" w:name="Ind"/>
      <w:bookmarkEnd w:id="2"/>
      <w:r w:rsidR="006B462C">
        <w:rPr>
          <w:sz w:val="24"/>
        </w:rPr>
        <w:t>1</w:t>
      </w:r>
    </w:p>
    <w:p w:rsidR="00613D24" w:rsidRDefault="00613D24">
      <w:pPr>
        <w:ind w:firstLine="720"/>
        <w:jc w:val="center"/>
        <w:rPr>
          <w:sz w:val="22"/>
        </w:rPr>
      </w:pPr>
      <w:r>
        <w:rPr>
          <w:sz w:val="22"/>
        </w:rPr>
        <w:t>(локальная смета)</w:t>
      </w:r>
    </w:p>
    <w:p w:rsidR="005E558F" w:rsidRDefault="005E558F" w:rsidP="005E558F">
      <w:pPr>
        <w:ind w:left="2700"/>
      </w:pPr>
      <w:r>
        <w:t>на приведение в нормативное состояние пешеходных дорожек и тротуаров, находящихся на содержании                                             в Орджоникидзевском районе города Перми</w:t>
      </w:r>
    </w:p>
    <w:p w:rsidR="00613D24" w:rsidRDefault="005E558F" w:rsidP="005E558F">
      <w:pPr>
        <w:pBdr>
          <w:top w:val="single" w:sz="4" w:space="1" w:color="auto"/>
        </w:pBdr>
        <w:ind w:left="2954" w:right="2700"/>
        <w:jc w:val="center"/>
        <w:rPr>
          <w:i/>
          <w:sz w:val="22"/>
        </w:rPr>
      </w:pPr>
      <w:r>
        <w:rPr>
          <w:i/>
          <w:sz w:val="22"/>
        </w:rPr>
        <w:t xml:space="preserve"> </w:t>
      </w:r>
      <w:r w:rsidR="00613D24">
        <w:rPr>
          <w:i/>
          <w:sz w:val="22"/>
        </w:rPr>
        <w:t>(наименование работ и затрат, наименование объекта)</w:t>
      </w:r>
    </w:p>
    <w:p w:rsidR="00613D24" w:rsidRDefault="00613D24" w:rsidP="00D82ED0">
      <w:pPr>
        <w:tabs>
          <w:tab w:val="left" w:pos="142"/>
          <w:tab w:val="left" w:pos="2835"/>
        </w:tabs>
        <w:ind w:left="-426" w:firstLine="426"/>
        <w:rPr>
          <w:i/>
          <w:sz w:val="28"/>
        </w:rPr>
      </w:pPr>
    </w:p>
    <w:p w:rsidR="00613D24" w:rsidRPr="008D3747" w:rsidRDefault="006B462C" w:rsidP="00F16E03">
      <w:pPr>
        <w:tabs>
          <w:tab w:val="left" w:pos="9072"/>
        </w:tabs>
        <w:ind w:left="2880"/>
        <w:outlineLvl w:val="0"/>
      </w:pPr>
      <w:r>
        <w:t>Основание:</w:t>
      </w:r>
      <w:r w:rsidR="00613D24" w:rsidRPr="008D3747">
        <w:t xml:space="preserve"> </w:t>
      </w:r>
      <w:bookmarkStart w:id="3" w:name="Obosn"/>
      <w:bookmarkEnd w:id="3"/>
      <w:r>
        <w:t>Техническое задание.</w:t>
      </w:r>
    </w:p>
    <w:p w:rsidR="00613D24" w:rsidRPr="003A275B" w:rsidRDefault="00613D24" w:rsidP="00F257CB">
      <w:pPr>
        <w:tabs>
          <w:tab w:val="left" w:pos="14175"/>
        </w:tabs>
        <w:ind w:left="2880"/>
      </w:pPr>
      <w:r w:rsidRPr="008D3747">
        <w:t xml:space="preserve">Сметная стоимость </w:t>
      </w:r>
      <w:bookmarkStart w:id="4" w:name="SmPr"/>
      <w:bookmarkEnd w:id="4"/>
      <w:r w:rsidR="006B462C">
        <w:t>13102800,00руб.</w:t>
      </w:r>
    </w:p>
    <w:p w:rsidR="00613D24" w:rsidRPr="003A275B" w:rsidRDefault="00613D24">
      <w:pPr>
        <w:ind w:left="2880"/>
        <w:outlineLvl w:val="0"/>
      </w:pPr>
      <w:r w:rsidRPr="008D3747">
        <w:t xml:space="preserve">Средства  на оплату труда </w:t>
      </w:r>
      <w:bookmarkStart w:id="5" w:name="FOT"/>
      <w:bookmarkEnd w:id="5"/>
      <w:r w:rsidR="006B462C">
        <w:t>1417075,62 руб.</w:t>
      </w:r>
    </w:p>
    <w:p w:rsidR="00613D24" w:rsidRPr="008D3747" w:rsidRDefault="00613D24">
      <w:pPr>
        <w:ind w:left="2880"/>
      </w:pPr>
      <w:r w:rsidRPr="008D3747">
        <w:t>Составле</w:t>
      </w:r>
      <w:proofErr w:type="gramStart"/>
      <w:r w:rsidRPr="008D3747">
        <w:t>н(</w:t>
      </w:r>
      <w:proofErr w:type="gramEnd"/>
      <w:r w:rsidRPr="008D3747">
        <w:t>а) в текущих (прогнозных) ценах по состо</w:t>
      </w:r>
      <w:r w:rsidR="006B462C">
        <w:t>янию на 4 кв.</w:t>
      </w:r>
      <w:r w:rsidR="00EE1793">
        <w:t xml:space="preserve"> </w:t>
      </w:r>
      <w:r w:rsidR="006B462C">
        <w:t>2012</w:t>
      </w:r>
      <w:r w:rsidRPr="008D3747">
        <w:t xml:space="preserve"> г.</w:t>
      </w:r>
    </w:p>
    <w:p w:rsidR="006A5729" w:rsidRPr="00FC70F0" w:rsidRDefault="006A5729">
      <w:pPr>
        <w:ind w:left="2124" w:firstLine="708"/>
      </w:pPr>
    </w:p>
    <w:tbl>
      <w:tblPr>
        <w:tblW w:w="4534" w:type="pct"/>
        <w:jc w:val="center"/>
        <w:tblInd w:w="-2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1991"/>
        <w:gridCol w:w="3686"/>
        <w:gridCol w:w="698"/>
        <w:gridCol w:w="983"/>
        <w:gridCol w:w="709"/>
        <w:gridCol w:w="741"/>
        <w:gridCol w:w="1249"/>
        <w:gridCol w:w="991"/>
        <w:gridCol w:w="994"/>
        <w:gridCol w:w="989"/>
      </w:tblGrid>
      <w:tr w:rsidR="00F257CB" w:rsidTr="00F257CB">
        <w:trPr>
          <w:cantSplit/>
          <w:trHeight w:val="278"/>
          <w:tblHeader/>
          <w:jc w:val="center"/>
        </w:trPr>
        <w:tc>
          <w:tcPr>
            <w:tcW w:w="202" w:type="pct"/>
            <w:vMerge w:val="restart"/>
            <w:tcBorders>
              <w:bottom w:val="nil"/>
            </w:tcBorders>
            <w:vAlign w:val="center"/>
          </w:tcPr>
          <w:p w:rsidR="006B462C" w:rsidRDefault="006B462C">
            <w:pPr>
              <w:jc w:val="center"/>
              <w:rPr>
                <w:sz w:val="18"/>
              </w:rPr>
            </w:pPr>
            <w:r>
              <w:rPr>
                <w:sz w:val="18"/>
              </w:rPr>
              <w:t xml:space="preserve">№ </w:t>
            </w:r>
            <w:proofErr w:type="spellStart"/>
            <w:r>
              <w:rPr>
                <w:sz w:val="18"/>
              </w:rPr>
              <w:t>пп</w:t>
            </w:r>
            <w:proofErr w:type="spellEnd"/>
          </w:p>
        </w:tc>
        <w:tc>
          <w:tcPr>
            <w:tcW w:w="733" w:type="pct"/>
            <w:vMerge w:val="restart"/>
            <w:tcBorders>
              <w:bottom w:val="nil"/>
            </w:tcBorders>
            <w:vAlign w:val="center"/>
          </w:tcPr>
          <w:p w:rsidR="006B462C" w:rsidRDefault="006B462C">
            <w:pPr>
              <w:jc w:val="center"/>
              <w:rPr>
                <w:sz w:val="18"/>
              </w:rPr>
            </w:pPr>
            <w:r>
              <w:rPr>
                <w:sz w:val="18"/>
              </w:rPr>
              <w:t>Обоснование</w:t>
            </w:r>
          </w:p>
        </w:tc>
        <w:tc>
          <w:tcPr>
            <w:tcW w:w="1357" w:type="pct"/>
            <w:vMerge w:val="restart"/>
            <w:tcBorders>
              <w:bottom w:val="nil"/>
            </w:tcBorders>
            <w:vAlign w:val="center"/>
          </w:tcPr>
          <w:p w:rsidR="006B462C" w:rsidRDefault="006B462C">
            <w:pPr>
              <w:jc w:val="center"/>
              <w:rPr>
                <w:sz w:val="18"/>
              </w:rPr>
            </w:pPr>
            <w:r>
              <w:rPr>
                <w:sz w:val="18"/>
              </w:rPr>
              <w:t>Наименование</w:t>
            </w:r>
          </w:p>
        </w:tc>
        <w:tc>
          <w:tcPr>
            <w:tcW w:w="257" w:type="pct"/>
            <w:vMerge w:val="restart"/>
            <w:tcBorders>
              <w:bottom w:val="nil"/>
            </w:tcBorders>
            <w:vAlign w:val="center"/>
          </w:tcPr>
          <w:p w:rsidR="006B462C" w:rsidRDefault="006B462C">
            <w:pPr>
              <w:jc w:val="center"/>
              <w:rPr>
                <w:sz w:val="18"/>
              </w:rPr>
            </w:pPr>
            <w:r>
              <w:rPr>
                <w:sz w:val="18"/>
              </w:rPr>
              <w:t>Ед. изм.</w:t>
            </w:r>
          </w:p>
        </w:tc>
        <w:tc>
          <w:tcPr>
            <w:tcW w:w="362" w:type="pct"/>
            <w:tcBorders>
              <w:bottom w:val="nil"/>
            </w:tcBorders>
            <w:vAlign w:val="center"/>
          </w:tcPr>
          <w:p w:rsidR="006B462C" w:rsidRDefault="006B462C">
            <w:pPr>
              <w:jc w:val="center"/>
              <w:rPr>
                <w:sz w:val="18"/>
              </w:rPr>
            </w:pPr>
            <w:r>
              <w:rPr>
                <w:sz w:val="18"/>
              </w:rPr>
              <w:t>Кол.</w:t>
            </w:r>
          </w:p>
        </w:tc>
        <w:tc>
          <w:tcPr>
            <w:tcW w:w="994" w:type="pct"/>
            <w:gridSpan w:val="3"/>
            <w:vAlign w:val="center"/>
          </w:tcPr>
          <w:p w:rsidR="006B462C" w:rsidRPr="00744ADD" w:rsidRDefault="006B462C">
            <w:pPr>
              <w:jc w:val="center"/>
              <w:rPr>
                <w:sz w:val="18"/>
              </w:rPr>
            </w:pPr>
            <w:r>
              <w:rPr>
                <w:sz w:val="18"/>
              </w:rPr>
              <w:t>Стоимость единицы</w:t>
            </w:r>
            <w:r w:rsidRPr="00744ADD">
              <w:rPr>
                <w:sz w:val="18"/>
              </w:rPr>
              <w:t>, руб.</w:t>
            </w:r>
          </w:p>
        </w:tc>
        <w:tc>
          <w:tcPr>
            <w:tcW w:w="1095" w:type="pct"/>
            <w:gridSpan w:val="3"/>
            <w:vAlign w:val="center"/>
          </w:tcPr>
          <w:p w:rsidR="006B462C" w:rsidRPr="00744ADD" w:rsidRDefault="006B462C">
            <w:pPr>
              <w:jc w:val="center"/>
              <w:rPr>
                <w:sz w:val="18"/>
              </w:rPr>
            </w:pPr>
            <w:r>
              <w:rPr>
                <w:sz w:val="18"/>
              </w:rPr>
              <w:t>Общая стоимость</w:t>
            </w:r>
            <w:r w:rsidRPr="00744ADD">
              <w:rPr>
                <w:sz w:val="18"/>
              </w:rPr>
              <w:t>, руб.</w:t>
            </w:r>
          </w:p>
        </w:tc>
      </w:tr>
      <w:tr w:rsidR="00F257CB" w:rsidTr="00F257CB">
        <w:trPr>
          <w:cantSplit/>
          <w:trHeight w:val="278"/>
          <w:tblHeader/>
          <w:jc w:val="center"/>
        </w:trPr>
        <w:tc>
          <w:tcPr>
            <w:tcW w:w="202" w:type="pct"/>
            <w:vMerge/>
            <w:tcBorders>
              <w:bottom w:val="nil"/>
            </w:tcBorders>
          </w:tcPr>
          <w:p w:rsidR="006B462C" w:rsidRDefault="006B462C">
            <w:pPr>
              <w:jc w:val="center"/>
              <w:rPr>
                <w:sz w:val="18"/>
              </w:rPr>
            </w:pPr>
          </w:p>
        </w:tc>
        <w:tc>
          <w:tcPr>
            <w:tcW w:w="733" w:type="pct"/>
            <w:vMerge/>
            <w:tcBorders>
              <w:bottom w:val="nil"/>
            </w:tcBorders>
          </w:tcPr>
          <w:p w:rsidR="006B462C" w:rsidRDefault="006B462C">
            <w:pPr>
              <w:jc w:val="center"/>
              <w:rPr>
                <w:sz w:val="18"/>
              </w:rPr>
            </w:pPr>
          </w:p>
        </w:tc>
        <w:tc>
          <w:tcPr>
            <w:tcW w:w="1357" w:type="pct"/>
            <w:vMerge/>
            <w:tcBorders>
              <w:bottom w:val="nil"/>
            </w:tcBorders>
          </w:tcPr>
          <w:p w:rsidR="006B462C" w:rsidRDefault="006B462C">
            <w:pPr>
              <w:jc w:val="center"/>
              <w:rPr>
                <w:sz w:val="18"/>
              </w:rPr>
            </w:pPr>
          </w:p>
        </w:tc>
        <w:tc>
          <w:tcPr>
            <w:tcW w:w="257" w:type="pct"/>
            <w:vMerge/>
            <w:tcBorders>
              <w:bottom w:val="nil"/>
            </w:tcBorders>
          </w:tcPr>
          <w:p w:rsidR="006B462C" w:rsidRDefault="006B462C">
            <w:pPr>
              <w:jc w:val="center"/>
              <w:rPr>
                <w:sz w:val="18"/>
              </w:rPr>
            </w:pPr>
          </w:p>
        </w:tc>
        <w:tc>
          <w:tcPr>
            <w:tcW w:w="362" w:type="pct"/>
            <w:vMerge w:val="restart"/>
            <w:tcBorders>
              <w:bottom w:val="nil"/>
            </w:tcBorders>
            <w:vAlign w:val="center"/>
          </w:tcPr>
          <w:p w:rsidR="006B462C" w:rsidRDefault="006B462C">
            <w:pPr>
              <w:jc w:val="center"/>
              <w:rPr>
                <w:sz w:val="18"/>
              </w:rPr>
            </w:pPr>
          </w:p>
        </w:tc>
        <w:tc>
          <w:tcPr>
            <w:tcW w:w="261" w:type="pct"/>
            <w:vMerge w:val="restart"/>
            <w:tcBorders>
              <w:bottom w:val="nil"/>
            </w:tcBorders>
            <w:vAlign w:val="center"/>
          </w:tcPr>
          <w:p w:rsidR="006B462C" w:rsidRDefault="006B462C">
            <w:pPr>
              <w:jc w:val="center"/>
              <w:rPr>
                <w:sz w:val="18"/>
              </w:rPr>
            </w:pPr>
            <w:r>
              <w:rPr>
                <w:sz w:val="18"/>
              </w:rPr>
              <w:t>Всего</w:t>
            </w:r>
          </w:p>
        </w:tc>
        <w:tc>
          <w:tcPr>
            <w:tcW w:w="733" w:type="pct"/>
            <w:gridSpan w:val="2"/>
            <w:tcBorders>
              <w:bottom w:val="single" w:sz="4" w:space="0" w:color="auto"/>
            </w:tcBorders>
            <w:vAlign w:val="center"/>
          </w:tcPr>
          <w:p w:rsidR="006B462C" w:rsidRDefault="006B462C">
            <w:pPr>
              <w:jc w:val="center"/>
              <w:rPr>
                <w:sz w:val="18"/>
              </w:rPr>
            </w:pPr>
            <w:r>
              <w:rPr>
                <w:sz w:val="18"/>
              </w:rPr>
              <w:t>В том числе</w:t>
            </w:r>
          </w:p>
        </w:tc>
        <w:tc>
          <w:tcPr>
            <w:tcW w:w="365" w:type="pct"/>
            <w:vMerge w:val="restart"/>
            <w:vAlign w:val="center"/>
          </w:tcPr>
          <w:p w:rsidR="006B462C" w:rsidRDefault="006B462C" w:rsidP="00F14D36">
            <w:pPr>
              <w:jc w:val="center"/>
              <w:rPr>
                <w:sz w:val="18"/>
              </w:rPr>
            </w:pPr>
            <w:r>
              <w:rPr>
                <w:sz w:val="18"/>
              </w:rPr>
              <w:t>Всего</w:t>
            </w:r>
          </w:p>
        </w:tc>
        <w:tc>
          <w:tcPr>
            <w:tcW w:w="730" w:type="pct"/>
            <w:gridSpan w:val="2"/>
            <w:tcBorders>
              <w:bottom w:val="nil"/>
            </w:tcBorders>
            <w:vAlign w:val="center"/>
          </w:tcPr>
          <w:p w:rsidR="006B462C" w:rsidRDefault="006B462C">
            <w:pPr>
              <w:jc w:val="center"/>
              <w:rPr>
                <w:sz w:val="18"/>
              </w:rPr>
            </w:pPr>
            <w:r>
              <w:rPr>
                <w:sz w:val="18"/>
              </w:rPr>
              <w:t>В том числе</w:t>
            </w:r>
          </w:p>
        </w:tc>
      </w:tr>
      <w:tr w:rsidR="00F257CB" w:rsidTr="00F257CB">
        <w:trPr>
          <w:cantSplit/>
          <w:trHeight w:val="277"/>
          <w:tblHeader/>
          <w:jc w:val="center"/>
        </w:trPr>
        <w:tc>
          <w:tcPr>
            <w:tcW w:w="202" w:type="pct"/>
            <w:vMerge/>
            <w:tcBorders>
              <w:bottom w:val="nil"/>
            </w:tcBorders>
          </w:tcPr>
          <w:p w:rsidR="006B462C" w:rsidRDefault="006B462C">
            <w:pPr>
              <w:jc w:val="center"/>
              <w:rPr>
                <w:sz w:val="18"/>
              </w:rPr>
            </w:pPr>
          </w:p>
        </w:tc>
        <w:tc>
          <w:tcPr>
            <w:tcW w:w="733" w:type="pct"/>
            <w:vMerge/>
            <w:tcBorders>
              <w:bottom w:val="nil"/>
            </w:tcBorders>
          </w:tcPr>
          <w:p w:rsidR="006B462C" w:rsidRDefault="006B462C">
            <w:pPr>
              <w:jc w:val="center"/>
              <w:rPr>
                <w:sz w:val="18"/>
              </w:rPr>
            </w:pPr>
          </w:p>
        </w:tc>
        <w:tc>
          <w:tcPr>
            <w:tcW w:w="1357" w:type="pct"/>
            <w:vMerge/>
            <w:tcBorders>
              <w:bottom w:val="nil"/>
            </w:tcBorders>
          </w:tcPr>
          <w:p w:rsidR="006B462C" w:rsidRDefault="006B462C">
            <w:pPr>
              <w:jc w:val="center"/>
              <w:rPr>
                <w:sz w:val="18"/>
              </w:rPr>
            </w:pPr>
          </w:p>
        </w:tc>
        <w:tc>
          <w:tcPr>
            <w:tcW w:w="257" w:type="pct"/>
            <w:vMerge/>
            <w:tcBorders>
              <w:bottom w:val="nil"/>
            </w:tcBorders>
          </w:tcPr>
          <w:p w:rsidR="006B462C" w:rsidRDefault="006B462C">
            <w:pPr>
              <w:jc w:val="center"/>
              <w:rPr>
                <w:sz w:val="18"/>
              </w:rPr>
            </w:pPr>
          </w:p>
        </w:tc>
        <w:tc>
          <w:tcPr>
            <w:tcW w:w="362" w:type="pct"/>
            <w:vMerge/>
            <w:tcBorders>
              <w:bottom w:val="nil"/>
            </w:tcBorders>
            <w:vAlign w:val="center"/>
          </w:tcPr>
          <w:p w:rsidR="006B462C" w:rsidRDefault="006B462C">
            <w:pPr>
              <w:jc w:val="center"/>
              <w:rPr>
                <w:sz w:val="18"/>
              </w:rPr>
            </w:pPr>
          </w:p>
        </w:tc>
        <w:tc>
          <w:tcPr>
            <w:tcW w:w="261" w:type="pct"/>
            <w:vMerge/>
            <w:tcBorders>
              <w:bottom w:val="nil"/>
            </w:tcBorders>
            <w:vAlign w:val="center"/>
          </w:tcPr>
          <w:p w:rsidR="006B462C" w:rsidRDefault="006B462C">
            <w:pPr>
              <w:jc w:val="center"/>
              <w:rPr>
                <w:sz w:val="18"/>
              </w:rPr>
            </w:pPr>
          </w:p>
        </w:tc>
        <w:tc>
          <w:tcPr>
            <w:tcW w:w="273" w:type="pct"/>
            <w:tcBorders>
              <w:bottom w:val="nil"/>
            </w:tcBorders>
            <w:vAlign w:val="center"/>
          </w:tcPr>
          <w:p w:rsidR="006B462C" w:rsidRDefault="006B462C">
            <w:pPr>
              <w:jc w:val="center"/>
              <w:rPr>
                <w:sz w:val="18"/>
              </w:rPr>
            </w:pPr>
            <w:proofErr w:type="spellStart"/>
            <w:r>
              <w:rPr>
                <w:sz w:val="18"/>
              </w:rPr>
              <w:t>Осн</w:t>
            </w:r>
            <w:proofErr w:type="gramStart"/>
            <w:r>
              <w:rPr>
                <w:sz w:val="18"/>
              </w:rPr>
              <w:t>.З</w:t>
            </w:r>
            <w:proofErr w:type="spellEnd"/>
            <w:proofErr w:type="gramEnd"/>
            <w:r>
              <w:rPr>
                <w:sz w:val="18"/>
              </w:rPr>
              <w:t>/п</w:t>
            </w:r>
          </w:p>
        </w:tc>
        <w:tc>
          <w:tcPr>
            <w:tcW w:w="460" w:type="pct"/>
            <w:tcBorders>
              <w:bottom w:val="nil"/>
            </w:tcBorders>
            <w:vAlign w:val="center"/>
          </w:tcPr>
          <w:p w:rsidR="006B462C" w:rsidRPr="00297DF7" w:rsidRDefault="006B462C">
            <w:pPr>
              <w:jc w:val="center"/>
              <w:rPr>
                <w:sz w:val="18"/>
              </w:rPr>
            </w:pPr>
            <w:proofErr w:type="spellStart"/>
            <w:r>
              <w:rPr>
                <w:sz w:val="18"/>
              </w:rPr>
              <w:t>Эк</w:t>
            </w:r>
            <w:proofErr w:type="gramStart"/>
            <w:r>
              <w:rPr>
                <w:sz w:val="18"/>
              </w:rPr>
              <w:t>.М</w:t>
            </w:r>
            <w:proofErr w:type="gramEnd"/>
            <w:r>
              <w:rPr>
                <w:sz w:val="18"/>
              </w:rPr>
              <w:t>аш</w:t>
            </w:r>
            <w:proofErr w:type="spellEnd"/>
            <w:r>
              <w:rPr>
                <w:sz w:val="18"/>
              </w:rPr>
              <w:t>.</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c>
          <w:tcPr>
            <w:tcW w:w="365" w:type="pct"/>
            <w:vMerge/>
            <w:tcBorders>
              <w:bottom w:val="nil"/>
            </w:tcBorders>
            <w:vAlign w:val="center"/>
          </w:tcPr>
          <w:p w:rsidR="006B462C" w:rsidRDefault="006B462C" w:rsidP="004B6396">
            <w:pPr>
              <w:jc w:val="center"/>
              <w:rPr>
                <w:sz w:val="18"/>
              </w:rPr>
            </w:pPr>
          </w:p>
        </w:tc>
        <w:tc>
          <w:tcPr>
            <w:tcW w:w="366" w:type="pct"/>
            <w:tcBorders>
              <w:bottom w:val="nil"/>
            </w:tcBorders>
            <w:vAlign w:val="center"/>
          </w:tcPr>
          <w:p w:rsidR="006B462C" w:rsidRDefault="006B462C" w:rsidP="004B6396">
            <w:pPr>
              <w:jc w:val="center"/>
              <w:rPr>
                <w:sz w:val="18"/>
              </w:rPr>
            </w:pPr>
            <w:proofErr w:type="spellStart"/>
            <w:r>
              <w:rPr>
                <w:sz w:val="18"/>
              </w:rPr>
              <w:t>Осн</w:t>
            </w:r>
            <w:proofErr w:type="gramStart"/>
            <w:r>
              <w:rPr>
                <w:sz w:val="18"/>
              </w:rPr>
              <w:t>.З</w:t>
            </w:r>
            <w:proofErr w:type="spellEnd"/>
            <w:proofErr w:type="gramEnd"/>
            <w:r>
              <w:rPr>
                <w:sz w:val="18"/>
              </w:rPr>
              <w:t>/п</w:t>
            </w:r>
          </w:p>
        </w:tc>
        <w:tc>
          <w:tcPr>
            <w:tcW w:w="364" w:type="pct"/>
            <w:tcBorders>
              <w:bottom w:val="nil"/>
            </w:tcBorders>
            <w:vAlign w:val="center"/>
          </w:tcPr>
          <w:p w:rsidR="006B462C" w:rsidRPr="00297DF7" w:rsidRDefault="006B462C" w:rsidP="004B6396">
            <w:pPr>
              <w:jc w:val="center"/>
              <w:rPr>
                <w:sz w:val="18"/>
              </w:rPr>
            </w:pPr>
            <w:proofErr w:type="spellStart"/>
            <w:r>
              <w:rPr>
                <w:sz w:val="18"/>
              </w:rPr>
              <w:t>Эк</w:t>
            </w:r>
            <w:proofErr w:type="gramStart"/>
            <w:r>
              <w:rPr>
                <w:sz w:val="18"/>
              </w:rPr>
              <w:t>.М</w:t>
            </w:r>
            <w:proofErr w:type="gramEnd"/>
            <w:r>
              <w:rPr>
                <w:sz w:val="18"/>
              </w:rPr>
              <w:t>аш</w:t>
            </w:r>
            <w:proofErr w:type="spellEnd"/>
            <w:r>
              <w:rPr>
                <w:sz w:val="18"/>
              </w:rPr>
              <w:t>.</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r>
    </w:tbl>
    <w:p w:rsidR="00613D24" w:rsidRPr="00946AC0" w:rsidRDefault="00613D24" w:rsidP="007E3C07">
      <w:pPr>
        <w:spacing w:line="24" w:lineRule="auto"/>
        <w:ind w:left="2126" w:firstLine="709"/>
        <w:rPr>
          <w:sz w:val="2"/>
        </w:rPr>
      </w:pPr>
    </w:p>
    <w:tbl>
      <w:tblPr>
        <w:tblW w:w="4569" w:type="pct"/>
        <w:jc w:val="center"/>
        <w:tblInd w:w="-245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7"/>
        <w:gridCol w:w="2009"/>
        <w:gridCol w:w="3670"/>
        <w:gridCol w:w="712"/>
        <w:gridCol w:w="925"/>
        <w:gridCol w:w="709"/>
        <w:gridCol w:w="851"/>
        <w:gridCol w:w="1133"/>
        <w:gridCol w:w="1048"/>
        <w:gridCol w:w="969"/>
        <w:gridCol w:w="1062"/>
      </w:tblGrid>
      <w:tr w:rsidR="00F257CB" w:rsidTr="00F257CB">
        <w:trPr>
          <w:cantSplit/>
          <w:tblHeader/>
          <w:jc w:val="center"/>
        </w:trPr>
        <w:tc>
          <w:tcPr>
            <w:tcW w:w="218" w:type="pct"/>
            <w:tcBorders>
              <w:top w:val="single" w:sz="4" w:space="0" w:color="auto"/>
              <w:bottom w:val="single" w:sz="4" w:space="0" w:color="auto"/>
              <w:right w:val="single" w:sz="4" w:space="0" w:color="auto"/>
            </w:tcBorders>
          </w:tcPr>
          <w:p w:rsidR="006B462C" w:rsidRDefault="006B462C">
            <w:pPr>
              <w:jc w:val="center"/>
              <w:rPr>
                <w:sz w:val="18"/>
              </w:rPr>
            </w:pPr>
            <w:bookmarkStart w:id="6" w:name="Tab"/>
            <w:bookmarkEnd w:id="6"/>
            <w:r>
              <w:rPr>
                <w:sz w:val="18"/>
              </w:rPr>
              <w:t>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rPr>
              <w:t>2.</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rPr>
              <w:t>3.</w:t>
            </w:r>
          </w:p>
        </w:tc>
        <w:tc>
          <w:tcPr>
            <w:tcW w:w="260"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rPr>
              <w:t>4.</w:t>
            </w:r>
          </w:p>
        </w:tc>
        <w:tc>
          <w:tcPr>
            <w:tcW w:w="338"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lang w:val="en-US"/>
              </w:rPr>
            </w:pPr>
            <w:r>
              <w:rPr>
                <w:sz w:val="18"/>
              </w:rPr>
              <w:t>5.</w:t>
            </w:r>
          </w:p>
        </w:tc>
        <w:tc>
          <w:tcPr>
            <w:tcW w:w="259"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rPr>
              <w:t>6.</w:t>
            </w:r>
          </w:p>
        </w:tc>
        <w:tc>
          <w:tcPr>
            <w:tcW w:w="311"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lang w:val="en-US"/>
              </w:rPr>
              <w:t>7</w:t>
            </w:r>
            <w:r>
              <w:rPr>
                <w:sz w:val="18"/>
              </w:rPr>
              <w:t>.</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rPr>
              <w:t>8.</w:t>
            </w:r>
          </w:p>
        </w:tc>
        <w:tc>
          <w:tcPr>
            <w:tcW w:w="383" w:type="pct"/>
            <w:tcBorders>
              <w:top w:val="single" w:sz="4" w:space="0" w:color="auto"/>
              <w:left w:val="single" w:sz="4" w:space="0" w:color="auto"/>
              <w:bottom w:val="single" w:sz="4" w:space="0" w:color="auto"/>
              <w:right w:val="single" w:sz="4" w:space="0" w:color="auto"/>
            </w:tcBorders>
          </w:tcPr>
          <w:p w:rsidR="006B462C" w:rsidRPr="00297DF7" w:rsidRDefault="006B462C" w:rsidP="00297DF7">
            <w:pPr>
              <w:jc w:val="center"/>
              <w:rPr>
                <w:sz w:val="18"/>
                <w:lang w:val="en-US"/>
              </w:rPr>
            </w:pPr>
            <w:r>
              <w:rPr>
                <w:sz w:val="18"/>
              </w:rPr>
              <w:t>9.</w:t>
            </w:r>
          </w:p>
        </w:tc>
        <w:tc>
          <w:tcPr>
            <w:tcW w:w="354"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rPr>
              <w:t>1</w:t>
            </w:r>
            <w:r>
              <w:rPr>
                <w:sz w:val="18"/>
                <w:lang w:val="en-US"/>
              </w:rPr>
              <w:t>0</w:t>
            </w:r>
            <w:r>
              <w:rPr>
                <w:sz w:val="18"/>
              </w:rPr>
              <w:t>.</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center"/>
              <w:rPr>
                <w:sz w:val="18"/>
              </w:rPr>
            </w:pPr>
            <w:r>
              <w:rPr>
                <w:sz w:val="18"/>
              </w:rPr>
              <w:t>1</w:t>
            </w:r>
            <w:r>
              <w:rPr>
                <w:sz w:val="18"/>
                <w:lang w:val="en-US"/>
              </w:rPr>
              <w:t>1</w:t>
            </w:r>
            <w:r>
              <w:rPr>
                <w:sz w:val="18"/>
              </w:rPr>
              <w:t>.</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1. Тротуар</w:t>
            </w:r>
            <w:proofErr w:type="gramStart"/>
            <w:r>
              <w:rPr>
                <w:b/>
                <w:sz w:val="18"/>
                <w:szCs w:val="14"/>
              </w:rPr>
              <w:t xml:space="preserve"> ,</w:t>
            </w:r>
            <w:proofErr w:type="gramEnd"/>
            <w:r w:rsidR="00F16E03">
              <w:rPr>
                <w:b/>
                <w:sz w:val="18"/>
                <w:szCs w:val="14"/>
              </w:rPr>
              <w:t xml:space="preserve"> </w:t>
            </w:r>
            <w:r>
              <w:rPr>
                <w:b/>
                <w:sz w:val="18"/>
                <w:szCs w:val="14"/>
              </w:rPr>
              <w:t>ул.</w:t>
            </w:r>
            <w:r w:rsidR="00F16E03">
              <w:rPr>
                <w:b/>
                <w:sz w:val="18"/>
                <w:szCs w:val="14"/>
              </w:rPr>
              <w:t xml:space="preserve"> </w:t>
            </w:r>
            <w:proofErr w:type="spellStart"/>
            <w:r>
              <w:rPr>
                <w:b/>
                <w:sz w:val="18"/>
                <w:szCs w:val="14"/>
              </w:rPr>
              <w:t>Трясолобова</w:t>
            </w:r>
            <w:proofErr w:type="spellEnd"/>
            <w:r>
              <w:rPr>
                <w:b/>
                <w:sz w:val="18"/>
                <w:szCs w:val="14"/>
              </w:rPr>
              <w:t>.</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1,52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2986,88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729,58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2257,30</w:t>
            </w:r>
          </w:p>
          <w:p w:rsidR="006B462C" w:rsidRPr="006B462C" w:rsidRDefault="006B462C">
            <w:pPr>
              <w:jc w:val="right"/>
              <w:rPr>
                <w:sz w:val="14"/>
                <w:szCs w:val="14"/>
              </w:rPr>
            </w:pPr>
            <w:r>
              <w:rPr>
                <w:sz w:val="14"/>
                <w:szCs w:val="14"/>
              </w:rPr>
              <w:t>240,07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13,03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19270,33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7684,70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11585,63</w:t>
            </w:r>
          </w:p>
          <w:p w:rsidR="006B462C" w:rsidRPr="006B462C" w:rsidRDefault="006B462C">
            <w:pPr>
              <w:jc w:val="right"/>
              <w:rPr>
                <w:sz w:val="14"/>
                <w:szCs w:val="14"/>
              </w:rPr>
            </w:pPr>
            <w:r>
              <w:rPr>
                <w:sz w:val="14"/>
                <w:szCs w:val="14"/>
              </w:rPr>
              <w:t>1232,12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ФССЦпг01-01-01-043</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экскаваторами емкостью ковша до 0,5 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224,75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3,53</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793,37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793,37</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224,75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2566,65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2566,65</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0,4407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529,37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529,37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0,36725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1305,23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71,87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1227,09</w:t>
            </w:r>
          </w:p>
          <w:p w:rsidR="006B462C" w:rsidRPr="006B462C" w:rsidRDefault="006B462C">
            <w:pPr>
              <w:jc w:val="right"/>
              <w:rPr>
                <w:sz w:val="14"/>
                <w:szCs w:val="14"/>
              </w:rPr>
            </w:pPr>
            <w:r>
              <w:rPr>
                <w:sz w:val="14"/>
                <w:szCs w:val="14"/>
              </w:rPr>
              <w:t>103,19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313A8F" w:rsidRDefault="006B462C">
            <w:pPr>
              <w:rPr>
                <w:sz w:val="18"/>
                <w:highlight w:val="yellow"/>
              </w:rPr>
            </w:pPr>
            <w:r w:rsidRPr="00CC7434">
              <w:rPr>
                <w:sz w:val="18"/>
              </w:rPr>
              <w:t>Щебень из природного камня для стро</w:t>
            </w:r>
            <w:r w:rsidRPr="00CC7434">
              <w:rPr>
                <w:sz w:val="18"/>
              </w:rPr>
              <w:t>и</w:t>
            </w:r>
            <w:r w:rsidRPr="00CC7434">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313A8F" w:rsidRDefault="006B462C" w:rsidP="00564E86">
            <w:pPr>
              <w:rPr>
                <w:sz w:val="18"/>
                <w:highlight w:val="yellow"/>
              </w:rPr>
            </w:pPr>
            <w:r w:rsidRPr="00313A8F">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46,27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5015,67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Установка бортовых камней бетонных: при других видах покрытий</w:t>
            </w:r>
          </w:p>
          <w:p w:rsidR="006B462C" w:rsidRPr="001C509B" w:rsidRDefault="006B462C">
            <w:pPr>
              <w:rPr>
                <w:sz w:val="18"/>
              </w:rPr>
            </w:pPr>
            <w:r w:rsidRPr="001C509B">
              <w:rPr>
                <w:sz w:val="18"/>
              </w:rPr>
              <w:t>КОЭФ. К ПОЗИЦИИ:</w:t>
            </w:r>
          </w:p>
          <w:p w:rsidR="006B462C" w:rsidRPr="00327F73" w:rsidRDefault="006B462C">
            <w:pPr>
              <w:rPr>
                <w:color w:val="FF0000"/>
                <w:sz w:val="18"/>
              </w:rPr>
            </w:pPr>
            <w:r w:rsidRPr="001C509B">
              <w:rPr>
                <w:sz w:val="18"/>
              </w:rPr>
              <w:t>3.8а Устройство бортовых камней сечением 100x200 мм при других видах покрытий: бетон В15 (М200) К=0,86; к расходу раств</w:t>
            </w:r>
            <w:r w:rsidRPr="001C509B">
              <w:rPr>
                <w:sz w:val="18"/>
              </w:rPr>
              <w:t>о</w:t>
            </w:r>
            <w:r w:rsidRPr="001C509B">
              <w:rPr>
                <w:sz w:val="18"/>
              </w:rPr>
              <w:t>ра цементного</w:t>
            </w:r>
            <w:proofErr w:type="gramStart"/>
            <w:r w:rsidRPr="001C509B">
              <w:rPr>
                <w:sz w:val="18"/>
              </w:rPr>
              <w:t xml:space="preserve"> К</w:t>
            </w:r>
            <w:proofErr w:type="gramEnd"/>
            <w:r w:rsidRPr="001C509B">
              <w:rPr>
                <w:sz w:val="18"/>
              </w:rPr>
              <w:t xml:space="preserve">=0,33 МАТ=0,86 к </w:t>
            </w:r>
            <w:proofErr w:type="spellStart"/>
            <w:r w:rsidRPr="001C509B">
              <w:rPr>
                <w:sz w:val="18"/>
              </w:rPr>
              <w:t>расх</w:t>
            </w:r>
            <w:proofErr w:type="spellEnd"/>
            <w:r w:rsidRPr="001C509B">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14,69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57242,82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9455,07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1169,91</w:t>
            </w:r>
          </w:p>
          <w:p w:rsidR="006B462C" w:rsidRPr="006B462C" w:rsidRDefault="006B462C">
            <w:pPr>
              <w:jc w:val="right"/>
              <w:rPr>
                <w:sz w:val="14"/>
                <w:szCs w:val="14"/>
              </w:rPr>
            </w:pPr>
            <w:r>
              <w:rPr>
                <w:sz w:val="14"/>
                <w:szCs w:val="14"/>
              </w:rPr>
              <w:t>134,85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1469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32846,84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320,76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320,76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песчано-гравийной смеси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2381,84</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126,07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2238,69</w:t>
            </w:r>
          </w:p>
          <w:p w:rsidR="006B462C" w:rsidRPr="006B462C" w:rsidRDefault="006B462C">
            <w:pPr>
              <w:jc w:val="right"/>
              <w:rPr>
                <w:sz w:val="14"/>
                <w:szCs w:val="14"/>
              </w:rPr>
            </w:pPr>
            <w:r>
              <w:rPr>
                <w:sz w:val="14"/>
                <w:szCs w:val="14"/>
              </w:rPr>
              <w:t>187,94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214,37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11,35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201,48</w:t>
            </w:r>
          </w:p>
          <w:p w:rsidR="006B462C" w:rsidRPr="006B462C" w:rsidRDefault="006B462C">
            <w:pPr>
              <w:jc w:val="right"/>
              <w:rPr>
                <w:sz w:val="14"/>
                <w:szCs w:val="14"/>
              </w:rPr>
            </w:pPr>
            <w:r>
              <w:rPr>
                <w:sz w:val="14"/>
                <w:szCs w:val="14"/>
              </w:rPr>
              <w:t>16,91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ФССЦ-408-0200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Смесь песчано-гравийная природная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10,98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60,00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658,80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1518,33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63,56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560,73</w:t>
            </w:r>
          </w:p>
          <w:p w:rsidR="006B462C" w:rsidRPr="006B462C" w:rsidRDefault="006B462C">
            <w:pPr>
              <w:jc w:val="right"/>
              <w:rPr>
                <w:sz w:val="14"/>
                <w:szCs w:val="14"/>
              </w:rPr>
            </w:pPr>
            <w:r>
              <w:rPr>
                <w:sz w:val="14"/>
                <w:szCs w:val="14"/>
              </w:rPr>
              <w:t>67,99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1,073466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42,51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42,51</w:t>
            </w:r>
          </w:p>
          <w:p w:rsidR="006B462C" w:rsidRPr="006B462C" w:rsidRDefault="006B462C">
            <w:pPr>
              <w:jc w:val="right"/>
              <w:rPr>
                <w:sz w:val="14"/>
                <w:szCs w:val="14"/>
              </w:rPr>
            </w:pPr>
            <w:r>
              <w:rPr>
                <w:sz w:val="14"/>
                <w:szCs w:val="14"/>
              </w:rPr>
              <w:t>8,22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1,106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2126,93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 xml:space="preserve">Устройство покрытия толщиной 4 см из </w:t>
            </w:r>
            <w:r w:rsidRPr="001C509B">
              <w:rPr>
                <w:sz w:val="18"/>
              </w:rPr>
              <w:t>горячих асфальтобетонных</w:t>
            </w:r>
            <w:r w:rsidR="009E7200" w:rsidRPr="001C509B">
              <w:rPr>
                <w:sz w:val="18"/>
              </w:rPr>
              <w:t xml:space="preserve"> смесей плотных песчаных типа Г</w:t>
            </w:r>
            <w:r w:rsidRPr="001C509B">
              <w:rPr>
                <w:sz w:val="18"/>
              </w:rPr>
              <w:t>, плотность каменных мат</w:t>
            </w:r>
            <w:r w:rsidRPr="001C509B">
              <w:rPr>
                <w:sz w:val="18"/>
              </w:rPr>
              <w:t>е</w:t>
            </w:r>
            <w:r w:rsidRPr="001C509B">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1,737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97851,08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640,00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4144,86</w:t>
            </w:r>
          </w:p>
          <w:p w:rsidR="006B462C" w:rsidRPr="006B462C" w:rsidRDefault="006B462C">
            <w:pPr>
              <w:jc w:val="right"/>
              <w:rPr>
                <w:sz w:val="14"/>
                <w:szCs w:val="14"/>
              </w:rPr>
            </w:pPr>
            <w:r>
              <w:rPr>
                <w:sz w:val="14"/>
                <w:szCs w:val="14"/>
              </w:rPr>
              <w:t>456,03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1,737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23254,54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10,14</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3,727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296,52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296,52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Подготовка почвы для устройства партерн</w:t>
            </w:r>
            <w:r w:rsidRPr="001C509B">
              <w:rPr>
                <w:sz w:val="18"/>
              </w:rPr>
              <w:t>о</w:t>
            </w:r>
            <w:r w:rsidRPr="001C509B">
              <w:rPr>
                <w:sz w:val="18"/>
              </w:rPr>
              <w:t>го и обыкновенного газона с внесением ра</w:t>
            </w:r>
            <w:r w:rsidRPr="001C509B">
              <w:rPr>
                <w:sz w:val="18"/>
              </w:rPr>
              <w:t>с</w:t>
            </w:r>
            <w:r w:rsidRPr="001C509B">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3,727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8557,56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1183,70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-3,727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-2619,82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-161,86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3,727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2493,29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188,88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1123,32</w:t>
            </w:r>
          </w:p>
          <w:p w:rsidR="006B462C" w:rsidRPr="006B462C" w:rsidRDefault="006B462C">
            <w:pPr>
              <w:jc w:val="right"/>
              <w:rPr>
                <w:sz w:val="14"/>
                <w:szCs w:val="14"/>
              </w:rPr>
            </w:pPr>
            <w:r>
              <w:rPr>
                <w:sz w:val="14"/>
                <w:szCs w:val="14"/>
              </w:rPr>
              <w:t>118,44</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D82ED0" w:rsidRDefault="006B462C" w:rsidP="006B462C">
            <w:pPr>
              <w:rPr>
                <w:b/>
                <w:sz w:val="18"/>
                <w:szCs w:val="14"/>
              </w:rPr>
            </w:pPr>
            <w:r>
              <w:rPr>
                <w:b/>
                <w:sz w:val="18"/>
                <w:szCs w:val="14"/>
              </w:rPr>
              <w:t xml:space="preserve">                           </w:t>
            </w:r>
          </w:p>
          <w:p w:rsidR="006B462C" w:rsidRPr="006B462C" w:rsidRDefault="006B462C" w:rsidP="006B462C">
            <w:pPr>
              <w:rPr>
                <w:b/>
                <w:sz w:val="18"/>
                <w:szCs w:val="14"/>
              </w:rPr>
            </w:pPr>
            <w:r>
              <w:rPr>
                <w:b/>
                <w:sz w:val="18"/>
                <w:szCs w:val="14"/>
              </w:rPr>
              <w:t xml:space="preserve">            Раздел 2. Тротуар,</w:t>
            </w:r>
            <w:r w:rsidR="00F257CB">
              <w:rPr>
                <w:b/>
                <w:sz w:val="18"/>
                <w:szCs w:val="14"/>
              </w:rPr>
              <w:t xml:space="preserve"> </w:t>
            </w:r>
            <w:r>
              <w:rPr>
                <w:b/>
                <w:sz w:val="18"/>
                <w:szCs w:val="14"/>
              </w:rPr>
              <w:t>ул.</w:t>
            </w:r>
            <w:r w:rsidR="00F257CB">
              <w:rPr>
                <w:b/>
                <w:sz w:val="18"/>
                <w:szCs w:val="14"/>
              </w:rPr>
              <w:t xml:space="preserve"> </w:t>
            </w:r>
            <w:r>
              <w:rPr>
                <w:b/>
                <w:sz w:val="18"/>
                <w:szCs w:val="14"/>
              </w:rPr>
              <w:t>Академика Веденеева от ул</w:t>
            </w:r>
            <w:proofErr w:type="gramStart"/>
            <w:r>
              <w:rPr>
                <w:b/>
                <w:sz w:val="18"/>
                <w:szCs w:val="14"/>
              </w:rPr>
              <w:t>.В</w:t>
            </w:r>
            <w:proofErr w:type="gramEnd"/>
            <w:r>
              <w:rPr>
                <w:b/>
                <w:sz w:val="18"/>
                <w:szCs w:val="14"/>
              </w:rPr>
              <w:t>еденеева,54 до ул.Веденеева,87.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w:t>
            </w:r>
          </w:p>
        </w:tc>
        <w:tc>
          <w:tcPr>
            <w:tcW w:w="734" w:type="pct"/>
            <w:tcBorders>
              <w:top w:val="single" w:sz="4" w:space="0" w:color="auto"/>
              <w:left w:val="single" w:sz="4" w:space="0" w:color="auto"/>
              <w:bottom w:val="single" w:sz="4" w:space="0" w:color="auto"/>
              <w:right w:val="single" w:sz="4" w:space="0" w:color="auto"/>
            </w:tcBorders>
          </w:tcPr>
          <w:p w:rsidR="00D82ED0" w:rsidRDefault="006B462C">
            <w:pPr>
              <w:rPr>
                <w:sz w:val="18"/>
              </w:rPr>
            </w:pPr>
            <w:proofErr w:type="spellStart"/>
            <w:r>
              <w:rPr>
                <w:sz w:val="18"/>
              </w:rPr>
              <w:t>ФЕРр</w:t>
            </w:r>
            <w:proofErr w:type="spellEnd"/>
          </w:p>
          <w:p w:rsidR="006B462C" w:rsidRDefault="006B462C">
            <w:pPr>
              <w:rPr>
                <w:sz w:val="18"/>
              </w:rPr>
            </w:pPr>
            <w:r>
              <w:rPr>
                <w:sz w:val="18"/>
              </w:rPr>
              <w:t>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1,608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3159,80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771,82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2387,98</w:t>
            </w:r>
          </w:p>
          <w:p w:rsidR="006B462C" w:rsidRPr="006B462C" w:rsidRDefault="006B462C">
            <w:pPr>
              <w:jc w:val="right"/>
              <w:rPr>
                <w:sz w:val="14"/>
                <w:szCs w:val="14"/>
              </w:rPr>
            </w:pPr>
            <w:r>
              <w:rPr>
                <w:sz w:val="14"/>
                <w:szCs w:val="14"/>
              </w:rPr>
              <w:t>253,97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ФЕРр68-12-5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покрытий и оснований: цементно-бетонных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ко</w:t>
            </w:r>
            <w:r>
              <w:rPr>
                <w:sz w:val="18"/>
              </w:rPr>
              <w:t>н</w:t>
            </w:r>
            <w:r>
              <w:rPr>
                <w:sz w:val="18"/>
              </w:rPr>
              <w:t>струкций</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2556,57</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628,75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1927,82</w:t>
            </w:r>
          </w:p>
          <w:p w:rsidR="006B462C" w:rsidRPr="006B462C" w:rsidRDefault="006B462C">
            <w:pPr>
              <w:jc w:val="right"/>
              <w:rPr>
                <w:sz w:val="14"/>
                <w:szCs w:val="14"/>
              </w:rPr>
            </w:pPr>
            <w:r>
              <w:rPr>
                <w:sz w:val="14"/>
                <w:szCs w:val="14"/>
              </w:rPr>
              <w:t>231,52</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7,55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23,13</w:t>
            </w:r>
          </w:p>
          <w:p w:rsidR="006B462C" w:rsidRPr="006B462C" w:rsidRDefault="006B462C">
            <w:pPr>
              <w:jc w:val="right"/>
              <w:rPr>
                <w:sz w:val="14"/>
                <w:szCs w:val="14"/>
              </w:rPr>
            </w:pPr>
            <w:r>
              <w:rPr>
                <w:sz w:val="14"/>
                <w:szCs w:val="14"/>
              </w:rPr>
              <w:t>2,78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10500,33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4187,37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6312,96</w:t>
            </w:r>
          </w:p>
          <w:p w:rsidR="006B462C" w:rsidRPr="006B462C" w:rsidRDefault="006B462C">
            <w:pPr>
              <w:jc w:val="right"/>
              <w:rPr>
                <w:sz w:val="14"/>
                <w:szCs w:val="14"/>
              </w:rPr>
            </w:pPr>
            <w:r>
              <w:rPr>
                <w:sz w:val="14"/>
                <w:szCs w:val="14"/>
              </w:rPr>
              <w:t>671,38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207,67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8925,66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8925,66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207,67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2371,59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2371,59</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0,3917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470,51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470,51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0,32035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1138,54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62,69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1070,38</w:t>
            </w:r>
          </w:p>
          <w:p w:rsidR="006B462C" w:rsidRPr="006B462C" w:rsidRDefault="006B462C">
            <w:pPr>
              <w:jc w:val="right"/>
              <w:rPr>
                <w:sz w:val="14"/>
                <w:szCs w:val="14"/>
              </w:rPr>
            </w:pPr>
            <w:r>
              <w:rPr>
                <w:sz w:val="14"/>
                <w:szCs w:val="14"/>
              </w:rPr>
              <w:t>90,01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Щебень из природного камня для стро</w:t>
            </w:r>
            <w:r w:rsidRPr="001C509B">
              <w:rPr>
                <w:sz w:val="18"/>
              </w:rPr>
              <w:t>и</w:t>
            </w:r>
            <w:r w:rsidRPr="001C509B">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38,44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4166,90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1147,47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167,35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20,71</w:t>
            </w:r>
          </w:p>
          <w:p w:rsidR="006B462C" w:rsidRPr="006B462C" w:rsidRDefault="006B462C">
            <w:pPr>
              <w:jc w:val="right"/>
              <w:rPr>
                <w:sz w:val="14"/>
                <w:szCs w:val="14"/>
              </w:rPr>
            </w:pPr>
            <w:r>
              <w:rPr>
                <w:sz w:val="14"/>
                <w:szCs w:val="14"/>
              </w:rPr>
              <w:t>2,39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1641,12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sidRPr="001C509B">
              <w:rPr>
                <w:sz w:val="18"/>
              </w:rPr>
              <w:t>3.8а Устройство бортовых камней сечением 100x200 мм при других видах покрытий: бетон В15 (М200) К=0,86; к расходу раств</w:t>
            </w:r>
            <w:r w:rsidRPr="001C509B">
              <w:rPr>
                <w:sz w:val="18"/>
              </w:rPr>
              <w:t>о</w:t>
            </w:r>
            <w:r w:rsidRPr="001C509B">
              <w:rPr>
                <w:sz w:val="18"/>
              </w:rPr>
              <w:t>ра цементного</w:t>
            </w:r>
            <w:proofErr w:type="gramStart"/>
            <w:r w:rsidRPr="001C509B">
              <w:rPr>
                <w:sz w:val="18"/>
              </w:rPr>
              <w:t xml:space="preserve"> К</w:t>
            </w:r>
            <w:proofErr w:type="gramEnd"/>
            <w:r w:rsidRPr="001C509B">
              <w:rPr>
                <w:sz w:val="18"/>
              </w:rPr>
              <w:t xml:space="preserve">=0,33 МАТ=0,86 к </w:t>
            </w:r>
            <w:proofErr w:type="spellStart"/>
            <w:r w:rsidRPr="001C509B">
              <w:rPr>
                <w:sz w:val="18"/>
              </w:rPr>
              <w:t>расх</w:t>
            </w:r>
            <w:proofErr w:type="spellEnd"/>
            <w:r w:rsidRPr="001C509B">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12,45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48514,16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8013,32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991,52</w:t>
            </w:r>
          </w:p>
          <w:p w:rsidR="006B462C" w:rsidRPr="006B462C" w:rsidRDefault="006B462C">
            <w:pPr>
              <w:jc w:val="right"/>
              <w:rPr>
                <w:sz w:val="14"/>
                <w:szCs w:val="14"/>
              </w:rPr>
            </w:pPr>
            <w:r>
              <w:rPr>
                <w:sz w:val="14"/>
                <w:szCs w:val="14"/>
              </w:rPr>
              <w:t>114,29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1245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27838,20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34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277,02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277,02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1,608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27127,47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1135,54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10018,37</w:t>
            </w:r>
          </w:p>
          <w:p w:rsidR="006B462C" w:rsidRPr="006B462C" w:rsidRDefault="006B462C">
            <w:pPr>
              <w:jc w:val="right"/>
              <w:rPr>
                <w:sz w:val="14"/>
                <w:szCs w:val="14"/>
              </w:rPr>
            </w:pPr>
            <w:r>
              <w:rPr>
                <w:sz w:val="14"/>
                <w:szCs w:val="14"/>
              </w:rPr>
              <w:t>1214,75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0,993744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39,35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39,35</w:t>
            </w:r>
          </w:p>
          <w:p w:rsidR="006B462C" w:rsidRPr="006B462C" w:rsidRDefault="006B462C">
            <w:pPr>
              <w:jc w:val="right"/>
              <w:rPr>
                <w:sz w:val="14"/>
                <w:szCs w:val="14"/>
              </w:rPr>
            </w:pPr>
            <w:r>
              <w:rPr>
                <w:sz w:val="14"/>
                <w:szCs w:val="14"/>
              </w:rPr>
              <w:t>7,61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1,0229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1967,12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Устройство покрытия толщиной 4 см из горячих асфальтобетонных</w:t>
            </w:r>
            <w:r w:rsidR="002D6CB1" w:rsidRPr="001C509B">
              <w:rPr>
                <w:sz w:val="18"/>
              </w:rPr>
              <w:t xml:space="preserve"> смесей плотных песчаных типа Г</w:t>
            </w:r>
            <w:r w:rsidRPr="001C509B">
              <w:rPr>
                <w:sz w:val="18"/>
              </w:rPr>
              <w:t>, плотность каменных мат</w:t>
            </w:r>
            <w:r w:rsidRPr="001C509B">
              <w:rPr>
                <w:sz w:val="18"/>
              </w:rPr>
              <w:t>е</w:t>
            </w:r>
            <w:r w:rsidRPr="001C509B">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1,608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90584,08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592,47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3837,04</w:t>
            </w:r>
          </w:p>
          <w:p w:rsidR="006B462C" w:rsidRPr="006B462C" w:rsidRDefault="006B462C">
            <w:pPr>
              <w:jc w:val="right"/>
              <w:rPr>
                <w:sz w:val="14"/>
                <w:szCs w:val="14"/>
              </w:rPr>
            </w:pPr>
            <w:r>
              <w:rPr>
                <w:sz w:val="14"/>
                <w:szCs w:val="14"/>
              </w:rPr>
              <w:t>422,16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39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1,608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21527,52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2,80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9,39</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3,926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312,35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312,35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87084" w:rsidRDefault="006B462C">
            <w:pPr>
              <w:rPr>
                <w:sz w:val="18"/>
                <w:highlight w:val="yellow"/>
              </w:rPr>
            </w:pPr>
            <w:r w:rsidRPr="001C509B">
              <w:rPr>
                <w:sz w:val="18"/>
              </w:rPr>
              <w:t>Подготовка почвы для устройства партерн</w:t>
            </w:r>
            <w:r w:rsidRPr="001C509B">
              <w:rPr>
                <w:sz w:val="18"/>
              </w:rPr>
              <w:t>о</w:t>
            </w:r>
            <w:r w:rsidRPr="001C509B">
              <w:rPr>
                <w:sz w:val="18"/>
              </w:rPr>
              <w:t>го и обыкновенного газона с внесением ра</w:t>
            </w:r>
            <w:r w:rsidRPr="001C509B">
              <w:rPr>
                <w:sz w:val="18"/>
              </w:rPr>
              <w:t>с</w:t>
            </w:r>
            <w:r w:rsidRPr="001C509B">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3,926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9014,49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1246,90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-3,926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-2759,70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-170,51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87084" w:rsidRDefault="006B462C">
            <w:pPr>
              <w:rPr>
                <w:sz w:val="18"/>
                <w:highlight w:val="yellow"/>
              </w:rPr>
            </w:pPr>
            <w:r w:rsidRPr="001C509B">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3,926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2626,42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198,97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1183,30</w:t>
            </w:r>
          </w:p>
          <w:p w:rsidR="006B462C" w:rsidRPr="006B462C" w:rsidRDefault="006B462C">
            <w:pPr>
              <w:jc w:val="right"/>
              <w:rPr>
                <w:sz w:val="14"/>
                <w:szCs w:val="14"/>
              </w:rPr>
            </w:pPr>
            <w:r>
              <w:rPr>
                <w:sz w:val="14"/>
                <w:szCs w:val="14"/>
              </w:rPr>
              <w:t>124,77</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3. Тротуар,</w:t>
            </w:r>
            <w:r w:rsidR="00F257CB">
              <w:rPr>
                <w:b/>
                <w:sz w:val="18"/>
                <w:szCs w:val="14"/>
              </w:rPr>
              <w:t xml:space="preserve"> </w:t>
            </w:r>
            <w:r>
              <w:rPr>
                <w:b/>
                <w:sz w:val="18"/>
                <w:szCs w:val="14"/>
              </w:rPr>
              <w:t>ул.</w:t>
            </w:r>
            <w:r w:rsidR="00F257CB">
              <w:rPr>
                <w:b/>
                <w:sz w:val="18"/>
                <w:szCs w:val="14"/>
              </w:rPr>
              <w:t xml:space="preserve"> </w:t>
            </w:r>
            <w:proofErr w:type="spellStart"/>
            <w:r>
              <w:rPr>
                <w:b/>
                <w:sz w:val="18"/>
                <w:szCs w:val="14"/>
              </w:rPr>
              <w:t>Толбухина</w:t>
            </w:r>
            <w:proofErr w:type="spellEnd"/>
            <w:r>
              <w:rPr>
                <w:b/>
                <w:sz w:val="18"/>
                <w:szCs w:val="14"/>
              </w:rPr>
              <w:t xml:space="preserve"> от ул.</w:t>
            </w:r>
            <w:r w:rsidR="00F257CB">
              <w:rPr>
                <w:b/>
                <w:sz w:val="18"/>
                <w:szCs w:val="14"/>
              </w:rPr>
              <w:t xml:space="preserve"> </w:t>
            </w:r>
            <w:r>
              <w:rPr>
                <w:b/>
                <w:sz w:val="18"/>
                <w:szCs w:val="14"/>
              </w:rPr>
              <w:t>Писарева до ул.</w:t>
            </w:r>
            <w:r w:rsidR="00F257CB">
              <w:rPr>
                <w:b/>
                <w:sz w:val="18"/>
                <w:szCs w:val="14"/>
              </w:rPr>
              <w:t xml:space="preserve"> </w:t>
            </w:r>
            <w:r>
              <w:rPr>
                <w:b/>
                <w:sz w:val="18"/>
                <w:szCs w:val="14"/>
              </w:rPr>
              <w:t>Медведева.</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235,81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57,60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178,21</w:t>
            </w:r>
          </w:p>
          <w:p w:rsidR="006B462C" w:rsidRPr="006B462C" w:rsidRDefault="006B462C">
            <w:pPr>
              <w:jc w:val="right"/>
              <w:rPr>
                <w:sz w:val="14"/>
                <w:szCs w:val="14"/>
              </w:rPr>
            </w:pPr>
            <w:r>
              <w:rPr>
                <w:sz w:val="14"/>
                <w:szCs w:val="14"/>
              </w:rPr>
              <w:t>18,95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45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ФЕРр68-12-5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покрытий и оснований: цементно-бетонных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ко</w:t>
            </w:r>
            <w:r>
              <w:rPr>
                <w:sz w:val="18"/>
              </w:rPr>
              <w:t>н</w:t>
            </w:r>
            <w:r>
              <w:rPr>
                <w:sz w:val="18"/>
              </w:rPr>
              <w:t>струкций</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0,039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2556,57</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628,75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1927,82</w:t>
            </w:r>
          </w:p>
          <w:p w:rsidR="006B462C" w:rsidRPr="006B462C" w:rsidRDefault="006B462C">
            <w:pPr>
              <w:jc w:val="right"/>
              <w:rPr>
                <w:sz w:val="14"/>
                <w:szCs w:val="14"/>
              </w:rPr>
            </w:pPr>
            <w:r>
              <w:rPr>
                <w:sz w:val="14"/>
                <w:szCs w:val="14"/>
              </w:rPr>
              <w:t>231,52</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99,71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24,52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75,19</w:t>
            </w:r>
          </w:p>
          <w:p w:rsidR="006B462C" w:rsidRPr="006B462C" w:rsidRDefault="006B462C">
            <w:pPr>
              <w:jc w:val="right"/>
              <w:rPr>
                <w:sz w:val="14"/>
                <w:szCs w:val="14"/>
              </w:rPr>
            </w:pPr>
            <w:r>
              <w:rPr>
                <w:sz w:val="14"/>
                <w:szCs w:val="14"/>
              </w:rPr>
              <w:t>9,03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21,96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943,84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943,84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Перевозка грузов автомобилями-самосвалами грузоподъемностью 10 т, раб</w:t>
            </w:r>
            <w:r w:rsidRPr="001C509B">
              <w:rPr>
                <w:sz w:val="18"/>
              </w:rPr>
              <w:t>о</w:t>
            </w:r>
            <w:r w:rsidRPr="001C509B">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21,96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250,78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250,78</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0,0864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103,78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103,78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49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0,072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255,89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14,09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240,57</w:t>
            </w:r>
          </w:p>
          <w:p w:rsidR="006B462C" w:rsidRPr="006B462C" w:rsidRDefault="006B462C">
            <w:pPr>
              <w:jc w:val="right"/>
              <w:rPr>
                <w:sz w:val="14"/>
                <w:szCs w:val="14"/>
              </w:rPr>
            </w:pPr>
            <w:r>
              <w:rPr>
                <w:sz w:val="14"/>
                <w:szCs w:val="14"/>
              </w:rPr>
              <w:t>20,23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Щебень из природного камня для стро</w:t>
            </w:r>
            <w:r w:rsidRPr="001C509B">
              <w:rPr>
                <w:sz w:val="18"/>
              </w:rPr>
              <w:t>и</w:t>
            </w:r>
            <w:r w:rsidRPr="001C509B">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9,07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983,19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w:t>
            </w:r>
            <w:r w:rsidRPr="00687084">
              <w:rPr>
                <w:color w:val="FF0000"/>
                <w:sz w:val="18"/>
              </w:rPr>
              <w:t>.</w:t>
            </w:r>
            <w:r w:rsidRPr="001C509B">
              <w:rPr>
                <w:sz w:val="18"/>
              </w:rPr>
              <w:t>8а Устройство бортовых камней сечением 100x200 мм при других видах покрытий: бетон В15 (М200) К=0,86; к расходу раств</w:t>
            </w:r>
            <w:r w:rsidRPr="001C509B">
              <w:rPr>
                <w:sz w:val="18"/>
              </w:rPr>
              <w:t>о</w:t>
            </w:r>
            <w:r w:rsidRPr="001C509B">
              <w:rPr>
                <w:sz w:val="18"/>
              </w:rPr>
              <w:t>ра цементного</w:t>
            </w:r>
            <w:proofErr w:type="gramStart"/>
            <w:r w:rsidRPr="001C509B">
              <w:rPr>
                <w:sz w:val="18"/>
              </w:rPr>
              <w:t xml:space="preserve"> К</w:t>
            </w:r>
            <w:proofErr w:type="gramEnd"/>
            <w:r w:rsidRPr="001C509B">
              <w:rPr>
                <w:sz w:val="18"/>
              </w:rPr>
              <w:t xml:space="preserve">=0,33 МАТ=0,86 к </w:t>
            </w:r>
            <w:proofErr w:type="spellStart"/>
            <w:r w:rsidRPr="001C509B">
              <w:rPr>
                <w:sz w:val="18"/>
              </w:rPr>
              <w:t>расх</w:t>
            </w:r>
            <w:proofErr w:type="spellEnd"/>
            <w:r w:rsidRPr="001C509B">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2,88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11222,55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1853,68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229,36</w:t>
            </w:r>
          </w:p>
          <w:p w:rsidR="006B462C" w:rsidRPr="006B462C" w:rsidRDefault="006B462C">
            <w:pPr>
              <w:jc w:val="right"/>
              <w:rPr>
                <w:sz w:val="14"/>
                <w:szCs w:val="14"/>
              </w:rPr>
            </w:pPr>
            <w:r>
              <w:rPr>
                <w:sz w:val="14"/>
                <w:szCs w:val="14"/>
              </w:rPr>
              <w:t>26,44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288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6439,68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58,32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58,32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54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687084">
              <w:rPr>
                <w:sz w:val="18"/>
              </w:rPr>
              <w:t>Устройство подстилающих и выравнива</w:t>
            </w:r>
            <w:r w:rsidRPr="00687084">
              <w:rPr>
                <w:sz w:val="18"/>
              </w:rPr>
              <w:t>ю</w:t>
            </w:r>
            <w:r w:rsidRPr="00687084">
              <w:rPr>
                <w:sz w:val="18"/>
              </w:rPr>
              <w:t>щих слоев оснований: из песчано-гравийной смеси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0,288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2381,84</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126,07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2238,69</w:t>
            </w:r>
          </w:p>
          <w:p w:rsidR="006B462C" w:rsidRPr="006B462C" w:rsidRDefault="006B462C">
            <w:pPr>
              <w:jc w:val="right"/>
              <w:rPr>
                <w:sz w:val="14"/>
                <w:szCs w:val="14"/>
              </w:rPr>
            </w:pPr>
            <w:r>
              <w:rPr>
                <w:sz w:val="14"/>
                <w:szCs w:val="14"/>
              </w:rPr>
              <w:t>187,94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685,97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36,31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644,74</w:t>
            </w:r>
          </w:p>
          <w:p w:rsidR="006B462C" w:rsidRPr="006B462C" w:rsidRDefault="006B462C">
            <w:pPr>
              <w:jc w:val="right"/>
              <w:rPr>
                <w:sz w:val="14"/>
                <w:szCs w:val="14"/>
              </w:rPr>
            </w:pPr>
            <w:r>
              <w:rPr>
                <w:sz w:val="14"/>
                <w:szCs w:val="14"/>
              </w:rPr>
              <w:t>54,13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ФССЦ-408-0200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Смесь песчано-гравийная природная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35,14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60,00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2108,40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Устройство оснований толщиной 15 см из щебня фракции 40-70 мм при укатке каме</w:t>
            </w:r>
            <w:r w:rsidRPr="001C509B">
              <w:rPr>
                <w:sz w:val="18"/>
              </w:rPr>
              <w:t>н</w:t>
            </w:r>
            <w:r w:rsidRPr="001C509B">
              <w:rPr>
                <w:sz w:val="18"/>
              </w:rPr>
              <w:t>ных материалов с пределом прочности на сжатие свыше 68,6 до 98,1 МПа (свыше 700 до 1000 кгс/см</w:t>
            </w:r>
            <w:proofErr w:type="gramStart"/>
            <w:r w:rsidRPr="001C509B">
              <w:rPr>
                <w:sz w:val="18"/>
              </w:rPr>
              <w:t>2</w:t>
            </w:r>
            <w:proofErr w:type="gramEnd"/>
            <w:r w:rsidRPr="001C509B">
              <w:rPr>
                <w:sz w:val="18"/>
              </w:rPr>
              <w:t>): однослойных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0,288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26411,25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301,96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4365,59</w:t>
            </w:r>
          </w:p>
          <w:p w:rsidR="006B462C" w:rsidRPr="006B462C" w:rsidRDefault="006B462C">
            <w:pPr>
              <w:jc w:val="right"/>
              <w:rPr>
                <w:sz w:val="14"/>
                <w:szCs w:val="14"/>
              </w:rPr>
            </w:pPr>
            <w:r>
              <w:rPr>
                <w:sz w:val="14"/>
                <w:szCs w:val="14"/>
              </w:rPr>
              <w:t>550,38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7606,44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86,96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1257,29</w:t>
            </w:r>
          </w:p>
          <w:p w:rsidR="006B462C" w:rsidRPr="006B462C" w:rsidRDefault="006B462C">
            <w:pPr>
              <w:jc w:val="right"/>
              <w:rPr>
                <w:sz w:val="14"/>
                <w:szCs w:val="14"/>
              </w:rPr>
            </w:pPr>
            <w:r>
              <w:rPr>
                <w:sz w:val="14"/>
                <w:szCs w:val="14"/>
              </w:rPr>
              <w:t>158,51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каждый 1 см изменения толщины слоя добавлять или исключать к расценкам 27-04-006-01, 27-04-006-02, 27-04-006-03</w:t>
            </w:r>
          </w:p>
          <w:p w:rsidR="006B462C" w:rsidRDefault="006B462C">
            <w:pPr>
              <w:rPr>
                <w:sz w:val="18"/>
              </w:rPr>
            </w:pPr>
            <w:r>
              <w:rPr>
                <w:sz w:val="18"/>
              </w:rPr>
              <w:t>КОЭФ. К ПОЗИЦИИ:</w:t>
            </w:r>
          </w:p>
          <w:p w:rsidR="006B462C" w:rsidRPr="006B462C" w:rsidRDefault="006B462C">
            <w:pPr>
              <w:rPr>
                <w:sz w:val="18"/>
              </w:rPr>
            </w:pPr>
            <w:r>
              <w:rPr>
                <w:sz w:val="18"/>
              </w:rPr>
              <w:t xml:space="preserve">ПЗ=3 (ОЗП=3; ЭМ=3 к </w:t>
            </w:r>
            <w:proofErr w:type="spellStart"/>
            <w:r>
              <w:rPr>
                <w:sz w:val="18"/>
              </w:rPr>
              <w:t>расх</w:t>
            </w:r>
            <w:proofErr w:type="spellEnd"/>
            <w:r>
              <w:rPr>
                <w:sz w:val="18"/>
              </w:rPr>
              <w:t xml:space="preserve">.; ЗПМ=3; МАТ=3 к </w:t>
            </w:r>
            <w:proofErr w:type="spellStart"/>
            <w:r>
              <w:rPr>
                <w:sz w:val="18"/>
              </w:rPr>
              <w:t>расх</w:t>
            </w:r>
            <w:proofErr w:type="spellEnd"/>
            <w:r>
              <w:rPr>
                <w:sz w:val="18"/>
              </w:rPr>
              <w:t>.; ТЗ=3; ТЗМ=3)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-0,288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4608,63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715,23</w:t>
            </w:r>
          </w:p>
          <w:p w:rsidR="006B462C" w:rsidRPr="006B462C" w:rsidRDefault="006B462C">
            <w:pPr>
              <w:jc w:val="right"/>
              <w:rPr>
                <w:sz w:val="14"/>
                <w:szCs w:val="14"/>
              </w:rPr>
            </w:pPr>
            <w:r>
              <w:rPr>
                <w:sz w:val="14"/>
                <w:szCs w:val="14"/>
              </w:rPr>
              <w:t>90,45</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-1327,29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-205,99</w:t>
            </w:r>
          </w:p>
          <w:p w:rsidR="006B462C" w:rsidRPr="006B462C" w:rsidRDefault="006B462C">
            <w:pPr>
              <w:jc w:val="right"/>
              <w:rPr>
                <w:sz w:val="14"/>
                <w:szCs w:val="14"/>
              </w:rPr>
            </w:pPr>
            <w:r>
              <w:rPr>
                <w:sz w:val="14"/>
                <w:szCs w:val="14"/>
              </w:rPr>
              <w:t>-26,05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0,177984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7,05</w:t>
            </w:r>
          </w:p>
          <w:p w:rsidR="006B462C" w:rsidRPr="006B462C" w:rsidRDefault="006B462C">
            <w:pPr>
              <w:jc w:val="right"/>
              <w:rPr>
                <w:sz w:val="14"/>
                <w:szCs w:val="14"/>
              </w:rPr>
            </w:pPr>
            <w:r>
              <w:rPr>
                <w:sz w:val="14"/>
                <w:szCs w:val="14"/>
              </w:rPr>
              <w:t>1,36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59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0,183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351,92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Устройство покрытия толщиной 4 см из горячих асфальтобетонных</w:t>
            </w:r>
            <w:r w:rsidR="002D6CB1" w:rsidRPr="001C509B">
              <w:rPr>
                <w:sz w:val="18"/>
              </w:rPr>
              <w:t xml:space="preserve"> смесей плотных песчаных типа Г</w:t>
            </w:r>
            <w:r w:rsidRPr="001C509B">
              <w:rPr>
                <w:sz w:val="18"/>
              </w:rPr>
              <w:t>, плотность каменных мат</w:t>
            </w:r>
            <w:r w:rsidRPr="001C509B">
              <w:rPr>
                <w:sz w:val="18"/>
              </w:rPr>
              <w:t>е</w:t>
            </w:r>
            <w:r w:rsidRPr="001C509B">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0,288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16224,01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106,11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687,23</w:t>
            </w:r>
          </w:p>
          <w:p w:rsidR="006B462C" w:rsidRPr="006B462C" w:rsidRDefault="006B462C">
            <w:pPr>
              <w:jc w:val="right"/>
              <w:rPr>
                <w:sz w:val="14"/>
                <w:szCs w:val="14"/>
              </w:rPr>
            </w:pPr>
            <w:r>
              <w:rPr>
                <w:sz w:val="14"/>
                <w:szCs w:val="14"/>
              </w:rPr>
              <w:t>75,61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0,288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3855,68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0,50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1,68</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0,691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54,98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54,98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63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Подготовка почвы для устройства партерн</w:t>
            </w:r>
            <w:r w:rsidRPr="001C509B">
              <w:rPr>
                <w:sz w:val="18"/>
              </w:rPr>
              <w:t>о</w:t>
            </w:r>
            <w:r w:rsidRPr="001C509B">
              <w:rPr>
                <w:sz w:val="18"/>
              </w:rPr>
              <w:t>го и обыкновенного газона с внесением ра</w:t>
            </w:r>
            <w:r w:rsidRPr="001C509B">
              <w:rPr>
                <w:sz w:val="18"/>
              </w:rPr>
              <w:t>с</w:t>
            </w:r>
            <w:r w:rsidRPr="001C509B">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0,691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1586,61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219,46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-0,691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-485,72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-30,01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0,691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462,27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35,02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208,27</w:t>
            </w:r>
          </w:p>
          <w:p w:rsidR="006B462C" w:rsidRPr="006B462C" w:rsidRDefault="006B462C">
            <w:pPr>
              <w:jc w:val="right"/>
              <w:rPr>
                <w:sz w:val="14"/>
                <w:szCs w:val="14"/>
              </w:rPr>
            </w:pPr>
            <w:r>
              <w:rPr>
                <w:sz w:val="14"/>
                <w:szCs w:val="14"/>
              </w:rPr>
              <w:t>21,96</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4. Тротуар,</w:t>
            </w:r>
            <w:r w:rsidR="00F257CB">
              <w:rPr>
                <w:b/>
                <w:sz w:val="18"/>
                <w:szCs w:val="14"/>
              </w:rPr>
              <w:t xml:space="preserve"> </w:t>
            </w:r>
            <w:r>
              <w:rPr>
                <w:b/>
                <w:sz w:val="18"/>
                <w:szCs w:val="14"/>
              </w:rPr>
              <w:t>ул.</w:t>
            </w:r>
            <w:r w:rsidR="00F257CB">
              <w:rPr>
                <w:b/>
                <w:sz w:val="18"/>
                <w:szCs w:val="14"/>
              </w:rPr>
              <w:t xml:space="preserve"> </w:t>
            </w:r>
            <w:proofErr w:type="spellStart"/>
            <w:r>
              <w:rPr>
                <w:b/>
                <w:sz w:val="18"/>
                <w:szCs w:val="14"/>
              </w:rPr>
              <w:t>Кронита</w:t>
            </w:r>
            <w:proofErr w:type="spellEnd"/>
            <w:r>
              <w:rPr>
                <w:b/>
                <w:sz w:val="18"/>
                <w:szCs w:val="14"/>
              </w:rPr>
              <w:t xml:space="preserve"> от ул.</w:t>
            </w:r>
            <w:r w:rsidR="00F257CB">
              <w:rPr>
                <w:b/>
                <w:sz w:val="18"/>
                <w:szCs w:val="14"/>
              </w:rPr>
              <w:t xml:space="preserve"> </w:t>
            </w:r>
            <w:r>
              <w:rPr>
                <w:b/>
                <w:sz w:val="18"/>
                <w:szCs w:val="14"/>
              </w:rPr>
              <w:t>Академика Веденеева до пер.</w:t>
            </w:r>
            <w:r w:rsidR="00F257CB">
              <w:rPr>
                <w:b/>
                <w:sz w:val="18"/>
                <w:szCs w:val="14"/>
              </w:rPr>
              <w:t xml:space="preserve"> </w:t>
            </w:r>
            <w:r>
              <w:rPr>
                <w:b/>
                <w:sz w:val="18"/>
                <w:szCs w:val="14"/>
              </w:rPr>
              <w:t>Котовский.</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0,259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508,95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124,32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384,63</w:t>
            </w:r>
          </w:p>
          <w:p w:rsidR="006B462C" w:rsidRPr="006B462C" w:rsidRDefault="006B462C">
            <w:pPr>
              <w:jc w:val="right"/>
              <w:rPr>
                <w:sz w:val="14"/>
                <w:szCs w:val="14"/>
              </w:rPr>
            </w:pPr>
            <w:r>
              <w:rPr>
                <w:sz w:val="14"/>
                <w:szCs w:val="14"/>
              </w:rPr>
              <w:t>40,91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1183,14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471,82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711,32</w:t>
            </w:r>
          </w:p>
          <w:p w:rsidR="006B462C" w:rsidRPr="006B462C" w:rsidRDefault="006B462C">
            <w:pPr>
              <w:jc w:val="right"/>
              <w:rPr>
                <w:sz w:val="14"/>
                <w:szCs w:val="14"/>
              </w:rPr>
            </w:pPr>
            <w:r>
              <w:rPr>
                <w:sz w:val="14"/>
                <w:szCs w:val="14"/>
              </w:rPr>
              <w:t>75,65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31,195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1340,76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1340,76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69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Перевозка грузов автомобилями-самосвалами грузоподъемностью 10 т, раб</w:t>
            </w:r>
            <w:r w:rsidRPr="001C509B">
              <w:rPr>
                <w:sz w:val="18"/>
              </w:rPr>
              <w:t>о</w:t>
            </w:r>
            <w:r w:rsidRPr="001C509B">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31,195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356,25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356,25</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песчано-гравийной смеси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2381,84</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126,07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2238,69</w:t>
            </w:r>
          </w:p>
          <w:p w:rsidR="006B462C" w:rsidRPr="006B462C" w:rsidRDefault="006B462C">
            <w:pPr>
              <w:jc w:val="right"/>
              <w:rPr>
                <w:sz w:val="14"/>
                <w:szCs w:val="14"/>
              </w:rPr>
            </w:pPr>
            <w:r>
              <w:rPr>
                <w:sz w:val="14"/>
                <w:szCs w:val="14"/>
              </w:rPr>
              <w:t>187,94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47,64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44,77</w:t>
            </w:r>
          </w:p>
          <w:p w:rsidR="006B462C" w:rsidRPr="006B462C" w:rsidRDefault="006B462C">
            <w:pPr>
              <w:jc w:val="right"/>
              <w:rPr>
                <w:sz w:val="14"/>
                <w:szCs w:val="14"/>
              </w:rPr>
            </w:pPr>
            <w:r>
              <w:rPr>
                <w:sz w:val="14"/>
                <w:szCs w:val="14"/>
              </w:rPr>
              <w:t>3,76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ФССЦ-408-0200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Смесь песчано-гравийная природная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60,00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146,40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73,87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73,87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73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0,05125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182,15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10,03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171,24</w:t>
            </w:r>
          </w:p>
          <w:p w:rsidR="006B462C" w:rsidRPr="006B462C" w:rsidRDefault="006B462C">
            <w:pPr>
              <w:jc w:val="right"/>
              <w:rPr>
                <w:sz w:val="14"/>
                <w:szCs w:val="14"/>
              </w:rPr>
            </w:pPr>
            <w:r>
              <w:rPr>
                <w:sz w:val="14"/>
                <w:szCs w:val="14"/>
              </w:rPr>
              <w:t>14,40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Щебень из природного камня для стро</w:t>
            </w:r>
            <w:r w:rsidRPr="001C509B">
              <w:rPr>
                <w:sz w:val="18"/>
              </w:rPr>
              <w:t>и</w:t>
            </w:r>
            <w:r w:rsidRPr="001C509B">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6,46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700,26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Установка бортовых камней бетонных: при других видах покрытий</w:t>
            </w:r>
          </w:p>
          <w:p w:rsidR="006B462C" w:rsidRPr="001C509B" w:rsidRDefault="006B462C">
            <w:pPr>
              <w:rPr>
                <w:sz w:val="18"/>
              </w:rPr>
            </w:pPr>
            <w:r w:rsidRPr="001C509B">
              <w:rPr>
                <w:sz w:val="18"/>
              </w:rPr>
              <w:t>КОЭФ. К ПОЗИЦИИ:</w:t>
            </w:r>
          </w:p>
          <w:p w:rsidR="006B462C" w:rsidRPr="006B462C" w:rsidRDefault="006B462C">
            <w:pPr>
              <w:rPr>
                <w:sz w:val="18"/>
              </w:rPr>
            </w:pPr>
            <w:r w:rsidRPr="001C509B">
              <w:rPr>
                <w:sz w:val="18"/>
              </w:rPr>
              <w:t>3.8а Устройство бортовых камней сечением 100x200 мм при других видах покрытий: бетон В15 (М200) К=0,86; к расходу раств</w:t>
            </w:r>
            <w:r w:rsidRPr="001C509B">
              <w:rPr>
                <w:sz w:val="18"/>
              </w:rPr>
              <w:t>о</w:t>
            </w:r>
            <w:r w:rsidRPr="001C509B">
              <w:rPr>
                <w:sz w:val="18"/>
              </w:rPr>
              <w:t>ра цементного</w:t>
            </w:r>
            <w:proofErr w:type="gramStart"/>
            <w:r w:rsidRPr="001C509B">
              <w:rPr>
                <w:sz w:val="18"/>
              </w:rPr>
              <w:t xml:space="preserve"> К</w:t>
            </w:r>
            <w:proofErr w:type="gramEnd"/>
            <w:r w:rsidRPr="001C509B">
              <w:rPr>
                <w:sz w:val="18"/>
              </w:rPr>
              <w:t xml:space="preserve">=0,33 МАТ=0,86 к </w:t>
            </w:r>
            <w:proofErr w:type="spellStart"/>
            <w:r w:rsidRPr="001C509B">
              <w:rPr>
                <w:sz w:val="18"/>
              </w:rPr>
              <w:t>расх</w:t>
            </w:r>
            <w:proofErr w:type="spellEnd"/>
            <w:r w:rsidRPr="001C509B">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7988,28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1319,46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163,26</w:t>
            </w:r>
          </w:p>
          <w:p w:rsidR="006B462C" w:rsidRPr="006B462C" w:rsidRDefault="006B462C">
            <w:pPr>
              <w:jc w:val="right"/>
              <w:rPr>
                <w:sz w:val="14"/>
                <w:szCs w:val="14"/>
              </w:rPr>
            </w:pPr>
            <w:r>
              <w:rPr>
                <w:sz w:val="14"/>
                <w:szCs w:val="14"/>
              </w:rPr>
              <w:t>18,82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4583,80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43,74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43,74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0,259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4369,41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182,90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1613,66</w:t>
            </w:r>
          </w:p>
          <w:p w:rsidR="006B462C" w:rsidRPr="006B462C" w:rsidRDefault="006B462C">
            <w:pPr>
              <w:jc w:val="right"/>
              <w:rPr>
                <w:sz w:val="14"/>
                <w:szCs w:val="14"/>
              </w:rPr>
            </w:pPr>
            <w:r>
              <w:rPr>
                <w:sz w:val="14"/>
                <w:szCs w:val="14"/>
              </w:rPr>
              <w:t>195,66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79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0,160062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6,34</w:t>
            </w:r>
          </w:p>
          <w:p w:rsidR="006B462C" w:rsidRPr="006B462C" w:rsidRDefault="006B462C">
            <w:pPr>
              <w:jc w:val="right"/>
              <w:rPr>
                <w:sz w:val="14"/>
                <w:szCs w:val="14"/>
              </w:rPr>
            </w:pPr>
            <w:r>
              <w:rPr>
                <w:sz w:val="14"/>
                <w:szCs w:val="14"/>
              </w:rPr>
              <w:t>1,23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0,164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315,39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Устройство покрытия толщиной 4 см из горячих асфальтобетонных</w:t>
            </w:r>
            <w:r w:rsidR="002D6CB1" w:rsidRPr="001C509B">
              <w:rPr>
                <w:sz w:val="18"/>
              </w:rPr>
              <w:t xml:space="preserve"> смесей плотных песчаных типа Г</w:t>
            </w:r>
            <w:r w:rsidRPr="001C509B">
              <w:rPr>
                <w:sz w:val="18"/>
              </w:rPr>
              <w:t>, плотность каменных мат</w:t>
            </w:r>
            <w:r w:rsidRPr="001C509B">
              <w:rPr>
                <w:sz w:val="18"/>
              </w:rPr>
              <w:t>е</w:t>
            </w:r>
            <w:r w:rsidRPr="001C509B">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0,259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14590,35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95,43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618,03</w:t>
            </w:r>
          </w:p>
          <w:p w:rsidR="006B462C" w:rsidRPr="006B462C" w:rsidRDefault="006B462C">
            <w:pPr>
              <w:jc w:val="right"/>
              <w:rPr>
                <w:sz w:val="14"/>
                <w:szCs w:val="14"/>
              </w:rPr>
            </w:pPr>
            <w:r>
              <w:rPr>
                <w:sz w:val="14"/>
                <w:szCs w:val="14"/>
              </w:rPr>
              <w:t>68,00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82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0,259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3467,43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0,45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1,51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ФЕРр66-22-1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Замена люков и кирпичных горловин к</w:t>
            </w:r>
            <w:r w:rsidRPr="001C509B">
              <w:rPr>
                <w:sz w:val="18"/>
              </w:rPr>
              <w:t>о</w:t>
            </w:r>
            <w:r w:rsidRPr="001C509B">
              <w:rPr>
                <w:sz w:val="18"/>
              </w:rPr>
              <w:t>лодцев и камер</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люк</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864,25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8,72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864,25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38,64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8,72</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40,73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40,73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Подготовка почвы для устройства партерн</w:t>
            </w:r>
            <w:r w:rsidRPr="001C509B">
              <w:rPr>
                <w:sz w:val="18"/>
              </w:rPr>
              <w:t>о</w:t>
            </w:r>
            <w:r w:rsidRPr="001C509B">
              <w:rPr>
                <w:sz w:val="18"/>
              </w:rPr>
              <w:t>го и обыкновенного газона с внесением ра</w:t>
            </w:r>
            <w:r w:rsidRPr="001C509B">
              <w:rPr>
                <w:sz w:val="18"/>
              </w:rPr>
              <w:t>с</w:t>
            </w:r>
            <w:r w:rsidRPr="001C509B">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1175,60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162,61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-359,90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-22,24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1C509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shd w:val="clear" w:color="auto" w:fill="auto"/>
          </w:tcPr>
          <w:p w:rsidR="006B462C" w:rsidRPr="001E1923" w:rsidRDefault="006B462C">
            <w:pPr>
              <w:rPr>
                <w:sz w:val="18"/>
                <w:highlight w:val="yellow"/>
              </w:rPr>
            </w:pPr>
            <w:r w:rsidRPr="001C509B">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342,52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25,95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154,32</w:t>
            </w:r>
          </w:p>
          <w:p w:rsidR="006B462C" w:rsidRPr="006B462C" w:rsidRDefault="006B462C">
            <w:pPr>
              <w:jc w:val="right"/>
              <w:rPr>
                <w:sz w:val="14"/>
                <w:szCs w:val="14"/>
              </w:rPr>
            </w:pPr>
            <w:r>
              <w:rPr>
                <w:sz w:val="14"/>
                <w:szCs w:val="14"/>
              </w:rPr>
              <w:t>16,27</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5. Тротуар,</w:t>
            </w:r>
            <w:r w:rsidR="00F257CB">
              <w:rPr>
                <w:b/>
                <w:sz w:val="18"/>
                <w:szCs w:val="14"/>
              </w:rPr>
              <w:t xml:space="preserve"> </w:t>
            </w:r>
            <w:r>
              <w:rPr>
                <w:b/>
                <w:sz w:val="18"/>
                <w:szCs w:val="14"/>
              </w:rPr>
              <w:t>ул. Генерала Черняховского от ул.</w:t>
            </w:r>
            <w:r w:rsidR="00F257CB">
              <w:rPr>
                <w:b/>
                <w:sz w:val="18"/>
                <w:szCs w:val="14"/>
              </w:rPr>
              <w:t xml:space="preserve"> </w:t>
            </w:r>
            <w:proofErr w:type="gramStart"/>
            <w:r>
              <w:rPr>
                <w:b/>
                <w:sz w:val="18"/>
                <w:szCs w:val="14"/>
              </w:rPr>
              <w:t>Целинной</w:t>
            </w:r>
            <w:proofErr w:type="gramEnd"/>
            <w:r>
              <w:rPr>
                <w:b/>
                <w:sz w:val="18"/>
                <w:szCs w:val="14"/>
              </w:rPr>
              <w:t xml:space="preserve"> до пер.</w:t>
            </w:r>
            <w:r w:rsidR="00F257CB">
              <w:rPr>
                <w:b/>
                <w:sz w:val="18"/>
                <w:szCs w:val="14"/>
              </w:rPr>
              <w:t xml:space="preserve"> </w:t>
            </w:r>
            <w:proofErr w:type="spellStart"/>
            <w:r>
              <w:rPr>
                <w:b/>
                <w:sz w:val="18"/>
                <w:szCs w:val="14"/>
              </w:rPr>
              <w:t>Талицкий</w:t>
            </w:r>
            <w:proofErr w:type="spellEnd"/>
            <w:r>
              <w:rPr>
                <w:b/>
                <w:sz w:val="18"/>
                <w:szCs w:val="14"/>
              </w:rPr>
              <w:t>.</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0,806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1583,83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386,87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1196,96</w:t>
            </w:r>
          </w:p>
          <w:p w:rsidR="006B462C" w:rsidRPr="006B462C" w:rsidRDefault="006B462C">
            <w:pPr>
              <w:jc w:val="right"/>
              <w:rPr>
                <w:sz w:val="14"/>
                <w:szCs w:val="14"/>
              </w:rPr>
            </w:pPr>
            <w:r>
              <w:rPr>
                <w:sz w:val="14"/>
                <w:szCs w:val="14"/>
              </w:rPr>
              <w:t>127,30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89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84,63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3637,40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3637,40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Перевозка грузов автомобилями-самосвалами грузоподъемностью 10 т, раб</w:t>
            </w:r>
            <w:r w:rsidRPr="001C509B">
              <w:rPr>
                <w:sz w:val="18"/>
              </w:rPr>
              <w:t>о</w:t>
            </w:r>
            <w:r w:rsidRPr="001C509B">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84,63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966,47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966,47</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0,0768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92,25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92,25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92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227,46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12,52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213,84</w:t>
            </w:r>
          </w:p>
          <w:p w:rsidR="006B462C" w:rsidRPr="006B462C" w:rsidRDefault="006B462C">
            <w:pPr>
              <w:jc w:val="right"/>
              <w:rPr>
                <w:sz w:val="14"/>
                <w:szCs w:val="14"/>
              </w:rPr>
            </w:pPr>
            <w:r>
              <w:rPr>
                <w:sz w:val="14"/>
                <w:szCs w:val="14"/>
              </w:rPr>
              <w:t>17,98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Щебень из природного камня для стро</w:t>
            </w:r>
            <w:r w:rsidRPr="001C509B">
              <w:rPr>
                <w:sz w:val="18"/>
              </w:rPr>
              <w:t>и</w:t>
            </w:r>
            <w:r w:rsidRPr="001C509B">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8,06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873,70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Установка бортовых камней бетонных: при других видах покрытий</w:t>
            </w:r>
          </w:p>
          <w:p w:rsidR="006B462C" w:rsidRPr="001C509B" w:rsidRDefault="006B462C">
            <w:pPr>
              <w:rPr>
                <w:sz w:val="18"/>
              </w:rPr>
            </w:pPr>
            <w:r w:rsidRPr="001C509B">
              <w:rPr>
                <w:sz w:val="18"/>
              </w:rPr>
              <w:t>КОЭФ. К ПОЗИЦИИ:</w:t>
            </w:r>
          </w:p>
          <w:p w:rsidR="006B462C" w:rsidRPr="001C509B" w:rsidRDefault="006B462C">
            <w:pPr>
              <w:rPr>
                <w:sz w:val="18"/>
              </w:rPr>
            </w:pPr>
            <w:r w:rsidRPr="001C509B">
              <w:rPr>
                <w:sz w:val="18"/>
              </w:rPr>
              <w:t>3.8а Устройство бортовых камней сечением 100x200 мм при других видах покрытий: бетон В15 (М200) К=0,86; к расходу раств</w:t>
            </w:r>
            <w:r w:rsidRPr="001C509B">
              <w:rPr>
                <w:sz w:val="18"/>
              </w:rPr>
              <w:t>о</w:t>
            </w:r>
            <w:r w:rsidRPr="001C509B">
              <w:rPr>
                <w:sz w:val="18"/>
              </w:rPr>
              <w:t>ра цементного</w:t>
            </w:r>
            <w:proofErr w:type="gramStart"/>
            <w:r w:rsidRPr="001C509B">
              <w:rPr>
                <w:sz w:val="18"/>
              </w:rPr>
              <w:t xml:space="preserve"> К</w:t>
            </w:r>
            <w:proofErr w:type="gramEnd"/>
            <w:r w:rsidRPr="001C509B">
              <w:rPr>
                <w:sz w:val="18"/>
              </w:rPr>
              <w:t xml:space="preserve">=0,33 МАТ=0,86 к </w:t>
            </w:r>
            <w:proofErr w:type="spellStart"/>
            <w:r w:rsidRPr="001C509B">
              <w:rPr>
                <w:sz w:val="18"/>
              </w:rPr>
              <w:t>расх</w:t>
            </w:r>
            <w:proofErr w:type="spellEnd"/>
            <w:r w:rsidRPr="001C509B">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2,56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9975,60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1647,72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203,88</w:t>
            </w:r>
          </w:p>
          <w:p w:rsidR="006B462C" w:rsidRPr="006B462C" w:rsidRDefault="006B462C">
            <w:pPr>
              <w:jc w:val="right"/>
              <w:rPr>
                <w:sz w:val="14"/>
                <w:szCs w:val="14"/>
              </w:rPr>
            </w:pPr>
            <w:r>
              <w:rPr>
                <w:sz w:val="14"/>
                <w:szCs w:val="14"/>
              </w:rPr>
              <w:t>23,50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256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5724,16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51,03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51,03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0,884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14913,36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624,26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5507,61</w:t>
            </w:r>
          </w:p>
          <w:p w:rsidR="006B462C" w:rsidRPr="006B462C" w:rsidRDefault="006B462C">
            <w:pPr>
              <w:jc w:val="right"/>
              <w:rPr>
                <w:sz w:val="14"/>
                <w:szCs w:val="14"/>
              </w:rPr>
            </w:pPr>
            <w:r>
              <w:rPr>
                <w:sz w:val="14"/>
                <w:szCs w:val="14"/>
              </w:rPr>
              <w:t>667,81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0,546312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21,63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21,63</w:t>
            </w:r>
          </w:p>
          <w:p w:rsidR="006B462C" w:rsidRPr="006B462C" w:rsidRDefault="006B462C">
            <w:pPr>
              <w:jc w:val="right"/>
              <w:rPr>
                <w:sz w:val="14"/>
                <w:szCs w:val="14"/>
              </w:rPr>
            </w:pPr>
            <w:r>
              <w:rPr>
                <w:sz w:val="14"/>
                <w:szCs w:val="14"/>
              </w:rPr>
              <w:t>4,18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99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1080,77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покрытия толщиной 4 см из горячих асфальтобетонных</w:t>
            </w:r>
            <w:r w:rsidR="00FD0EC4">
              <w:rPr>
                <w:sz w:val="18"/>
              </w:rPr>
              <w:t xml:space="preserve"> смесей плотных песчаных типа Г</w:t>
            </w:r>
            <w:r>
              <w:rPr>
                <w:sz w:val="18"/>
              </w:rPr>
              <w:t>,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0,884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49798,71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325,71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2109,42</w:t>
            </w:r>
          </w:p>
          <w:p w:rsidR="006B462C" w:rsidRPr="006B462C" w:rsidRDefault="006B462C">
            <w:pPr>
              <w:jc w:val="right"/>
              <w:rPr>
                <w:sz w:val="14"/>
                <w:szCs w:val="14"/>
              </w:rPr>
            </w:pPr>
            <w:r>
              <w:rPr>
                <w:sz w:val="14"/>
                <w:szCs w:val="14"/>
              </w:rPr>
              <w:t>232,09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101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0,884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11834,78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5,16</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2,515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200,09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200,09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2,515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5774,69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798,76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-2,515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-1767,87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-109,23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2,515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1682,48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127,46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758,02</w:t>
            </w:r>
          </w:p>
          <w:p w:rsidR="006B462C" w:rsidRPr="006B462C" w:rsidRDefault="006B462C">
            <w:pPr>
              <w:jc w:val="right"/>
              <w:rPr>
                <w:sz w:val="14"/>
                <w:szCs w:val="14"/>
              </w:rPr>
            </w:pPr>
            <w:r>
              <w:rPr>
                <w:sz w:val="14"/>
                <w:szCs w:val="14"/>
              </w:rPr>
              <w:t>79,93</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6. Тротуар,</w:t>
            </w:r>
            <w:r w:rsidR="00F257CB">
              <w:rPr>
                <w:b/>
                <w:sz w:val="18"/>
                <w:szCs w:val="14"/>
              </w:rPr>
              <w:t xml:space="preserve"> </w:t>
            </w:r>
            <w:r>
              <w:rPr>
                <w:b/>
                <w:sz w:val="18"/>
                <w:szCs w:val="14"/>
              </w:rPr>
              <w:t>ул.</w:t>
            </w:r>
            <w:r w:rsidR="00F257CB">
              <w:rPr>
                <w:b/>
                <w:sz w:val="18"/>
                <w:szCs w:val="14"/>
              </w:rPr>
              <w:t xml:space="preserve"> </w:t>
            </w:r>
            <w:r>
              <w:rPr>
                <w:b/>
                <w:sz w:val="18"/>
                <w:szCs w:val="14"/>
              </w:rPr>
              <w:t>Генерала Черняховского от ул.</w:t>
            </w:r>
            <w:r w:rsidR="00F257CB">
              <w:rPr>
                <w:b/>
                <w:sz w:val="18"/>
                <w:szCs w:val="14"/>
              </w:rPr>
              <w:t xml:space="preserve"> </w:t>
            </w:r>
            <w:r>
              <w:rPr>
                <w:b/>
                <w:sz w:val="18"/>
                <w:szCs w:val="14"/>
              </w:rPr>
              <w:t>Генерала Черняховского,74 до Генерала  Черняховского,74/3.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ФЕР01-02-119-03</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Расчистка площадей от кустарника и мелк</w:t>
            </w:r>
            <w:r>
              <w:rPr>
                <w:sz w:val="18"/>
              </w:rPr>
              <w:t>о</w:t>
            </w:r>
            <w:r>
              <w:rPr>
                <w:sz w:val="18"/>
              </w:rPr>
              <w:t>лесья вручную: при густой поросли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77,28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77,28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23,18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23,18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1,57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2321,90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925,94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1395,96</w:t>
            </w:r>
          </w:p>
          <w:p w:rsidR="006B462C" w:rsidRPr="006B462C" w:rsidRDefault="006B462C">
            <w:pPr>
              <w:jc w:val="right"/>
              <w:rPr>
                <w:sz w:val="14"/>
                <w:szCs w:val="14"/>
              </w:rPr>
            </w:pPr>
            <w:r>
              <w:rPr>
                <w:sz w:val="14"/>
                <w:szCs w:val="14"/>
              </w:rPr>
              <w:t>148,46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0,1981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389,28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95,09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294,19</w:t>
            </w:r>
          </w:p>
          <w:p w:rsidR="006B462C" w:rsidRPr="006B462C" w:rsidRDefault="006B462C">
            <w:pPr>
              <w:jc w:val="right"/>
              <w:rPr>
                <w:sz w:val="14"/>
                <w:szCs w:val="14"/>
              </w:rPr>
            </w:pPr>
            <w:r>
              <w:rPr>
                <w:sz w:val="14"/>
                <w:szCs w:val="14"/>
              </w:rPr>
              <w:t>31,29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109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ФССЦпг01-01-01-043</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экскаваторами емкостью ковша до 0,5 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28,6505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3,53</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101,14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101,14</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ФССЦпг03-21-01-037</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37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28,65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22,04</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22,04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631,45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631,45</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0,0519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62,34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62,34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112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0,04325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153,71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8,46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144,51</w:t>
            </w:r>
          </w:p>
          <w:p w:rsidR="006B462C" w:rsidRPr="006B462C" w:rsidRDefault="006B462C">
            <w:pPr>
              <w:jc w:val="right"/>
              <w:rPr>
                <w:sz w:val="14"/>
                <w:szCs w:val="14"/>
              </w:rPr>
            </w:pPr>
            <w:r>
              <w:rPr>
                <w:sz w:val="14"/>
                <w:szCs w:val="14"/>
              </w:rPr>
              <w:t>12,15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5,19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562,60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ра цементного</w:t>
            </w:r>
            <w:proofErr w:type="gramStart"/>
            <w:r>
              <w:rPr>
                <w:sz w:val="18"/>
              </w:rPr>
              <w:t xml:space="preserve"> К</w:t>
            </w:r>
            <w:proofErr w:type="gramEnd"/>
            <w:r>
              <w:rPr>
                <w:sz w:val="18"/>
              </w:rPr>
              <w:t xml:space="preserve">=0,33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1,73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6741,33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1113,50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137,78</w:t>
            </w:r>
          </w:p>
          <w:p w:rsidR="006B462C" w:rsidRPr="006B462C" w:rsidRDefault="006B462C">
            <w:pPr>
              <w:jc w:val="right"/>
              <w:rPr>
                <w:sz w:val="14"/>
                <w:szCs w:val="14"/>
              </w:rPr>
            </w:pPr>
            <w:r>
              <w:rPr>
                <w:sz w:val="14"/>
                <w:szCs w:val="14"/>
              </w:rPr>
              <w:t>15,88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173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3868,28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36,45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36,45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0,1981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3342,01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139,89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1234,23</w:t>
            </w:r>
          </w:p>
          <w:p w:rsidR="006B462C" w:rsidRPr="006B462C" w:rsidRDefault="006B462C">
            <w:pPr>
              <w:jc w:val="right"/>
              <w:rPr>
                <w:sz w:val="14"/>
                <w:szCs w:val="14"/>
              </w:rPr>
            </w:pPr>
            <w:r>
              <w:rPr>
                <w:sz w:val="14"/>
                <w:szCs w:val="14"/>
              </w:rPr>
              <w:t>149,65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0,122426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4,85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4,85</w:t>
            </w:r>
          </w:p>
          <w:p w:rsidR="006B462C" w:rsidRPr="006B462C" w:rsidRDefault="006B462C">
            <w:pPr>
              <w:jc w:val="right"/>
              <w:rPr>
                <w:sz w:val="14"/>
                <w:szCs w:val="14"/>
              </w:rPr>
            </w:pPr>
            <w:r>
              <w:rPr>
                <w:sz w:val="14"/>
                <w:szCs w:val="14"/>
              </w:rPr>
              <w:t>0,94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119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242,31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покрытия толщиной 4 см из горячих асфальтобетонных</w:t>
            </w:r>
            <w:r w:rsidR="002D6CB1">
              <w:rPr>
                <w:sz w:val="18"/>
              </w:rPr>
              <w:t xml:space="preserve"> смесей плотных песчаных типа Г</w:t>
            </w:r>
            <w:r>
              <w:rPr>
                <w:sz w:val="18"/>
              </w:rPr>
              <w:t>,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0,1981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11159,64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472,71</w:t>
            </w:r>
          </w:p>
          <w:p w:rsidR="006B462C" w:rsidRPr="006B462C" w:rsidRDefault="006B462C">
            <w:pPr>
              <w:jc w:val="right"/>
              <w:rPr>
                <w:sz w:val="14"/>
                <w:szCs w:val="14"/>
              </w:rPr>
            </w:pPr>
            <w:r>
              <w:rPr>
                <w:sz w:val="14"/>
                <w:szCs w:val="14"/>
              </w:rPr>
              <w:t>52,01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121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0,1981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2652,12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0,34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1,16</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32,30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32,30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932,22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128,95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-285,39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-17,63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0,0406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27,16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12,24</w:t>
            </w:r>
          </w:p>
          <w:p w:rsidR="006B462C" w:rsidRPr="006B462C" w:rsidRDefault="006B462C">
            <w:pPr>
              <w:jc w:val="right"/>
              <w:rPr>
                <w:sz w:val="14"/>
                <w:szCs w:val="14"/>
              </w:rPr>
            </w:pPr>
            <w:r>
              <w:rPr>
                <w:sz w:val="14"/>
                <w:szCs w:val="14"/>
              </w:rPr>
              <w:t>1,29</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Default="006B462C" w:rsidP="006B462C">
            <w:pPr>
              <w:rPr>
                <w:b/>
                <w:sz w:val="18"/>
                <w:szCs w:val="14"/>
              </w:rPr>
            </w:pPr>
            <w:r>
              <w:rPr>
                <w:b/>
                <w:sz w:val="18"/>
                <w:szCs w:val="14"/>
              </w:rPr>
              <w:t xml:space="preserve">                                       Раздел 7. Тротуар,</w:t>
            </w:r>
            <w:r w:rsidR="00D82ED0">
              <w:rPr>
                <w:b/>
                <w:sz w:val="18"/>
                <w:szCs w:val="14"/>
              </w:rPr>
              <w:t xml:space="preserve"> </w:t>
            </w:r>
            <w:r>
              <w:rPr>
                <w:b/>
                <w:sz w:val="18"/>
                <w:szCs w:val="14"/>
              </w:rPr>
              <w:t>ул.</w:t>
            </w:r>
            <w:r w:rsidR="00D82ED0">
              <w:rPr>
                <w:b/>
                <w:sz w:val="18"/>
                <w:szCs w:val="14"/>
              </w:rPr>
              <w:t xml:space="preserve"> </w:t>
            </w:r>
            <w:proofErr w:type="gramStart"/>
            <w:r>
              <w:rPr>
                <w:b/>
                <w:sz w:val="18"/>
                <w:szCs w:val="14"/>
              </w:rPr>
              <w:t>Ереванская</w:t>
            </w:r>
            <w:proofErr w:type="gramEnd"/>
            <w:r>
              <w:rPr>
                <w:b/>
                <w:sz w:val="18"/>
                <w:szCs w:val="14"/>
              </w:rPr>
              <w:t xml:space="preserve"> от ул.</w:t>
            </w:r>
            <w:r w:rsidR="00D82ED0">
              <w:rPr>
                <w:b/>
                <w:sz w:val="18"/>
                <w:szCs w:val="14"/>
              </w:rPr>
              <w:t xml:space="preserve"> </w:t>
            </w:r>
            <w:proofErr w:type="spellStart"/>
            <w:r w:rsidR="00F257CB">
              <w:rPr>
                <w:b/>
                <w:sz w:val="18"/>
                <w:szCs w:val="14"/>
              </w:rPr>
              <w:t>Цимлянской</w:t>
            </w:r>
            <w:proofErr w:type="spellEnd"/>
            <w:r>
              <w:rPr>
                <w:b/>
                <w:sz w:val="18"/>
                <w:szCs w:val="14"/>
              </w:rPr>
              <w:t xml:space="preserve"> до ул.</w:t>
            </w:r>
            <w:r w:rsidR="00D82ED0">
              <w:rPr>
                <w:b/>
                <w:sz w:val="18"/>
                <w:szCs w:val="14"/>
              </w:rPr>
              <w:t xml:space="preserve"> </w:t>
            </w:r>
            <w:r w:rsidR="00F257CB">
              <w:rPr>
                <w:b/>
                <w:sz w:val="18"/>
                <w:szCs w:val="14"/>
              </w:rPr>
              <w:t>Социалистической</w:t>
            </w:r>
            <w:r>
              <w:rPr>
                <w:b/>
                <w:sz w:val="18"/>
                <w:szCs w:val="14"/>
              </w:rPr>
              <w:t>.</w:t>
            </w:r>
          </w:p>
          <w:p w:rsidR="00D82ED0" w:rsidRPr="006B462C" w:rsidRDefault="00D82ED0" w:rsidP="006B462C">
            <w:pPr>
              <w:rPr>
                <w:b/>
                <w:sz w:val="18"/>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0,546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1072,92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262,07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810,85</w:t>
            </w:r>
          </w:p>
          <w:p w:rsidR="006B462C" w:rsidRPr="006B462C" w:rsidRDefault="006B462C">
            <w:pPr>
              <w:jc w:val="right"/>
              <w:rPr>
                <w:sz w:val="14"/>
                <w:szCs w:val="14"/>
              </w:rPr>
            </w:pPr>
            <w:r>
              <w:rPr>
                <w:sz w:val="14"/>
                <w:szCs w:val="14"/>
              </w:rPr>
              <w:t>86,24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4,56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6743,88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2689,35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4054,53</w:t>
            </w:r>
          </w:p>
          <w:p w:rsidR="006B462C" w:rsidRPr="006B462C" w:rsidRDefault="006B462C">
            <w:pPr>
              <w:jc w:val="right"/>
              <w:rPr>
                <w:sz w:val="14"/>
                <w:szCs w:val="14"/>
              </w:rPr>
            </w:pPr>
            <w:r>
              <w:rPr>
                <w:sz w:val="14"/>
                <w:szCs w:val="14"/>
              </w:rPr>
              <w:t>431,19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80,43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3456,88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3456,88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129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80,43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918,51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918,51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0,1971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236,76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236,76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131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0,16285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578,78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31,87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544,13</w:t>
            </w:r>
          </w:p>
          <w:p w:rsidR="006B462C" w:rsidRPr="006B462C" w:rsidRDefault="006B462C">
            <w:pPr>
              <w:jc w:val="right"/>
              <w:rPr>
                <w:sz w:val="14"/>
                <w:szCs w:val="14"/>
              </w:rPr>
            </w:pPr>
            <w:r>
              <w:rPr>
                <w:sz w:val="14"/>
                <w:szCs w:val="14"/>
              </w:rPr>
              <w:t>45,76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19,54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2118,14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264,80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38,62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4,78</w:t>
            </w:r>
          </w:p>
          <w:p w:rsidR="006B462C" w:rsidRPr="006B462C" w:rsidRDefault="006B462C">
            <w:pPr>
              <w:jc w:val="right"/>
              <w:rPr>
                <w:sz w:val="14"/>
                <w:szCs w:val="14"/>
              </w:rPr>
            </w:pPr>
            <w:r>
              <w:rPr>
                <w:sz w:val="14"/>
                <w:szCs w:val="14"/>
              </w:rPr>
              <w:t>0,55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378,72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ра цементного</w:t>
            </w:r>
            <w:proofErr w:type="gramStart"/>
            <w:r>
              <w:rPr>
                <w:sz w:val="18"/>
              </w:rPr>
              <w:t xml:space="preserve"> К</w:t>
            </w:r>
            <w:proofErr w:type="gramEnd"/>
            <w:r>
              <w:rPr>
                <w:sz w:val="18"/>
              </w:rPr>
              <w:t xml:space="preserve">=0,33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6,43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25055,91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4138,61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512,09</w:t>
            </w:r>
          </w:p>
          <w:p w:rsidR="006B462C" w:rsidRPr="006B462C" w:rsidRDefault="006B462C">
            <w:pPr>
              <w:jc w:val="right"/>
              <w:rPr>
                <w:sz w:val="14"/>
                <w:szCs w:val="14"/>
              </w:rPr>
            </w:pPr>
            <w:r>
              <w:rPr>
                <w:sz w:val="14"/>
                <w:szCs w:val="14"/>
              </w:rPr>
              <w:t>59,03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643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14377,48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138,51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138,51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10847,62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454,07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4006,10</w:t>
            </w:r>
          </w:p>
          <w:p w:rsidR="006B462C" w:rsidRPr="006B462C" w:rsidRDefault="006B462C">
            <w:pPr>
              <w:jc w:val="right"/>
              <w:rPr>
                <w:sz w:val="14"/>
                <w:szCs w:val="14"/>
              </w:rPr>
            </w:pPr>
            <w:r>
              <w:rPr>
                <w:sz w:val="14"/>
                <w:szCs w:val="14"/>
              </w:rPr>
              <w:t>485,75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139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0,397374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15,74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15,74</w:t>
            </w:r>
          </w:p>
          <w:p w:rsidR="006B462C" w:rsidRPr="006B462C" w:rsidRDefault="006B462C">
            <w:pPr>
              <w:jc w:val="right"/>
              <w:rPr>
                <w:sz w:val="14"/>
                <w:szCs w:val="14"/>
              </w:rPr>
            </w:pPr>
            <w:r>
              <w:rPr>
                <w:sz w:val="14"/>
                <w:szCs w:val="14"/>
              </w:rPr>
              <w:t>3,04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140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0,409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786,54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покрытия толщиной 4 см из горячих асфальтобетонных</w:t>
            </w:r>
            <w:r w:rsidR="002D6CB1">
              <w:rPr>
                <w:sz w:val="18"/>
              </w:rPr>
              <w:t xml:space="preserve"> смесей плотных песчаных типа Г</w:t>
            </w:r>
            <w:r>
              <w:rPr>
                <w:sz w:val="18"/>
              </w:rPr>
              <w:t>,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36222,36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236,91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1534,34</w:t>
            </w:r>
          </w:p>
          <w:p w:rsidR="006B462C" w:rsidRPr="006B462C" w:rsidRDefault="006B462C">
            <w:pPr>
              <w:jc w:val="right"/>
              <w:rPr>
                <w:sz w:val="14"/>
                <w:szCs w:val="14"/>
              </w:rPr>
            </w:pPr>
            <w:r>
              <w:rPr>
                <w:sz w:val="14"/>
                <w:szCs w:val="14"/>
              </w:rPr>
              <w:t>168,81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8608,33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3,76</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ФЕРр68-37-4</w:t>
            </w:r>
          </w:p>
          <w:p w:rsidR="006B462C" w:rsidRDefault="006B462C">
            <w:pPr>
              <w:rPr>
                <w:sz w:val="18"/>
              </w:rPr>
            </w:pPr>
          </w:p>
          <w:p w:rsidR="006B462C" w:rsidRPr="006B462C" w:rsidRDefault="006B462C">
            <w:pPr>
              <w:rPr>
                <w:sz w:val="18"/>
              </w:rPr>
            </w:pPr>
            <w:r>
              <w:rPr>
                <w:sz w:val="18"/>
              </w:rPr>
              <w:t xml:space="preserve">И4-Пр. </w:t>
            </w:r>
            <w:proofErr w:type="spellStart"/>
            <w:r>
              <w:rPr>
                <w:sz w:val="18"/>
              </w:rPr>
              <w:t>Минрегион</w:t>
            </w:r>
            <w:proofErr w:type="spellEnd"/>
            <w:r>
              <w:rPr>
                <w:sz w:val="18"/>
              </w:rPr>
              <w:t xml:space="preserve"> от 14.05.12 №197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Регулирование высотного положения кр</w:t>
            </w:r>
            <w:r>
              <w:rPr>
                <w:sz w:val="18"/>
              </w:rPr>
              <w:t>ы</w:t>
            </w:r>
            <w:r>
              <w:rPr>
                <w:sz w:val="18"/>
              </w:rPr>
              <w:t>шек колодцев с подъемом на высоту: до 25 см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к</w:t>
            </w:r>
            <w:r>
              <w:rPr>
                <w:sz w:val="18"/>
              </w:rPr>
              <w:t>о</w:t>
            </w:r>
            <w:r>
              <w:rPr>
                <w:sz w:val="18"/>
              </w:rPr>
              <w:t>лодец</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124,70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17,97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6,97</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249,40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35,94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13,94</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1,543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122,76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122,76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1,543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3542,88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490,06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-1,543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-1084,62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-67,01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1,543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1032,24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78,20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465,06</w:t>
            </w:r>
          </w:p>
          <w:p w:rsidR="006B462C" w:rsidRPr="006B462C" w:rsidRDefault="006B462C">
            <w:pPr>
              <w:jc w:val="right"/>
              <w:rPr>
                <w:sz w:val="14"/>
                <w:szCs w:val="14"/>
              </w:rPr>
            </w:pPr>
            <w:r>
              <w:rPr>
                <w:sz w:val="14"/>
                <w:szCs w:val="14"/>
              </w:rPr>
              <w:t>49,04</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8. Тротуар,</w:t>
            </w:r>
            <w:r w:rsidR="00F257CB">
              <w:rPr>
                <w:b/>
                <w:sz w:val="18"/>
                <w:szCs w:val="14"/>
              </w:rPr>
              <w:t xml:space="preserve"> </w:t>
            </w:r>
            <w:proofErr w:type="spellStart"/>
            <w:r>
              <w:rPr>
                <w:b/>
                <w:sz w:val="18"/>
                <w:szCs w:val="14"/>
              </w:rPr>
              <w:t>ул</w:t>
            </w:r>
            <w:proofErr w:type="gramStart"/>
            <w:r>
              <w:rPr>
                <w:b/>
                <w:sz w:val="18"/>
                <w:szCs w:val="14"/>
              </w:rPr>
              <w:t>.В</w:t>
            </w:r>
            <w:proofErr w:type="gramEnd"/>
            <w:r>
              <w:rPr>
                <w:b/>
                <w:sz w:val="18"/>
                <w:szCs w:val="14"/>
              </w:rPr>
              <w:t>ильямса</w:t>
            </w:r>
            <w:proofErr w:type="spellEnd"/>
            <w:r>
              <w:rPr>
                <w:b/>
                <w:sz w:val="18"/>
                <w:szCs w:val="14"/>
              </w:rPr>
              <w:t xml:space="preserve"> </w:t>
            </w:r>
            <w:r w:rsidR="00F257CB">
              <w:rPr>
                <w:b/>
                <w:sz w:val="18"/>
                <w:szCs w:val="14"/>
              </w:rPr>
              <w:t xml:space="preserve"> </w:t>
            </w:r>
            <w:r>
              <w:rPr>
                <w:b/>
                <w:sz w:val="18"/>
                <w:szCs w:val="14"/>
              </w:rPr>
              <w:t>от ул.</w:t>
            </w:r>
            <w:r w:rsidR="00F257CB">
              <w:rPr>
                <w:b/>
                <w:sz w:val="18"/>
                <w:szCs w:val="14"/>
              </w:rPr>
              <w:t xml:space="preserve"> </w:t>
            </w:r>
            <w:r>
              <w:rPr>
                <w:b/>
                <w:sz w:val="18"/>
                <w:szCs w:val="14"/>
              </w:rPr>
              <w:t>Медведева до ул.</w:t>
            </w:r>
            <w:r w:rsidR="00F257CB">
              <w:rPr>
                <w:b/>
                <w:sz w:val="18"/>
                <w:szCs w:val="14"/>
              </w:rPr>
              <w:t xml:space="preserve"> </w:t>
            </w:r>
            <w:proofErr w:type="spellStart"/>
            <w:r>
              <w:rPr>
                <w:b/>
                <w:sz w:val="18"/>
                <w:szCs w:val="14"/>
              </w:rPr>
              <w:t>Коспашской</w:t>
            </w:r>
            <w:proofErr w:type="spellEnd"/>
            <w:r w:rsidR="00F257CB">
              <w:rPr>
                <w:b/>
                <w:sz w:val="18"/>
                <w:szCs w:val="14"/>
              </w:rPr>
              <w:t>,</w:t>
            </w:r>
            <w:r>
              <w:rPr>
                <w:b/>
                <w:sz w:val="18"/>
                <w:szCs w:val="14"/>
              </w:rPr>
              <w:t xml:space="preserve"> нечетная сторона.</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221,84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88,47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133,37</w:t>
            </w:r>
          </w:p>
          <w:p w:rsidR="006B462C" w:rsidRPr="006B462C" w:rsidRDefault="006B462C">
            <w:pPr>
              <w:jc w:val="right"/>
              <w:rPr>
                <w:sz w:val="14"/>
                <w:szCs w:val="14"/>
              </w:rPr>
            </w:pPr>
            <w:r>
              <w:rPr>
                <w:sz w:val="14"/>
                <w:szCs w:val="14"/>
              </w:rPr>
              <w:t>14,18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149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117,90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28,80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89,10</w:t>
            </w:r>
          </w:p>
          <w:p w:rsidR="006B462C" w:rsidRPr="006B462C" w:rsidRDefault="006B462C">
            <w:pPr>
              <w:jc w:val="right"/>
              <w:rPr>
                <w:sz w:val="14"/>
                <w:szCs w:val="14"/>
              </w:rPr>
            </w:pPr>
            <w:r>
              <w:rPr>
                <w:sz w:val="14"/>
                <w:szCs w:val="14"/>
              </w:rPr>
              <w:t>9,48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7,05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303,01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303,01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151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7,05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80,51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80,51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0,1732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208,05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208,05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0,14305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508,41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28,00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477,97</w:t>
            </w:r>
          </w:p>
          <w:p w:rsidR="006B462C" w:rsidRPr="006B462C" w:rsidRDefault="006B462C">
            <w:pPr>
              <w:jc w:val="right"/>
              <w:rPr>
                <w:sz w:val="14"/>
                <w:szCs w:val="14"/>
              </w:rPr>
            </w:pPr>
            <w:r>
              <w:rPr>
                <w:sz w:val="14"/>
                <w:szCs w:val="14"/>
              </w:rPr>
              <w:t>40,19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18,02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1953,37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176,53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25,75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3,19</w:t>
            </w:r>
          </w:p>
          <w:p w:rsidR="006B462C" w:rsidRPr="006B462C" w:rsidRDefault="006B462C">
            <w:pPr>
              <w:jc w:val="right"/>
              <w:rPr>
                <w:sz w:val="14"/>
                <w:szCs w:val="14"/>
              </w:rPr>
            </w:pPr>
            <w:r>
              <w:rPr>
                <w:sz w:val="14"/>
                <w:szCs w:val="14"/>
              </w:rPr>
              <w:t>0,37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252,48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ра цементного</w:t>
            </w:r>
            <w:proofErr w:type="gramStart"/>
            <w:r>
              <w:rPr>
                <w:sz w:val="18"/>
              </w:rPr>
              <w:t xml:space="preserve"> К</w:t>
            </w:r>
            <w:proofErr w:type="gramEnd"/>
            <w:r>
              <w:rPr>
                <w:sz w:val="18"/>
              </w:rPr>
              <w:t xml:space="preserve">=0,33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5,68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22133,37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3655,88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452,36</w:t>
            </w:r>
          </w:p>
          <w:p w:rsidR="006B462C" w:rsidRPr="006B462C" w:rsidRDefault="006B462C">
            <w:pPr>
              <w:jc w:val="right"/>
              <w:rPr>
                <w:sz w:val="14"/>
                <w:szCs w:val="14"/>
              </w:rPr>
            </w:pPr>
            <w:r>
              <w:rPr>
                <w:sz w:val="14"/>
                <w:szCs w:val="14"/>
              </w:rPr>
              <w:t>52,14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568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12700,48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159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123,93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123,93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160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1012,22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42,37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373,82</w:t>
            </w:r>
          </w:p>
          <w:p w:rsidR="006B462C" w:rsidRPr="006B462C" w:rsidRDefault="006B462C">
            <w:pPr>
              <w:jc w:val="right"/>
              <w:rPr>
                <w:sz w:val="14"/>
                <w:szCs w:val="14"/>
              </w:rPr>
            </w:pPr>
            <w:r>
              <w:rPr>
                <w:sz w:val="14"/>
                <w:szCs w:val="14"/>
              </w:rPr>
              <w:t>45,33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0,309927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12,27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12,27</w:t>
            </w:r>
          </w:p>
          <w:p w:rsidR="006B462C" w:rsidRPr="006B462C" w:rsidRDefault="006B462C">
            <w:pPr>
              <w:jc w:val="right"/>
              <w:rPr>
                <w:sz w:val="14"/>
                <w:szCs w:val="14"/>
              </w:rPr>
            </w:pPr>
            <w:r>
              <w:rPr>
                <w:sz w:val="14"/>
                <w:szCs w:val="14"/>
              </w:rPr>
              <w:t>2,37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0,319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613,46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rsidP="00FD0EC4">
            <w:pPr>
              <w:rPr>
                <w:sz w:val="18"/>
              </w:rPr>
            </w:pPr>
            <w:r>
              <w:rPr>
                <w:sz w:val="18"/>
              </w:rPr>
              <w:t>Устройство покрытия толщиной 4 см из горячих асфальтобетонных смесей плотных песчаных типа Г,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0,5015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28251,19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184,78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1196,69</w:t>
            </w:r>
          </w:p>
          <w:p w:rsidR="006B462C" w:rsidRPr="006B462C" w:rsidRDefault="006B462C">
            <w:pPr>
              <w:jc w:val="right"/>
              <w:rPr>
                <w:sz w:val="14"/>
                <w:szCs w:val="14"/>
              </w:rPr>
            </w:pPr>
            <w:r>
              <w:rPr>
                <w:sz w:val="14"/>
                <w:szCs w:val="14"/>
              </w:rPr>
              <w:t>131,66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0,5015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6713,96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0,87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2,93</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ФЕРр68-37-4</w:t>
            </w:r>
          </w:p>
          <w:p w:rsidR="006B462C" w:rsidRDefault="006B462C">
            <w:pPr>
              <w:rPr>
                <w:sz w:val="18"/>
              </w:rPr>
            </w:pPr>
          </w:p>
          <w:p w:rsidR="006B462C" w:rsidRPr="006B462C" w:rsidRDefault="006B462C">
            <w:pPr>
              <w:rPr>
                <w:sz w:val="18"/>
              </w:rPr>
            </w:pPr>
            <w:r>
              <w:rPr>
                <w:sz w:val="18"/>
              </w:rPr>
              <w:t xml:space="preserve">И4-Пр. </w:t>
            </w:r>
            <w:proofErr w:type="spellStart"/>
            <w:r>
              <w:rPr>
                <w:sz w:val="18"/>
              </w:rPr>
              <w:t>Минрегион</w:t>
            </w:r>
            <w:proofErr w:type="spellEnd"/>
            <w:r>
              <w:rPr>
                <w:sz w:val="18"/>
              </w:rPr>
              <w:t xml:space="preserve"> от 14.05.12 №197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Регулирование высотного положения кр</w:t>
            </w:r>
            <w:r>
              <w:rPr>
                <w:sz w:val="18"/>
              </w:rPr>
              <w:t>ы</w:t>
            </w:r>
            <w:r>
              <w:rPr>
                <w:sz w:val="18"/>
              </w:rPr>
              <w:t>шек колодцев с подъемом на высоту: до 25 см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к</w:t>
            </w:r>
            <w:r>
              <w:rPr>
                <w:sz w:val="18"/>
              </w:rPr>
              <w:t>о</w:t>
            </w:r>
            <w:r>
              <w:rPr>
                <w:sz w:val="18"/>
              </w:rPr>
              <w:t>лодец</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124,70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17,97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6,97</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249,40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35,94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13,94</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1,375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109,40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109,40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1,375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3157,14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436,70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168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-1,375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-966,53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-59,72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7C5F18" w:rsidRDefault="006B462C" w:rsidP="006B462C">
            <w:pPr>
              <w:rPr>
                <w:sz w:val="16"/>
                <w:szCs w:val="16"/>
              </w:rPr>
            </w:pPr>
            <w:r>
              <w:rPr>
                <w:sz w:val="16"/>
                <w:szCs w:val="16"/>
              </w:rPr>
              <w:t>16</w:t>
            </w:r>
            <w:r w:rsidR="007C5F18">
              <w:rPr>
                <w:sz w:val="16"/>
                <w:szCs w:val="16"/>
              </w:rPr>
              <w:t>9</w:t>
            </w:r>
          </w:p>
          <w:p w:rsidR="006B462C" w:rsidRPr="006B462C" w:rsidRDefault="006B462C" w:rsidP="007C5F18">
            <w:pPr>
              <w:ind w:right="-72"/>
              <w:rPr>
                <w:sz w:val="16"/>
                <w:szCs w:val="16"/>
              </w:rPr>
            </w:pP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1,375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919,85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69,69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414,43</w:t>
            </w:r>
          </w:p>
          <w:p w:rsidR="006B462C" w:rsidRPr="006B462C" w:rsidRDefault="006B462C">
            <w:pPr>
              <w:jc w:val="right"/>
              <w:rPr>
                <w:sz w:val="14"/>
                <w:szCs w:val="14"/>
              </w:rPr>
            </w:pPr>
            <w:r>
              <w:rPr>
                <w:sz w:val="14"/>
                <w:szCs w:val="14"/>
              </w:rPr>
              <w:t>43,70</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7C5F18" w:rsidRDefault="006B462C" w:rsidP="006B462C">
            <w:pPr>
              <w:rPr>
                <w:b/>
                <w:sz w:val="18"/>
                <w:szCs w:val="14"/>
              </w:rPr>
            </w:pPr>
            <w:r>
              <w:rPr>
                <w:b/>
                <w:sz w:val="18"/>
                <w:szCs w:val="14"/>
              </w:rPr>
              <w:t xml:space="preserve">                                   </w:t>
            </w:r>
          </w:p>
          <w:p w:rsidR="006B462C" w:rsidRPr="006B462C" w:rsidRDefault="006B462C" w:rsidP="006B462C">
            <w:pPr>
              <w:rPr>
                <w:b/>
                <w:sz w:val="18"/>
                <w:szCs w:val="14"/>
              </w:rPr>
            </w:pPr>
            <w:r>
              <w:rPr>
                <w:b/>
                <w:sz w:val="18"/>
                <w:szCs w:val="14"/>
              </w:rPr>
              <w:t xml:space="preserve">    Раздел 9. Тротуар,</w:t>
            </w:r>
            <w:r w:rsidR="007C5F18">
              <w:rPr>
                <w:b/>
                <w:sz w:val="18"/>
                <w:szCs w:val="14"/>
              </w:rPr>
              <w:t xml:space="preserve"> </w:t>
            </w:r>
            <w:r>
              <w:rPr>
                <w:b/>
                <w:sz w:val="18"/>
                <w:szCs w:val="14"/>
              </w:rPr>
              <w:t>ул.</w:t>
            </w:r>
            <w:r w:rsidR="00F257CB">
              <w:rPr>
                <w:b/>
                <w:sz w:val="18"/>
                <w:szCs w:val="14"/>
              </w:rPr>
              <w:t xml:space="preserve"> </w:t>
            </w:r>
            <w:r>
              <w:rPr>
                <w:b/>
                <w:sz w:val="18"/>
                <w:szCs w:val="14"/>
              </w:rPr>
              <w:t xml:space="preserve">Писарева от </w:t>
            </w:r>
            <w:proofErr w:type="spellStart"/>
            <w:r>
              <w:rPr>
                <w:b/>
                <w:sz w:val="18"/>
                <w:szCs w:val="14"/>
              </w:rPr>
              <w:t>ул</w:t>
            </w:r>
            <w:proofErr w:type="spellEnd"/>
            <w:r w:rsidR="00F257CB">
              <w:rPr>
                <w:b/>
                <w:sz w:val="18"/>
                <w:szCs w:val="14"/>
              </w:rPr>
              <w:t xml:space="preserve"> </w:t>
            </w:r>
            <w:r>
              <w:rPr>
                <w:b/>
                <w:sz w:val="18"/>
                <w:szCs w:val="14"/>
              </w:rPr>
              <w:t>.Звенигородской до ул</w:t>
            </w:r>
            <w:proofErr w:type="gramStart"/>
            <w:r>
              <w:rPr>
                <w:b/>
                <w:sz w:val="18"/>
                <w:szCs w:val="14"/>
              </w:rPr>
              <w:t>.П</w:t>
            </w:r>
            <w:proofErr w:type="gramEnd"/>
            <w:r>
              <w:rPr>
                <w:b/>
                <w:sz w:val="18"/>
                <w:szCs w:val="14"/>
              </w:rPr>
              <w:t>исарева,56.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170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473,25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188,73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284,52</w:t>
            </w:r>
          </w:p>
          <w:p w:rsidR="006B462C" w:rsidRPr="006B462C" w:rsidRDefault="006B462C">
            <w:pPr>
              <w:jc w:val="right"/>
              <w:rPr>
                <w:sz w:val="14"/>
                <w:szCs w:val="14"/>
              </w:rPr>
            </w:pPr>
            <w:r>
              <w:rPr>
                <w:sz w:val="14"/>
                <w:szCs w:val="14"/>
              </w:rPr>
              <w:t>30,26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75,22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75,22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1,75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19,99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19,99</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ФЕРр68-12-7</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Снятие деформированных асфальтобето</w:t>
            </w:r>
            <w:r>
              <w:rPr>
                <w:sz w:val="18"/>
              </w:rPr>
              <w:t>н</w:t>
            </w:r>
            <w:r>
              <w:rPr>
                <w:sz w:val="18"/>
              </w:rPr>
              <w:t>ных покрытий самоходными холодными фрезами с шириной фрезерования 500-1000 мм и толщиной слоя: до 50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1,023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4012,39</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56,16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3956,23</w:t>
            </w:r>
          </w:p>
          <w:p w:rsidR="006B462C" w:rsidRPr="006B462C" w:rsidRDefault="006B462C">
            <w:pPr>
              <w:jc w:val="right"/>
              <w:rPr>
                <w:sz w:val="14"/>
                <w:szCs w:val="14"/>
              </w:rPr>
            </w:pPr>
            <w:r>
              <w:rPr>
                <w:sz w:val="14"/>
                <w:szCs w:val="14"/>
              </w:rPr>
              <w:t>175,15</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4104,68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57,45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4047,23</w:t>
            </w:r>
          </w:p>
          <w:p w:rsidR="006B462C" w:rsidRPr="006B462C" w:rsidRDefault="006B462C">
            <w:pPr>
              <w:jc w:val="right"/>
              <w:rPr>
                <w:sz w:val="14"/>
                <w:szCs w:val="14"/>
              </w:rPr>
            </w:pPr>
            <w:r>
              <w:rPr>
                <w:sz w:val="14"/>
                <w:szCs w:val="14"/>
              </w:rPr>
              <w:t>179,18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101,3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1156,85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1156,85</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0,1455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174,77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174,77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0,11845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420,98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23,18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395,77</w:t>
            </w:r>
          </w:p>
          <w:p w:rsidR="006B462C" w:rsidRPr="006B462C" w:rsidRDefault="006B462C">
            <w:pPr>
              <w:jc w:val="right"/>
              <w:rPr>
                <w:sz w:val="14"/>
                <w:szCs w:val="14"/>
              </w:rPr>
            </w:pPr>
            <w:r>
              <w:rPr>
                <w:sz w:val="14"/>
                <w:szCs w:val="14"/>
              </w:rPr>
              <w:t>33,28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14,92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1617,33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ра цементного</w:t>
            </w:r>
            <w:proofErr w:type="gramStart"/>
            <w:r>
              <w:rPr>
                <w:sz w:val="18"/>
              </w:rPr>
              <w:t xml:space="preserve"> К</w:t>
            </w:r>
            <w:proofErr w:type="gramEnd"/>
            <w:r>
              <w:rPr>
                <w:sz w:val="18"/>
              </w:rPr>
              <w:t xml:space="preserve">=0,33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4,57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17808,01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2941,43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363,95</w:t>
            </w:r>
          </w:p>
          <w:p w:rsidR="006B462C" w:rsidRPr="006B462C" w:rsidRDefault="006B462C">
            <w:pPr>
              <w:jc w:val="right"/>
              <w:rPr>
                <w:sz w:val="14"/>
                <w:szCs w:val="14"/>
              </w:rPr>
            </w:pPr>
            <w:r>
              <w:rPr>
                <w:sz w:val="14"/>
                <w:szCs w:val="14"/>
              </w:rPr>
              <w:t>41,95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179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457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10218,52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180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529,60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77,24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9,56</w:t>
            </w:r>
          </w:p>
          <w:p w:rsidR="006B462C" w:rsidRPr="006B462C" w:rsidRDefault="006B462C">
            <w:pPr>
              <w:jc w:val="right"/>
              <w:rPr>
                <w:sz w:val="14"/>
                <w:szCs w:val="14"/>
              </w:rPr>
            </w:pPr>
            <w:r>
              <w:rPr>
                <w:sz w:val="14"/>
                <w:szCs w:val="14"/>
              </w:rPr>
              <w:t>1,10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757,44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102,06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102,06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1,023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17258,34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722,42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6373,63</w:t>
            </w:r>
          </w:p>
          <w:p w:rsidR="006B462C" w:rsidRPr="006B462C" w:rsidRDefault="006B462C">
            <w:pPr>
              <w:jc w:val="right"/>
              <w:rPr>
                <w:sz w:val="14"/>
                <w:szCs w:val="14"/>
              </w:rPr>
            </w:pPr>
            <w:r>
              <w:rPr>
                <w:sz w:val="14"/>
                <w:szCs w:val="14"/>
              </w:rPr>
              <w:t>772,82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1,01661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40,26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40,26</w:t>
            </w:r>
          </w:p>
          <w:p w:rsidR="006B462C" w:rsidRPr="006B462C" w:rsidRDefault="006B462C">
            <w:pPr>
              <w:jc w:val="right"/>
              <w:rPr>
                <w:sz w:val="14"/>
                <w:szCs w:val="14"/>
              </w:rPr>
            </w:pPr>
            <w:r>
              <w:rPr>
                <w:sz w:val="14"/>
                <w:szCs w:val="14"/>
              </w:rPr>
              <w:t>7,79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1,047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2013,46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покрытия толщиной 4 см из горячих асфальтобетонных</w:t>
            </w:r>
            <w:r w:rsidR="00FD0EC4">
              <w:rPr>
                <w:sz w:val="18"/>
              </w:rPr>
              <w:t xml:space="preserve"> смесей плотных песчаных типа Г</w:t>
            </w:r>
            <w:r>
              <w:rPr>
                <w:sz w:val="18"/>
              </w:rPr>
              <w:t>,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1,645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92668,41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606,10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3925,33</w:t>
            </w:r>
          </w:p>
          <w:p w:rsidR="006B462C" w:rsidRPr="006B462C" w:rsidRDefault="006B462C">
            <w:pPr>
              <w:jc w:val="right"/>
              <w:rPr>
                <w:sz w:val="14"/>
                <w:szCs w:val="14"/>
              </w:rPr>
            </w:pPr>
            <w:r>
              <w:rPr>
                <w:sz w:val="14"/>
                <w:szCs w:val="14"/>
              </w:rPr>
              <w:t>431,88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1,645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22022,87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2,86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9,61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Планировка участка: вручную</w:t>
            </w:r>
          </w:p>
          <w:p w:rsidR="007C5F18" w:rsidRPr="006B462C" w:rsidRDefault="007C5F18">
            <w:pPr>
              <w:rPr>
                <w:sz w:val="18"/>
              </w:rPr>
            </w:pP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3,144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250,14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250,14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189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3,144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7218,94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998,53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-3,144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-2210,01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-136,54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191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3,144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2103,27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159,34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947,60</w:t>
            </w:r>
          </w:p>
          <w:p w:rsidR="006B462C" w:rsidRPr="006B462C" w:rsidRDefault="006B462C">
            <w:pPr>
              <w:jc w:val="right"/>
              <w:rPr>
                <w:sz w:val="14"/>
                <w:szCs w:val="14"/>
              </w:rPr>
            </w:pPr>
            <w:r>
              <w:rPr>
                <w:sz w:val="14"/>
                <w:szCs w:val="14"/>
              </w:rPr>
              <w:t>99,92</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Default="006B462C" w:rsidP="006B462C">
            <w:pPr>
              <w:rPr>
                <w:b/>
                <w:sz w:val="18"/>
                <w:szCs w:val="14"/>
              </w:rPr>
            </w:pPr>
            <w:r>
              <w:rPr>
                <w:b/>
                <w:sz w:val="18"/>
                <w:szCs w:val="14"/>
              </w:rPr>
              <w:t xml:space="preserve">                                       Раздел 10. Подходы к пешеходным переходам по ул.</w:t>
            </w:r>
            <w:r w:rsidR="007C5F18">
              <w:rPr>
                <w:b/>
                <w:sz w:val="18"/>
                <w:szCs w:val="14"/>
              </w:rPr>
              <w:t xml:space="preserve"> </w:t>
            </w:r>
            <w:r>
              <w:rPr>
                <w:b/>
                <w:sz w:val="18"/>
                <w:szCs w:val="14"/>
              </w:rPr>
              <w:t>Щербакова.</w:t>
            </w:r>
          </w:p>
          <w:p w:rsidR="007C5F18" w:rsidRPr="006B462C" w:rsidRDefault="007C5F18" w:rsidP="006B462C">
            <w:pPr>
              <w:rPr>
                <w:b/>
                <w:sz w:val="18"/>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ФЕР01-01-014-02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с погрузкой на автомоб</w:t>
            </w:r>
            <w:r>
              <w:rPr>
                <w:sz w:val="18"/>
              </w:rPr>
              <w:t>и</w:t>
            </w:r>
            <w:r>
              <w:rPr>
                <w:sz w:val="18"/>
              </w:rPr>
              <w:t>ли-самосвалы экскаваторами с ковшом вм</w:t>
            </w:r>
            <w:r>
              <w:rPr>
                <w:sz w:val="18"/>
              </w:rPr>
              <w:t>е</w:t>
            </w:r>
            <w:r>
              <w:rPr>
                <w:sz w:val="18"/>
              </w:rPr>
              <w:t>стимостью: 0,4 (0,35-0,45) м3, группа гру</w:t>
            </w:r>
            <w:r>
              <w:rPr>
                <w:sz w:val="18"/>
              </w:rPr>
              <w:t>н</w:t>
            </w:r>
            <w:r>
              <w:rPr>
                <w:sz w:val="18"/>
              </w:rPr>
              <w:t>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0,039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5771,85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161,93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5605,58</w:t>
            </w:r>
          </w:p>
          <w:p w:rsidR="006B462C" w:rsidRPr="006B462C" w:rsidRDefault="006B462C">
            <w:pPr>
              <w:jc w:val="right"/>
              <w:rPr>
                <w:sz w:val="14"/>
                <w:szCs w:val="14"/>
              </w:rPr>
            </w:pPr>
            <w:r>
              <w:rPr>
                <w:sz w:val="14"/>
                <w:szCs w:val="14"/>
              </w:rPr>
              <w:t>812,70</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225,10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218,62</w:t>
            </w:r>
          </w:p>
          <w:p w:rsidR="006B462C" w:rsidRPr="006B462C" w:rsidRDefault="006B462C">
            <w:pPr>
              <w:jc w:val="right"/>
              <w:rPr>
                <w:sz w:val="14"/>
                <w:szCs w:val="14"/>
              </w:rPr>
            </w:pPr>
            <w:r>
              <w:rPr>
                <w:sz w:val="14"/>
                <w:szCs w:val="14"/>
              </w:rPr>
              <w:t>31,70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46,8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2,91</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2,91</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136,19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136,19</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0,39</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576,78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230,01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346,77</w:t>
            </w:r>
          </w:p>
          <w:p w:rsidR="006B462C" w:rsidRPr="006B462C" w:rsidRDefault="006B462C">
            <w:pPr>
              <w:jc w:val="right"/>
              <w:rPr>
                <w:sz w:val="14"/>
                <w:szCs w:val="14"/>
              </w:rPr>
            </w:pPr>
            <w:r>
              <w:rPr>
                <w:sz w:val="14"/>
                <w:szCs w:val="14"/>
              </w:rPr>
              <w:t>36,88</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ФЕРр68-12-5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покрытий и оснований: цементно-бетонных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ко</w:t>
            </w:r>
            <w:r>
              <w:rPr>
                <w:sz w:val="18"/>
              </w:rPr>
              <w:t>н</w:t>
            </w:r>
            <w:r>
              <w:rPr>
                <w:sz w:val="18"/>
              </w:rPr>
              <w:t>струкций</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0,036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2556,57</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628,75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1927,82</w:t>
            </w:r>
          </w:p>
          <w:p w:rsidR="006B462C" w:rsidRPr="006B462C" w:rsidRDefault="006B462C">
            <w:pPr>
              <w:jc w:val="right"/>
              <w:rPr>
                <w:sz w:val="14"/>
                <w:szCs w:val="14"/>
              </w:rPr>
            </w:pPr>
            <w:r>
              <w:rPr>
                <w:sz w:val="14"/>
                <w:szCs w:val="14"/>
              </w:rPr>
              <w:t>231,52</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92,04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22,64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69,40</w:t>
            </w:r>
          </w:p>
          <w:p w:rsidR="006B462C" w:rsidRPr="006B462C" w:rsidRDefault="006B462C">
            <w:pPr>
              <w:jc w:val="right"/>
              <w:rPr>
                <w:sz w:val="14"/>
                <w:szCs w:val="14"/>
              </w:rPr>
            </w:pPr>
            <w:r>
              <w:rPr>
                <w:sz w:val="14"/>
                <w:szCs w:val="14"/>
              </w:rPr>
              <w:t>8,33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12,54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538,97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538,97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12,54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143,21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143,21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Валка деревьев в городских условиях: (липа, сосна, кедр, тополь) диаметром более 300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 xml:space="preserve">1 </w:t>
            </w:r>
            <w:proofErr w:type="gramStart"/>
            <w:r>
              <w:rPr>
                <w:sz w:val="18"/>
              </w:rPr>
              <w:t>скл</w:t>
            </w:r>
            <w:r>
              <w:rPr>
                <w:sz w:val="18"/>
              </w:rPr>
              <w:t>а</w:t>
            </w:r>
            <w:r>
              <w:rPr>
                <w:sz w:val="18"/>
              </w:rPr>
              <w:t>до</w:t>
            </w:r>
            <w:r>
              <w:rPr>
                <w:sz w:val="18"/>
              </w:rPr>
              <w:t>ч</w:t>
            </w:r>
            <w:r>
              <w:rPr>
                <w:sz w:val="18"/>
              </w:rPr>
              <w:t>ный</w:t>
            </w:r>
            <w:proofErr w:type="gramEnd"/>
            <w:r>
              <w:rPr>
                <w:sz w:val="18"/>
              </w:rPr>
              <w:t xml:space="preserve"> м3 кр</w:t>
            </w:r>
            <w:r>
              <w:rPr>
                <w:sz w:val="18"/>
              </w:rPr>
              <w:t>я</w:t>
            </w:r>
            <w:r>
              <w:rPr>
                <w:sz w:val="18"/>
              </w:rPr>
              <w:t>жей</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5,43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55,90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37,63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18,27</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303,54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204,33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99,21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199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ФЕРр68-1-1</w:t>
            </w:r>
          </w:p>
          <w:p w:rsidR="006B462C" w:rsidRDefault="006B462C">
            <w:pPr>
              <w:rPr>
                <w:sz w:val="18"/>
              </w:rPr>
            </w:pPr>
          </w:p>
          <w:p w:rsidR="006B462C" w:rsidRPr="006B462C" w:rsidRDefault="006B462C">
            <w:pPr>
              <w:rPr>
                <w:sz w:val="18"/>
              </w:rPr>
            </w:pPr>
            <w:r>
              <w:rPr>
                <w:sz w:val="18"/>
              </w:rPr>
              <w:t xml:space="preserve">И4-Пр. </w:t>
            </w:r>
            <w:proofErr w:type="spellStart"/>
            <w:r>
              <w:rPr>
                <w:sz w:val="18"/>
              </w:rPr>
              <w:t>Минрегион</w:t>
            </w:r>
            <w:proofErr w:type="spellEnd"/>
            <w:r>
              <w:rPr>
                <w:sz w:val="18"/>
              </w:rPr>
              <w:t xml:space="preserve"> от 14.05.12 №197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Корчевка пней вручную давностью рубки до трех лет: диаметром до 500 мм мягких п</w:t>
            </w:r>
            <w:r>
              <w:rPr>
                <w:sz w:val="18"/>
              </w:rPr>
              <w:t>о</w:t>
            </w:r>
            <w:r>
              <w:rPr>
                <w:sz w:val="18"/>
              </w:rPr>
              <w:t>род</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пень</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175,11</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28,64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2,62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525,33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85,92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7,86</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ФССЦпг01-01-01-009</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дров</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12,81</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12,81</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38,43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38,43</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ФССЦпг03-21-01-037</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37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22,04</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22,04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66,12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66,12</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202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ФЕРр68-37-4</w:t>
            </w:r>
          </w:p>
          <w:p w:rsidR="006B462C" w:rsidRDefault="006B462C">
            <w:pPr>
              <w:rPr>
                <w:sz w:val="18"/>
              </w:rPr>
            </w:pPr>
          </w:p>
          <w:p w:rsidR="006B462C" w:rsidRPr="006B462C" w:rsidRDefault="006B462C">
            <w:pPr>
              <w:rPr>
                <w:sz w:val="18"/>
              </w:rPr>
            </w:pPr>
            <w:r>
              <w:rPr>
                <w:sz w:val="18"/>
              </w:rPr>
              <w:t xml:space="preserve">И4-Пр. </w:t>
            </w:r>
            <w:proofErr w:type="spellStart"/>
            <w:r>
              <w:rPr>
                <w:sz w:val="18"/>
              </w:rPr>
              <w:t>Минрегион</w:t>
            </w:r>
            <w:proofErr w:type="spellEnd"/>
            <w:r>
              <w:rPr>
                <w:sz w:val="18"/>
              </w:rPr>
              <w:t xml:space="preserve"> от 14.05.12 №197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Регулирование высотного положения кр</w:t>
            </w:r>
            <w:r>
              <w:rPr>
                <w:sz w:val="18"/>
              </w:rPr>
              <w:t>ы</w:t>
            </w:r>
            <w:r>
              <w:rPr>
                <w:sz w:val="18"/>
              </w:rPr>
              <w:t>шек колодцев с подъемом на высоту: до 25 см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к</w:t>
            </w:r>
            <w:r>
              <w:rPr>
                <w:sz w:val="18"/>
              </w:rPr>
              <w:t>о</w:t>
            </w:r>
            <w:r>
              <w:rPr>
                <w:sz w:val="18"/>
              </w:rPr>
              <w:t>лодец</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124,70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17,97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6,97</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374,10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53,91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20,91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ФЕР01-01-036-02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Планировка площадей бульдозерами мо</w:t>
            </w:r>
            <w:r>
              <w:rPr>
                <w:sz w:val="18"/>
              </w:rPr>
              <w:t>щ</w:t>
            </w:r>
            <w:r>
              <w:rPr>
                <w:sz w:val="18"/>
              </w:rPr>
              <w:t xml:space="preserve">ностью: 79 кВт (108 </w:t>
            </w:r>
            <w:proofErr w:type="spellStart"/>
            <w:r>
              <w:rPr>
                <w:sz w:val="18"/>
              </w:rPr>
              <w:t>л.</w:t>
            </w:r>
            <w:proofErr w:type="gramStart"/>
            <w:r>
              <w:rPr>
                <w:sz w:val="18"/>
              </w:rPr>
              <w:t>с</w:t>
            </w:r>
            <w:proofErr w:type="spellEnd"/>
            <w:proofErr w:type="gramEnd"/>
            <w:r>
              <w:rPr>
                <w:sz w:val="18"/>
              </w:rPr>
              <w:t>.)</w:t>
            </w:r>
          </w:p>
          <w:p w:rsidR="006B462C" w:rsidRDefault="006B462C">
            <w:pPr>
              <w:rPr>
                <w:sz w:val="18"/>
              </w:rPr>
            </w:pPr>
            <w:r>
              <w:rPr>
                <w:sz w:val="18"/>
              </w:rPr>
              <w:t>КОЭФ. К ПОЗИЦИИ:</w:t>
            </w:r>
          </w:p>
          <w:p w:rsidR="006B462C" w:rsidRPr="006B462C" w:rsidRDefault="006B462C">
            <w:pPr>
              <w:rPr>
                <w:sz w:val="18"/>
              </w:rPr>
            </w:pPr>
            <w:r>
              <w:rPr>
                <w:sz w:val="18"/>
              </w:rPr>
              <w:t>3.81 Окончательная планировка поверхн</w:t>
            </w:r>
            <w:r>
              <w:rPr>
                <w:sz w:val="18"/>
              </w:rPr>
              <w:t>о</w:t>
            </w:r>
            <w:r>
              <w:rPr>
                <w:sz w:val="18"/>
              </w:rPr>
              <w:t>сти бульдозерами по нивелировочным о</w:t>
            </w:r>
            <w:r>
              <w:rPr>
                <w:sz w:val="18"/>
              </w:rPr>
              <w:t>т</w:t>
            </w:r>
            <w:r>
              <w:rPr>
                <w:sz w:val="18"/>
              </w:rPr>
              <w:t xml:space="preserve">меткам ЭМ=1,48 к </w:t>
            </w:r>
            <w:proofErr w:type="spellStart"/>
            <w:r>
              <w:rPr>
                <w:sz w:val="18"/>
              </w:rPr>
              <w:t>расх</w:t>
            </w:r>
            <w:proofErr w:type="spellEnd"/>
            <w:r>
              <w:rPr>
                <w:sz w:val="18"/>
              </w:rPr>
              <w:t>.; ЗПМ=1,48; ТЗМ=1,48</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спл</w:t>
            </w:r>
            <w:r>
              <w:rPr>
                <w:sz w:val="18"/>
              </w:rPr>
              <w:t>а</w:t>
            </w:r>
            <w:r>
              <w:rPr>
                <w:sz w:val="18"/>
              </w:rPr>
              <w:t>нир</w:t>
            </w:r>
            <w:r>
              <w:rPr>
                <w:sz w:val="18"/>
              </w:rPr>
              <w:t>о</w:t>
            </w:r>
            <w:r>
              <w:rPr>
                <w:sz w:val="18"/>
              </w:rPr>
              <w:t>ва</w:t>
            </w:r>
            <w:r>
              <w:rPr>
                <w:sz w:val="18"/>
              </w:rPr>
              <w:t>н</w:t>
            </w:r>
            <w:r>
              <w:rPr>
                <w:sz w:val="18"/>
              </w:rPr>
              <w:t>ной п</w:t>
            </w:r>
            <w:r>
              <w:rPr>
                <w:sz w:val="18"/>
              </w:rPr>
              <w:t>о</w:t>
            </w:r>
            <w:r>
              <w:rPr>
                <w:sz w:val="18"/>
              </w:rPr>
              <w:t>вер</w:t>
            </w:r>
            <w:r>
              <w:rPr>
                <w:sz w:val="18"/>
              </w:rPr>
              <w:t>х</w:t>
            </w:r>
            <w:r>
              <w:rPr>
                <w:sz w:val="18"/>
              </w:rPr>
              <w:t>ности за 1 пр</w:t>
            </w:r>
            <w:r>
              <w:rPr>
                <w:sz w:val="18"/>
              </w:rPr>
              <w:t>о</w:t>
            </w:r>
            <w:r>
              <w:rPr>
                <w:sz w:val="18"/>
              </w:rPr>
              <w:t>ход бул</w:t>
            </w:r>
            <w:r>
              <w:rPr>
                <w:sz w:val="18"/>
              </w:rPr>
              <w:t>ь</w:t>
            </w:r>
            <w:r>
              <w:rPr>
                <w:sz w:val="18"/>
              </w:rPr>
              <w:t>доз</w:t>
            </w:r>
            <w:r>
              <w:rPr>
                <w:sz w:val="18"/>
              </w:rPr>
              <w:t>е</w:t>
            </w:r>
            <w:r>
              <w:rPr>
                <w:sz w:val="18"/>
              </w:rPr>
              <w:t>ра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29,60</w:t>
            </w:r>
          </w:p>
          <w:p w:rsidR="006B462C" w:rsidRPr="006B462C" w:rsidRDefault="006B462C">
            <w:pPr>
              <w:jc w:val="right"/>
              <w:rPr>
                <w:sz w:val="14"/>
                <w:szCs w:val="14"/>
              </w:rPr>
            </w:pPr>
            <w:r>
              <w:rPr>
                <w:sz w:val="14"/>
                <w:szCs w:val="14"/>
              </w:rPr>
              <w:t>5,33</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7,91</w:t>
            </w:r>
          </w:p>
          <w:p w:rsidR="006B462C" w:rsidRPr="006B462C" w:rsidRDefault="006B462C">
            <w:pPr>
              <w:jc w:val="right"/>
              <w:rPr>
                <w:sz w:val="14"/>
                <w:szCs w:val="14"/>
              </w:rPr>
            </w:pPr>
            <w:r>
              <w:rPr>
                <w:sz w:val="14"/>
                <w:szCs w:val="14"/>
              </w:rPr>
              <w:t>1,42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0,0532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63,90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63,90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0,0343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121,90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6,71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114,61</w:t>
            </w:r>
          </w:p>
          <w:p w:rsidR="006B462C" w:rsidRPr="006B462C" w:rsidRDefault="006B462C">
            <w:pPr>
              <w:jc w:val="right"/>
              <w:rPr>
                <w:sz w:val="14"/>
                <w:szCs w:val="14"/>
              </w:rPr>
            </w:pPr>
            <w:r>
              <w:rPr>
                <w:sz w:val="14"/>
                <w:szCs w:val="14"/>
              </w:rPr>
              <w:t>9,64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4,17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452,03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1897,73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276,77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34,25</w:t>
            </w:r>
          </w:p>
          <w:p w:rsidR="006B462C" w:rsidRPr="006B462C" w:rsidRDefault="006B462C">
            <w:pPr>
              <w:jc w:val="right"/>
              <w:rPr>
                <w:sz w:val="14"/>
                <w:szCs w:val="14"/>
              </w:rPr>
            </w:pPr>
            <w:r>
              <w:rPr>
                <w:sz w:val="14"/>
                <w:szCs w:val="14"/>
              </w:rPr>
              <w:t>3,95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208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2714,16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209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ра цементного</w:t>
            </w:r>
            <w:proofErr w:type="gramStart"/>
            <w:r>
              <w:rPr>
                <w:sz w:val="18"/>
              </w:rPr>
              <w:t xml:space="preserve"> К</w:t>
            </w:r>
            <w:proofErr w:type="gramEnd"/>
            <w:r>
              <w:rPr>
                <w:sz w:val="18"/>
              </w:rPr>
              <w:t xml:space="preserve">=0,33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0,77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3000,47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495,60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61,32</w:t>
            </w:r>
          </w:p>
          <w:p w:rsidR="006B462C" w:rsidRPr="006B462C" w:rsidRDefault="006B462C">
            <w:pPr>
              <w:jc w:val="right"/>
              <w:rPr>
                <w:sz w:val="14"/>
                <w:szCs w:val="14"/>
              </w:rPr>
            </w:pPr>
            <w:r>
              <w:rPr>
                <w:sz w:val="14"/>
                <w:szCs w:val="14"/>
              </w:rPr>
              <w:t>7,07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77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1721,72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36,45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36,45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песчано-гравийной смеси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2381,84</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126,07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2238,69</w:t>
            </w:r>
          </w:p>
          <w:p w:rsidR="006B462C" w:rsidRPr="006B462C" w:rsidRDefault="006B462C">
            <w:pPr>
              <w:jc w:val="right"/>
              <w:rPr>
                <w:sz w:val="14"/>
                <w:szCs w:val="14"/>
              </w:rPr>
            </w:pPr>
            <w:r>
              <w:rPr>
                <w:sz w:val="14"/>
                <w:szCs w:val="14"/>
              </w:rPr>
              <w:t>187,94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636,19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33,67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597,95</w:t>
            </w:r>
          </w:p>
          <w:p w:rsidR="006B462C" w:rsidRPr="006B462C" w:rsidRDefault="006B462C">
            <w:pPr>
              <w:jc w:val="right"/>
              <w:rPr>
                <w:sz w:val="14"/>
                <w:szCs w:val="14"/>
              </w:rPr>
            </w:pPr>
            <w:r>
              <w:rPr>
                <w:sz w:val="14"/>
                <w:szCs w:val="14"/>
              </w:rPr>
              <w:t>50,20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ФССЦ-408-0200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Смесь песчано-гравийная природная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32,6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60,00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1956,00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оснований толщиной 15 см из щебня фракции 40-70 мм при укатке каме</w:t>
            </w:r>
            <w:r>
              <w:rPr>
                <w:sz w:val="18"/>
              </w:rPr>
              <w:t>н</w:t>
            </w:r>
            <w:r>
              <w:rPr>
                <w:sz w:val="18"/>
              </w:rPr>
              <w:t>ных материалов с пределом прочности на сжатие свыше 68,6 до 98,1 МПа (свыше 700 до 1000 кгс/см</w:t>
            </w:r>
            <w:proofErr w:type="gramStart"/>
            <w:r>
              <w:rPr>
                <w:sz w:val="18"/>
              </w:rPr>
              <w:t>2</w:t>
            </w:r>
            <w:proofErr w:type="gramEnd"/>
            <w:r>
              <w:rPr>
                <w:sz w:val="18"/>
              </w:rPr>
              <w:t>): однослойных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26411,25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301,96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4365,59</w:t>
            </w:r>
          </w:p>
          <w:p w:rsidR="006B462C" w:rsidRPr="006B462C" w:rsidRDefault="006B462C">
            <w:pPr>
              <w:jc w:val="right"/>
              <w:rPr>
                <w:sz w:val="14"/>
                <w:szCs w:val="14"/>
              </w:rPr>
            </w:pPr>
            <w:r>
              <w:rPr>
                <w:sz w:val="14"/>
                <w:szCs w:val="14"/>
              </w:rPr>
              <w:t>550,38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7054,44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80,65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1166,05</w:t>
            </w:r>
          </w:p>
          <w:p w:rsidR="006B462C" w:rsidRPr="006B462C" w:rsidRDefault="006B462C">
            <w:pPr>
              <w:jc w:val="right"/>
              <w:rPr>
                <w:sz w:val="14"/>
                <w:szCs w:val="14"/>
              </w:rPr>
            </w:pPr>
            <w:r>
              <w:rPr>
                <w:sz w:val="14"/>
                <w:szCs w:val="14"/>
              </w:rPr>
              <w:t>147,01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ФЕР27-04-006-04</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каждый 1 см изменения толщины слоя добавлять или исключать к расценкам 27-04-006-01, 27-04-006-02, 27-04-006-03</w:t>
            </w:r>
          </w:p>
          <w:p w:rsidR="006B462C" w:rsidRDefault="006B462C">
            <w:pPr>
              <w:rPr>
                <w:sz w:val="18"/>
              </w:rPr>
            </w:pPr>
            <w:r>
              <w:rPr>
                <w:sz w:val="18"/>
              </w:rPr>
              <w:t>КОЭФ. К ПОЗИЦИИ:</w:t>
            </w:r>
          </w:p>
          <w:p w:rsidR="006B462C" w:rsidRPr="006B462C" w:rsidRDefault="006B462C">
            <w:pPr>
              <w:rPr>
                <w:sz w:val="18"/>
              </w:rPr>
            </w:pPr>
            <w:r>
              <w:rPr>
                <w:sz w:val="18"/>
              </w:rPr>
              <w:t xml:space="preserve">ПЗ=5 (ОЗП=5; ЭМ=5 к </w:t>
            </w:r>
            <w:proofErr w:type="spellStart"/>
            <w:r>
              <w:rPr>
                <w:sz w:val="18"/>
              </w:rPr>
              <w:t>расх</w:t>
            </w:r>
            <w:proofErr w:type="spellEnd"/>
            <w:r>
              <w:rPr>
                <w:sz w:val="18"/>
              </w:rPr>
              <w:t xml:space="preserve">.; ЗПМ=5; МАТ=5 к </w:t>
            </w:r>
            <w:proofErr w:type="spellStart"/>
            <w:r>
              <w:rPr>
                <w:sz w:val="18"/>
              </w:rPr>
              <w:t>расх</w:t>
            </w:r>
            <w:proofErr w:type="spellEnd"/>
            <w:r>
              <w:rPr>
                <w:sz w:val="18"/>
              </w:rPr>
              <w:t>.; ТЗ=5; ТЗМ=5)</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7681,05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1192,05</w:t>
            </w:r>
          </w:p>
          <w:p w:rsidR="006B462C" w:rsidRPr="006B462C" w:rsidRDefault="006B462C">
            <w:pPr>
              <w:jc w:val="right"/>
              <w:rPr>
                <w:sz w:val="14"/>
                <w:szCs w:val="14"/>
              </w:rPr>
            </w:pPr>
            <w:r>
              <w:rPr>
                <w:sz w:val="14"/>
                <w:szCs w:val="14"/>
              </w:rPr>
              <w:t>150,75</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-2051,61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-318,40</w:t>
            </w:r>
          </w:p>
          <w:p w:rsidR="006B462C" w:rsidRPr="006B462C" w:rsidRDefault="006B462C">
            <w:pPr>
              <w:jc w:val="right"/>
              <w:rPr>
                <w:sz w:val="14"/>
                <w:szCs w:val="14"/>
              </w:rPr>
            </w:pPr>
            <w:r>
              <w:rPr>
                <w:sz w:val="14"/>
                <w:szCs w:val="14"/>
              </w:rPr>
              <w:t>-40,27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0,165068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6,54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6,54</w:t>
            </w:r>
          </w:p>
          <w:p w:rsidR="006B462C" w:rsidRPr="006B462C" w:rsidRDefault="006B462C">
            <w:pPr>
              <w:jc w:val="right"/>
              <w:rPr>
                <w:sz w:val="14"/>
                <w:szCs w:val="14"/>
              </w:rPr>
            </w:pPr>
            <w:r>
              <w:rPr>
                <w:sz w:val="14"/>
                <w:szCs w:val="14"/>
              </w:rPr>
              <w:t>1,26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326,92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218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rsidP="00FD0EC4">
            <w:pPr>
              <w:rPr>
                <w:sz w:val="18"/>
              </w:rPr>
            </w:pPr>
            <w:r>
              <w:rPr>
                <w:sz w:val="18"/>
              </w:rPr>
              <w:t>Устройство покрытия толщиной 4 см из горячих асфальтобетонных смесей плотных песчаных типа Г,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15046,65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98,41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637,36</w:t>
            </w:r>
          </w:p>
          <w:p w:rsidR="006B462C" w:rsidRPr="006B462C" w:rsidRDefault="006B462C">
            <w:pPr>
              <w:jc w:val="right"/>
              <w:rPr>
                <w:sz w:val="14"/>
                <w:szCs w:val="14"/>
              </w:rPr>
            </w:pPr>
            <w:r>
              <w:rPr>
                <w:sz w:val="14"/>
                <w:szCs w:val="14"/>
              </w:rPr>
              <w:t>70,12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219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0,2671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3575,87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0,46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1,56</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4,93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4,93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142,36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-43,58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41,48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18,69</w:t>
            </w:r>
          </w:p>
          <w:p w:rsidR="006B462C" w:rsidRPr="006B462C" w:rsidRDefault="006B462C">
            <w:pPr>
              <w:jc w:val="right"/>
              <w:rPr>
                <w:sz w:val="14"/>
                <w:szCs w:val="14"/>
              </w:rPr>
            </w:pPr>
            <w:r>
              <w:rPr>
                <w:sz w:val="14"/>
                <w:szCs w:val="14"/>
              </w:rPr>
              <w:t>1,97</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11. Тротуар,</w:t>
            </w:r>
            <w:r w:rsidR="00F257CB">
              <w:rPr>
                <w:b/>
                <w:sz w:val="18"/>
                <w:szCs w:val="14"/>
              </w:rPr>
              <w:t xml:space="preserve"> </w:t>
            </w:r>
            <w:r>
              <w:rPr>
                <w:b/>
                <w:sz w:val="18"/>
                <w:szCs w:val="14"/>
              </w:rPr>
              <w:t>ул.</w:t>
            </w:r>
            <w:r w:rsidR="00F257CB">
              <w:rPr>
                <w:b/>
                <w:sz w:val="18"/>
                <w:szCs w:val="14"/>
              </w:rPr>
              <w:t xml:space="preserve"> </w:t>
            </w:r>
            <w:proofErr w:type="gramStart"/>
            <w:r>
              <w:rPr>
                <w:b/>
                <w:sz w:val="18"/>
                <w:szCs w:val="14"/>
              </w:rPr>
              <w:t>Молдавская</w:t>
            </w:r>
            <w:proofErr w:type="gramEnd"/>
            <w:r>
              <w:rPr>
                <w:b/>
                <w:sz w:val="18"/>
                <w:szCs w:val="14"/>
              </w:rPr>
              <w:t xml:space="preserve"> от ул.</w:t>
            </w:r>
            <w:r w:rsidR="00F257CB">
              <w:rPr>
                <w:b/>
                <w:sz w:val="18"/>
                <w:szCs w:val="14"/>
              </w:rPr>
              <w:t xml:space="preserve"> </w:t>
            </w:r>
            <w:r>
              <w:rPr>
                <w:b/>
                <w:sz w:val="18"/>
                <w:szCs w:val="14"/>
              </w:rPr>
              <w:t>Молдавская,14 до ул.</w:t>
            </w:r>
            <w:r w:rsidR="00F257CB">
              <w:rPr>
                <w:b/>
                <w:sz w:val="18"/>
                <w:szCs w:val="14"/>
              </w:rPr>
              <w:t xml:space="preserve"> </w:t>
            </w:r>
            <w:r>
              <w:rPr>
                <w:b/>
                <w:sz w:val="18"/>
                <w:szCs w:val="14"/>
              </w:rPr>
              <w:t>Уссурийская,19а.</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0,1248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149,91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149,91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0,104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369,62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20,35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347,49</w:t>
            </w:r>
          </w:p>
          <w:p w:rsidR="006B462C" w:rsidRPr="006B462C" w:rsidRDefault="006B462C">
            <w:pPr>
              <w:jc w:val="right"/>
              <w:rPr>
                <w:sz w:val="14"/>
                <w:szCs w:val="14"/>
              </w:rPr>
            </w:pPr>
            <w:r>
              <w:rPr>
                <w:sz w:val="14"/>
                <w:szCs w:val="14"/>
              </w:rPr>
              <w:t>29,22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12,48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1352,83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227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ра цементного</w:t>
            </w:r>
            <w:proofErr w:type="gramStart"/>
            <w:r>
              <w:rPr>
                <w:sz w:val="18"/>
              </w:rPr>
              <w:t xml:space="preserve"> К</w:t>
            </w:r>
            <w:proofErr w:type="gramEnd"/>
            <w:r>
              <w:rPr>
                <w:sz w:val="18"/>
              </w:rPr>
              <w:t xml:space="preserve">=0,33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4,16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16210,36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2677,54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331,30</w:t>
            </w:r>
          </w:p>
          <w:p w:rsidR="006B462C" w:rsidRPr="006B462C" w:rsidRDefault="006B462C">
            <w:pPr>
              <w:jc w:val="right"/>
              <w:rPr>
                <w:sz w:val="14"/>
                <w:szCs w:val="14"/>
              </w:rPr>
            </w:pPr>
            <w:r>
              <w:rPr>
                <w:sz w:val="14"/>
                <w:szCs w:val="14"/>
              </w:rPr>
              <w:t>38,19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416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9301,76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229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87,48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87,48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0,359923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14,25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14,25</w:t>
            </w:r>
          </w:p>
          <w:p w:rsidR="006B462C" w:rsidRPr="006B462C" w:rsidRDefault="006B462C">
            <w:pPr>
              <w:jc w:val="right"/>
              <w:rPr>
                <w:sz w:val="14"/>
                <w:szCs w:val="14"/>
              </w:rPr>
            </w:pPr>
            <w:r>
              <w:rPr>
                <w:sz w:val="14"/>
                <w:szCs w:val="14"/>
              </w:rPr>
              <w:t>2,76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0,3704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712,31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покрытия толщиной 4 см из горячих асфальтобетонных</w:t>
            </w:r>
            <w:r w:rsidR="00FD0EC4">
              <w:rPr>
                <w:sz w:val="18"/>
              </w:rPr>
              <w:t xml:space="preserve"> смесей плотных песчаных типа Г</w:t>
            </w:r>
            <w:r>
              <w:rPr>
                <w:sz w:val="18"/>
              </w:rPr>
              <w:t>,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0,5824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32808,56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214,59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1389,73</w:t>
            </w:r>
          </w:p>
          <w:p w:rsidR="006B462C" w:rsidRPr="006B462C" w:rsidRDefault="006B462C">
            <w:pPr>
              <w:jc w:val="right"/>
              <w:rPr>
                <w:sz w:val="14"/>
                <w:szCs w:val="14"/>
              </w:rPr>
            </w:pPr>
            <w:r>
              <w:rPr>
                <w:sz w:val="14"/>
                <w:szCs w:val="14"/>
              </w:rPr>
              <w:t>152,90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w:t>
            </w:r>
            <w:proofErr w:type="gramStart"/>
            <w:r>
              <w:rPr>
                <w:sz w:val="18"/>
              </w:rPr>
              <w:t>2</w:t>
            </w:r>
            <w:proofErr w:type="gramEnd"/>
            <w:r>
              <w:rPr>
                <w:sz w:val="18"/>
              </w:rPr>
              <w:t xml:space="preserve">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0,5824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7797,03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3,40</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0,998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79,40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0,998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2291,51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316,96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-0,998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-701,52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-43,34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7C5F18" w:rsidRDefault="006B462C">
            <w:pPr>
              <w:rPr>
                <w:sz w:val="18"/>
              </w:rPr>
            </w:pPr>
            <w:r>
              <w:rPr>
                <w:sz w:val="18"/>
              </w:rPr>
              <w:t>Посев газонов партерных, мавританских</w:t>
            </w:r>
          </w:p>
          <w:p w:rsidR="006B462C" w:rsidRPr="006B462C" w:rsidRDefault="006B462C">
            <w:pPr>
              <w:rPr>
                <w:sz w:val="18"/>
              </w:rPr>
            </w:pPr>
            <w:r>
              <w:rPr>
                <w:sz w:val="18"/>
              </w:rPr>
              <w:t xml:space="preserve">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roofErr w:type="gramStart"/>
            <w:r>
              <w:rPr>
                <w:sz w:val="18"/>
              </w:rPr>
              <w:t>2</w:t>
            </w:r>
            <w:proofErr w:type="gramEnd"/>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0,998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667,64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50,58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300,80</w:t>
            </w:r>
          </w:p>
          <w:p w:rsidR="006B462C" w:rsidRPr="006B462C" w:rsidRDefault="006B462C">
            <w:pPr>
              <w:jc w:val="right"/>
              <w:rPr>
                <w:sz w:val="14"/>
                <w:szCs w:val="14"/>
              </w:rPr>
            </w:pPr>
            <w:r>
              <w:rPr>
                <w:sz w:val="14"/>
                <w:szCs w:val="14"/>
              </w:rPr>
              <w:t>31,72</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lastRenderedPageBreak/>
              <w:t xml:space="preserve">                                       Раздел 12. Трот</w:t>
            </w:r>
            <w:r w:rsidR="007C5F18">
              <w:rPr>
                <w:b/>
                <w:sz w:val="18"/>
                <w:szCs w:val="14"/>
              </w:rPr>
              <w:t xml:space="preserve">уар, ул. Щербакова от ул. </w:t>
            </w:r>
            <w:proofErr w:type="spellStart"/>
            <w:r w:rsidR="007C5F18">
              <w:rPr>
                <w:b/>
                <w:sz w:val="18"/>
                <w:szCs w:val="14"/>
              </w:rPr>
              <w:t>Валежной</w:t>
            </w:r>
            <w:proofErr w:type="spellEnd"/>
            <w:r w:rsidR="007C5F18">
              <w:rPr>
                <w:b/>
                <w:sz w:val="18"/>
                <w:szCs w:val="14"/>
              </w:rPr>
              <w:t xml:space="preserve"> </w:t>
            </w:r>
            <w:r>
              <w:rPr>
                <w:b/>
                <w:sz w:val="18"/>
                <w:szCs w:val="14"/>
              </w:rPr>
              <w:t xml:space="preserve"> до ул.</w:t>
            </w:r>
            <w:r w:rsidR="007C5F18">
              <w:rPr>
                <w:b/>
                <w:sz w:val="18"/>
                <w:szCs w:val="14"/>
              </w:rPr>
              <w:t xml:space="preserve"> </w:t>
            </w:r>
            <w:proofErr w:type="gramStart"/>
            <w:r>
              <w:rPr>
                <w:b/>
                <w:sz w:val="18"/>
                <w:szCs w:val="14"/>
              </w:rPr>
              <w:t>Домостроительной</w:t>
            </w:r>
            <w:proofErr w:type="gramEnd"/>
            <w:r>
              <w:rPr>
                <w:b/>
                <w:sz w:val="18"/>
                <w:szCs w:val="14"/>
              </w:rPr>
              <w:t>.</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4,04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5974,84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2382,67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3592,17</w:t>
            </w:r>
          </w:p>
          <w:p w:rsidR="006B462C" w:rsidRPr="006B462C" w:rsidRDefault="006B462C">
            <w:pPr>
              <w:jc w:val="right"/>
              <w:rPr>
                <w:sz w:val="14"/>
                <w:szCs w:val="14"/>
              </w:rPr>
            </w:pPr>
            <w:r>
              <w:rPr>
                <w:sz w:val="14"/>
                <w:szCs w:val="14"/>
              </w:rPr>
              <w:t>382,02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239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20,65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887,54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887,54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20,65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235,82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235,82</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0,1283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154,11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154,11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0,10365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368,38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20,28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346,32</w:t>
            </w:r>
          </w:p>
          <w:p w:rsidR="006B462C" w:rsidRPr="006B462C" w:rsidRDefault="006B462C">
            <w:pPr>
              <w:jc w:val="right"/>
              <w:rPr>
                <w:sz w:val="14"/>
                <w:szCs w:val="14"/>
              </w:rPr>
            </w:pPr>
            <w:r>
              <w:rPr>
                <w:sz w:val="14"/>
                <w:szCs w:val="14"/>
              </w:rPr>
              <w:t>29,12</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12,44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1348,50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617,87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90,11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11,15</w:t>
            </w:r>
          </w:p>
          <w:p w:rsidR="006B462C" w:rsidRPr="006B462C" w:rsidRDefault="006B462C">
            <w:pPr>
              <w:jc w:val="right"/>
              <w:rPr>
                <w:sz w:val="14"/>
                <w:szCs w:val="14"/>
              </w:rPr>
            </w:pPr>
            <w:r>
              <w:rPr>
                <w:sz w:val="14"/>
                <w:szCs w:val="14"/>
              </w:rPr>
              <w:t>1,29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883,68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 xml:space="preserve">ра цементного К=0,33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3,95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15392,04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2542,38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314,58</w:t>
            </w:r>
          </w:p>
          <w:p w:rsidR="006B462C" w:rsidRPr="006B462C" w:rsidRDefault="006B462C">
            <w:pPr>
              <w:jc w:val="right"/>
              <w:rPr>
                <w:sz w:val="14"/>
                <w:szCs w:val="14"/>
              </w:rPr>
            </w:pPr>
            <w:r>
              <w:rPr>
                <w:sz w:val="14"/>
                <w:szCs w:val="14"/>
              </w:rPr>
              <w:t>36,26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247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395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8832,20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87,48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87,48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249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0,409116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16,20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16,20</w:t>
            </w:r>
          </w:p>
          <w:p w:rsidR="006B462C" w:rsidRPr="006B462C" w:rsidRDefault="006B462C">
            <w:pPr>
              <w:jc w:val="right"/>
              <w:rPr>
                <w:sz w:val="14"/>
                <w:szCs w:val="14"/>
              </w:rPr>
            </w:pPr>
            <w:r>
              <w:rPr>
                <w:sz w:val="14"/>
                <w:szCs w:val="14"/>
              </w:rPr>
              <w:t>3,13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0,4214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810,39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выравнивающего слоя из а</w:t>
            </w:r>
            <w:r>
              <w:rPr>
                <w:sz w:val="18"/>
              </w:rPr>
              <w:t>с</w:t>
            </w:r>
            <w:r>
              <w:rPr>
                <w:sz w:val="18"/>
              </w:rPr>
              <w:t>фальтобетонной смеси: без применения укладчиков асфальтобетона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т смеси</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50517,35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824,63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3228,78</w:t>
            </w:r>
          </w:p>
          <w:p w:rsidR="006B462C" w:rsidRPr="006B462C" w:rsidRDefault="006B462C">
            <w:pPr>
              <w:jc w:val="right"/>
              <w:rPr>
                <w:sz w:val="14"/>
                <w:szCs w:val="14"/>
              </w:rPr>
            </w:pPr>
            <w:r>
              <w:rPr>
                <w:sz w:val="14"/>
                <w:szCs w:val="14"/>
              </w:rPr>
              <w:t>414,60</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8082,78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131,94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516,60</w:t>
            </w:r>
          </w:p>
          <w:p w:rsidR="006B462C" w:rsidRPr="006B462C" w:rsidRDefault="006B462C">
            <w:pPr>
              <w:jc w:val="right"/>
              <w:rPr>
                <w:sz w:val="14"/>
                <w:szCs w:val="14"/>
              </w:rPr>
            </w:pPr>
            <w:r>
              <w:rPr>
                <w:sz w:val="14"/>
                <w:szCs w:val="14"/>
              </w:rPr>
              <w:t>66,34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покрытия толщиной 4 см из горячих асфальтобетонных</w:t>
            </w:r>
            <w:r w:rsidR="00FD0EC4">
              <w:rPr>
                <w:sz w:val="18"/>
              </w:rPr>
              <w:t xml:space="preserve"> смесей плотных песчаных типа Г</w:t>
            </w:r>
            <w:r>
              <w:rPr>
                <w:sz w:val="18"/>
              </w:rPr>
              <w:t>,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37292,70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243,91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1579,68</w:t>
            </w:r>
          </w:p>
          <w:p w:rsidR="006B462C" w:rsidRPr="006B462C" w:rsidRDefault="006B462C">
            <w:pPr>
              <w:jc w:val="right"/>
              <w:rPr>
                <w:sz w:val="14"/>
                <w:szCs w:val="14"/>
              </w:rPr>
            </w:pPr>
            <w:r>
              <w:rPr>
                <w:sz w:val="14"/>
                <w:szCs w:val="14"/>
              </w:rPr>
              <w:t>173,80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0,662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8862,70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1,15</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3,87</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ФЕРр68-37-4</w:t>
            </w:r>
          </w:p>
          <w:p w:rsidR="006B462C" w:rsidRDefault="006B462C">
            <w:pPr>
              <w:rPr>
                <w:sz w:val="18"/>
              </w:rPr>
            </w:pPr>
          </w:p>
          <w:p w:rsidR="006B462C" w:rsidRPr="006B462C" w:rsidRDefault="006B462C">
            <w:pPr>
              <w:rPr>
                <w:sz w:val="18"/>
              </w:rPr>
            </w:pPr>
            <w:r>
              <w:rPr>
                <w:sz w:val="18"/>
              </w:rPr>
              <w:t xml:space="preserve">И4-Пр. </w:t>
            </w:r>
            <w:proofErr w:type="spellStart"/>
            <w:r>
              <w:rPr>
                <w:sz w:val="18"/>
              </w:rPr>
              <w:t>Минрегион</w:t>
            </w:r>
            <w:proofErr w:type="spellEnd"/>
            <w:r>
              <w:rPr>
                <w:sz w:val="18"/>
              </w:rPr>
              <w:t xml:space="preserve"> от 14.05.12 №197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Регулирование высотного положения кр</w:t>
            </w:r>
            <w:r>
              <w:rPr>
                <w:sz w:val="18"/>
              </w:rPr>
              <w:t>ы</w:t>
            </w:r>
            <w:r>
              <w:rPr>
                <w:sz w:val="18"/>
              </w:rPr>
              <w:t>шек колодцев с подъемом на высоту: до 25 см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к</w:t>
            </w:r>
            <w:r>
              <w:rPr>
                <w:sz w:val="18"/>
              </w:rPr>
              <w:t>о</w:t>
            </w:r>
            <w:r>
              <w:rPr>
                <w:sz w:val="18"/>
              </w:rPr>
              <w:t>лодец</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124,70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17,97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6,97</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374,10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53,91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20,91</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Планировка участка: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м2</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1,013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79,56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80,59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80,59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Подготовка почвы для устройства партерн</w:t>
            </w:r>
            <w:r>
              <w:rPr>
                <w:sz w:val="18"/>
              </w:rPr>
              <w:t>о</w:t>
            </w:r>
            <w:r>
              <w:rPr>
                <w:sz w:val="18"/>
              </w:rPr>
              <w:t>го и обыкновенного газона с внесением ра</w:t>
            </w:r>
            <w:r>
              <w:rPr>
                <w:sz w:val="18"/>
              </w:rPr>
              <w:t>с</w:t>
            </w:r>
            <w:r>
              <w:rPr>
                <w:sz w:val="18"/>
              </w:rPr>
              <w:t>тительной земли слоем 15 см: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м2</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1,013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2296,10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317,60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2325,95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321,73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На каждые 5 см изменения толщины слоя добавлять или исключать к расценкам с 47-01-046-01 по 47-01-046-04</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м2</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-1,013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43,43</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-712,07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-43,99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258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ФЕР47-01-046-06</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Посев газонов партерных, мавританских и обыкновенных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м2</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1,013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668,98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301,40</w:t>
            </w:r>
          </w:p>
          <w:p w:rsidR="006B462C" w:rsidRPr="006B462C" w:rsidRDefault="006B462C">
            <w:pPr>
              <w:jc w:val="right"/>
              <w:rPr>
                <w:sz w:val="14"/>
                <w:szCs w:val="14"/>
              </w:rPr>
            </w:pPr>
            <w:r>
              <w:rPr>
                <w:sz w:val="14"/>
                <w:szCs w:val="14"/>
              </w:rPr>
              <w:t>31,78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677,68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51,34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305,32</w:t>
            </w:r>
          </w:p>
          <w:p w:rsidR="006B462C" w:rsidRPr="006B462C" w:rsidRDefault="006B462C">
            <w:pPr>
              <w:jc w:val="right"/>
              <w:rPr>
                <w:sz w:val="14"/>
                <w:szCs w:val="14"/>
              </w:rPr>
            </w:pPr>
            <w:r>
              <w:rPr>
                <w:sz w:val="14"/>
                <w:szCs w:val="14"/>
              </w:rPr>
              <w:t>32,19</w:t>
            </w: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13. Тротуар,</w:t>
            </w:r>
            <w:r w:rsidR="007C5F18">
              <w:rPr>
                <w:b/>
                <w:sz w:val="18"/>
                <w:szCs w:val="14"/>
              </w:rPr>
              <w:t xml:space="preserve"> </w:t>
            </w:r>
            <w:r>
              <w:rPr>
                <w:b/>
                <w:sz w:val="18"/>
                <w:szCs w:val="14"/>
              </w:rPr>
              <w:t>ул.</w:t>
            </w:r>
            <w:r w:rsidR="007C5F18">
              <w:rPr>
                <w:b/>
                <w:sz w:val="18"/>
                <w:szCs w:val="14"/>
              </w:rPr>
              <w:t xml:space="preserve"> </w:t>
            </w:r>
            <w:r w:rsidR="00F257CB">
              <w:rPr>
                <w:b/>
                <w:sz w:val="18"/>
                <w:szCs w:val="14"/>
              </w:rPr>
              <w:t>Веденеева от сквера Мичурина д</w:t>
            </w:r>
            <w:r>
              <w:rPr>
                <w:b/>
                <w:sz w:val="18"/>
                <w:szCs w:val="14"/>
              </w:rPr>
              <w:t>о ул.</w:t>
            </w:r>
            <w:r w:rsidR="007C5F18">
              <w:rPr>
                <w:b/>
                <w:sz w:val="18"/>
                <w:szCs w:val="14"/>
              </w:rPr>
              <w:t xml:space="preserve"> </w:t>
            </w:r>
            <w:r>
              <w:rPr>
                <w:b/>
                <w:sz w:val="18"/>
                <w:szCs w:val="14"/>
              </w:rPr>
              <w:t>Косякова.</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259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3,63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5368,48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2140,87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3227,61</w:t>
            </w:r>
          </w:p>
          <w:p w:rsidR="006B462C" w:rsidRPr="006B462C" w:rsidRDefault="006B462C">
            <w:pPr>
              <w:jc w:val="right"/>
              <w:rPr>
                <w:sz w:val="14"/>
                <w:szCs w:val="14"/>
              </w:rPr>
            </w:pPr>
            <w:r>
              <w:rPr>
                <w:sz w:val="14"/>
                <w:szCs w:val="14"/>
              </w:rPr>
              <w:t>343,25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ФЕРр68-13-2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асфальтобетонных покрытий тр</w:t>
            </w:r>
            <w:r>
              <w:rPr>
                <w:sz w:val="18"/>
              </w:rPr>
              <w:t>о</w:t>
            </w:r>
            <w:r>
              <w:rPr>
                <w:sz w:val="18"/>
              </w:rPr>
              <w:t>туаров толщиной до 4 см: с помощью м</w:t>
            </w:r>
            <w:r>
              <w:rPr>
                <w:sz w:val="18"/>
              </w:rPr>
              <w:t>о</w:t>
            </w:r>
            <w:r>
              <w:rPr>
                <w:sz w:val="18"/>
              </w:rPr>
              <w:t>лотков отбойных пневматических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1965,05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479,99</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1485,06</w:t>
            </w:r>
          </w:p>
          <w:p w:rsidR="006B462C" w:rsidRPr="006B462C" w:rsidRDefault="006B462C">
            <w:pPr>
              <w:jc w:val="right"/>
              <w:rPr>
                <w:sz w:val="14"/>
                <w:szCs w:val="14"/>
              </w:rPr>
            </w:pPr>
            <w:r>
              <w:rPr>
                <w:sz w:val="14"/>
                <w:szCs w:val="14"/>
              </w:rPr>
              <w:t>157,94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813,53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198,72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614,81</w:t>
            </w:r>
          </w:p>
          <w:p w:rsidR="006B462C" w:rsidRPr="006B462C" w:rsidRDefault="006B462C">
            <w:pPr>
              <w:jc w:val="right"/>
              <w:rPr>
                <w:sz w:val="14"/>
                <w:szCs w:val="14"/>
              </w:rPr>
            </w:pPr>
            <w:r>
              <w:rPr>
                <w:sz w:val="14"/>
                <w:szCs w:val="14"/>
              </w:rPr>
              <w:t>65,39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62,52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2687,11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2687,11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62,52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713,98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713,98</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0,1161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920,40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920,40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106,86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106,86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0,09255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328,93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18,11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309,24</w:t>
            </w:r>
          </w:p>
          <w:p w:rsidR="006B462C" w:rsidRPr="006B462C" w:rsidRDefault="006B462C">
            <w:pPr>
              <w:jc w:val="right"/>
              <w:rPr>
                <w:sz w:val="14"/>
                <w:szCs w:val="14"/>
              </w:rPr>
            </w:pPr>
            <w:r>
              <w:rPr>
                <w:sz w:val="14"/>
                <w:szCs w:val="14"/>
              </w:rPr>
              <w:t>26,00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Щебень из природного камня для стро</w:t>
            </w:r>
            <w:r>
              <w:rPr>
                <w:sz w:val="18"/>
              </w:rPr>
              <w:t>и</w:t>
            </w:r>
            <w:r>
              <w:rPr>
                <w:sz w:val="18"/>
              </w:rPr>
              <w:t>тельных работ марка 800, фракция 10-20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11,594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146,90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1703,16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Установка бортовых камней бетонных: при других видах покрытий</w:t>
            </w:r>
          </w:p>
          <w:p w:rsidR="006B462C" w:rsidRDefault="006B462C">
            <w:pPr>
              <w:rPr>
                <w:sz w:val="18"/>
              </w:rPr>
            </w:pPr>
            <w:r>
              <w:rPr>
                <w:sz w:val="18"/>
              </w:rPr>
              <w:t>КОЭФ. К ПОЗИЦИИ:</w:t>
            </w:r>
          </w:p>
          <w:p w:rsidR="006B462C" w:rsidRPr="006B462C" w:rsidRDefault="006B462C">
            <w:pPr>
              <w:rPr>
                <w:sz w:val="18"/>
              </w:rPr>
            </w:pPr>
            <w:r>
              <w:rPr>
                <w:sz w:val="18"/>
              </w:rPr>
              <w:t>3.8а Устройство бортовых камней сечением 100x200 мм при других видах покрытий: бетон В15 (М200) К=0,86; к расходу раств</w:t>
            </w:r>
            <w:r>
              <w:rPr>
                <w:sz w:val="18"/>
              </w:rPr>
              <w:t>о</w:t>
            </w:r>
            <w:r>
              <w:rPr>
                <w:sz w:val="18"/>
              </w:rPr>
              <w:t xml:space="preserve">ра цементного К=0,33 МАТ=0,86 к </w:t>
            </w:r>
            <w:proofErr w:type="spellStart"/>
            <w:r>
              <w:rPr>
                <w:sz w:val="18"/>
              </w:rPr>
              <w:t>расх</w:t>
            </w:r>
            <w:proofErr w:type="spellEnd"/>
            <w:r>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13443,68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2220,56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274,76</w:t>
            </w:r>
          </w:p>
          <w:p w:rsidR="006B462C" w:rsidRPr="006B462C" w:rsidRDefault="006B462C">
            <w:pPr>
              <w:jc w:val="right"/>
              <w:rPr>
                <w:sz w:val="14"/>
                <w:szCs w:val="14"/>
              </w:rPr>
            </w:pPr>
            <w:r>
              <w:rPr>
                <w:sz w:val="14"/>
                <w:szCs w:val="14"/>
              </w:rPr>
              <w:t>31,67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7714,20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268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794,40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115,86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14,34</w:t>
            </w:r>
          </w:p>
          <w:p w:rsidR="006B462C" w:rsidRPr="006B462C" w:rsidRDefault="006B462C">
            <w:pPr>
              <w:jc w:val="right"/>
              <w:rPr>
                <w:sz w:val="14"/>
                <w:szCs w:val="14"/>
              </w:rPr>
            </w:pPr>
            <w:r>
              <w:rPr>
                <w:sz w:val="14"/>
                <w:szCs w:val="14"/>
              </w:rPr>
              <w:t>1,65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269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1136,16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0,11</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663,75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663,75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73,01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73,01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ФЕРр68-9-1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Исправление профиля оснований: щебено</w:t>
            </w:r>
            <w:r>
              <w:rPr>
                <w:sz w:val="18"/>
              </w:rPr>
              <w:t>ч</w:t>
            </w:r>
            <w:r>
              <w:rPr>
                <w:sz w:val="18"/>
              </w:rPr>
              <w:t>ных с добавлением нового материала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пл</w:t>
            </w:r>
            <w:r>
              <w:rPr>
                <w:sz w:val="18"/>
              </w:rPr>
              <w:t>о</w:t>
            </w:r>
            <w:r>
              <w:rPr>
                <w:sz w:val="18"/>
              </w:rPr>
              <w:t>щади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16870,32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706,18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6230,33</w:t>
            </w:r>
          </w:p>
          <w:p w:rsidR="006B462C" w:rsidRPr="006B462C" w:rsidRDefault="006B462C">
            <w:pPr>
              <w:jc w:val="right"/>
              <w:rPr>
                <w:sz w:val="14"/>
                <w:szCs w:val="14"/>
              </w:rPr>
            </w:pPr>
            <w:r>
              <w:rPr>
                <w:sz w:val="14"/>
                <w:szCs w:val="14"/>
              </w:rPr>
              <w:t>755,44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6984,31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292,36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2579,36</w:t>
            </w:r>
          </w:p>
          <w:p w:rsidR="006B462C" w:rsidRPr="006B462C" w:rsidRDefault="006B462C">
            <w:pPr>
              <w:jc w:val="right"/>
              <w:rPr>
                <w:sz w:val="14"/>
                <w:szCs w:val="14"/>
              </w:rPr>
            </w:pPr>
            <w:r>
              <w:rPr>
                <w:sz w:val="14"/>
                <w:szCs w:val="14"/>
              </w:rPr>
              <w:t>312,75</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0,255852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10,13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10,13</w:t>
            </w:r>
          </w:p>
          <w:p w:rsidR="006B462C" w:rsidRPr="006B462C" w:rsidRDefault="006B462C">
            <w:pPr>
              <w:jc w:val="right"/>
              <w:rPr>
                <w:sz w:val="14"/>
                <w:szCs w:val="14"/>
              </w:rPr>
            </w:pPr>
            <w:r>
              <w:rPr>
                <w:sz w:val="14"/>
                <w:szCs w:val="14"/>
              </w:rPr>
              <w:t>1,96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0,2635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506,73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покрытия толщиной 4 см из горячих асфальтобетонных</w:t>
            </w:r>
            <w:r w:rsidR="00FD0EC4">
              <w:rPr>
                <w:sz w:val="18"/>
              </w:rPr>
              <w:t xml:space="preserve"> смесей плотных песчаных типа Г</w:t>
            </w:r>
            <w:r>
              <w:rPr>
                <w:sz w:val="18"/>
              </w:rPr>
              <w:t>, плотность каменных мат</w:t>
            </w:r>
            <w:r>
              <w:rPr>
                <w:sz w:val="18"/>
              </w:rPr>
              <w:t>е</w:t>
            </w:r>
            <w:r>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23322,02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152,54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987,90</w:t>
            </w:r>
          </w:p>
          <w:p w:rsidR="006B462C" w:rsidRPr="006B462C" w:rsidRDefault="006B462C">
            <w:pPr>
              <w:jc w:val="right"/>
              <w:rPr>
                <w:sz w:val="14"/>
                <w:szCs w:val="14"/>
              </w:rPr>
            </w:pPr>
            <w:r>
              <w:rPr>
                <w:sz w:val="14"/>
                <w:szCs w:val="14"/>
              </w:rPr>
              <w:t>108,69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коэффициент толщины 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0,414</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5542,53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0,72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2,42</w:t>
            </w:r>
          </w:p>
          <w:p w:rsidR="006B462C" w:rsidRPr="006B462C" w:rsidRDefault="006B462C">
            <w:pPr>
              <w:jc w:val="right"/>
              <w:rPr>
                <w:sz w:val="14"/>
                <w:szCs w:val="14"/>
              </w:rPr>
            </w:pPr>
          </w:p>
        </w:tc>
      </w:tr>
      <w:tr w:rsidR="006B462C" w:rsidRPr="006B462C" w:rsidTr="00F257CB">
        <w:trPr>
          <w:cantSplit/>
          <w:jc w:val="center"/>
        </w:trPr>
        <w:tc>
          <w:tcPr>
            <w:tcW w:w="5000" w:type="pct"/>
            <w:gridSpan w:val="11"/>
            <w:tcBorders>
              <w:top w:val="single" w:sz="4" w:space="0" w:color="auto"/>
              <w:bottom w:val="single" w:sz="4" w:space="0" w:color="auto"/>
              <w:right w:val="single" w:sz="4" w:space="0" w:color="auto"/>
            </w:tcBorders>
          </w:tcPr>
          <w:p w:rsidR="006B462C" w:rsidRPr="006B462C" w:rsidRDefault="006B462C" w:rsidP="006B462C">
            <w:pPr>
              <w:rPr>
                <w:b/>
                <w:sz w:val="18"/>
                <w:szCs w:val="14"/>
              </w:rPr>
            </w:pPr>
            <w:r>
              <w:rPr>
                <w:b/>
                <w:sz w:val="18"/>
                <w:szCs w:val="14"/>
              </w:rPr>
              <w:t xml:space="preserve">                                       Раздел 14. Подходы к пешеходным переходам по ул. Академика Веденеева.</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ФЕРр68-14-1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13.10.08 № 207</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Разборка бортовых камней: на бетонном основании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1478,92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589,77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889,15</w:t>
            </w:r>
          </w:p>
          <w:p w:rsidR="006B462C" w:rsidRPr="006B462C" w:rsidRDefault="006B462C">
            <w:pPr>
              <w:jc w:val="right"/>
              <w:rPr>
                <w:sz w:val="14"/>
                <w:szCs w:val="14"/>
              </w:rPr>
            </w:pPr>
            <w:r>
              <w:rPr>
                <w:sz w:val="14"/>
                <w:szCs w:val="14"/>
              </w:rPr>
              <w:t>94,56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118,31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47,18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71,13</w:t>
            </w:r>
          </w:p>
          <w:p w:rsidR="006B462C" w:rsidRPr="006B462C" w:rsidRDefault="006B462C">
            <w:pPr>
              <w:jc w:val="right"/>
              <w:rPr>
                <w:sz w:val="14"/>
                <w:szCs w:val="14"/>
              </w:rPr>
            </w:pPr>
            <w:r>
              <w:rPr>
                <w:sz w:val="14"/>
                <w:szCs w:val="14"/>
              </w:rPr>
              <w:t>7,56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ФССЦпг01-01-01-041</w:t>
            </w:r>
          </w:p>
          <w:p w:rsidR="006B462C" w:rsidRDefault="006B462C">
            <w:pPr>
              <w:rPr>
                <w:sz w:val="18"/>
              </w:rPr>
            </w:pPr>
          </w:p>
          <w:p w:rsidR="006B462C" w:rsidRPr="006B462C" w:rsidRDefault="006B462C">
            <w:pPr>
              <w:rPr>
                <w:sz w:val="18"/>
              </w:rPr>
            </w:pPr>
            <w:r>
              <w:rPr>
                <w:sz w:val="18"/>
              </w:rPr>
              <w:t xml:space="preserve">И1-Пр. </w:t>
            </w:r>
            <w:proofErr w:type="spellStart"/>
            <w:r>
              <w:rPr>
                <w:sz w:val="18"/>
              </w:rPr>
              <w:t>Минрегион</w:t>
            </w:r>
            <w:proofErr w:type="spellEnd"/>
            <w:r>
              <w:rPr>
                <w:sz w:val="18"/>
              </w:rPr>
              <w:t xml:space="preserve"> от 05.05.12 №189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Погрузочные работы при автомобильных перевозках: мусора строительного с погру</w:t>
            </w:r>
            <w:r>
              <w:rPr>
                <w:sz w:val="18"/>
              </w:rPr>
              <w:t>з</w:t>
            </w:r>
            <w:r>
              <w:rPr>
                <w:sz w:val="18"/>
              </w:rPr>
              <w:t>кой вручную</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42,98</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19,34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19,34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278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ФССЦпг03-21-01-010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20.07.11 №354</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Перевозка грузов автомобилями-самосвалами грузоподъемностью 10 т, раб</w:t>
            </w:r>
            <w:r>
              <w:rPr>
                <w:sz w:val="18"/>
              </w:rPr>
              <w:t>о</w:t>
            </w:r>
            <w:r>
              <w:rPr>
                <w:sz w:val="18"/>
              </w:rPr>
              <w:t>тающих вне карьера, на расстояние: до 10 км I класс груза</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 груза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0,45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11,42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11,42</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5,14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5,14</w:t>
            </w: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279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ФЕР01-01-036-02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Планировка площадей бульдозерами мо</w:t>
            </w:r>
            <w:r w:rsidRPr="001C509B">
              <w:rPr>
                <w:sz w:val="18"/>
              </w:rPr>
              <w:t>щ</w:t>
            </w:r>
            <w:r w:rsidRPr="001C509B">
              <w:rPr>
                <w:sz w:val="18"/>
              </w:rPr>
              <w:t xml:space="preserve">ностью: 79 кВт (108 </w:t>
            </w:r>
            <w:proofErr w:type="spellStart"/>
            <w:r w:rsidRPr="001C509B">
              <w:rPr>
                <w:sz w:val="18"/>
              </w:rPr>
              <w:t>л.с</w:t>
            </w:r>
            <w:proofErr w:type="spellEnd"/>
            <w:r w:rsidRPr="001C509B">
              <w:rPr>
                <w:sz w:val="18"/>
              </w:rPr>
              <w:t>.)</w:t>
            </w:r>
          </w:p>
          <w:p w:rsidR="006B462C" w:rsidRPr="001C509B" w:rsidRDefault="006B462C">
            <w:pPr>
              <w:rPr>
                <w:sz w:val="18"/>
              </w:rPr>
            </w:pPr>
            <w:r w:rsidRPr="001C509B">
              <w:rPr>
                <w:sz w:val="18"/>
              </w:rPr>
              <w:t>КОЭФ. К ПОЗИЦИИ:</w:t>
            </w:r>
          </w:p>
          <w:p w:rsidR="006B462C" w:rsidRPr="006B462C" w:rsidRDefault="006B462C">
            <w:pPr>
              <w:rPr>
                <w:sz w:val="18"/>
              </w:rPr>
            </w:pPr>
            <w:r w:rsidRPr="001C509B">
              <w:rPr>
                <w:sz w:val="18"/>
              </w:rPr>
              <w:t>3.81 Окончательная планировка поверхн</w:t>
            </w:r>
            <w:r w:rsidRPr="001C509B">
              <w:rPr>
                <w:sz w:val="18"/>
              </w:rPr>
              <w:t>о</w:t>
            </w:r>
            <w:r w:rsidRPr="001C509B">
              <w:rPr>
                <w:sz w:val="18"/>
              </w:rPr>
              <w:t>сти бульдозерами по нивелировочным о</w:t>
            </w:r>
            <w:r w:rsidRPr="001C509B">
              <w:rPr>
                <w:sz w:val="18"/>
              </w:rPr>
              <w:t>т</w:t>
            </w:r>
            <w:r w:rsidRPr="001C509B">
              <w:rPr>
                <w:sz w:val="18"/>
              </w:rPr>
              <w:t xml:space="preserve">меткам ЭМ=1,48 к </w:t>
            </w:r>
            <w:proofErr w:type="spellStart"/>
            <w:r w:rsidRPr="001C509B">
              <w:rPr>
                <w:sz w:val="18"/>
              </w:rPr>
              <w:t>расх</w:t>
            </w:r>
            <w:proofErr w:type="spellEnd"/>
            <w:r w:rsidRPr="001C509B">
              <w:rPr>
                <w:sz w:val="18"/>
              </w:rPr>
              <w:t>.; ЗПМ=1,48; ТЗМ=1,48</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спл</w:t>
            </w:r>
            <w:r>
              <w:rPr>
                <w:sz w:val="18"/>
              </w:rPr>
              <w:t>а</w:t>
            </w:r>
            <w:r>
              <w:rPr>
                <w:sz w:val="18"/>
              </w:rPr>
              <w:t>нир</w:t>
            </w:r>
            <w:r>
              <w:rPr>
                <w:sz w:val="18"/>
              </w:rPr>
              <w:t>о</w:t>
            </w:r>
            <w:r>
              <w:rPr>
                <w:sz w:val="18"/>
              </w:rPr>
              <w:t>ва</w:t>
            </w:r>
            <w:r>
              <w:rPr>
                <w:sz w:val="18"/>
              </w:rPr>
              <w:t>н</w:t>
            </w:r>
            <w:r>
              <w:rPr>
                <w:sz w:val="18"/>
              </w:rPr>
              <w:t>ной п</w:t>
            </w:r>
            <w:r>
              <w:rPr>
                <w:sz w:val="18"/>
              </w:rPr>
              <w:t>о</w:t>
            </w:r>
            <w:r>
              <w:rPr>
                <w:sz w:val="18"/>
              </w:rPr>
              <w:t>вер</w:t>
            </w:r>
            <w:r>
              <w:rPr>
                <w:sz w:val="18"/>
              </w:rPr>
              <w:t>х</w:t>
            </w:r>
            <w:r>
              <w:rPr>
                <w:sz w:val="18"/>
              </w:rPr>
              <w:t>ности за 1 пр</w:t>
            </w:r>
            <w:r>
              <w:rPr>
                <w:sz w:val="18"/>
              </w:rPr>
              <w:t>о</w:t>
            </w:r>
            <w:r>
              <w:rPr>
                <w:sz w:val="18"/>
              </w:rPr>
              <w:t>ход бул</w:t>
            </w:r>
            <w:r>
              <w:rPr>
                <w:sz w:val="18"/>
              </w:rPr>
              <w:t>ь</w:t>
            </w:r>
            <w:r>
              <w:rPr>
                <w:sz w:val="18"/>
              </w:rPr>
              <w:t>доз</w:t>
            </w:r>
            <w:r>
              <w:rPr>
                <w:sz w:val="18"/>
              </w:rPr>
              <w:t>е</w:t>
            </w:r>
            <w:r>
              <w:rPr>
                <w:sz w:val="18"/>
              </w:rPr>
              <w:t>ра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0,0192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29,60</w:t>
            </w:r>
          </w:p>
          <w:p w:rsidR="006B462C" w:rsidRPr="006B462C" w:rsidRDefault="006B462C">
            <w:pPr>
              <w:jc w:val="right"/>
              <w:rPr>
                <w:sz w:val="14"/>
                <w:szCs w:val="14"/>
              </w:rPr>
            </w:pPr>
            <w:r>
              <w:rPr>
                <w:sz w:val="14"/>
                <w:szCs w:val="14"/>
              </w:rPr>
              <w:t>5,33</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0,57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0,57</w:t>
            </w:r>
          </w:p>
          <w:p w:rsidR="006B462C" w:rsidRPr="006B462C" w:rsidRDefault="006B462C">
            <w:pPr>
              <w:jc w:val="right"/>
              <w:rPr>
                <w:sz w:val="14"/>
                <w:szCs w:val="14"/>
              </w:rPr>
            </w:pPr>
            <w:r>
              <w:rPr>
                <w:sz w:val="14"/>
                <w:szCs w:val="14"/>
              </w:rPr>
              <w:t>0,10</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ФЕР01-02-057-02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Разработка грунта вручную в траншеях гл</w:t>
            </w:r>
            <w:r>
              <w:rPr>
                <w:sz w:val="18"/>
              </w:rPr>
              <w:t>у</w:t>
            </w:r>
            <w:r>
              <w:rPr>
                <w:sz w:val="18"/>
              </w:rPr>
              <w:t>биной до 2 м без креплений с откосами,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1201,20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20,42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20,42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ФЕР27-04-001-04</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Устройство подстилающих и выравнива</w:t>
            </w:r>
            <w:r>
              <w:rPr>
                <w:sz w:val="18"/>
              </w:rPr>
              <w:t>ю</w:t>
            </w:r>
            <w:r>
              <w:rPr>
                <w:sz w:val="18"/>
              </w:rPr>
              <w:t>щих слоев оснований: из щебня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0,0123</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3554,06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195,70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3341,28</w:t>
            </w:r>
          </w:p>
          <w:p w:rsidR="006B462C" w:rsidRPr="006B462C" w:rsidRDefault="006B462C">
            <w:pPr>
              <w:jc w:val="right"/>
              <w:rPr>
                <w:sz w:val="14"/>
                <w:szCs w:val="14"/>
              </w:rPr>
            </w:pPr>
            <w:r>
              <w:rPr>
                <w:sz w:val="14"/>
                <w:szCs w:val="14"/>
              </w:rPr>
              <w:t>280,98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43,72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2,41</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41,10</w:t>
            </w:r>
          </w:p>
          <w:p w:rsidR="006B462C" w:rsidRPr="006B462C" w:rsidRDefault="006B462C">
            <w:pPr>
              <w:jc w:val="right"/>
              <w:rPr>
                <w:sz w:val="14"/>
                <w:szCs w:val="14"/>
              </w:rPr>
            </w:pPr>
            <w:r>
              <w:rPr>
                <w:sz w:val="14"/>
                <w:szCs w:val="14"/>
              </w:rPr>
              <w:t>3,46</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ФССЦ-408-0015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Щебень из природного камня для стро</w:t>
            </w:r>
            <w:r w:rsidRPr="001C509B">
              <w:rPr>
                <w:sz w:val="18"/>
              </w:rPr>
              <w:t>и</w:t>
            </w:r>
            <w:r w:rsidRPr="001C509B">
              <w:rPr>
                <w:sz w:val="18"/>
              </w:rPr>
              <w:t>тельных работ марка 800, фракция 20-40 мм</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1,48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108,40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160,43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Установка бортовых камней бетонных: при других видах покрытий</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4413,33</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353,07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51,49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6,37</w:t>
            </w:r>
          </w:p>
          <w:p w:rsidR="006B462C" w:rsidRPr="006B462C" w:rsidRDefault="006B462C">
            <w:pPr>
              <w:jc w:val="right"/>
              <w:rPr>
                <w:sz w:val="14"/>
                <w:szCs w:val="14"/>
              </w:rPr>
            </w:pPr>
            <w:r>
              <w:rPr>
                <w:sz w:val="14"/>
                <w:szCs w:val="14"/>
              </w:rPr>
              <w:t>0,73</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ФССЦ-403-8021</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sidRPr="001C509B">
              <w:rPr>
                <w:sz w:val="18"/>
              </w:rPr>
              <w:t>Камни бортовые БР 100.30.15 /бетон В30 (М400), объем 0,043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63,12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504,96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285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ФЕР27-02-010-02</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Установка бортовых камней бетонных: при других видах покрытий</w:t>
            </w:r>
          </w:p>
          <w:p w:rsidR="006B462C" w:rsidRPr="001C509B" w:rsidRDefault="006B462C">
            <w:pPr>
              <w:rPr>
                <w:sz w:val="18"/>
              </w:rPr>
            </w:pPr>
            <w:r w:rsidRPr="001C509B">
              <w:rPr>
                <w:sz w:val="18"/>
              </w:rPr>
              <w:t>КОЭФ. К ПОЗИЦИИ:</w:t>
            </w:r>
          </w:p>
          <w:p w:rsidR="006B462C" w:rsidRPr="001C509B" w:rsidRDefault="006B462C">
            <w:pPr>
              <w:rPr>
                <w:sz w:val="18"/>
              </w:rPr>
            </w:pPr>
            <w:r w:rsidRPr="001C509B">
              <w:rPr>
                <w:sz w:val="18"/>
              </w:rPr>
              <w:t>3.8а Устройство бортовых камней сечением 100x200 мм при других видах покрытий: бетон В15 (М200) К=0,86; к расходу раств</w:t>
            </w:r>
            <w:r w:rsidRPr="001C509B">
              <w:rPr>
                <w:sz w:val="18"/>
              </w:rPr>
              <w:t>о</w:t>
            </w:r>
            <w:r w:rsidRPr="001C509B">
              <w:rPr>
                <w:sz w:val="18"/>
              </w:rPr>
              <w:t xml:space="preserve">ра цементного К=0,33 МАТ=0,86 к </w:t>
            </w:r>
            <w:proofErr w:type="spellStart"/>
            <w:r w:rsidRPr="001C509B">
              <w:rPr>
                <w:sz w:val="18"/>
              </w:rPr>
              <w:t>расх</w:t>
            </w:r>
            <w:proofErr w:type="spellEnd"/>
            <w:r w:rsidRPr="001C509B">
              <w:rPr>
                <w:sz w:val="18"/>
              </w:rPr>
              <w:t>.</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 бо</w:t>
            </w:r>
            <w:r>
              <w:rPr>
                <w:sz w:val="18"/>
              </w:rPr>
              <w:t>р</w:t>
            </w:r>
            <w:r>
              <w:rPr>
                <w:sz w:val="18"/>
              </w:rPr>
              <w:t>тов</w:t>
            </w:r>
            <w:r>
              <w:rPr>
                <w:sz w:val="18"/>
              </w:rPr>
              <w:t>о</w:t>
            </w:r>
            <w:r>
              <w:rPr>
                <w:sz w:val="18"/>
              </w:rPr>
              <w:t>го камня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0,38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3896,72</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643,64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79,64</w:t>
            </w:r>
          </w:p>
          <w:p w:rsidR="006B462C" w:rsidRPr="006B462C" w:rsidRDefault="006B462C">
            <w:pPr>
              <w:jc w:val="right"/>
              <w:rPr>
                <w:sz w:val="14"/>
                <w:szCs w:val="14"/>
              </w:rPr>
            </w:pPr>
            <w:r>
              <w:rPr>
                <w:sz w:val="14"/>
                <w:szCs w:val="14"/>
              </w:rPr>
              <w:t>9,18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1480,75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244,58</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30,26</w:t>
            </w:r>
          </w:p>
          <w:p w:rsidR="006B462C" w:rsidRPr="006B462C" w:rsidRDefault="006B462C">
            <w:pPr>
              <w:jc w:val="right"/>
              <w:rPr>
                <w:sz w:val="14"/>
                <w:szCs w:val="14"/>
              </w:rPr>
            </w:pPr>
            <w:r>
              <w:rPr>
                <w:sz w:val="14"/>
                <w:szCs w:val="14"/>
              </w:rPr>
              <w:t>3,49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286</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ФССЦ-403-8023</w:t>
            </w:r>
          </w:p>
          <w:p w:rsidR="006B462C" w:rsidRDefault="006B462C">
            <w:pPr>
              <w:rPr>
                <w:sz w:val="18"/>
              </w:rPr>
            </w:pPr>
          </w:p>
          <w:p w:rsidR="006B462C" w:rsidRPr="006B462C" w:rsidRDefault="006B462C">
            <w:pPr>
              <w:rPr>
                <w:sz w:val="18"/>
              </w:rPr>
            </w:pPr>
            <w:r>
              <w:rPr>
                <w:sz w:val="18"/>
              </w:rPr>
              <w:t xml:space="preserve">И5-Пр. </w:t>
            </w:r>
            <w:proofErr w:type="spellStart"/>
            <w:r>
              <w:rPr>
                <w:sz w:val="18"/>
              </w:rPr>
              <w:t>Минрегион</w:t>
            </w:r>
            <w:proofErr w:type="spellEnd"/>
            <w:r>
              <w:rPr>
                <w:sz w:val="18"/>
              </w:rPr>
              <w:t xml:space="preserve"> от 29.12.11 №629</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Камни бортовые БР 100.20.8 /бетон В22,5 (М300), объем 0,016 м3/ (ГОСТ 6665-91)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шт.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38</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22,36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849,68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287</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ФЕР01-02-061-02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6B462C" w:rsidRDefault="006B462C">
            <w:pPr>
              <w:rPr>
                <w:sz w:val="18"/>
              </w:rPr>
            </w:pPr>
            <w:r>
              <w:rPr>
                <w:sz w:val="18"/>
              </w:rPr>
              <w:t>Засыпка вручную траншей, пазух котлов</w:t>
            </w:r>
            <w:r>
              <w:rPr>
                <w:sz w:val="18"/>
              </w:rPr>
              <w:t>а</w:t>
            </w:r>
            <w:r>
              <w:rPr>
                <w:sz w:val="18"/>
              </w:rPr>
              <w:t>нов и ям, группа грунтов: 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гру</w:t>
            </w:r>
            <w:r>
              <w:rPr>
                <w:sz w:val="18"/>
              </w:rPr>
              <w:t>н</w:t>
            </w:r>
            <w:r>
              <w:rPr>
                <w:sz w:val="18"/>
              </w:rPr>
              <w:t>та</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0,017</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729,00</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12,39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12,39</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288</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ФЕР27-04-001-02</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Устройство подстилающих и выравнива</w:t>
            </w:r>
            <w:r w:rsidRPr="001C509B">
              <w:rPr>
                <w:sz w:val="18"/>
              </w:rPr>
              <w:t>ю</w:t>
            </w:r>
            <w:r w:rsidRPr="001C509B">
              <w:rPr>
                <w:sz w:val="18"/>
              </w:rPr>
              <w:t>щих слоев оснований: из песчано-гравийной смеси</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 м3 мат</w:t>
            </w:r>
            <w:r>
              <w:rPr>
                <w:sz w:val="18"/>
              </w:rPr>
              <w:t>е</w:t>
            </w:r>
            <w:r>
              <w:rPr>
                <w:sz w:val="18"/>
              </w:rPr>
              <w:t>риала осн</w:t>
            </w:r>
            <w:r>
              <w:rPr>
                <w:sz w:val="18"/>
              </w:rPr>
              <w:t>о</w:t>
            </w:r>
            <w:r>
              <w:rPr>
                <w:sz w:val="18"/>
              </w:rPr>
              <w:t>вания (в пло</w:t>
            </w:r>
            <w:r>
              <w:rPr>
                <w:sz w:val="18"/>
              </w:rPr>
              <w:t>т</w:t>
            </w:r>
            <w:r>
              <w:rPr>
                <w:sz w:val="18"/>
              </w:rPr>
              <w:t>ном теле)</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0,0192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2381,84</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126,07</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2238,69</w:t>
            </w:r>
          </w:p>
          <w:p w:rsidR="006B462C" w:rsidRPr="006B462C" w:rsidRDefault="006B462C">
            <w:pPr>
              <w:jc w:val="right"/>
              <w:rPr>
                <w:sz w:val="14"/>
                <w:szCs w:val="14"/>
              </w:rPr>
            </w:pPr>
            <w:r>
              <w:rPr>
                <w:sz w:val="14"/>
                <w:szCs w:val="14"/>
              </w:rPr>
              <w:t>187,94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45,73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2,42</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42,98</w:t>
            </w:r>
          </w:p>
          <w:p w:rsidR="006B462C" w:rsidRPr="006B462C" w:rsidRDefault="006B462C">
            <w:pPr>
              <w:jc w:val="right"/>
              <w:rPr>
                <w:sz w:val="14"/>
                <w:szCs w:val="14"/>
              </w:rPr>
            </w:pPr>
            <w:r>
              <w:rPr>
                <w:sz w:val="14"/>
                <w:szCs w:val="14"/>
              </w:rPr>
              <w:t>3,61</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289</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ФССЦ-408-0200</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28.07.09 № 308</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Смесь песчано-гравийная природная</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м3</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2,35</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60,00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141,00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290</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Устройство оснований толщиной 15 см из щебня фракции 40-70 мм при укатке каме</w:t>
            </w:r>
            <w:r w:rsidRPr="001C509B">
              <w:rPr>
                <w:sz w:val="18"/>
              </w:rPr>
              <w:t>н</w:t>
            </w:r>
            <w:r w:rsidRPr="001C509B">
              <w:rPr>
                <w:sz w:val="18"/>
              </w:rPr>
              <w:t>ных материалов с пределом прочности на сжатие свыше 68,6 до 98,1 МПа (свыше 700 до 1000 кгс/см2): однослойных</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0,0192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26411,25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301,96</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4365,59</w:t>
            </w:r>
          </w:p>
          <w:p w:rsidR="006B462C" w:rsidRPr="006B462C" w:rsidRDefault="006B462C">
            <w:pPr>
              <w:jc w:val="right"/>
              <w:rPr>
                <w:sz w:val="14"/>
                <w:szCs w:val="14"/>
              </w:rPr>
            </w:pPr>
            <w:r>
              <w:rPr>
                <w:sz w:val="14"/>
                <w:szCs w:val="14"/>
              </w:rPr>
              <w:t>550,38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507,10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5,80</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83,82</w:t>
            </w:r>
          </w:p>
          <w:p w:rsidR="006B462C" w:rsidRPr="006B462C" w:rsidRDefault="006B462C">
            <w:pPr>
              <w:jc w:val="right"/>
              <w:rPr>
                <w:sz w:val="14"/>
                <w:szCs w:val="14"/>
              </w:rPr>
            </w:pPr>
            <w:r>
              <w:rPr>
                <w:sz w:val="14"/>
                <w:szCs w:val="14"/>
              </w:rPr>
              <w:t>10,57</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291</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ФЕР27-04-006-04</w:t>
            </w: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каждый 1 см изменения толщины слоя добавлять или исключать к расценкам 27-04-006-01, 27-04-006-02, 27-04-006-03</w:t>
            </w:r>
          </w:p>
          <w:p w:rsidR="006B462C" w:rsidRDefault="006B462C">
            <w:pPr>
              <w:rPr>
                <w:sz w:val="18"/>
              </w:rPr>
            </w:pPr>
            <w:r>
              <w:rPr>
                <w:sz w:val="18"/>
              </w:rPr>
              <w:t>КОЭФ. К ПОЗИЦИИ:</w:t>
            </w:r>
          </w:p>
          <w:p w:rsidR="006B462C" w:rsidRPr="006B462C" w:rsidRDefault="006B462C">
            <w:pPr>
              <w:rPr>
                <w:sz w:val="18"/>
              </w:rPr>
            </w:pPr>
            <w:r>
              <w:rPr>
                <w:sz w:val="18"/>
              </w:rPr>
              <w:t xml:space="preserve">ПЗ=5 (ОЗП=5; ЭМ=5 к </w:t>
            </w:r>
            <w:proofErr w:type="spellStart"/>
            <w:r>
              <w:rPr>
                <w:sz w:val="18"/>
              </w:rPr>
              <w:t>расх</w:t>
            </w:r>
            <w:proofErr w:type="spellEnd"/>
            <w:r>
              <w:rPr>
                <w:sz w:val="18"/>
              </w:rPr>
              <w:t xml:space="preserve">.; ЗПМ=5; МАТ=5 к </w:t>
            </w:r>
            <w:proofErr w:type="spellStart"/>
            <w:r>
              <w:rPr>
                <w:sz w:val="18"/>
              </w:rPr>
              <w:t>расх</w:t>
            </w:r>
            <w:proofErr w:type="spellEnd"/>
            <w:r>
              <w:rPr>
                <w:sz w:val="18"/>
              </w:rPr>
              <w:t>.; ТЗ=5; ТЗМ=5)</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осн</w:t>
            </w:r>
            <w:r>
              <w:rPr>
                <w:sz w:val="18"/>
              </w:rPr>
              <w:t>о</w:t>
            </w:r>
            <w:r>
              <w:rPr>
                <w:sz w:val="18"/>
              </w:rPr>
              <w:t>вания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-0,0192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7681,05</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1192,05</w:t>
            </w:r>
          </w:p>
          <w:p w:rsidR="006B462C" w:rsidRPr="006B462C" w:rsidRDefault="006B462C">
            <w:pPr>
              <w:jc w:val="right"/>
              <w:rPr>
                <w:sz w:val="14"/>
                <w:szCs w:val="14"/>
              </w:rPr>
            </w:pPr>
            <w:r>
              <w:rPr>
                <w:sz w:val="14"/>
                <w:szCs w:val="14"/>
              </w:rPr>
              <w:t>150,75</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-147,48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-22,89</w:t>
            </w:r>
          </w:p>
          <w:p w:rsidR="006B462C" w:rsidRPr="006B462C" w:rsidRDefault="006B462C">
            <w:pPr>
              <w:jc w:val="right"/>
              <w:rPr>
                <w:sz w:val="14"/>
                <w:szCs w:val="14"/>
              </w:rPr>
            </w:pPr>
            <w:r>
              <w:rPr>
                <w:sz w:val="14"/>
                <w:szCs w:val="14"/>
              </w:rPr>
              <w:t>-2,89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292</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ФЕР27-06-026-01</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Розлив вяжущих материалов</w:t>
            </w:r>
          </w:p>
          <w:p w:rsidR="006B462C" w:rsidRPr="006B462C" w:rsidRDefault="006B462C">
            <w:pPr>
              <w:rPr>
                <w:sz w:val="18"/>
              </w:rPr>
            </w:pPr>
            <w:r>
              <w:rPr>
                <w:sz w:val="18"/>
              </w:rPr>
              <w:t>39,60 = 1 571,83 - 1,03 x 1 487,60</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 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0,011866</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39,60</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39,60</w:t>
            </w:r>
          </w:p>
          <w:p w:rsidR="006B462C" w:rsidRPr="006B462C" w:rsidRDefault="006B462C">
            <w:pPr>
              <w:jc w:val="right"/>
              <w:rPr>
                <w:sz w:val="14"/>
                <w:szCs w:val="14"/>
              </w:rPr>
            </w:pPr>
            <w:r>
              <w:rPr>
                <w:sz w:val="14"/>
                <w:szCs w:val="14"/>
              </w:rPr>
              <w:t>7,66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0,47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0,47</w:t>
            </w:r>
          </w:p>
          <w:p w:rsidR="006B462C" w:rsidRPr="006B462C" w:rsidRDefault="006B462C">
            <w:pPr>
              <w:jc w:val="right"/>
              <w:rPr>
                <w:sz w:val="14"/>
                <w:szCs w:val="14"/>
              </w:rPr>
            </w:pPr>
            <w:r>
              <w:rPr>
                <w:sz w:val="14"/>
                <w:szCs w:val="14"/>
              </w:rPr>
              <w:t>0,09</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293</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ФССЦ-101-4959</w:t>
            </w:r>
          </w:p>
          <w:p w:rsidR="006B462C" w:rsidRDefault="006B462C">
            <w:pPr>
              <w:rPr>
                <w:sz w:val="18"/>
              </w:rPr>
            </w:pPr>
          </w:p>
          <w:p w:rsidR="006B462C" w:rsidRPr="006B462C" w:rsidRDefault="006B462C">
            <w:pPr>
              <w:rPr>
                <w:sz w:val="18"/>
              </w:rPr>
            </w:pPr>
            <w:r>
              <w:rPr>
                <w:sz w:val="18"/>
              </w:rPr>
              <w:t xml:space="preserve">И2-Пр. </w:t>
            </w:r>
            <w:proofErr w:type="spellStart"/>
            <w:r>
              <w:rPr>
                <w:sz w:val="18"/>
              </w:rPr>
              <w:t>Минрегион</w:t>
            </w:r>
            <w:proofErr w:type="spellEnd"/>
            <w:r>
              <w:rPr>
                <w:sz w:val="18"/>
              </w:rPr>
              <w:t xml:space="preserve"> от 15.12.10 №656</w:t>
            </w:r>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Эмульсия битумно-катионная, марка ЭБК-1</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т</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0,01222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1923,08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23,50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lastRenderedPageBreak/>
              <w:t>294</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ФЕР27-06-020-05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bookmarkStart w:id="7" w:name="_GoBack"/>
            <w:bookmarkEnd w:id="7"/>
          </w:p>
        </w:tc>
        <w:tc>
          <w:tcPr>
            <w:tcW w:w="1341" w:type="pct"/>
            <w:tcBorders>
              <w:top w:val="single" w:sz="4" w:space="0" w:color="auto"/>
              <w:left w:val="single" w:sz="4" w:space="0" w:color="auto"/>
              <w:bottom w:val="single" w:sz="4" w:space="0" w:color="auto"/>
              <w:right w:val="single" w:sz="4" w:space="0" w:color="auto"/>
            </w:tcBorders>
          </w:tcPr>
          <w:p w:rsidR="006B462C" w:rsidRPr="001C509B" w:rsidRDefault="006B462C">
            <w:pPr>
              <w:rPr>
                <w:sz w:val="18"/>
              </w:rPr>
            </w:pPr>
            <w:r w:rsidRPr="001C509B">
              <w:rPr>
                <w:sz w:val="18"/>
              </w:rPr>
              <w:t>Устройство покрытия толщиной 4 см из горячих асфальтобетонных</w:t>
            </w:r>
            <w:r w:rsidR="00FD0EC4" w:rsidRPr="001C509B">
              <w:rPr>
                <w:sz w:val="18"/>
              </w:rPr>
              <w:t xml:space="preserve"> смесей плотных песчаных типа Г</w:t>
            </w:r>
            <w:r w:rsidRPr="001C509B">
              <w:rPr>
                <w:sz w:val="18"/>
              </w:rPr>
              <w:t>, плотность каменных мат</w:t>
            </w:r>
            <w:r w:rsidRPr="001C509B">
              <w:rPr>
                <w:sz w:val="18"/>
              </w:rPr>
              <w:t>е</w:t>
            </w:r>
            <w:r w:rsidRPr="001C509B">
              <w:rPr>
                <w:sz w:val="18"/>
              </w:rPr>
              <w:t>риалов 2,5-2,9-3 т/м3</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0,0192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56333,38</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368,45</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2386,22</w:t>
            </w:r>
          </w:p>
          <w:p w:rsidR="006B462C" w:rsidRPr="006B462C" w:rsidRDefault="006B462C">
            <w:pPr>
              <w:jc w:val="right"/>
              <w:rPr>
                <w:sz w:val="14"/>
                <w:szCs w:val="14"/>
              </w:rPr>
            </w:pPr>
            <w:r>
              <w:rPr>
                <w:sz w:val="14"/>
                <w:szCs w:val="14"/>
              </w:rPr>
              <w:t>262,54</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1081,60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7,07</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45,82</w:t>
            </w:r>
          </w:p>
          <w:p w:rsidR="006B462C" w:rsidRPr="006B462C" w:rsidRDefault="006B462C">
            <w:pPr>
              <w:jc w:val="right"/>
              <w:rPr>
                <w:sz w:val="14"/>
                <w:szCs w:val="14"/>
              </w:rPr>
            </w:pPr>
            <w:r>
              <w:rPr>
                <w:sz w:val="14"/>
                <w:szCs w:val="14"/>
              </w:rPr>
              <w:t>5,04</w:t>
            </w:r>
          </w:p>
        </w:tc>
      </w:tr>
      <w:tr w:rsidR="00F257CB" w:rsidRPr="006B462C" w:rsidTr="00F257CB">
        <w:trPr>
          <w:cantSplit/>
          <w:jc w:val="center"/>
        </w:trPr>
        <w:tc>
          <w:tcPr>
            <w:tcW w:w="218" w:type="pct"/>
            <w:tcBorders>
              <w:top w:val="single" w:sz="4" w:space="0" w:color="auto"/>
              <w:bottom w:val="single" w:sz="4" w:space="0" w:color="auto"/>
              <w:right w:val="single" w:sz="4" w:space="0" w:color="auto"/>
            </w:tcBorders>
          </w:tcPr>
          <w:p w:rsidR="006B462C" w:rsidRPr="006B462C" w:rsidRDefault="006B462C" w:rsidP="006B462C">
            <w:pPr>
              <w:rPr>
                <w:sz w:val="16"/>
                <w:szCs w:val="16"/>
              </w:rPr>
            </w:pPr>
            <w:r>
              <w:rPr>
                <w:sz w:val="16"/>
                <w:szCs w:val="16"/>
              </w:rPr>
              <w:t>295</w:t>
            </w:r>
          </w:p>
        </w:tc>
        <w:tc>
          <w:tcPr>
            <w:tcW w:w="734"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ФЕР27-06-021-05</w:t>
            </w:r>
          </w:p>
          <w:p w:rsidR="006B462C" w:rsidRDefault="006B462C">
            <w:pPr>
              <w:rPr>
                <w:sz w:val="18"/>
              </w:rPr>
            </w:pPr>
          </w:p>
          <w:p w:rsidR="006B462C" w:rsidRPr="006B462C" w:rsidRDefault="006B462C">
            <w:pPr>
              <w:rPr>
                <w:sz w:val="18"/>
              </w:rPr>
            </w:pPr>
            <w:r>
              <w:rPr>
                <w:sz w:val="18"/>
              </w:rPr>
              <w:t xml:space="preserve">Пр. </w:t>
            </w:r>
            <w:proofErr w:type="spellStart"/>
            <w:r>
              <w:rPr>
                <w:sz w:val="18"/>
              </w:rPr>
              <w:t>Минрегион</w:t>
            </w:r>
            <w:proofErr w:type="spellEnd"/>
            <w:r>
              <w:rPr>
                <w:sz w:val="18"/>
              </w:rPr>
              <w:t xml:space="preserve"> от  17.11.08 № 253</w:t>
            </w:r>
          </w:p>
        </w:tc>
        <w:tc>
          <w:tcPr>
            <w:tcW w:w="1341" w:type="pct"/>
            <w:tcBorders>
              <w:top w:val="single" w:sz="4" w:space="0" w:color="auto"/>
              <w:left w:val="single" w:sz="4" w:space="0" w:color="auto"/>
              <w:bottom w:val="single" w:sz="4" w:space="0" w:color="auto"/>
              <w:right w:val="single" w:sz="4" w:space="0" w:color="auto"/>
            </w:tcBorders>
          </w:tcPr>
          <w:p w:rsidR="006B462C" w:rsidRDefault="006B462C">
            <w:pPr>
              <w:rPr>
                <w:sz w:val="18"/>
              </w:rPr>
            </w:pPr>
            <w:r>
              <w:rPr>
                <w:sz w:val="18"/>
              </w:rPr>
              <w:t>На каждые 0,5 см изменения толщины п</w:t>
            </w:r>
            <w:r>
              <w:rPr>
                <w:sz w:val="18"/>
              </w:rPr>
              <w:t>о</w:t>
            </w:r>
            <w:r>
              <w:rPr>
                <w:sz w:val="18"/>
              </w:rPr>
              <w:t>крытия добавлять или исключать: к расце</w:t>
            </w:r>
            <w:r>
              <w:rPr>
                <w:sz w:val="18"/>
              </w:rPr>
              <w:t>н</w:t>
            </w:r>
            <w:r>
              <w:rPr>
                <w:sz w:val="18"/>
              </w:rPr>
              <w:t>ке 27-06-020-05</w:t>
            </w:r>
          </w:p>
          <w:p w:rsidR="006B462C" w:rsidRDefault="006B462C">
            <w:pPr>
              <w:rPr>
                <w:sz w:val="18"/>
              </w:rPr>
            </w:pPr>
            <w:r>
              <w:rPr>
                <w:sz w:val="18"/>
              </w:rPr>
              <w:t>КОЭФ. К ПОЗИЦИИ:</w:t>
            </w:r>
          </w:p>
          <w:p w:rsidR="006B462C" w:rsidRPr="006B462C" w:rsidRDefault="006B462C">
            <w:pPr>
              <w:rPr>
                <w:sz w:val="18"/>
              </w:rPr>
            </w:pPr>
            <w:r>
              <w:rPr>
                <w:sz w:val="18"/>
              </w:rPr>
              <w:t xml:space="preserve">ПЗ=2 (ОЗП=2; ЭМ=2 к </w:t>
            </w:r>
            <w:proofErr w:type="spellStart"/>
            <w:r>
              <w:rPr>
                <w:sz w:val="18"/>
              </w:rPr>
              <w:t>расх</w:t>
            </w:r>
            <w:proofErr w:type="spellEnd"/>
            <w:r>
              <w:rPr>
                <w:sz w:val="18"/>
              </w:rPr>
              <w:t xml:space="preserve">.; ЗПМ=2; МАТ=2 к </w:t>
            </w:r>
            <w:proofErr w:type="spellStart"/>
            <w:r>
              <w:rPr>
                <w:sz w:val="18"/>
              </w:rPr>
              <w:t>расх</w:t>
            </w:r>
            <w:proofErr w:type="spellEnd"/>
            <w:r>
              <w:rPr>
                <w:sz w:val="18"/>
              </w:rPr>
              <w:t>.; ТЗ=2; ТЗМ=2)</w:t>
            </w:r>
          </w:p>
        </w:tc>
        <w:tc>
          <w:tcPr>
            <w:tcW w:w="260" w:type="pct"/>
            <w:tcBorders>
              <w:top w:val="single" w:sz="4" w:space="0" w:color="auto"/>
              <w:left w:val="single" w:sz="4" w:space="0" w:color="auto"/>
              <w:bottom w:val="single" w:sz="4" w:space="0" w:color="auto"/>
              <w:right w:val="single" w:sz="4" w:space="0" w:color="auto"/>
            </w:tcBorders>
          </w:tcPr>
          <w:p w:rsidR="006B462C" w:rsidRPr="006B462C" w:rsidRDefault="006B462C" w:rsidP="00564E86">
            <w:pPr>
              <w:rPr>
                <w:sz w:val="18"/>
              </w:rPr>
            </w:pPr>
            <w:r>
              <w:rPr>
                <w:sz w:val="18"/>
              </w:rPr>
              <w:t>1000 м2 п</w:t>
            </w:r>
            <w:r>
              <w:rPr>
                <w:sz w:val="18"/>
              </w:rPr>
              <w:t>о</w:t>
            </w:r>
            <w:r>
              <w:rPr>
                <w:sz w:val="18"/>
              </w:rPr>
              <w:t>кр</w:t>
            </w:r>
            <w:r>
              <w:rPr>
                <w:sz w:val="18"/>
              </w:rPr>
              <w:t>ы</w:t>
            </w:r>
            <w:r>
              <w:rPr>
                <w:sz w:val="18"/>
              </w:rPr>
              <w:t>тия</w:t>
            </w:r>
          </w:p>
        </w:tc>
        <w:tc>
          <w:tcPr>
            <w:tcW w:w="338" w:type="pct"/>
            <w:tcBorders>
              <w:top w:val="single" w:sz="4" w:space="0" w:color="auto"/>
              <w:left w:val="single" w:sz="4" w:space="0" w:color="auto"/>
              <w:bottom w:val="single" w:sz="4" w:space="0" w:color="auto"/>
              <w:right w:val="single" w:sz="4" w:space="0" w:color="auto"/>
            </w:tcBorders>
          </w:tcPr>
          <w:p w:rsidR="006B462C" w:rsidRPr="006B462C" w:rsidRDefault="006B462C" w:rsidP="009C1737">
            <w:pPr>
              <w:jc w:val="center"/>
              <w:rPr>
                <w:sz w:val="16"/>
              </w:rPr>
            </w:pPr>
            <w:r>
              <w:rPr>
                <w:sz w:val="16"/>
              </w:rPr>
              <w:t>0,0192</w:t>
            </w:r>
          </w:p>
        </w:tc>
        <w:tc>
          <w:tcPr>
            <w:tcW w:w="259"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13387,76</w:t>
            </w:r>
          </w:p>
        </w:tc>
        <w:tc>
          <w:tcPr>
            <w:tcW w:w="311"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1,74</w:t>
            </w:r>
          </w:p>
        </w:tc>
        <w:tc>
          <w:tcPr>
            <w:tcW w:w="414"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5,84</w:t>
            </w:r>
          </w:p>
          <w:p w:rsidR="006B462C" w:rsidRPr="006B462C" w:rsidRDefault="006B462C">
            <w:pPr>
              <w:jc w:val="right"/>
              <w:rPr>
                <w:sz w:val="14"/>
                <w:szCs w:val="14"/>
              </w:rPr>
            </w:pP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257,05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0,03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0,11</w:t>
            </w: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Итого прямые затраты по смете в ценах 2001г.</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1404808,78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110223,56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132722,64</w:t>
            </w:r>
          </w:p>
          <w:p w:rsidR="006B462C" w:rsidRPr="006B462C" w:rsidRDefault="006B462C">
            <w:pPr>
              <w:jc w:val="right"/>
              <w:rPr>
                <w:sz w:val="14"/>
                <w:szCs w:val="14"/>
              </w:rPr>
            </w:pPr>
            <w:r>
              <w:rPr>
                <w:sz w:val="14"/>
                <w:szCs w:val="14"/>
              </w:rPr>
              <w:t>13139,61</w:t>
            </w: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Итого прямые затраты по смете с учетом коэффициентов к итогам</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9045574,33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1251122,34</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765183,38</w:t>
            </w:r>
          </w:p>
          <w:p w:rsidR="006B462C" w:rsidRPr="006B462C" w:rsidRDefault="006B462C">
            <w:pPr>
              <w:jc w:val="right"/>
              <w:rPr>
                <w:sz w:val="14"/>
                <w:szCs w:val="14"/>
              </w:rPr>
            </w:pPr>
            <w:r>
              <w:rPr>
                <w:sz w:val="14"/>
                <w:szCs w:val="14"/>
              </w:rPr>
              <w:t>165953,28</w:t>
            </w: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РЦЦС-Индекс инфляции на 4кв.2012</w:t>
            </w:r>
            <w:proofErr w:type="gramStart"/>
            <w:r>
              <w:rPr>
                <w:sz w:val="14"/>
                <w:szCs w:val="14"/>
              </w:rPr>
              <w:t>г(</w:t>
            </w:r>
            <w:proofErr w:type="spellStart"/>
            <w:proofErr w:type="gramEnd"/>
            <w:r>
              <w:rPr>
                <w:sz w:val="14"/>
                <w:szCs w:val="14"/>
              </w:rPr>
              <w:t>авт.дороги</w:t>
            </w:r>
            <w:proofErr w:type="spellEnd"/>
            <w:r>
              <w:rPr>
                <w:sz w:val="14"/>
                <w:szCs w:val="14"/>
              </w:rPr>
              <w:t xml:space="preserve"> </w:t>
            </w:r>
            <w:proofErr w:type="spellStart"/>
            <w:r>
              <w:rPr>
                <w:sz w:val="14"/>
                <w:szCs w:val="14"/>
              </w:rPr>
              <w:t>общ.назн</w:t>
            </w:r>
            <w:proofErr w:type="spellEnd"/>
            <w:r>
              <w:rPr>
                <w:sz w:val="14"/>
                <w:szCs w:val="14"/>
              </w:rPr>
              <w:t>.) ОЗП=12,63; ЭМ=5,7; ЗПМ=12,63; МАТ=6,05  (Поз. 1-2, 13, 22-24, 35, 44-45, 66-67, 78, 88, 97, 107-108, 117, 126-127, 138, 143, 148-149, 160, 165, 170, 173, 183, 194-195, 198-199, 202, 238, 251, 254, 259-260, 271, 276, 5, 10, 27, 34, 48, 53, 72, 77, 91, 96, 111, 116, 130, 137, 152, 159, 175, 182, 204, 211, 224, 229, 241, 248, 263, 270, 280, 287, 6-9, 11-12, 14-17, 28-33, 36-39, 49-52, 54-61, 70-71, 73-76, 79-82, 92-95, 98-101, 112-115, 118-121, 131-136, 139-142, 153-158, 161-164, 176-181, 184-187, 205-210, 212-219, 225-228, 230-233, 242-247, 249-250, 252-253, 264-269, 272-275, 281-286, 288-295, 18-21, 40-43, 62-65, 84-87, 102-105, 122-125, 144-147, 166-169, 188-191, 220-223, 234-237, 255-258, 83, 106, 192, 203, 279)</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7453458,97</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1016553,06</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569499,89</w:t>
            </w:r>
          </w:p>
          <w:p w:rsidR="006B462C" w:rsidRPr="006B462C" w:rsidRDefault="006B462C">
            <w:pPr>
              <w:jc w:val="right"/>
              <w:rPr>
                <w:sz w:val="14"/>
                <w:szCs w:val="14"/>
              </w:rPr>
            </w:pPr>
            <w:r>
              <w:rPr>
                <w:sz w:val="14"/>
                <w:szCs w:val="14"/>
              </w:rPr>
              <w:t>152813,66</w:t>
            </w: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Перевозка </w:t>
            </w:r>
            <w:proofErr w:type="spellStart"/>
            <w:r>
              <w:rPr>
                <w:sz w:val="14"/>
                <w:szCs w:val="14"/>
              </w:rPr>
              <w:t>грунта</w:t>
            </w:r>
            <w:proofErr w:type="gramStart"/>
            <w:r>
              <w:rPr>
                <w:sz w:val="14"/>
                <w:szCs w:val="14"/>
              </w:rPr>
              <w:t>,м</w:t>
            </w:r>
            <w:proofErr w:type="gramEnd"/>
            <w:r>
              <w:rPr>
                <w:sz w:val="14"/>
                <w:szCs w:val="14"/>
              </w:rPr>
              <w:t>усора</w:t>
            </w:r>
            <w:proofErr w:type="spellEnd"/>
            <w:r>
              <w:rPr>
                <w:sz w:val="14"/>
                <w:szCs w:val="14"/>
              </w:rPr>
              <w:t xml:space="preserve"> ПЗ=6,45 (ОЗП=6,45; ЭМ=6,45; МАТ=6,45)  (Поз. 3, 200, 4, 26, 47, 69, 90, 110, 129, 151, 172, 174, 193, 197, 201, 240, 262, 278, 25, 46, 68, 89, 109, 128, 150, 171, 196, 239, 261, 277)</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187306,58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124345,73</w:t>
            </w: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r>
              <w:rPr>
                <w:sz w:val="14"/>
                <w:szCs w:val="14"/>
              </w:rPr>
              <w:t>62960,85</w:t>
            </w: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Накладные расходы</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1332801,80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68% =  80%*0,85 ФОТ (от 49493,3)  (Поз. 5, 10, 27, 34, 48, 53, 72, 77, 91, 96, 111, 116, 130, 137, 152, 159, 175, 182, 204, 211, 224, 229, 241, 248, 263, 270, 280, 287, 106)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33655,45</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81% =  95%*0,85 ФОТ (от 499,39)  (Поз. 192, 203, 279)</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404,51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88% =  104%*0,85 ФОТ (от 460844,95)  (Поз. 1-2, 13, 22-24, 35, 44-45, 66-67, 78, 88, 97, 107-108, 117, 126-127, 138, 143, 148-149, 160, 165, 170, 173, 183, 194-195, 198-199, 202, 238, 251, 254, 259-260, 271, 276)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405543,56</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92% =  108%*0,85 ФОТ (от 488,02)  (Поз. 83)</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448,98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98% =  115%*0,85 ФОТ (от 109316,44)  (Поз. 18-21, 40-43, 62-65, 84-87, 102-105, 122-125, 144-147, 166-169, 188-191, 220-223, 234-237, 255-258)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107130,11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121% =  142%*0,85 ФОТ (от 649272,06)  (Поз. 6-9, 11-12, 14-17, 28-33, 36-39, 49-52, 54-61, 70-71, 73-76, 79-82, 92-95, 98-101, 112-115, 118-121, 131-136, 139-142, 153-158, 161-164, 176-181, 184-187, 205-210, 212-219, 225-228, 230-233, 242-247, 249-250, 252-253, 264-269, 272-275, 281-286, 288-295)</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785619,19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Сметная прибыль</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725691,70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31% =  45%*0.85 * 0,8 ФОТ (от 49493,3)  (Поз. 5, 10, 27, 34, 48, 53, 72, 77, 91, 96, 111, 116, 130, 137, 152, 159, 175, 182, 204, 211, 224, 229, 241, 248, 263, 270, 280, 287, 106)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15342,93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34% =  50%*0.85 * 0,8 ФОТ (от 499,39)  (Поз. 192, 203, 279)</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169,79</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48% =  60%*0,8 ФОТ (от 460844,95)  (Поз. 1-2, 13, 22-24, 35, 44-45, 66-67, 78, 88, 97, 107-108, 117, 126-127, 138, 143, 148-149, 160, 165, 170, 173, 183, 194-195, 198-199, 202, 238, 251, 254, 259-260, 271, 276)</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221205,58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54% =  68%*0,8 ФОТ (от 488,02)  (Поз. 83)</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263,53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61% =  90%*0.85 * 0,8 ФОТ (от 109316,44)  (Поз. 18-21, 40-43, 62-65, 84-87, 102-105, 122-125, 144-147, 166-169, 188-191, 220-223, 234-237, 255-258)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66683,03</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65% =  95%*0.85 * 0,8 ФОТ (от 649272,06)  (Поз. 6-9, 11-12, 14-17, 28-33, 36-39, 49-52, 54-61, 70-71, 73-76, 79-82, 92-95, 98-101, 112-115, 118-121, 131-136, 139-142, 153-158, 161-164, 176-181, 184-187, 205-210, 212-219, 225-228, 230-233, 242-247, 249-250, 252-253, 264-269, 272-275, 281-286, 288-295)</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422026,84</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b/>
                <w:sz w:val="14"/>
                <w:szCs w:val="14"/>
              </w:rPr>
            </w:pPr>
            <w:r w:rsidRPr="006B462C">
              <w:rPr>
                <w:b/>
                <w:sz w:val="14"/>
                <w:szCs w:val="14"/>
              </w:rPr>
              <w:t>Итоги по смете:</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b/>
                <w:sz w:val="14"/>
                <w:szCs w:val="14"/>
              </w:rPr>
            </w:pP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b/>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b/>
                <w:sz w:val="14"/>
                <w:szCs w:val="14"/>
              </w:rPr>
            </w:pPr>
          </w:p>
          <w:p w:rsidR="006B462C" w:rsidRPr="006B462C" w:rsidRDefault="006B462C">
            <w:pPr>
              <w:jc w:val="right"/>
              <w:rPr>
                <w:b/>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Итого</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11104067,8</w:t>
            </w:r>
            <w:r w:rsidR="00F16E03">
              <w:rPr>
                <w:sz w:val="14"/>
                <w:szCs w:val="14"/>
              </w:rPr>
              <w:t>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lastRenderedPageBreak/>
              <w:t xml:space="preserve">    В том числе:</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Материалы</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7029268,61</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Машины и механизмы</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765183,38</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ФОТ</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1417075,62</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Накладные расходы</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1332801,80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Сметная прибыль</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725691,70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sz w:val="14"/>
                <w:szCs w:val="14"/>
              </w:rPr>
            </w:pPr>
            <w:r>
              <w:rPr>
                <w:sz w:val="14"/>
                <w:szCs w:val="14"/>
              </w:rPr>
              <w:t xml:space="preserve">  НДС 18%</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r>
              <w:rPr>
                <w:sz w:val="14"/>
                <w:szCs w:val="14"/>
              </w:rPr>
              <w:t>1998732,2</w:t>
            </w:r>
            <w:r w:rsidR="00F16E03">
              <w:rPr>
                <w:sz w:val="14"/>
                <w:szCs w:val="14"/>
              </w:rPr>
              <w:t>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sz w:val="14"/>
                <w:szCs w:val="14"/>
              </w:rPr>
            </w:pPr>
          </w:p>
          <w:p w:rsidR="006B462C" w:rsidRPr="006B462C" w:rsidRDefault="006B462C">
            <w:pPr>
              <w:jc w:val="right"/>
              <w:rPr>
                <w:sz w:val="14"/>
                <w:szCs w:val="14"/>
              </w:rPr>
            </w:pPr>
          </w:p>
        </w:tc>
      </w:tr>
      <w:tr w:rsidR="00F257CB" w:rsidRPr="006B462C" w:rsidTr="00F257CB">
        <w:trPr>
          <w:cantSplit/>
          <w:jc w:val="center"/>
        </w:trPr>
        <w:tc>
          <w:tcPr>
            <w:tcW w:w="3875" w:type="pct"/>
            <w:gridSpan w:val="8"/>
            <w:tcBorders>
              <w:top w:val="single" w:sz="4" w:space="0" w:color="auto"/>
              <w:bottom w:val="single" w:sz="4" w:space="0" w:color="auto"/>
              <w:right w:val="single" w:sz="4" w:space="0" w:color="auto"/>
            </w:tcBorders>
          </w:tcPr>
          <w:p w:rsidR="006B462C" w:rsidRPr="006B462C" w:rsidRDefault="006B462C" w:rsidP="006B462C">
            <w:pPr>
              <w:rPr>
                <w:b/>
                <w:sz w:val="14"/>
                <w:szCs w:val="14"/>
              </w:rPr>
            </w:pPr>
            <w:r w:rsidRPr="006B462C">
              <w:rPr>
                <w:b/>
                <w:sz w:val="14"/>
                <w:szCs w:val="14"/>
              </w:rPr>
              <w:t xml:space="preserve">  ВСЕГО по смете</w:t>
            </w:r>
          </w:p>
        </w:tc>
        <w:tc>
          <w:tcPr>
            <w:tcW w:w="383"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b/>
                <w:sz w:val="14"/>
                <w:szCs w:val="14"/>
              </w:rPr>
            </w:pPr>
            <w:r>
              <w:rPr>
                <w:b/>
                <w:sz w:val="14"/>
                <w:szCs w:val="14"/>
              </w:rPr>
              <w:t>13102800,0</w:t>
            </w:r>
            <w:r w:rsidR="00F16E03">
              <w:rPr>
                <w:b/>
                <w:sz w:val="14"/>
                <w:szCs w:val="14"/>
              </w:rPr>
              <w:t>0</w:t>
            </w:r>
          </w:p>
        </w:tc>
        <w:tc>
          <w:tcPr>
            <w:tcW w:w="354" w:type="pct"/>
            <w:tcBorders>
              <w:top w:val="single" w:sz="4" w:space="0" w:color="auto"/>
              <w:left w:val="single" w:sz="4" w:space="0" w:color="auto"/>
              <w:bottom w:val="single" w:sz="4" w:space="0" w:color="auto"/>
              <w:right w:val="single" w:sz="4" w:space="0" w:color="auto"/>
            </w:tcBorders>
          </w:tcPr>
          <w:p w:rsidR="006B462C" w:rsidRPr="006B462C" w:rsidRDefault="006B462C">
            <w:pPr>
              <w:jc w:val="right"/>
              <w:rPr>
                <w:b/>
                <w:sz w:val="14"/>
                <w:szCs w:val="14"/>
              </w:rPr>
            </w:pPr>
          </w:p>
        </w:tc>
        <w:tc>
          <w:tcPr>
            <w:tcW w:w="388" w:type="pct"/>
            <w:tcBorders>
              <w:top w:val="single" w:sz="4" w:space="0" w:color="auto"/>
              <w:left w:val="single" w:sz="4" w:space="0" w:color="auto"/>
              <w:bottom w:val="single" w:sz="4" w:space="0" w:color="auto"/>
              <w:right w:val="single" w:sz="4" w:space="0" w:color="auto"/>
            </w:tcBorders>
          </w:tcPr>
          <w:p w:rsidR="006B462C" w:rsidRDefault="006B462C">
            <w:pPr>
              <w:jc w:val="right"/>
              <w:rPr>
                <w:b/>
                <w:sz w:val="14"/>
                <w:szCs w:val="14"/>
              </w:rPr>
            </w:pPr>
          </w:p>
          <w:p w:rsidR="006B462C" w:rsidRPr="006B462C" w:rsidRDefault="006B462C">
            <w:pPr>
              <w:jc w:val="right"/>
              <w:rPr>
                <w:b/>
                <w:sz w:val="14"/>
                <w:szCs w:val="14"/>
              </w:rPr>
            </w:pPr>
          </w:p>
        </w:tc>
      </w:tr>
    </w:tbl>
    <w:p w:rsidR="006A5729" w:rsidRDefault="006A5729" w:rsidP="006A5729">
      <w:pPr>
        <w:rPr>
          <w:sz w:val="28"/>
        </w:rPr>
      </w:pPr>
    </w:p>
    <w:p w:rsidR="00613D24" w:rsidRDefault="00613D24">
      <w:pPr>
        <w:jc w:val="center"/>
      </w:pPr>
    </w:p>
    <w:sectPr w:rsidR="00613D24">
      <w:pgSz w:w="16838" w:h="11906" w:orient="landscape" w:code="9"/>
      <w:pgMar w:top="539" w:right="818" w:bottom="540"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A61" w:rsidRDefault="00DA6A61" w:rsidP="006B462C">
      <w:r>
        <w:separator/>
      </w:r>
    </w:p>
  </w:endnote>
  <w:endnote w:type="continuationSeparator" w:id="0">
    <w:p w:rsidR="00DA6A61" w:rsidRDefault="00DA6A61" w:rsidP="006B4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A61" w:rsidRDefault="00DA6A61" w:rsidP="006B462C">
      <w:r>
        <w:separator/>
      </w:r>
    </w:p>
  </w:footnote>
  <w:footnote w:type="continuationSeparator" w:id="0">
    <w:p w:rsidR="00DA6A61" w:rsidRDefault="00DA6A61" w:rsidP="006B46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62C"/>
    <w:rsid w:val="00063B7D"/>
    <w:rsid w:val="000B0C64"/>
    <w:rsid w:val="000E1680"/>
    <w:rsid w:val="00125569"/>
    <w:rsid w:val="001B49FD"/>
    <w:rsid w:val="001C509B"/>
    <w:rsid w:val="001D575C"/>
    <w:rsid w:val="001E1923"/>
    <w:rsid w:val="001E2002"/>
    <w:rsid w:val="00215608"/>
    <w:rsid w:val="002302BF"/>
    <w:rsid w:val="0026241D"/>
    <w:rsid w:val="00297DF7"/>
    <w:rsid w:val="002A045B"/>
    <w:rsid w:val="002A2BC3"/>
    <w:rsid w:val="002D6CB1"/>
    <w:rsid w:val="002E6F46"/>
    <w:rsid w:val="00313A8F"/>
    <w:rsid w:val="00327F73"/>
    <w:rsid w:val="00357D1C"/>
    <w:rsid w:val="00373A9D"/>
    <w:rsid w:val="003A275B"/>
    <w:rsid w:val="003E51A1"/>
    <w:rsid w:val="004130A9"/>
    <w:rsid w:val="00415D57"/>
    <w:rsid w:val="004274F7"/>
    <w:rsid w:val="00444A7A"/>
    <w:rsid w:val="004B6396"/>
    <w:rsid w:val="0050341A"/>
    <w:rsid w:val="005053A2"/>
    <w:rsid w:val="00564E86"/>
    <w:rsid w:val="005E558F"/>
    <w:rsid w:val="00613D24"/>
    <w:rsid w:val="00680A8F"/>
    <w:rsid w:val="00680F45"/>
    <w:rsid w:val="00687084"/>
    <w:rsid w:val="006A5729"/>
    <w:rsid w:val="006B462C"/>
    <w:rsid w:val="006B5234"/>
    <w:rsid w:val="0070786C"/>
    <w:rsid w:val="00744ADD"/>
    <w:rsid w:val="0076396E"/>
    <w:rsid w:val="007720BF"/>
    <w:rsid w:val="007C5F18"/>
    <w:rsid w:val="007E1EFF"/>
    <w:rsid w:val="007E3C07"/>
    <w:rsid w:val="00803535"/>
    <w:rsid w:val="008D3747"/>
    <w:rsid w:val="00911E78"/>
    <w:rsid w:val="00922BD9"/>
    <w:rsid w:val="00946AC0"/>
    <w:rsid w:val="00964F4E"/>
    <w:rsid w:val="00983649"/>
    <w:rsid w:val="009C1737"/>
    <w:rsid w:val="009E7200"/>
    <w:rsid w:val="00A4568A"/>
    <w:rsid w:val="00A602CD"/>
    <w:rsid w:val="00AB32E3"/>
    <w:rsid w:val="00B31ECF"/>
    <w:rsid w:val="00B35938"/>
    <w:rsid w:val="00B47248"/>
    <w:rsid w:val="00C069E4"/>
    <w:rsid w:val="00C06F55"/>
    <w:rsid w:val="00C26CA5"/>
    <w:rsid w:val="00C30EB8"/>
    <w:rsid w:val="00C92004"/>
    <w:rsid w:val="00CC7434"/>
    <w:rsid w:val="00CD5357"/>
    <w:rsid w:val="00CE53AA"/>
    <w:rsid w:val="00D435FA"/>
    <w:rsid w:val="00D46BD5"/>
    <w:rsid w:val="00D661EF"/>
    <w:rsid w:val="00D82ED0"/>
    <w:rsid w:val="00D874B2"/>
    <w:rsid w:val="00DA6A61"/>
    <w:rsid w:val="00DE3588"/>
    <w:rsid w:val="00E634C1"/>
    <w:rsid w:val="00EB0802"/>
    <w:rsid w:val="00EE1793"/>
    <w:rsid w:val="00F14D36"/>
    <w:rsid w:val="00F16E03"/>
    <w:rsid w:val="00F257CB"/>
    <w:rsid w:val="00F2791C"/>
    <w:rsid w:val="00F9424D"/>
    <w:rsid w:val="00FA2FF0"/>
    <w:rsid w:val="00FB3D12"/>
    <w:rsid w:val="00FC61C7"/>
    <w:rsid w:val="00FC70F0"/>
    <w:rsid w:val="00FD0EC4"/>
    <w:rsid w:val="00FF7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firstLine="720"/>
      <w:jc w:val="center"/>
      <w:outlineLvl w:val="0"/>
    </w:pPr>
    <w:rPr>
      <w:b/>
      <w:sz w:val="28"/>
    </w:rPr>
  </w:style>
  <w:style w:type="paragraph" w:styleId="2">
    <w:name w:val="heading 2"/>
    <w:basedOn w:val="a"/>
    <w:next w:val="a"/>
    <w:qFormat/>
    <w:pPr>
      <w:keepNext/>
      <w:jc w:val="center"/>
      <w:outlineLvl w:val="1"/>
    </w:pPr>
    <w:rPr>
      <w:sz w:val="28"/>
    </w:rPr>
  </w:style>
  <w:style w:type="paragraph" w:styleId="6">
    <w:name w:val="heading 6"/>
    <w:basedOn w:val="a"/>
    <w:next w:val="a"/>
    <w:qFormat/>
    <w:pPr>
      <w:keepNext/>
      <w:jc w:val="right"/>
      <w:outlineLvl w:val="5"/>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462C"/>
    <w:pPr>
      <w:tabs>
        <w:tab w:val="center" w:pos="4677"/>
        <w:tab w:val="right" w:pos="9355"/>
      </w:tabs>
    </w:pPr>
  </w:style>
  <w:style w:type="character" w:customStyle="1" w:styleId="a4">
    <w:name w:val="Верхний колонтитул Знак"/>
    <w:basedOn w:val="a0"/>
    <w:link w:val="a3"/>
    <w:rsid w:val="006B462C"/>
    <w:rPr>
      <w:sz w:val="24"/>
      <w:szCs w:val="24"/>
    </w:rPr>
  </w:style>
  <w:style w:type="paragraph" w:styleId="a5">
    <w:name w:val="footer"/>
    <w:basedOn w:val="a"/>
    <w:link w:val="a6"/>
    <w:rsid w:val="006B462C"/>
    <w:pPr>
      <w:tabs>
        <w:tab w:val="center" w:pos="4677"/>
        <w:tab w:val="right" w:pos="9355"/>
      </w:tabs>
    </w:pPr>
  </w:style>
  <w:style w:type="character" w:customStyle="1" w:styleId="a6">
    <w:name w:val="Нижний колонтитул Знак"/>
    <w:basedOn w:val="a0"/>
    <w:link w:val="a5"/>
    <w:rsid w:val="006B462C"/>
    <w:rPr>
      <w:sz w:val="24"/>
      <w:szCs w:val="24"/>
    </w:rPr>
  </w:style>
  <w:style w:type="paragraph" w:styleId="a7">
    <w:name w:val="Balloon Text"/>
    <w:basedOn w:val="a"/>
    <w:link w:val="a8"/>
    <w:rsid w:val="00F257CB"/>
    <w:rPr>
      <w:rFonts w:ascii="Tahoma" w:hAnsi="Tahoma" w:cs="Tahoma"/>
      <w:sz w:val="16"/>
      <w:szCs w:val="16"/>
    </w:rPr>
  </w:style>
  <w:style w:type="character" w:customStyle="1" w:styleId="a8">
    <w:name w:val="Текст выноски Знак"/>
    <w:basedOn w:val="a0"/>
    <w:link w:val="a7"/>
    <w:rsid w:val="00F257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firstLine="720"/>
      <w:jc w:val="center"/>
      <w:outlineLvl w:val="0"/>
    </w:pPr>
    <w:rPr>
      <w:b/>
      <w:sz w:val="28"/>
    </w:rPr>
  </w:style>
  <w:style w:type="paragraph" w:styleId="2">
    <w:name w:val="heading 2"/>
    <w:basedOn w:val="a"/>
    <w:next w:val="a"/>
    <w:qFormat/>
    <w:pPr>
      <w:keepNext/>
      <w:jc w:val="center"/>
      <w:outlineLvl w:val="1"/>
    </w:pPr>
    <w:rPr>
      <w:sz w:val="28"/>
    </w:rPr>
  </w:style>
  <w:style w:type="paragraph" w:styleId="6">
    <w:name w:val="heading 6"/>
    <w:basedOn w:val="a"/>
    <w:next w:val="a"/>
    <w:qFormat/>
    <w:pPr>
      <w:keepNext/>
      <w:jc w:val="right"/>
      <w:outlineLvl w:val="5"/>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462C"/>
    <w:pPr>
      <w:tabs>
        <w:tab w:val="center" w:pos="4677"/>
        <w:tab w:val="right" w:pos="9355"/>
      </w:tabs>
    </w:pPr>
  </w:style>
  <w:style w:type="character" w:customStyle="1" w:styleId="a4">
    <w:name w:val="Верхний колонтитул Знак"/>
    <w:basedOn w:val="a0"/>
    <w:link w:val="a3"/>
    <w:rsid w:val="006B462C"/>
    <w:rPr>
      <w:sz w:val="24"/>
      <w:szCs w:val="24"/>
    </w:rPr>
  </w:style>
  <w:style w:type="paragraph" w:styleId="a5">
    <w:name w:val="footer"/>
    <w:basedOn w:val="a"/>
    <w:link w:val="a6"/>
    <w:rsid w:val="006B462C"/>
    <w:pPr>
      <w:tabs>
        <w:tab w:val="center" w:pos="4677"/>
        <w:tab w:val="right" w:pos="9355"/>
      </w:tabs>
    </w:pPr>
  </w:style>
  <w:style w:type="character" w:customStyle="1" w:styleId="a6">
    <w:name w:val="Нижний колонтитул Знак"/>
    <w:basedOn w:val="a0"/>
    <w:link w:val="a5"/>
    <w:rsid w:val="006B462C"/>
    <w:rPr>
      <w:sz w:val="24"/>
      <w:szCs w:val="24"/>
    </w:rPr>
  </w:style>
  <w:style w:type="paragraph" w:styleId="a7">
    <w:name w:val="Balloon Text"/>
    <w:basedOn w:val="a"/>
    <w:link w:val="a8"/>
    <w:rsid w:val="00F257CB"/>
    <w:rPr>
      <w:rFonts w:ascii="Tahoma" w:hAnsi="Tahoma" w:cs="Tahoma"/>
      <w:sz w:val="16"/>
      <w:szCs w:val="16"/>
    </w:rPr>
  </w:style>
  <w:style w:type="character" w:customStyle="1" w:styleId="a8">
    <w:name w:val="Текст выноски Знак"/>
    <w:basedOn w:val="a0"/>
    <w:link w:val="a7"/>
    <w:rsid w:val="00F257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Application%20Data\Grand\GrandSmeta%205\Client\Templates\SmLocMatFre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05BF9-72C1-4488-A0EA-644E10E8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SmLocMatFree</Template>
  <TotalTime>193</TotalTime>
  <Pages>1</Pages>
  <Words>10058</Words>
  <Characters>57337</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Форма № 4 </vt:lpstr>
    </vt:vector>
  </TitlesOfParts>
  <Company>Grand Ltd.</Company>
  <LinksUpToDate>false</LinksUpToDate>
  <CharactersWithSpaces>67261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 4 </dc:title>
  <dc:subject/>
  <dc:creator>user</dc:creator>
  <cp:keywords/>
  <dc:description/>
  <cp:lastModifiedBy>Чайко Ольга Михайловна</cp:lastModifiedBy>
  <cp:revision>9</cp:revision>
  <cp:lastPrinted>2013-03-20T09:29:00Z</cp:lastPrinted>
  <dcterms:created xsi:type="dcterms:W3CDTF">2013-03-20T08:25:00Z</dcterms:created>
  <dcterms:modified xsi:type="dcterms:W3CDTF">2013-04-02T03:50:00Z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sType">
    <vt:lpwstr>Doc3</vt:lpwstr>
  </property>
</Properties>
</file>