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6B6B" w:rsidRPr="00CC7E03" w:rsidRDefault="00BC7266" w:rsidP="008F6B6B">
      <w:pPr>
        <w:outlineLvl w:val="0"/>
        <w:rPr>
          <w:sz w:val="32"/>
          <w:szCs w:val="32"/>
        </w:rPr>
      </w:pPr>
      <w:r>
        <w:rPr>
          <w:noProof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53.35pt;margin-top:-4.75pt;width:252pt;height:263.25pt;z-index:251658240" filled="f" stroked="f">
            <v:textbox style="mso-next-textbox:#_x0000_s1026">
              <w:txbxContent>
                <w:p w:rsidR="009031EB" w:rsidRPr="00FC5657" w:rsidRDefault="009031EB" w:rsidP="008F6B6B">
                  <w:pPr>
                    <w:jc w:val="right"/>
                    <w:rPr>
                      <w:b/>
                      <w:i/>
                      <w:sz w:val="24"/>
                      <w:szCs w:val="24"/>
                    </w:rPr>
                  </w:pPr>
                  <w:r w:rsidRPr="00FC5657">
                    <w:rPr>
                      <w:b/>
                      <w:i/>
                      <w:sz w:val="24"/>
                      <w:szCs w:val="24"/>
                    </w:rPr>
                    <w:t>УТВЕРЖДАЮ</w:t>
                  </w:r>
                </w:p>
                <w:p w:rsidR="009031EB" w:rsidRPr="00ED79F5" w:rsidRDefault="009031EB" w:rsidP="008F6B6B">
                  <w:pPr>
                    <w:jc w:val="right"/>
                    <w:rPr>
                      <w:sz w:val="24"/>
                      <w:szCs w:val="24"/>
                    </w:rPr>
                  </w:pPr>
                  <w:r w:rsidRPr="00ED79F5">
                    <w:rPr>
                      <w:sz w:val="24"/>
                      <w:szCs w:val="24"/>
                    </w:rPr>
                    <w:t>ЗАКАЗЧИК</w:t>
                  </w:r>
                </w:p>
                <w:p w:rsidR="009031EB" w:rsidRPr="00ED79F5" w:rsidRDefault="009031EB" w:rsidP="008F6B6B">
                  <w:pPr>
                    <w:jc w:val="right"/>
                    <w:rPr>
                      <w:sz w:val="24"/>
                      <w:szCs w:val="24"/>
                    </w:rPr>
                  </w:pPr>
                  <w:r w:rsidRPr="00ED79F5">
                    <w:rPr>
                      <w:sz w:val="24"/>
                      <w:szCs w:val="24"/>
                    </w:rPr>
                    <w:t>Глава администрации</w:t>
                  </w:r>
                </w:p>
                <w:p w:rsidR="009031EB" w:rsidRDefault="009031EB" w:rsidP="008F6B6B">
                  <w:pPr>
                    <w:jc w:val="right"/>
                    <w:rPr>
                      <w:sz w:val="24"/>
                      <w:szCs w:val="24"/>
                    </w:rPr>
                  </w:pPr>
                  <w:r w:rsidRPr="00ED79F5">
                    <w:rPr>
                      <w:sz w:val="24"/>
                      <w:szCs w:val="24"/>
                    </w:rPr>
                    <w:t>Кировского района города Перми</w:t>
                  </w:r>
                </w:p>
                <w:p w:rsidR="009031EB" w:rsidRPr="00ED79F5" w:rsidRDefault="009031EB" w:rsidP="008F6B6B">
                  <w:pPr>
                    <w:jc w:val="right"/>
                    <w:rPr>
                      <w:sz w:val="24"/>
                      <w:szCs w:val="24"/>
                    </w:rPr>
                  </w:pPr>
                </w:p>
                <w:p w:rsidR="009031EB" w:rsidRPr="00ED79F5" w:rsidRDefault="009031EB" w:rsidP="008F6B6B">
                  <w:pPr>
                    <w:jc w:val="righ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______________О. А. Глызин</w:t>
                  </w:r>
                </w:p>
                <w:p w:rsidR="009031EB" w:rsidRPr="00ED79F5" w:rsidRDefault="009031EB" w:rsidP="008F6B6B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                            </w:t>
                  </w:r>
                </w:p>
                <w:p w:rsidR="009031EB" w:rsidRPr="00ED79F5" w:rsidRDefault="009031EB" w:rsidP="008F6B6B">
                  <w:pPr>
                    <w:jc w:val="right"/>
                    <w:rPr>
                      <w:sz w:val="24"/>
                      <w:szCs w:val="24"/>
                    </w:rPr>
                  </w:pPr>
                  <w:r w:rsidRPr="00ED79F5">
                    <w:rPr>
                      <w:sz w:val="24"/>
                      <w:szCs w:val="24"/>
                    </w:rPr>
                    <w:t>____ _________ 20</w:t>
                  </w:r>
                  <w:r>
                    <w:rPr>
                      <w:sz w:val="24"/>
                      <w:szCs w:val="24"/>
                    </w:rPr>
                    <w:t>1</w:t>
                  </w:r>
                  <w:r w:rsidRPr="000B4B1B">
                    <w:rPr>
                      <w:sz w:val="24"/>
                      <w:szCs w:val="24"/>
                    </w:rPr>
                    <w:t>3</w:t>
                  </w:r>
                  <w:r w:rsidRPr="00ED79F5">
                    <w:rPr>
                      <w:sz w:val="24"/>
                      <w:szCs w:val="24"/>
                    </w:rPr>
                    <w:t xml:space="preserve"> год</w:t>
                  </w:r>
                </w:p>
                <w:p w:rsidR="009031EB" w:rsidRDefault="009031EB" w:rsidP="008F6B6B">
                  <w:pPr>
                    <w:rPr>
                      <w:sz w:val="28"/>
                      <w:szCs w:val="28"/>
                    </w:rPr>
                  </w:pPr>
                </w:p>
                <w:p w:rsidR="009031EB" w:rsidRPr="00FC5657" w:rsidRDefault="009031EB" w:rsidP="008F6B6B">
                  <w:pPr>
                    <w:rPr>
                      <w:sz w:val="22"/>
                      <w:szCs w:val="22"/>
                    </w:rPr>
                  </w:pPr>
                  <w:r w:rsidRPr="00FC5657">
                    <w:rPr>
                      <w:sz w:val="22"/>
                      <w:szCs w:val="22"/>
                    </w:rPr>
                    <w:t xml:space="preserve">                  </w:t>
                  </w:r>
                  <w:r>
                    <w:rPr>
                      <w:sz w:val="22"/>
                      <w:szCs w:val="22"/>
                    </w:rPr>
                    <w:t xml:space="preserve">       </w:t>
                  </w:r>
                  <w:r w:rsidRPr="00FC5657">
                    <w:rPr>
                      <w:sz w:val="22"/>
                      <w:szCs w:val="22"/>
                    </w:rPr>
                    <w:t xml:space="preserve">   м.п.</w:t>
                  </w:r>
                </w:p>
                <w:p w:rsidR="009031EB" w:rsidRPr="00ED1830" w:rsidRDefault="009031EB" w:rsidP="008F6B6B">
                  <w:pPr>
                    <w:rPr>
                      <w:color w:val="FF0000"/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8F6B6B" w:rsidRDefault="008F6B6B" w:rsidP="008F6B6B">
      <w:pPr>
        <w:pStyle w:val="a6"/>
        <w:jc w:val="center"/>
        <w:rPr>
          <w:b/>
          <w:sz w:val="32"/>
          <w:szCs w:val="32"/>
        </w:rPr>
      </w:pPr>
    </w:p>
    <w:p w:rsidR="008F6B6B" w:rsidRDefault="008F6B6B" w:rsidP="008F6B6B">
      <w:pPr>
        <w:pStyle w:val="a6"/>
        <w:jc w:val="center"/>
        <w:rPr>
          <w:b/>
          <w:sz w:val="32"/>
          <w:szCs w:val="32"/>
        </w:rPr>
      </w:pPr>
    </w:p>
    <w:p w:rsidR="008F6B6B" w:rsidRDefault="008F6B6B" w:rsidP="008F6B6B">
      <w:pPr>
        <w:pStyle w:val="a6"/>
        <w:jc w:val="center"/>
        <w:rPr>
          <w:b/>
          <w:sz w:val="32"/>
          <w:szCs w:val="32"/>
        </w:rPr>
      </w:pPr>
    </w:p>
    <w:p w:rsidR="008F6B6B" w:rsidRDefault="008F6B6B" w:rsidP="008F6B6B">
      <w:pPr>
        <w:pStyle w:val="a6"/>
        <w:jc w:val="center"/>
        <w:rPr>
          <w:b/>
          <w:sz w:val="32"/>
          <w:szCs w:val="32"/>
        </w:rPr>
      </w:pPr>
    </w:p>
    <w:p w:rsidR="008F6B6B" w:rsidRDefault="008F6B6B" w:rsidP="008F6B6B">
      <w:pPr>
        <w:pStyle w:val="a6"/>
        <w:jc w:val="center"/>
        <w:rPr>
          <w:b/>
          <w:sz w:val="32"/>
          <w:szCs w:val="32"/>
        </w:rPr>
      </w:pPr>
    </w:p>
    <w:p w:rsidR="008F6B6B" w:rsidRDefault="008F6B6B" w:rsidP="008F6B6B">
      <w:pPr>
        <w:pStyle w:val="a6"/>
        <w:jc w:val="center"/>
        <w:rPr>
          <w:b/>
          <w:sz w:val="32"/>
          <w:szCs w:val="32"/>
        </w:rPr>
      </w:pPr>
    </w:p>
    <w:p w:rsidR="008F6B6B" w:rsidRDefault="008F6B6B" w:rsidP="008F6B6B">
      <w:pPr>
        <w:pStyle w:val="a6"/>
        <w:jc w:val="center"/>
        <w:rPr>
          <w:b/>
          <w:sz w:val="32"/>
          <w:szCs w:val="32"/>
        </w:rPr>
      </w:pPr>
    </w:p>
    <w:p w:rsidR="008F6B6B" w:rsidRDefault="008F6B6B" w:rsidP="008F6B6B">
      <w:pPr>
        <w:pStyle w:val="a6"/>
        <w:jc w:val="center"/>
        <w:rPr>
          <w:b/>
          <w:sz w:val="32"/>
          <w:szCs w:val="32"/>
        </w:rPr>
      </w:pPr>
    </w:p>
    <w:p w:rsidR="008F6B6B" w:rsidRDefault="008F6B6B" w:rsidP="008F6B6B">
      <w:pPr>
        <w:pStyle w:val="a6"/>
        <w:jc w:val="center"/>
        <w:rPr>
          <w:b/>
          <w:sz w:val="32"/>
          <w:szCs w:val="32"/>
        </w:rPr>
      </w:pPr>
    </w:p>
    <w:p w:rsidR="008F6B6B" w:rsidRDefault="008F6B6B" w:rsidP="008F6B6B">
      <w:pPr>
        <w:pStyle w:val="a6"/>
        <w:jc w:val="center"/>
        <w:rPr>
          <w:b/>
          <w:sz w:val="32"/>
          <w:szCs w:val="32"/>
        </w:rPr>
      </w:pPr>
    </w:p>
    <w:p w:rsidR="008F6B6B" w:rsidRDefault="008F6B6B" w:rsidP="008F6B6B">
      <w:pPr>
        <w:pStyle w:val="a6"/>
        <w:jc w:val="center"/>
        <w:rPr>
          <w:b/>
          <w:sz w:val="32"/>
          <w:szCs w:val="32"/>
        </w:rPr>
      </w:pPr>
    </w:p>
    <w:p w:rsidR="008F6B6B" w:rsidRDefault="008F6B6B" w:rsidP="008F6B6B">
      <w:pPr>
        <w:pStyle w:val="a6"/>
        <w:jc w:val="center"/>
        <w:rPr>
          <w:b/>
          <w:sz w:val="32"/>
          <w:szCs w:val="32"/>
        </w:rPr>
      </w:pPr>
    </w:p>
    <w:p w:rsidR="008F6B6B" w:rsidRDefault="008F6B6B" w:rsidP="008F6B6B">
      <w:pPr>
        <w:pStyle w:val="a6"/>
        <w:jc w:val="center"/>
        <w:rPr>
          <w:b/>
          <w:sz w:val="32"/>
          <w:szCs w:val="32"/>
        </w:rPr>
      </w:pPr>
    </w:p>
    <w:p w:rsidR="008F6B6B" w:rsidRDefault="008F6B6B" w:rsidP="008F6B6B">
      <w:pPr>
        <w:pStyle w:val="a6"/>
        <w:jc w:val="center"/>
        <w:rPr>
          <w:b/>
          <w:sz w:val="32"/>
          <w:szCs w:val="32"/>
        </w:rPr>
      </w:pPr>
    </w:p>
    <w:p w:rsidR="008F6B6B" w:rsidRDefault="008F6B6B" w:rsidP="008F6B6B">
      <w:pPr>
        <w:pStyle w:val="a6"/>
        <w:jc w:val="center"/>
        <w:rPr>
          <w:b/>
          <w:sz w:val="32"/>
          <w:szCs w:val="32"/>
        </w:rPr>
      </w:pPr>
    </w:p>
    <w:p w:rsidR="008F6B6B" w:rsidRDefault="008F6B6B" w:rsidP="008F6B6B">
      <w:pPr>
        <w:pStyle w:val="a6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ДОКУМЕНТАЦИЯ ОБ ОТКРЫТОМ АУКЦИОНЕ</w:t>
      </w:r>
    </w:p>
    <w:p w:rsidR="008F6B6B" w:rsidRDefault="008F6B6B" w:rsidP="008F6B6B">
      <w:pPr>
        <w:pStyle w:val="a6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 ЭЛЕКТРОННОЙ ФОРМЕ</w:t>
      </w:r>
    </w:p>
    <w:p w:rsidR="008F6B6B" w:rsidRPr="00F177F8" w:rsidRDefault="008F6B6B" w:rsidP="008F6B6B">
      <w:pPr>
        <w:pStyle w:val="a6"/>
        <w:jc w:val="center"/>
        <w:rPr>
          <w:b/>
          <w:color w:val="000000"/>
          <w:sz w:val="28"/>
          <w:szCs w:val="28"/>
        </w:rPr>
      </w:pPr>
      <w:r w:rsidRPr="00F177F8">
        <w:rPr>
          <w:b/>
          <w:color w:val="000000"/>
          <w:sz w:val="28"/>
          <w:szCs w:val="28"/>
        </w:rPr>
        <w:t xml:space="preserve">на право заключить </w:t>
      </w:r>
      <w:r>
        <w:rPr>
          <w:b/>
          <w:color w:val="000000"/>
          <w:sz w:val="28"/>
          <w:szCs w:val="28"/>
        </w:rPr>
        <w:t xml:space="preserve">муниципальный </w:t>
      </w:r>
      <w:r w:rsidRPr="00F177F8">
        <w:rPr>
          <w:b/>
          <w:color w:val="000000"/>
          <w:sz w:val="28"/>
          <w:szCs w:val="28"/>
        </w:rPr>
        <w:t>контракт</w:t>
      </w:r>
    </w:p>
    <w:p w:rsidR="008F6B6B" w:rsidRDefault="008F6B6B" w:rsidP="008F6B6B">
      <w:pPr>
        <w:pStyle w:val="a6"/>
        <w:jc w:val="center"/>
        <w:rPr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>на оказание услуг</w:t>
      </w:r>
      <w:r w:rsidRPr="00F5105C">
        <w:rPr>
          <w:b/>
          <w:color w:val="000000"/>
          <w:sz w:val="28"/>
          <w:szCs w:val="28"/>
        </w:rPr>
        <w:t xml:space="preserve"> </w:t>
      </w:r>
      <w:r w:rsidRPr="009C3F70">
        <w:rPr>
          <w:b/>
          <w:color w:val="000000"/>
          <w:sz w:val="28"/>
          <w:szCs w:val="28"/>
        </w:rPr>
        <w:t>по организации и проведению календарных культурно-массовых мер</w:t>
      </w:r>
      <w:r w:rsidR="00533026">
        <w:rPr>
          <w:b/>
          <w:color w:val="000000"/>
          <w:sz w:val="28"/>
          <w:szCs w:val="28"/>
        </w:rPr>
        <w:t>оприятий на территории округа 13</w:t>
      </w:r>
      <w:r w:rsidRPr="009C3F70">
        <w:rPr>
          <w:b/>
          <w:color w:val="000000"/>
          <w:sz w:val="28"/>
          <w:szCs w:val="28"/>
        </w:rPr>
        <w:t xml:space="preserve"> для жителей района в течение 2,3,4 кварталов 2013 года</w:t>
      </w:r>
      <w:r>
        <w:rPr>
          <w:b/>
          <w:color w:val="000000"/>
          <w:sz w:val="28"/>
          <w:szCs w:val="28"/>
        </w:rPr>
        <w:t>.</w:t>
      </w:r>
    </w:p>
    <w:p w:rsidR="008F6B6B" w:rsidRDefault="008F6B6B" w:rsidP="008F6B6B">
      <w:pPr>
        <w:pStyle w:val="a6"/>
        <w:spacing w:line="520" w:lineRule="exact"/>
        <w:rPr>
          <w:b/>
          <w:sz w:val="28"/>
          <w:szCs w:val="28"/>
        </w:rPr>
      </w:pPr>
    </w:p>
    <w:p w:rsidR="008F6B6B" w:rsidRDefault="008F6B6B" w:rsidP="008F6B6B">
      <w:pPr>
        <w:pStyle w:val="a6"/>
        <w:spacing w:line="520" w:lineRule="exact"/>
        <w:rPr>
          <w:szCs w:val="24"/>
        </w:rPr>
      </w:pPr>
    </w:p>
    <w:p w:rsidR="008F6B6B" w:rsidRDefault="008F6B6B" w:rsidP="008F6B6B">
      <w:pPr>
        <w:spacing w:line="520" w:lineRule="exact"/>
        <w:jc w:val="center"/>
        <w:rPr>
          <w:sz w:val="24"/>
          <w:szCs w:val="24"/>
        </w:rPr>
      </w:pPr>
    </w:p>
    <w:p w:rsidR="008F6B6B" w:rsidRDefault="008F6B6B" w:rsidP="008F6B6B">
      <w:pPr>
        <w:spacing w:line="520" w:lineRule="exact"/>
        <w:rPr>
          <w:sz w:val="24"/>
          <w:szCs w:val="24"/>
        </w:rPr>
      </w:pPr>
    </w:p>
    <w:p w:rsidR="008F6B6B" w:rsidRDefault="008F6B6B" w:rsidP="008F6B6B">
      <w:pPr>
        <w:spacing w:line="520" w:lineRule="exact"/>
        <w:rPr>
          <w:sz w:val="24"/>
          <w:szCs w:val="24"/>
        </w:rPr>
      </w:pPr>
    </w:p>
    <w:p w:rsidR="008F6B6B" w:rsidRDefault="008F6B6B" w:rsidP="008F6B6B">
      <w:pPr>
        <w:spacing w:line="520" w:lineRule="exact"/>
        <w:rPr>
          <w:sz w:val="24"/>
          <w:szCs w:val="24"/>
        </w:rPr>
      </w:pPr>
    </w:p>
    <w:p w:rsidR="008F6B6B" w:rsidRDefault="008F6B6B" w:rsidP="008F6B6B">
      <w:pPr>
        <w:pStyle w:val="a6"/>
        <w:jc w:val="center"/>
        <w:rPr>
          <w:sz w:val="28"/>
          <w:szCs w:val="28"/>
        </w:rPr>
      </w:pPr>
    </w:p>
    <w:p w:rsidR="008F6B6B" w:rsidRDefault="008F6B6B" w:rsidP="008F6B6B">
      <w:pPr>
        <w:pStyle w:val="a6"/>
        <w:jc w:val="center"/>
        <w:rPr>
          <w:sz w:val="28"/>
          <w:szCs w:val="28"/>
        </w:rPr>
      </w:pPr>
    </w:p>
    <w:p w:rsidR="008F6B6B" w:rsidRDefault="008F6B6B" w:rsidP="008F6B6B">
      <w:pPr>
        <w:pStyle w:val="a6"/>
        <w:jc w:val="center"/>
        <w:rPr>
          <w:sz w:val="28"/>
          <w:szCs w:val="28"/>
        </w:rPr>
      </w:pPr>
    </w:p>
    <w:p w:rsidR="008F6B6B" w:rsidRDefault="008F6B6B" w:rsidP="008F6B6B">
      <w:pPr>
        <w:pStyle w:val="a6"/>
        <w:jc w:val="center"/>
        <w:rPr>
          <w:sz w:val="28"/>
          <w:szCs w:val="28"/>
        </w:rPr>
      </w:pPr>
    </w:p>
    <w:p w:rsidR="008F6B6B" w:rsidRDefault="008F6B6B" w:rsidP="008F6B6B">
      <w:pPr>
        <w:pStyle w:val="a6"/>
        <w:jc w:val="center"/>
        <w:rPr>
          <w:sz w:val="28"/>
          <w:szCs w:val="28"/>
        </w:rPr>
      </w:pPr>
    </w:p>
    <w:p w:rsidR="008F6B6B" w:rsidRDefault="008F6B6B" w:rsidP="008F6B6B">
      <w:pPr>
        <w:pStyle w:val="a6"/>
        <w:jc w:val="center"/>
        <w:rPr>
          <w:sz w:val="28"/>
          <w:szCs w:val="28"/>
        </w:rPr>
      </w:pPr>
    </w:p>
    <w:p w:rsidR="008F6B6B" w:rsidRDefault="008F6B6B" w:rsidP="008F6B6B">
      <w:pPr>
        <w:pStyle w:val="a6"/>
        <w:jc w:val="center"/>
        <w:rPr>
          <w:sz w:val="28"/>
          <w:szCs w:val="28"/>
        </w:rPr>
      </w:pPr>
    </w:p>
    <w:p w:rsidR="008F6B6B" w:rsidRDefault="008F6B6B" w:rsidP="008F6B6B">
      <w:pPr>
        <w:pStyle w:val="a6"/>
        <w:jc w:val="center"/>
        <w:rPr>
          <w:sz w:val="28"/>
          <w:szCs w:val="28"/>
        </w:rPr>
      </w:pPr>
    </w:p>
    <w:p w:rsidR="008F6B6B" w:rsidRDefault="008F6B6B" w:rsidP="008F6B6B">
      <w:pPr>
        <w:pStyle w:val="a6"/>
        <w:jc w:val="center"/>
        <w:rPr>
          <w:sz w:val="28"/>
          <w:szCs w:val="28"/>
        </w:rPr>
      </w:pPr>
    </w:p>
    <w:p w:rsidR="008F6B6B" w:rsidRDefault="008F6B6B" w:rsidP="008F6B6B">
      <w:pPr>
        <w:pStyle w:val="a6"/>
        <w:rPr>
          <w:sz w:val="28"/>
          <w:szCs w:val="28"/>
        </w:rPr>
      </w:pPr>
    </w:p>
    <w:p w:rsidR="008F6B6B" w:rsidRDefault="008F6B6B" w:rsidP="008F6B6B">
      <w:pPr>
        <w:pStyle w:val="a6"/>
        <w:jc w:val="center"/>
        <w:rPr>
          <w:sz w:val="28"/>
          <w:szCs w:val="28"/>
        </w:rPr>
        <w:sectPr w:rsidR="008F6B6B" w:rsidSect="00533026">
          <w:footerReference w:type="even" r:id="rId7"/>
          <w:footerReference w:type="default" r:id="rId8"/>
          <w:pgSz w:w="11906" w:h="16838"/>
          <w:pgMar w:top="1134" w:right="851" w:bottom="899" w:left="1418" w:header="709" w:footer="709" w:gutter="0"/>
          <w:cols w:space="708"/>
          <w:titlePg/>
          <w:docGrid w:linePitch="360"/>
        </w:sectPr>
      </w:pPr>
      <w:r>
        <w:rPr>
          <w:sz w:val="28"/>
          <w:szCs w:val="28"/>
        </w:rPr>
        <w:t>г. Пермь, 2013 год</w:t>
      </w:r>
    </w:p>
    <w:tbl>
      <w:tblPr>
        <w:tblW w:w="10340" w:type="dxa"/>
        <w:tblCellSpacing w:w="20" w:type="dxa"/>
        <w:tblInd w:w="158" w:type="dxa"/>
        <w:tblBorders>
          <w:top w:val="inset" w:sz="6" w:space="0" w:color="808080"/>
          <w:left w:val="inset" w:sz="6" w:space="0" w:color="808080"/>
          <w:bottom w:val="inset" w:sz="6" w:space="0" w:color="808080"/>
          <w:right w:val="inset" w:sz="6" w:space="0" w:color="808080"/>
          <w:insideH w:val="inset" w:sz="6" w:space="0" w:color="808080"/>
          <w:insideV w:val="inset" w:sz="6" w:space="0" w:color="808080"/>
        </w:tblBorders>
        <w:tblLook w:val="01E0"/>
      </w:tblPr>
      <w:tblGrid>
        <w:gridCol w:w="120"/>
        <w:gridCol w:w="206"/>
        <w:gridCol w:w="2336"/>
        <w:gridCol w:w="7549"/>
        <w:gridCol w:w="129"/>
      </w:tblGrid>
      <w:tr w:rsidR="008F6B6B" w:rsidRPr="00D43C02" w:rsidTr="00533026">
        <w:trPr>
          <w:gridAfter w:val="1"/>
          <w:wAfter w:w="69" w:type="dxa"/>
          <w:tblCellSpacing w:w="20" w:type="dxa"/>
        </w:trPr>
        <w:tc>
          <w:tcPr>
            <w:tcW w:w="10151" w:type="dxa"/>
            <w:gridSpan w:val="4"/>
            <w:shd w:val="clear" w:color="auto" w:fill="00FFFF"/>
          </w:tcPr>
          <w:p w:rsidR="008F6B6B" w:rsidRPr="00D43C02" w:rsidRDefault="008F6B6B" w:rsidP="0053302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Общие сведения.</w:t>
            </w:r>
          </w:p>
        </w:tc>
      </w:tr>
      <w:tr w:rsidR="008F6B6B" w:rsidRPr="00D43C02" w:rsidTr="00533026">
        <w:trPr>
          <w:gridAfter w:val="1"/>
          <w:wAfter w:w="69" w:type="dxa"/>
          <w:tblCellSpacing w:w="20" w:type="dxa"/>
        </w:trPr>
        <w:tc>
          <w:tcPr>
            <w:tcW w:w="10151" w:type="dxa"/>
            <w:gridSpan w:val="4"/>
            <w:shd w:val="clear" w:color="auto" w:fill="FFFFFF"/>
          </w:tcPr>
          <w:p w:rsidR="008F6B6B" w:rsidRPr="00D43C02" w:rsidRDefault="008F6B6B" w:rsidP="00533026">
            <w:pPr>
              <w:pStyle w:val="a6"/>
              <w:ind w:firstLine="360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 xml:space="preserve">Открытый аукцион </w:t>
            </w:r>
            <w:r>
              <w:rPr>
                <w:sz w:val="22"/>
                <w:szCs w:val="22"/>
              </w:rPr>
              <w:t xml:space="preserve">в электронной форме </w:t>
            </w:r>
            <w:r w:rsidRPr="00D43C02">
              <w:rPr>
                <w:sz w:val="22"/>
                <w:szCs w:val="22"/>
              </w:rPr>
              <w:t xml:space="preserve">проводится в соответствии со следующими нормативными </w:t>
            </w:r>
            <w:r w:rsidRPr="00D43C02">
              <w:rPr>
                <w:color w:val="000000"/>
                <w:sz w:val="22"/>
                <w:szCs w:val="22"/>
              </w:rPr>
              <w:t xml:space="preserve">правовыми </w:t>
            </w:r>
            <w:r w:rsidRPr="00D43C02">
              <w:rPr>
                <w:sz w:val="22"/>
                <w:szCs w:val="22"/>
              </w:rPr>
              <w:t>актами:</w:t>
            </w:r>
          </w:p>
          <w:p w:rsidR="008F6B6B" w:rsidRPr="00D43C02" w:rsidRDefault="008F6B6B" w:rsidP="008F6B6B">
            <w:pPr>
              <w:pStyle w:val="a6"/>
              <w:numPr>
                <w:ilvl w:val="0"/>
                <w:numId w:val="10"/>
              </w:numPr>
              <w:tabs>
                <w:tab w:val="clear" w:pos="1248"/>
                <w:tab w:val="num" w:pos="540"/>
              </w:tabs>
              <w:ind w:left="0" w:firstLine="360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>Федеральным законом от 21.07.2005 № 94-ФЗ «О размещении заказов на поставки товаров, выполнение работ, оказание услуг для государственных и муниципальных нужд»;</w:t>
            </w:r>
          </w:p>
          <w:p w:rsidR="008F6B6B" w:rsidRPr="00D43C02" w:rsidRDefault="008F6B6B" w:rsidP="008F6B6B">
            <w:pPr>
              <w:pStyle w:val="a6"/>
              <w:numPr>
                <w:ilvl w:val="0"/>
                <w:numId w:val="10"/>
              </w:numPr>
              <w:tabs>
                <w:tab w:val="clear" w:pos="1248"/>
                <w:tab w:val="num" w:pos="540"/>
              </w:tabs>
              <w:ind w:left="0" w:firstLine="360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 xml:space="preserve">решением Пермской городской Думы от 26.12.2006 № 334 «Об утверждении порядка формирования, обеспечения размещения, исполнения и </w:t>
            </w:r>
            <w:proofErr w:type="gramStart"/>
            <w:r w:rsidRPr="00D43C02">
              <w:rPr>
                <w:sz w:val="22"/>
                <w:szCs w:val="22"/>
              </w:rPr>
              <w:t>контроля за</w:t>
            </w:r>
            <w:proofErr w:type="gramEnd"/>
            <w:r w:rsidRPr="00D43C02">
              <w:rPr>
                <w:sz w:val="22"/>
                <w:szCs w:val="22"/>
              </w:rPr>
              <w:t xml:space="preserve"> исполнением муниципального заказа города Перми»;</w:t>
            </w:r>
          </w:p>
          <w:p w:rsidR="008F6B6B" w:rsidRPr="00D43C02" w:rsidRDefault="008F6B6B" w:rsidP="008F6B6B">
            <w:pPr>
              <w:pStyle w:val="ConsPlusNormal"/>
              <w:widowControl/>
              <w:numPr>
                <w:ilvl w:val="0"/>
                <w:numId w:val="10"/>
              </w:numPr>
              <w:tabs>
                <w:tab w:val="clear" w:pos="1248"/>
                <w:tab w:val="num" w:pos="557"/>
              </w:tabs>
              <w:ind w:left="0" w:firstLine="36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постановлением администрации города от 08.05.2007 № 157 «Об утверждении </w:t>
            </w:r>
            <w:proofErr w:type="gramStart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Порядка взаимодействия участников системы муниципального заказа</w:t>
            </w:r>
            <w:proofErr w:type="gramEnd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при формировании, обеспечении размещения, исполнении и контроле за исполнением муниципального заказа муниципального образования город Пермь».</w:t>
            </w:r>
          </w:p>
        </w:tc>
      </w:tr>
      <w:tr w:rsidR="008F6B6B" w:rsidRPr="00D43C02" w:rsidTr="00533026">
        <w:trPr>
          <w:gridAfter w:val="1"/>
          <w:wAfter w:w="69" w:type="dxa"/>
          <w:tblCellSpacing w:w="20" w:type="dxa"/>
        </w:trPr>
        <w:tc>
          <w:tcPr>
            <w:tcW w:w="10151" w:type="dxa"/>
            <w:gridSpan w:val="4"/>
            <w:shd w:val="clear" w:color="auto" w:fill="00FFFF"/>
          </w:tcPr>
          <w:p w:rsidR="008F6B6B" w:rsidRPr="00D43C02" w:rsidRDefault="008F6B6B" w:rsidP="0053302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place">
              <w:r w:rsidRPr="00D43C02">
                <w:rPr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I</w:t>
              </w:r>
              <w:r w:rsidRPr="00D43C02">
                <w:rPr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</w:smartTag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Сведения о заказчике</w:t>
            </w:r>
          </w:p>
        </w:tc>
      </w:tr>
      <w:tr w:rsidR="008F6B6B" w:rsidRPr="00D43C02" w:rsidTr="00533026">
        <w:trPr>
          <w:gridAfter w:val="1"/>
          <w:wAfter w:w="69" w:type="dxa"/>
          <w:tblCellSpacing w:w="20" w:type="dxa"/>
        </w:trPr>
        <w:tc>
          <w:tcPr>
            <w:tcW w:w="2602" w:type="dxa"/>
            <w:gridSpan w:val="3"/>
            <w:shd w:val="clear" w:color="auto" w:fill="FFFFFF"/>
          </w:tcPr>
          <w:p w:rsidR="008F6B6B" w:rsidRPr="00D43C02" w:rsidRDefault="008F6B6B" w:rsidP="0053302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Наименование</w:t>
            </w:r>
          </w:p>
        </w:tc>
        <w:tc>
          <w:tcPr>
            <w:tcW w:w="7509" w:type="dxa"/>
            <w:shd w:val="clear" w:color="auto" w:fill="FFFFFF"/>
          </w:tcPr>
          <w:p w:rsidR="008F6B6B" w:rsidRPr="00BD2069" w:rsidRDefault="008F6B6B" w:rsidP="0053302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D2069">
              <w:rPr>
                <w:rFonts w:ascii="Times New Roman" w:hAnsi="Times New Roman" w:cs="Times New Roman"/>
                <w:sz w:val="22"/>
                <w:szCs w:val="22"/>
              </w:rPr>
              <w:t>Администрация Кировского района города Перми</w:t>
            </w:r>
          </w:p>
        </w:tc>
      </w:tr>
      <w:tr w:rsidR="008F6B6B" w:rsidRPr="00D43C02" w:rsidTr="00533026">
        <w:trPr>
          <w:gridAfter w:val="1"/>
          <w:wAfter w:w="69" w:type="dxa"/>
          <w:tblCellSpacing w:w="20" w:type="dxa"/>
        </w:trPr>
        <w:tc>
          <w:tcPr>
            <w:tcW w:w="2602" w:type="dxa"/>
            <w:gridSpan w:val="3"/>
            <w:shd w:val="clear" w:color="auto" w:fill="FFFFFF"/>
          </w:tcPr>
          <w:p w:rsidR="008F6B6B" w:rsidRPr="00D43C02" w:rsidRDefault="008F6B6B" w:rsidP="0053302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Место нахождения</w:t>
            </w:r>
          </w:p>
        </w:tc>
        <w:tc>
          <w:tcPr>
            <w:tcW w:w="7509" w:type="dxa"/>
            <w:shd w:val="clear" w:color="auto" w:fill="FFFFFF"/>
          </w:tcPr>
          <w:p w:rsidR="008F6B6B" w:rsidRPr="00BD2069" w:rsidRDefault="008F6B6B" w:rsidP="0053302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D2069">
              <w:rPr>
                <w:rFonts w:ascii="Times New Roman" w:hAnsi="Times New Roman" w:cs="Times New Roman"/>
                <w:sz w:val="22"/>
                <w:szCs w:val="22"/>
              </w:rPr>
              <w:t>614113, город Пермь, ул. Кировоградская, 33</w:t>
            </w:r>
          </w:p>
        </w:tc>
      </w:tr>
      <w:tr w:rsidR="008F6B6B" w:rsidRPr="00D43C02" w:rsidTr="00533026">
        <w:trPr>
          <w:gridAfter w:val="1"/>
          <w:wAfter w:w="69" w:type="dxa"/>
          <w:tblCellSpacing w:w="20" w:type="dxa"/>
        </w:trPr>
        <w:tc>
          <w:tcPr>
            <w:tcW w:w="2602" w:type="dxa"/>
            <w:gridSpan w:val="3"/>
            <w:shd w:val="clear" w:color="auto" w:fill="FFFFFF"/>
          </w:tcPr>
          <w:p w:rsidR="008F6B6B" w:rsidRPr="00D43C02" w:rsidRDefault="008F6B6B" w:rsidP="0053302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Почтовый адрес</w:t>
            </w:r>
          </w:p>
        </w:tc>
        <w:tc>
          <w:tcPr>
            <w:tcW w:w="7509" w:type="dxa"/>
            <w:shd w:val="clear" w:color="auto" w:fill="FFFFFF"/>
          </w:tcPr>
          <w:p w:rsidR="008F6B6B" w:rsidRPr="00BD2069" w:rsidRDefault="008F6B6B" w:rsidP="0053302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D2069">
              <w:rPr>
                <w:rFonts w:ascii="Times New Roman" w:hAnsi="Times New Roman" w:cs="Times New Roman"/>
                <w:sz w:val="22"/>
                <w:szCs w:val="22"/>
              </w:rPr>
              <w:t>614113, город Пермь, ул. Кировоградская, 33</w:t>
            </w:r>
          </w:p>
        </w:tc>
      </w:tr>
      <w:tr w:rsidR="008F6B6B" w:rsidRPr="00D43C02" w:rsidTr="00533026">
        <w:trPr>
          <w:gridAfter w:val="1"/>
          <w:wAfter w:w="69" w:type="dxa"/>
          <w:tblCellSpacing w:w="20" w:type="dxa"/>
        </w:trPr>
        <w:tc>
          <w:tcPr>
            <w:tcW w:w="2602" w:type="dxa"/>
            <w:gridSpan w:val="3"/>
            <w:shd w:val="clear" w:color="auto" w:fill="FFFFFF"/>
          </w:tcPr>
          <w:p w:rsidR="008F6B6B" w:rsidRPr="00D43C02" w:rsidRDefault="008F6B6B" w:rsidP="0053302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Адрес электронной почты</w:t>
            </w:r>
          </w:p>
        </w:tc>
        <w:tc>
          <w:tcPr>
            <w:tcW w:w="7509" w:type="dxa"/>
            <w:shd w:val="clear" w:color="auto" w:fill="FFFFFF"/>
          </w:tcPr>
          <w:p w:rsidR="008F6B6B" w:rsidRPr="00BD2069" w:rsidRDefault="00BC7266" w:rsidP="0053302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hyperlink r:id="rId9" w:history="1">
              <w:r w:rsidR="008F6B6B" w:rsidRPr="00BD2069">
                <w:rPr>
                  <w:rStyle w:val="a5"/>
                  <w:rFonts w:ascii="Times New Roman" w:eastAsiaTheme="majorEastAsia" w:hAnsi="Times New Roman" w:cs="Times New Roman"/>
                  <w:sz w:val="22"/>
                  <w:szCs w:val="22"/>
                  <w:lang w:val="en-US"/>
                </w:rPr>
                <w:t>admKirov</w:t>
              </w:r>
              <w:r w:rsidR="008F6B6B" w:rsidRPr="00BD2069">
                <w:rPr>
                  <w:rStyle w:val="a5"/>
                  <w:rFonts w:ascii="Times New Roman" w:eastAsiaTheme="majorEastAsia" w:hAnsi="Times New Roman" w:cs="Times New Roman"/>
                  <w:sz w:val="22"/>
                  <w:szCs w:val="22"/>
                </w:rPr>
                <w:t>-</w:t>
              </w:r>
              <w:r w:rsidR="008F6B6B" w:rsidRPr="00BD2069">
                <w:rPr>
                  <w:rStyle w:val="a5"/>
                  <w:rFonts w:ascii="Times New Roman" w:eastAsiaTheme="majorEastAsia" w:hAnsi="Times New Roman" w:cs="Times New Roman"/>
                  <w:sz w:val="22"/>
                  <w:szCs w:val="22"/>
                  <w:lang w:val="en-US"/>
                </w:rPr>
                <w:t>lvm</w:t>
              </w:r>
              <w:r w:rsidR="008F6B6B" w:rsidRPr="00BD2069">
                <w:rPr>
                  <w:rStyle w:val="a5"/>
                  <w:rFonts w:ascii="Times New Roman" w:eastAsiaTheme="majorEastAsia" w:hAnsi="Times New Roman" w:cs="Times New Roman"/>
                  <w:sz w:val="22"/>
                  <w:szCs w:val="22"/>
                </w:rPr>
                <w:t>@</w:t>
              </w:r>
              <w:r w:rsidR="008F6B6B" w:rsidRPr="00BD2069">
                <w:rPr>
                  <w:rStyle w:val="a5"/>
                  <w:rFonts w:ascii="Times New Roman" w:eastAsiaTheme="majorEastAsia" w:hAnsi="Times New Roman" w:cs="Times New Roman"/>
                  <w:sz w:val="22"/>
                  <w:szCs w:val="22"/>
                  <w:lang w:val="en-US"/>
                </w:rPr>
                <w:t>ya</w:t>
              </w:r>
              <w:r w:rsidR="008F6B6B" w:rsidRPr="00BD2069">
                <w:rPr>
                  <w:rStyle w:val="a5"/>
                  <w:rFonts w:ascii="Times New Roman" w:eastAsiaTheme="majorEastAsia" w:hAnsi="Times New Roman" w:cs="Times New Roman"/>
                  <w:sz w:val="22"/>
                  <w:szCs w:val="22"/>
                </w:rPr>
                <w:t>.</w:t>
              </w:r>
              <w:r w:rsidR="008F6B6B" w:rsidRPr="00BD2069">
                <w:rPr>
                  <w:rStyle w:val="a5"/>
                  <w:rFonts w:ascii="Times New Roman" w:eastAsiaTheme="majorEastAsia" w:hAnsi="Times New Roman" w:cs="Times New Roman"/>
                  <w:sz w:val="22"/>
                  <w:szCs w:val="22"/>
                  <w:lang w:val="en-US"/>
                </w:rPr>
                <w:t>ru</w:t>
              </w:r>
            </w:hyperlink>
          </w:p>
        </w:tc>
      </w:tr>
      <w:tr w:rsidR="008F6B6B" w:rsidRPr="00D43C02" w:rsidTr="00533026">
        <w:trPr>
          <w:gridAfter w:val="1"/>
          <w:wAfter w:w="69" w:type="dxa"/>
          <w:tblCellSpacing w:w="20" w:type="dxa"/>
        </w:trPr>
        <w:tc>
          <w:tcPr>
            <w:tcW w:w="2602" w:type="dxa"/>
            <w:gridSpan w:val="3"/>
            <w:shd w:val="clear" w:color="auto" w:fill="FFFFFF"/>
          </w:tcPr>
          <w:p w:rsidR="008F6B6B" w:rsidRPr="00D43C02" w:rsidRDefault="008F6B6B" w:rsidP="0053302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Контактный телефон</w:t>
            </w:r>
          </w:p>
        </w:tc>
        <w:tc>
          <w:tcPr>
            <w:tcW w:w="7509" w:type="dxa"/>
            <w:shd w:val="clear" w:color="auto" w:fill="FFFFFF"/>
          </w:tcPr>
          <w:p w:rsidR="008F6B6B" w:rsidRPr="00BD2069" w:rsidRDefault="008F6B6B" w:rsidP="0053302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D2069">
              <w:rPr>
                <w:rFonts w:ascii="Times New Roman" w:hAnsi="Times New Roman" w:cs="Times New Roman"/>
                <w:sz w:val="22"/>
                <w:szCs w:val="22"/>
              </w:rPr>
              <w:t>телефон (342) 283 30 42,  факс 282-77-70</w:t>
            </w:r>
          </w:p>
        </w:tc>
      </w:tr>
      <w:tr w:rsidR="008F6B6B" w:rsidRPr="00D43C02" w:rsidTr="00533026">
        <w:trPr>
          <w:gridAfter w:val="1"/>
          <w:wAfter w:w="69" w:type="dxa"/>
          <w:tblCellSpacing w:w="20" w:type="dxa"/>
        </w:trPr>
        <w:tc>
          <w:tcPr>
            <w:tcW w:w="2602" w:type="dxa"/>
            <w:gridSpan w:val="3"/>
            <w:shd w:val="clear" w:color="auto" w:fill="FFFFFF"/>
          </w:tcPr>
          <w:p w:rsidR="008F6B6B" w:rsidRPr="00D43C02" w:rsidRDefault="008F6B6B" w:rsidP="0053302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Контактное лицо</w:t>
            </w:r>
          </w:p>
        </w:tc>
        <w:tc>
          <w:tcPr>
            <w:tcW w:w="7509" w:type="dxa"/>
            <w:shd w:val="clear" w:color="auto" w:fill="FFFFFF"/>
          </w:tcPr>
          <w:p w:rsidR="008F6B6B" w:rsidRPr="00BD2069" w:rsidRDefault="008F6B6B" w:rsidP="0053302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BD2069">
              <w:rPr>
                <w:rFonts w:ascii="Times New Roman" w:hAnsi="Times New Roman" w:cs="Times New Roman"/>
                <w:sz w:val="22"/>
                <w:szCs w:val="22"/>
              </w:rPr>
              <w:t>Буятов</w:t>
            </w:r>
            <w:proofErr w:type="spellEnd"/>
            <w:r w:rsidRPr="00BD2069">
              <w:rPr>
                <w:rFonts w:ascii="Times New Roman" w:hAnsi="Times New Roman" w:cs="Times New Roman"/>
                <w:sz w:val="22"/>
                <w:szCs w:val="22"/>
              </w:rPr>
              <w:t xml:space="preserve"> Роман </w:t>
            </w:r>
            <w:proofErr w:type="spellStart"/>
            <w:r w:rsidRPr="00BD2069">
              <w:rPr>
                <w:rFonts w:ascii="Times New Roman" w:hAnsi="Times New Roman" w:cs="Times New Roman"/>
                <w:sz w:val="22"/>
                <w:szCs w:val="22"/>
              </w:rPr>
              <w:t>Радикович</w:t>
            </w:r>
            <w:proofErr w:type="spellEnd"/>
          </w:p>
        </w:tc>
      </w:tr>
      <w:tr w:rsidR="008F6B6B" w:rsidRPr="00D43C02" w:rsidTr="00533026">
        <w:trPr>
          <w:gridAfter w:val="1"/>
          <w:wAfter w:w="69" w:type="dxa"/>
          <w:tblCellSpacing w:w="20" w:type="dxa"/>
        </w:trPr>
        <w:tc>
          <w:tcPr>
            <w:tcW w:w="10151" w:type="dxa"/>
            <w:gridSpan w:val="4"/>
            <w:shd w:val="clear" w:color="auto" w:fill="00FFFF"/>
          </w:tcPr>
          <w:p w:rsidR="008F6B6B" w:rsidRPr="004C62A3" w:rsidRDefault="008F6B6B" w:rsidP="0053302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 Сведения о предмете открытого аукциона</w:t>
            </w:r>
            <w:r w:rsidRPr="004C62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электронной форме</w:t>
            </w:r>
          </w:p>
        </w:tc>
      </w:tr>
      <w:tr w:rsidR="008F6B6B" w:rsidRPr="00D43C02" w:rsidTr="00533026">
        <w:trPr>
          <w:gridAfter w:val="1"/>
          <w:wAfter w:w="69" w:type="dxa"/>
          <w:tblCellSpacing w:w="20" w:type="dxa"/>
        </w:trPr>
        <w:tc>
          <w:tcPr>
            <w:tcW w:w="2602" w:type="dxa"/>
            <w:gridSpan w:val="3"/>
            <w:shd w:val="clear" w:color="auto" w:fill="FFFFFF"/>
          </w:tcPr>
          <w:p w:rsidR="008F6B6B" w:rsidRPr="00D43C02" w:rsidRDefault="008F6B6B" w:rsidP="0053302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Предмет контракта</w:t>
            </w:r>
          </w:p>
        </w:tc>
        <w:tc>
          <w:tcPr>
            <w:tcW w:w="7509" w:type="dxa"/>
            <w:shd w:val="clear" w:color="auto" w:fill="FFFFFF"/>
          </w:tcPr>
          <w:p w:rsidR="008F6B6B" w:rsidRPr="00462EE3" w:rsidRDefault="008F6B6B" w:rsidP="0053302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Оказание услуг</w:t>
            </w:r>
            <w:r w:rsidRPr="00F5105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9C3F70">
              <w:rPr>
                <w:rFonts w:ascii="Times New Roman" w:hAnsi="Times New Roman" w:cs="Times New Roman"/>
                <w:sz w:val="22"/>
                <w:szCs w:val="22"/>
              </w:rPr>
              <w:t>по организации и проведению календарных культурно-массовых мер</w:t>
            </w:r>
            <w:r w:rsidR="009031EB">
              <w:rPr>
                <w:rFonts w:ascii="Times New Roman" w:hAnsi="Times New Roman" w:cs="Times New Roman"/>
                <w:sz w:val="22"/>
                <w:szCs w:val="22"/>
              </w:rPr>
              <w:t>оприятий на территории округа 13</w:t>
            </w:r>
            <w:r w:rsidRPr="009C3F70">
              <w:rPr>
                <w:rFonts w:ascii="Times New Roman" w:hAnsi="Times New Roman" w:cs="Times New Roman"/>
                <w:sz w:val="22"/>
                <w:szCs w:val="22"/>
              </w:rPr>
              <w:t xml:space="preserve"> для жителей района в течение 2,3,4 кварталов 2013 года</w:t>
            </w:r>
          </w:p>
        </w:tc>
      </w:tr>
      <w:tr w:rsidR="008F6B6B" w:rsidRPr="00D43C02" w:rsidTr="00533026">
        <w:trPr>
          <w:gridAfter w:val="1"/>
          <w:wAfter w:w="69" w:type="dxa"/>
          <w:tblCellSpacing w:w="20" w:type="dxa"/>
        </w:trPr>
        <w:tc>
          <w:tcPr>
            <w:tcW w:w="2602" w:type="dxa"/>
            <w:gridSpan w:val="3"/>
            <w:shd w:val="clear" w:color="auto" w:fill="FFFFFF"/>
          </w:tcPr>
          <w:p w:rsidR="008F6B6B" w:rsidRPr="00D43C02" w:rsidRDefault="008F6B6B" w:rsidP="0053302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Начальная (максимальная) цена контракта</w:t>
            </w:r>
          </w:p>
        </w:tc>
        <w:tc>
          <w:tcPr>
            <w:tcW w:w="7509" w:type="dxa"/>
            <w:shd w:val="clear" w:color="auto" w:fill="FFFFFF"/>
          </w:tcPr>
          <w:p w:rsidR="008F6B6B" w:rsidRPr="00BD2069" w:rsidRDefault="003C338B" w:rsidP="003C338B">
            <w:pPr>
              <w:autoSpaceDE w:val="0"/>
              <w:autoSpaceDN w:val="0"/>
              <w:adjustRightInd w:val="0"/>
              <w:jc w:val="both"/>
              <w:outlineLvl w:val="0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370</w:t>
            </w:r>
            <w:r w:rsidR="008F6B6B" w:rsidRPr="000808A1">
              <w:rPr>
                <w:i/>
                <w:sz w:val="22"/>
                <w:szCs w:val="22"/>
              </w:rPr>
              <w:t xml:space="preserve"> 000 (</w:t>
            </w:r>
            <w:r>
              <w:rPr>
                <w:i/>
                <w:sz w:val="22"/>
                <w:szCs w:val="22"/>
              </w:rPr>
              <w:t>триста семьдесят</w:t>
            </w:r>
            <w:r w:rsidR="008F6B6B">
              <w:rPr>
                <w:i/>
                <w:sz w:val="22"/>
                <w:szCs w:val="22"/>
              </w:rPr>
              <w:t xml:space="preserve"> тысяч</w:t>
            </w:r>
            <w:r w:rsidR="008F6B6B" w:rsidRPr="000808A1">
              <w:rPr>
                <w:i/>
                <w:sz w:val="22"/>
                <w:szCs w:val="22"/>
              </w:rPr>
              <w:t>) рубля 00 коп.</w:t>
            </w:r>
            <w:r w:rsidR="009031EB">
              <w:rPr>
                <w:i/>
                <w:sz w:val="22"/>
                <w:szCs w:val="22"/>
              </w:rPr>
              <w:t xml:space="preserve"> </w:t>
            </w:r>
          </w:p>
        </w:tc>
      </w:tr>
      <w:tr w:rsidR="008F6B6B" w:rsidRPr="00D43C02" w:rsidTr="00533026">
        <w:trPr>
          <w:gridAfter w:val="1"/>
          <w:wAfter w:w="69" w:type="dxa"/>
          <w:tblCellSpacing w:w="20" w:type="dxa"/>
        </w:trPr>
        <w:tc>
          <w:tcPr>
            <w:tcW w:w="2602" w:type="dxa"/>
            <w:gridSpan w:val="3"/>
            <w:shd w:val="clear" w:color="auto" w:fill="FFFFFF"/>
          </w:tcPr>
          <w:p w:rsidR="008F6B6B" w:rsidRPr="00CB23EA" w:rsidRDefault="008F6B6B" w:rsidP="0053302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Обоснование начальной (максимальной) цены контракта </w:t>
            </w:r>
          </w:p>
        </w:tc>
        <w:tc>
          <w:tcPr>
            <w:tcW w:w="7509" w:type="dxa"/>
            <w:shd w:val="clear" w:color="auto" w:fill="FFFFFF"/>
          </w:tcPr>
          <w:p w:rsidR="008F6B6B" w:rsidRDefault="008F6B6B" w:rsidP="0053302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429CA">
              <w:rPr>
                <w:rFonts w:ascii="Times New Roman" w:hAnsi="Times New Roman" w:cs="Times New Roman"/>
                <w:sz w:val="22"/>
                <w:szCs w:val="22"/>
              </w:rPr>
              <w:t>Обоснованием макси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мальной цены контракта являются:</w:t>
            </w:r>
          </w:p>
          <w:p w:rsidR="008F6B6B" w:rsidRDefault="008F6B6B" w:rsidP="0053302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1. </w:t>
            </w:r>
            <w:r w:rsidRPr="00E429CA">
              <w:rPr>
                <w:rFonts w:ascii="Times New Roman" w:hAnsi="Times New Roman" w:cs="Times New Roman"/>
                <w:sz w:val="22"/>
                <w:szCs w:val="22"/>
              </w:rPr>
              <w:t>Постановление от 27.01.2012 г. № 13-П «Об установлении и финансовом обеспечении расходных обязательств Пермского городского округа по мероприятиям, направленным на решение отдельных вопросов местного значения в микрорайонах на территории Пермского городского округа на 2012 -2014 годы»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8F6B6B" w:rsidRPr="00D43C02" w:rsidRDefault="008F6B6B" w:rsidP="0053302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 Расчеты с учетом аналогичных ранее проведенных процедур.</w:t>
            </w:r>
          </w:p>
        </w:tc>
      </w:tr>
      <w:tr w:rsidR="008F6B6B" w:rsidRPr="00D43C02" w:rsidTr="00533026">
        <w:trPr>
          <w:gridAfter w:val="1"/>
          <w:wAfter w:w="69" w:type="dxa"/>
          <w:tblCellSpacing w:w="20" w:type="dxa"/>
        </w:trPr>
        <w:tc>
          <w:tcPr>
            <w:tcW w:w="2602" w:type="dxa"/>
            <w:gridSpan w:val="3"/>
            <w:shd w:val="clear" w:color="auto" w:fill="FFFFFF"/>
          </w:tcPr>
          <w:p w:rsidR="008F6B6B" w:rsidRPr="00D43C02" w:rsidRDefault="008F6B6B" w:rsidP="0053302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Количество поставляемого товара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объем выполняемых работ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оказываемых услуг</w:t>
            </w:r>
          </w:p>
        </w:tc>
        <w:tc>
          <w:tcPr>
            <w:tcW w:w="7509" w:type="dxa"/>
            <w:shd w:val="clear" w:color="auto" w:fill="FFFFFF"/>
          </w:tcPr>
          <w:p w:rsidR="008F6B6B" w:rsidRPr="00D43C02" w:rsidRDefault="008F6B6B" w:rsidP="0053302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BD2069">
              <w:rPr>
                <w:rFonts w:ascii="Times New Roman" w:hAnsi="Times New Roman" w:cs="Times New Roman"/>
                <w:sz w:val="22"/>
                <w:szCs w:val="22"/>
              </w:rPr>
              <w:t>Подробные характеристики оказываемых услуг указаны в Техническом задании (приложение № 1 к документации об аукционе).</w:t>
            </w:r>
          </w:p>
        </w:tc>
      </w:tr>
      <w:tr w:rsidR="008F6B6B" w:rsidRPr="00D43C02" w:rsidTr="00533026">
        <w:trPr>
          <w:gridAfter w:val="1"/>
          <w:wAfter w:w="69" w:type="dxa"/>
          <w:tblCellSpacing w:w="20" w:type="dxa"/>
        </w:trPr>
        <w:tc>
          <w:tcPr>
            <w:tcW w:w="2602" w:type="dxa"/>
            <w:gridSpan w:val="3"/>
            <w:shd w:val="clear" w:color="auto" w:fill="FFFFFF"/>
          </w:tcPr>
          <w:p w:rsidR="008F6B6B" w:rsidRPr="00D43C02" w:rsidRDefault="008F6B6B" w:rsidP="0053302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Требования к поставляемым товарам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выполняемым работам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оказываемым услугам</w:t>
            </w:r>
          </w:p>
        </w:tc>
        <w:tc>
          <w:tcPr>
            <w:tcW w:w="7509" w:type="dxa"/>
            <w:shd w:val="clear" w:color="auto" w:fill="FFFFFF"/>
          </w:tcPr>
          <w:p w:rsidR="008F6B6B" w:rsidRPr="00BD2069" w:rsidRDefault="008F6B6B" w:rsidP="0053302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D2069">
              <w:rPr>
                <w:rFonts w:ascii="Times New Roman" w:hAnsi="Times New Roman" w:cs="Times New Roman"/>
                <w:sz w:val="22"/>
                <w:szCs w:val="22"/>
              </w:rPr>
              <w:t xml:space="preserve">Требования к оказываемым услугам содержатся в Техническом задании (приложение № 1 к документации об аукционе). </w:t>
            </w:r>
          </w:p>
          <w:p w:rsidR="008F6B6B" w:rsidRPr="004D4E7C" w:rsidRDefault="008F6B6B" w:rsidP="0053302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D2069">
              <w:rPr>
                <w:rFonts w:ascii="Times New Roman" w:hAnsi="Times New Roman" w:cs="Times New Roman"/>
                <w:sz w:val="22"/>
                <w:szCs w:val="22"/>
              </w:rPr>
              <w:t>Оказываемые услуги должны быть выполнены в полном соответствии с требованиями документации об аукционе в электронной форме и условиями проекта контракта (приложение № 2 к документации об аукционе).</w:t>
            </w:r>
            <w:r w:rsidRPr="004D4E7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8F6B6B" w:rsidRPr="00D43C02" w:rsidTr="00533026">
        <w:trPr>
          <w:gridAfter w:val="1"/>
          <w:wAfter w:w="69" w:type="dxa"/>
          <w:tblCellSpacing w:w="20" w:type="dxa"/>
        </w:trPr>
        <w:tc>
          <w:tcPr>
            <w:tcW w:w="2602" w:type="dxa"/>
            <w:gridSpan w:val="3"/>
            <w:shd w:val="clear" w:color="auto" w:fill="FFFFFF"/>
          </w:tcPr>
          <w:p w:rsidR="008F6B6B" w:rsidRDefault="008F6B6B" w:rsidP="0053302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Место поставки 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товара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выполнения работ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</w:t>
            </w:r>
          </w:p>
          <w:p w:rsidR="008F6B6B" w:rsidRPr="00D43C02" w:rsidRDefault="008F6B6B" w:rsidP="0053302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оказания услуг</w:t>
            </w:r>
          </w:p>
        </w:tc>
        <w:tc>
          <w:tcPr>
            <w:tcW w:w="7509" w:type="dxa"/>
            <w:shd w:val="clear" w:color="auto" w:fill="FFFFFF"/>
          </w:tcPr>
          <w:p w:rsidR="008F6B6B" w:rsidRPr="00BD2069" w:rsidRDefault="008F6B6B" w:rsidP="00533026">
            <w:pPr>
              <w:jc w:val="both"/>
              <w:rPr>
                <w:sz w:val="22"/>
                <w:szCs w:val="22"/>
              </w:rPr>
            </w:pPr>
            <w:r w:rsidRPr="00BD2069">
              <w:rPr>
                <w:sz w:val="22"/>
                <w:szCs w:val="22"/>
              </w:rPr>
              <w:t xml:space="preserve">Место оказания услуг: </w:t>
            </w:r>
            <w:proofErr w:type="gramStart"/>
            <w:r w:rsidRPr="00BD2069">
              <w:rPr>
                <w:sz w:val="22"/>
                <w:szCs w:val="22"/>
              </w:rPr>
              <w:t>г</w:t>
            </w:r>
            <w:proofErr w:type="gramEnd"/>
            <w:r w:rsidRPr="00BD2069">
              <w:rPr>
                <w:sz w:val="22"/>
                <w:szCs w:val="22"/>
              </w:rPr>
              <w:t>. Пермь, Кировский район</w:t>
            </w:r>
          </w:p>
          <w:p w:rsidR="008F6B6B" w:rsidRPr="00D43C02" w:rsidRDefault="008F6B6B" w:rsidP="00533026">
            <w:pPr>
              <w:pStyle w:val="a6"/>
              <w:ind w:firstLine="200"/>
              <w:rPr>
                <w:i/>
                <w:color w:val="000000"/>
                <w:sz w:val="22"/>
                <w:szCs w:val="22"/>
              </w:rPr>
            </w:pPr>
            <w:r w:rsidRPr="0016356A">
              <w:rPr>
                <w:szCs w:val="24"/>
              </w:rPr>
              <w:t xml:space="preserve"> </w:t>
            </w:r>
          </w:p>
        </w:tc>
      </w:tr>
      <w:tr w:rsidR="008F6B6B" w:rsidRPr="00D43C02" w:rsidTr="00533026">
        <w:trPr>
          <w:gridAfter w:val="1"/>
          <w:wAfter w:w="69" w:type="dxa"/>
          <w:tblCellSpacing w:w="20" w:type="dxa"/>
        </w:trPr>
        <w:tc>
          <w:tcPr>
            <w:tcW w:w="2602" w:type="dxa"/>
            <w:gridSpan w:val="3"/>
            <w:shd w:val="clear" w:color="auto" w:fill="FFFFFF"/>
          </w:tcPr>
          <w:p w:rsidR="008F6B6B" w:rsidRPr="000F4A4B" w:rsidRDefault="008F6B6B" w:rsidP="0053302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F4A4B">
              <w:rPr>
                <w:rFonts w:ascii="Times New Roman" w:hAnsi="Times New Roman" w:cs="Times New Roman"/>
                <w:sz w:val="22"/>
                <w:szCs w:val="22"/>
              </w:rPr>
              <w:t>Условия и сроки (периоды) поставки товара, выполнения работ, оказания услуг</w:t>
            </w:r>
          </w:p>
        </w:tc>
        <w:tc>
          <w:tcPr>
            <w:tcW w:w="7509" w:type="dxa"/>
            <w:shd w:val="clear" w:color="auto" w:fill="FFFFFF"/>
          </w:tcPr>
          <w:p w:rsidR="008F6B6B" w:rsidRPr="00E429CA" w:rsidRDefault="008F6B6B" w:rsidP="0053302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429CA">
              <w:rPr>
                <w:rFonts w:ascii="Times New Roman" w:hAnsi="Times New Roman" w:cs="Times New Roman"/>
                <w:sz w:val="22"/>
                <w:szCs w:val="22"/>
              </w:rPr>
              <w:t>Начало оказания услуг: с момента подписания контракта</w:t>
            </w:r>
          </w:p>
          <w:p w:rsidR="008F6B6B" w:rsidRPr="000F4A4B" w:rsidRDefault="008F6B6B" w:rsidP="0053302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429CA">
              <w:rPr>
                <w:rFonts w:ascii="Times New Roman" w:hAnsi="Times New Roman" w:cs="Times New Roman"/>
                <w:sz w:val="22"/>
                <w:szCs w:val="22"/>
              </w:rPr>
              <w:t>Окончание оказания услуг: 31 декабря 2013г.</w:t>
            </w:r>
          </w:p>
          <w:p w:rsidR="008F6B6B" w:rsidRPr="000F4A4B" w:rsidRDefault="008F6B6B" w:rsidP="0053302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F4A4B">
              <w:rPr>
                <w:rFonts w:ascii="Times New Roman" w:hAnsi="Times New Roman" w:cs="Times New Roman"/>
                <w:sz w:val="22"/>
                <w:szCs w:val="22"/>
              </w:rPr>
              <w:t>Приемка оказанных услуг на соответствие их объема и качества требованиям, установленным техническим заданием</w:t>
            </w:r>
            <w:hyperlink r:id="rId10" w:history="1"/>
            <w:r w:rsidRPr="000F4A4B">
              <w:rPr>
                <w:rFonts w:ascii="Times New Roman" w:hAnsi="Times New Roman" w:cs="Times New Roman"/>
                <w:sz w:val="22"/>
                <w:szCs w:val="22"/>
              </w:rPr>
              <w:t xml:space="preserve"> осуществляется по акту приемки оказанных услуг (Приложение №2), являющимся </w:t>
            </w:r>
            <w:r w:rsidRPr="000F4A4B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неотъемлемой частью настоящего контракта.</w:t>
            </w:r>
          </w:p>
          <w:p w:rsidR="008F6B6B" w:rsidRPr="000F4A4B" w:rsidRDefault="008F6B6B" w:rsidP="0053302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F4A4B">
              <w:rPr>
                <w:rFonts w:ascii="Times New Roman" w:hAnsi="Times New Roman" w:cs="Times New Roman"/>
                <w:sz w:val="22"/>
                <w:szCs w:val="22"/>
              </w:rPr>
              <w:t>Заказчик направляет Исполнителю подписанный им акт приемки оказанных услуг в 2 (двух) экземплярах в течение 15 дней после проведения мероприятия</w:t>
            </w:r>
          </w:p>
          <w:p w:rsidR="008F6B6B" w:rsidRPr="000F4A4B" w:rsidRDefault="008F6B6B" w:rsidP="0053302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0F4A4B">
              <w:rPr>
                <w:rFonts w:ascii="Times New Roman" w:hAnsi="Times New Roman" w:cs="Times New Roman"/>
                <w:sz w:val="22"/>
                <w:szCs w:val="22"/>
              </w:rPr>
              <w:t>Исполнитель в течение 5 рабочих дней со дня получения акта оказанных услуг обязан направить Заказчику один экземпляр подписанного Исполнителем акта приемки оказанных услуг или мотивированный отказ от его подписания.</w:t>
            </w:r>
          </w:p>
        </w:tc>
      </w:tr>
      <w:tr w:rsidR="008F6B6B" w:rsidRPr="00D43C02" w:rsidTr="00533026">
        <w:trPr>
          <w:gridAfter w:val="1"/>
          <w:wAfter w:w="69" w:type="dxa"/>
          <w:tblCellSpacing w:w="20" w:type="dxa"/>
        </w:trPr>
        <w:tc>
          <w:tcPr>
            <w:tcW w:w="2602" w:type="dxa"/>
            <w:gridSpan w:val="3"/>
            <w:shd w:val="clear" w:color="auto" w:fill="FFFFFF"/>
          </w:tcPr>
          <w:p w:rsidR="008F6B6B" w:rsidRPr="00D43C02" w:rsidRDefault="008F6B6B" w:rsidP="0053302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Форма, сроки и порядок оплаты товара, работ, услуг</w:t>
            </w:r>
          </w:p>
        </w:tc>
        <w:tc>
          <w:tcPr>
            <w:tcW w:w="7509" w:type="dxa"/>
            <w:shd w:val="clear" w:color="auto" w:fill="FFFFFF"/>
          </w:tcPr>
          <w:p w:rsidR="008F6B6B" w:rsidRPr="00BD2069" w:rsidRDefault="008F6B6B" w:rsidP="0053302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D2069">
              <w:rPr>
                <w:rFonts w:ascii="Times New Roman" w:hAnsi="Times New Roman" w:cs="Times New Roman"/>
                <w:b/>
                <w:sz w:val="22"/>
                <w:szCs w:val="22"/>
              </w:rPr>
              <w:t>Форма оплаты:</w:t>
            </w:r>
            <w:r w:rsidRPr="00BD2069">
              <w:rPr>
                <w:rFonts w:ascii="Times New Roman" w:hAnsi="Times New Roman" w:cs="Times New Roman"/>
                <w:sz w:val="22"/>
                <w:szCs w:val="22"/>
              </w:rPr>
              <w:t xml:space="preserve"> безналичный расчет.</w:t>
            </w:r>
          </w:p>
          <w:p w:rsidR="008F6B6B" w:rsidRDefault="008F6B6B" w:rsidP="0053302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D2069">
              <w:rPr>
                <w:rFonts w:ascii="Times New Roman" w:hAnsi="Times New Roman" w:cs="Times New Roman"/>
                <w:b/>
                <w:sz w:val="22"/>
                <w:szCs w:val="22"/>
              </w:rPr>
              <w:t>Сроки оплаты:</w:t>
            </w:r>
            <w:r w:rsidRPr="00BD2069">
              <w:rPr>
                <w:rFonts w:ascii="Times New Roman" w:hAnsi="Times New Roman" w:cs="Times New Roman"/>
                <w:sz w:val="22"/>
                <w:szCs w:val="22"/>
              </w:rPr>
              <w:t xml:space="preserve"> оплата за фактически оказанные Исполнителем услуги осуществляется Заказчиком по безналичному расчету в течение 10 (десяти) банковских дней с момента подписания сторонами актов приемки оказанных услуг и на основании представленных Заказчику счета и счета-фактуры.</w:t>
            </w:r>
          </w:p>
          <w:p w:rsidR="008F6B6B" w:rsidRPr="00D43C02" w:rsidRDefault="008F6B6B" w:rsidP="0053302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D2014">
              <w:rPr>
                <w:rFonts w:ascii="Times New Roman" w:hAnsi="Times New Roman" w:cs="Times New Roman"/>
                <w:sz w:val="22"/>
                <w:szCs w:val="22"/>
              </w:rPr>
              <w:t>Оплата по контракту, являющемуся приложением к документации об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открытом</w:t>
            </w:r>
            <w:r w:rsidRPr="009D2014">
              <w:rPr>
                <w:rFonts w:ascii="Times New Roman" w:hAnsi="Times New Roman" w:cs="Times New Roman"/>
                <w:sz w:val="22"/>
                <w:szCs w:val="22"/>
              </w:rPr>
              <w:t xml:space="preserve"> аукционе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 электронной форме</w:t>
            </w:r>
            <w:r w:rsidRPr="009D2014">
              <w:rPr>
                <w:rFonts w:ascii="Times New Roman" w:hAnsi="Times New Roman" w:cs="Times New Roman"/>
                <w:sz w:val="22"/>
                <w:szCs w:val="22"/>
              </w:rPr>
              <w:t>, производится на счет поставщика (исполнителя, подрядчика), указанный в таком контракте. Оплата по контракту третьим лицам не допускается.</w:t>
            </w:r>
          </w:p>
        </w:tc>
      </w:tr>
      <w:tr w:rsidR="008F6B6B" w:rsidRPr="00D43C02" w:rsidTr="00533026">
        <w:trPr>
          <w:gridAfter w:val="1"/>
          <w:wAfter w:w="69" w:type="dxa"/>
          <w:tblCellSpacing w:w="20" w:type="dxa"/>
        </w:trPr>
        <w:tc>
          <w:tcPr>
            <w:tcW w:w="2602" w:type="dxa"/>
            <w:gridSpan w:val="3"/>
            <w:shd w:val="clear" w:color="auto" w:fill="FFFFFF"/>
          </w:tcPr>
          <w:p w:rsidR="008F6B6B" w:rsidRPr="00D43C02" w:rsidRDefault="008F6B6B" w:rsidP="0053302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Источник финансирования заказа</w:t>
            </w:r>
          </w:p>
        </w:tc>
        <w:tc>
          <w:tcPr>
            <w:tcW w:w="7509" w:type="dxa"/>
            <w:shd w:val="clear" w:color="auto" w:fill="FFFFFF"/>
          </w:tcPr>
          <w:p w:rsidR="008F6B6B" w:rsidRPr="00D43C02" w:rsidRDefault="008F6B6B" w:rsidP="00533026">
            <w:pPr>
              <w:pStyle w:val="a6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 xml:space="preserve">Бюджет города Перми. </w:t>
            </w:r>
          </w:p>
        </w:tc>
      </w:tr>
      <w:tr w:rsidR="008F6B6B" w:rsidRPr="00D43C02" w:rsidTr="00533026">
        <w:trPr>
          <w:gridAfter w:val="1"/>
          <w:wAfter w:w="69" w:type="dxa"/>
          <w:tblCellSpacing w:w="20" w:type="dxa"/>
        </w:trPr>
        <w:tc>
          <w:tcPr>
            <w:tcW w:w="2602" w:type="dxa"/>
            <w:gridSpan w:val="3"/>
            <w:shd w:val="clear" w:color="auto" w:fill="FFFFFF"/>
          </w:tcPr>
          <w:p w:rsidR="008F6B6B" w:rsidRPr="003621AF" w:rsidRDefault="008F6B6B" w:rsidP="0053302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3F745A">
              <w:rPr>
                <w:rFonts w:ascii="Times New Roman" w:hAnsi="Times New Roman" w:cs="Times New Roman"/>
                <w:sz w:val="22"/>
                <w:szCs w:val="22"/>
              </w:rPr>
              <w:t xml:space="preserve">Порядок формирования цены контракта </w:t>
            </w:r>
          </w:p>
        </w:tc>
        <w:tc>
          <w:tcPr>
            <w:tcW w:w="7509" w:type="dxa"/>
            <w:shd w:val="clear" w:color="auto" w:fill="FFFFFF"/>
          </w:tcPr>
          <w:p w:rsidR="008F6B6B" w:rsidRDefault="008F6B6B" w:rsidP="0053302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F745A">
              <w:rPr>
                <w:rFonts w:ascii="Times New Roman" w:hAnsi="Times New Roman" w:cs="Times New Roman"/>
                <w:sz w:val="22"/>
                <w:szCs w:val="22"/>
              </w:rPr>
              <w:t xml:space="preserve">Цена контракта </w:t>
            </w:r>
            <w:r w:rsidRPr="000E6799">
              <w:rPr>
                <w:rFonts w:ascii="Times New Roman" w:hAnsi="Times New Roman" w:cs="Times New Roman"/>
                <w:sz w:val="22"/>
                <w:szCs w:val="22"/>
              </w:rPr>
              <w:t>включает в себя все затраты, издержки, вознаграждения, расходы на страхование, уплату таможенных пошлин, заработную плату, художественное, музыкальное и техническое оформление, прокат аппаратуры, транспортные услуги, приобретение подарков, а также расходы на уплату налогов, сборов и других обязательных платежей, связанных с исполнением настоящего контракта</w:t>
            </w:r>
          </w:p>
          <w:p w:rsidR="008F6B6B" w:rsidRPr="002D18A9" w:rsidRDefault="008F6B6B" w:rsidP="0053302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D18A9">
              <w:rPr>
                <w:rFonts w:ascii="Times New Roman" w:hAnsi="Times New Roman" w:cs="Times New Roman"/>
                <w:sz w:val="22"/>
                <w:szCs w:val="22"/>
              </w:rPr>
              <w:t>Цена контракта является твердой и не может изменяться в ходе его исполнения, за исключением случаев, предусмотренных документацией об открытом аукционе в электронной форме.</w:t>
            </w:r>
          </w:p>
          <w:p w:rsidR="008F6B6B" w:rsidRPr="002D18A9" w:rsidRDefault="008F6B6B" w:rsidP="0053302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D18A9">
              <w:rPr>
                <w:rFonts w:ascii="Times New Roman" w:hAnsi="Times New Roman" w:cs="Times New Roman"/>
                <w:sz w:val="22"/>
                <w:szCs w:val="22"/>
              </w:rPr>
              <w:t>Оплата поставляемых товаров, выполняемых работ, оказываемых услуг осуществляется по цене, установленной контрактом.</w:t>
            </w:r>
          </w:p>
          <w:p w:rsidR="008F6B6B" w:rsidRPr="003F745A" w:rsidRDefault="008F6B6B" w:rsidP="0053302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D18A9">
              <w:rPr>
                <w:rFonts w:ascii="Times New Roman" w:hAnsi="Times New Roman" w:cs="Times New Roman"/>
                <w:sz w:val="22"/>
                <w:szCs w:val="22"/>
              </w:rPr>
              <w:t>Цена контракта может быть снижена по соглашению сторон без изменения предусмотренных контрактом количества товаров, объема работ, услуг и иных условий исполнения контракта</w:t>
            </w:r>
          </w:p>
        </w:tc>
      </w:tr>
      <w:tr w:rsidR="008F6B6B" w:rsidRPr="00D43C02" w:rsidTr="00533026">
        <w:trPr>
          <w:gridAfter w:val="1"/>
          <w:wAfter w:w="69" w:type="dxa"/>
          <w:tblCellSpacing w:w="20" w:type="dxa"/>
        </w:trPr>
        <w:tc>
          <w:tcPr>
            <w:tcW w:w="2602" w:type="dxa"/>
            <w:gridSpan w:val="3"/>
            <w:shd w:val="clear" w:color="auto" w:fill="FFFFFF"/>
          </w:tcPr>
          <w:p w:rsidR="008F6B6B" w:rsidRPr="00D43C02" w:rsidRDefault="008F6B6B" w:rsidP="0053302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Сведения о валюте, используемой для формирования цены контракта и расчетов с поставщиками (исполнителями, подрядчиками)</w:t>
            </w:r>
          </w:p>
        </w:tc>
        <w:tc>
          <w:tcPr>
            <w:tcW w:w="7509" w:type="dxa"/>
            <w:shd w:val="clear" w:color="auto" w:fill="FFFFFF"/>
          </w:tcPr>
          <w:p w:rsidR="008F6B6B" w:rsidRPr="00D43C02" w:rsidRDefault="008F6B6B" w:rsidP="0053302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Рубль РФ</w:t>
            </w:r>
          </w:p>
        </w:tc>
      </w:tr>
      <w:tr w:rsidR="008F6B6B" w:rsidRPr="00D43C02" w:rsidTr="00533026">
        <w:trPr>
          <w:gridAfter w:val="1"/>
          <w:wAfter w:w="69" w:type="dxa"/>
          <w:tblCellSpacing w:w="20" w:type="dxa"/>
        </w:trPr>
        <w:tc>
          <w:tcPr>
            <w:tcW w:w="10151" w:type="dxa"/>
            <w:gridSpan w:val="4"/>
            <w:shd w:val="clear" w:color="auto" w:fill="00FFFF"/>
          </w:tcPr>
          <w:p w:rsidR="008F6B6B" w:rsidRPr="00D43C02" w:rsidRDefault="008F6B6B" w:rsidP="0053302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 Требования к участникам размещения заказа:</w:t>
            </w:r>
          </w:p>
        </w:tc>
      </w:tr>
      <w:tr w:rsidR="008F6B6B" w:rsidRPr="00D43C02" w:rsidTr="00533026">
        <w:trPr>
          <w:gridAfter w:val="1"/>
          <w:wAfter w:w="69" w:type="dxa"/>
          <w:trHeight w:val="325"/>
          <w:tblCellSpacing w:w="20" w:type="dxa"/>
        </w:trPr>
        <w:tc>
          <w:tcPr>
            <w:tcW w:w="10151" w:type="dxa"/>
            <w:gridSpan w:val="4"/>
            <w:tcBorders>
              <w:bottom w:val="inset" w:sz="6" w:space="0" w:color="auto"/>
            </w:tcBorders>
            <w:shd w:val="clear" w:color="auto" w:fill="FFFFFF"/>
          </w:tcPr>
          <w:p w:rsidR="008F6B6B" w:rsidRDefault="008F6B6B" w:rsidP="00533026">
            <w:pPr>
              <w:autoSpaceDE w:val="0"/>
              <w:autoSpaceDN w:val="0"/>
              <w:adjustRightInd w:val="0"/>
              <w:ind w:firstLine="23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предприниматель.</w:t>
            </w:r>
          </w:p>
          <w:p w:rsidR="008F6B6B" w:rsidRPr="00D43C02" w:rsidRDefault="008F6B6B" w:rsidP="00533026">
            <w:pPr>
              <w:autoSpaceDE w:val="0"/>
              <w:autoSpaceDN w:val="0"/>
              <w:adjustRightInd w:val="0"/>
              <w:ind w:firstLine="23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нужд заказчиков,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копией.</w:t>
            </w:r>
          </w:p>
        </w:tc>
      </w:tr>
      <w:tr w:rsidR="008F6B6B" w:rsidRPr="00D43C02" w:rsidTr="00533026">
        <w:trPr>
          <w:gridAfter w:val="1"/>
          <w:wAfter w:w="69" w:type="dxa"/>
          <w:trHeight w:val="168"/>
          <w:tblCellSpacing w:w="20" w:type="dxa"/>
        </w:trPr>
        <w:tc>
          <w:tcPr>
            <w:tcW w:w="10151" w:type="dxa"/>
            <w:gridSpan w:val="4"/>
            <w:tcBorders>
              <w:top w:val="inset" w:sz="6" w:space="0" w:color="auto"/>
            </w:tcBorders>
            <w:shd w:val="clear" w:color="auto" w:fill="FFFFFF"/>
          </w:tcPr>
          <w:p w:rsidR="008F6B6B" w:rsidRPr="00D43C02" w:rsidRDefault="008F6B6B" w:rsidP="00533026">
            <w:pPr>
              <w:pStyle w:val="ConsPlusNormal"/>
              <w:ind w:firstLine="197"/>
              <w:jc w:val="both"/>
              <w:rPr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При размещении заказа путем проведения открытого аукциона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 электронной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форме 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устанавливаются следующие обязательные требования к участникам размещения заказа:</w:t>
            </w:r>
          </w:p>
        </w:tc>
      </w:tr>
      <w:tr w:rsidR="008F6B6B" w:rsidRPr="00D43C02" w:rsidTr="00533026">
        <w:trPr>
          <w:gridAfter w:val="1"/>
          <w:wAfter w:w="69" w:type="dxa"/>
          <w:trHeight w:val="768"/>
          <w:tblCellSpacing w:w="20" w:type="dxa"/>
        </w:trPr>
        <w:tc>
          <w:tcPr>
            <w:tcW w:w="266" w:type="dxa"/>
            <w:gridSpan w:val="2"/>
            <w:tcBorders>
              <w:bottom w:val="inset" w:sz="6" w:space="0" w:color="808080"/>
            </w:tcBorders>
            <w:shd w:val="clear" w:color="auto" w:fill="FFFFFF"/>
          </w:tcPr>
          <w:p w:rsidR="008F6B6B" w:rsidRPr="00D43C02" w:rsidRDefault="008F6B6B" w:rsidP="008F6B6B">
            <w:pPr>
              <w:pStyle w:val="ConsPlusNormal"/>
              <w:widowControl/>
              <w:numPr>
                <w:ilvl w:val="0"/>
                <w:numId w:val="12"/>
              </w:numPr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45" w:type="dxa"/>
            <w:gridSpan w:val="2"/>
            <w:tcBorders>
              <w:bottom w:val="inset" w:sz="6" w:space="0" w:color="808080"/>
            </w:tcBorders>
            <w:shd w:val="clear" w:color="auto" w:fill="FFFFFF"/>
          </w:tcPr>
          <w:p w:rsidR="008F6B6B" w:rsidRPr="00D43C02" w:rsidRDefault="008F6B6B" w:rsidP="0053302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Соответствие участников размещения заказа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открытого </w:t>
            </w:r>
            <w:r w:rsidRPr="00D43C0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аукциона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в электронной форме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</w:tc>
      </w:tr>
      <w:tr w:rsidR="008F6B6B" w:rsidRPr="00D43C02" w:rsidTr="00533026">
        <w:trPr>
          <w:gridAfter w:val="1"/>
          <w:wAfter w:w="69" w:type="dxa"/>
          <w:trHeight w:val="816"/>
          <w:tblCellSpacing w:w="20" w:type="dxa"/>
        </w:trPr>
        <w:tc>
          <w:tcPr>
            <w:tcW w:w="266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8F6B6B" w:rsidRPr="00D43C02" w:rsidRDefault="008F6B6B" w:rsidP="008F6B6B">
            <w:pPr>
              <w:pStyle w:val="ConsPlusNormal"/>
              <w:widowControl/>
              <w:numPr>
                <w:ilvl w:val="0"/>
                <w:numId w:val="12"/>
              </w:numPr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0" w:name="_Ref309978189"/>
          </w:p>
        </w:tc>
        <w:bookmarkEnd w:id="0"/>
        <w:tc>
          <w:tcPr>
            <w:tcW w:w="9845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8F6B6B" w:rsidRPr="00D43C02" w:rsidRDefault="008F6B6B" w:rsidP="0053302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Непроведение ликвидации участника размещения заказа - юридического лица и отсутствие решения арбитражного суда о признании участника размещения заказа - юридического лица, индивидуального предпринимателя банкротом и об открытии конкурсного производства;</w:t>
            </w:r>
          </w:p>
        </w:tc>
      </w:tr>
      <w:tr w:rsidR="008F6B6B" w:rsidRPr="00D43C02" w:rsidTr="00533026">
        <w:trPr>
          <w:gridAfter w:val="1"/>
          <w:wAfter w:w="69" w:type="dxa"/>
          <w:trHeight w:val="840"/>
          <w:tblCellSpacing w:w="20" w:type="dxa"/>
        </w:trPr>
        <w:tc>
          <w:tcPr>
            <w:tcW w:w="266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8F6B6B" w:rsidRPr="00D43C02" w:rsidRDefault="008F6B6B" w:rsidP="008F6B6B">
            <w:pPr>
              <w:pStyle w:val="ConsPlusNormal"/>
              <w:widowControl/>
              <w:numPr>
                <w:ilvl w:val="0"/>
                <w:numId w:val="12"/>
              </w:numPr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45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8F6B6B" w:rsidRPr="00D43C02" w:rsidRDefault="008F6B6B" w:rsidP="0053302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Неприостановление деятельности участника размещения заказа в порядке, предусмотренном Кодексом Российской Федерации об административных правонарушениях, на день подачи заявки на участие в аукционе;</w:t>
            </w:r>
          </w:p>
        </w:tc>
      </w:tr>
      <w:tr w:rsidR="008F6B6B" w:rsidRPr="00D43C02" w:rsidTr="00533026">
        <w:trPr>
          <w:gridAfter w:val="1"/>
          <w:wAfter w:w="69" w:type="dxa"/>
          <w:trHeight w:val="2076"/>
          <w:tblCellSpacing w:w="20" w:type="dxa"/>
        </w:trPr>
        <w:tc>
          <w:tcPr>
            <w:tcW w:w="266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8F6B6B" w:rsidRPr="00D43C02" w:rsidRDefault="008F6B6B" w:rsidP="008F6B6B">
            <w:pPr>
              <w:pStyle w:val="ConsPlusNormal"/>
              <w:widowControl/>
              <w:numPr>
                <w:ilvl w:val="0"/>
                <w:numId w:val="12"/>
              </w:numPr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45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8F6B6B" w:rsidRPr="00D43C02" w:rsidRDefault="008F6B6B" w:rsidP="0053302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Отсутствие у участника размещения заказа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</w:t>
            </w:r>
            <w:proofErr w:type="gramStart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стоимости активов участника размещения заказа</w:t>
            </w:r>
            <w:proofErr w:type="gramEnd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по данным бухгалтерской отчетности за последний завершенный отчетный период. Участник размещения заказа считается соответствующим установленному требованию в случае,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принято.</w:t>
            </w:r>
          </w:p>
        </w:tc>
      </w:tr>
      <w:tr w:rsidR="008F6B6B" w:rsidRPr="00D43C02" w:rsidTr="00533026">
        <w:trPr>
          <w:gridAfter w:val="1"/>
          <w:wAfter w:w="69" w:type="dxa"/>
          <w:trHeight w:val="216"/>
          <w:tblCellSpacing w:w="20" w:type="dxa"/>
        </w:trPr>
        <w:tc>
          <w:tcPr>
            <w:tcW w:w="266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8F6B6B" w:rsidRPr="00D43C02" w:rsidRDefault="008F6B6B" w:rsidP="008F6B6B">
            <w:pPr>
              <w:pStyle w:val="ConsPlusNormal"/>
              <w:widowControl/>
              <w:numPr>
                <w:ilvl w:val="0"/>
                <w:numId w:val="12"/>
              </w:numPr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45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8F6B6B" w:rsidRPr="00D43C02" w:rsidRDefault="008F6B6B" w:rsidP="0053302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Отсутствие в реестре недобросовестных поставщиков сведений об участниках размещения заказа.</w:t>
            </w:r>
          </w:p>
        </w:tc>
      </w:tr>
      <w:tr w:rsidR="008F6B6B" w:rsidRPr="00D43C02" w:rsidTr="00533026">
        <w:trPr>
          <w:gridAfter w:val="1"/>
          <w:wAfter w:w="69" w:type="dxa"/>
          <w:tblCellSpacing w:w="20" w:type="dxa"/>
        </w:trPr>
        <w:tc>
          <w:tcPr>
            <w:tcW w:w="10151" w:type="dxa"/>
            <w:gridSpan w:val="4"/>
            <w:shd w:val="clear" w:color="auto" w:fill="00FFFF"/>
          </w:tcPr>
          <w:p w:rsidR="008F6B6B" w:rsidRPr="00D43C02" w:rsidRDefault="008F6B6B" w:rsidP="0053302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 Требования к содержанию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составу заявки на участие 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открытом 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аукционе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8F6B6B" w:rsidRPr="00D43C02" w:rsidTr="00533026">
        <w:trPr>
          <w:gridAfter w:val="1"/>
          <w:wAfter w:w="69" w:type="dxa"/>
          <w:tblCellSpacing w:w="20" w:type="dxa"/>
        </w:trPr>
        <w:tc>
          <w:tcPr>
            <w:tcW w:w="10151" w:type="dxa"/>
            <w:gridSpan w:val="4"/>
            <w:shd w:val="clear" w:color="auto" w:fill="FFFFFF"/>
          </w:tcPr>
          <w:p w:rsidR="008F6B6B" w:rsidRDefault="008F6B6B" w:rsidP="00533026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Заявка на участие в открытом аукционе в электронной форме состоит из двух частей.</w:t>
            </w:r>
          </w:p>
        </w:tc>
      </w:tr>
      <w:tr w:rsidR="008F6B6B" w:rsidRPr="00D43C02" w:rsidTr="00533026">
        <w:trPr>
          <w:gridAfter w:val="1"/>
          <w:wAfter w:w="69" w:type="dxa"/>
          <w:tblCellSpacing w:w="20" w:type="dxa"/>
        </w:trPr>
        <w:tc>
          <w:tcPr>
            <w:tcW w:w="10151" w:type="dxa"/>
            <w:gridSpan w:val="4"/>
            <w:shd w:val="clear" w:color="auto" w:fill="FFFFFF"/>
          </w:tcPr>
          <w:p w:rsidR="008F6B6B" w:rsidRPr="00725697" w:rsidRDefault="008F6B6B" w:rsidP="008F6B6B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0" w:hanging="235"/>
              <w:jc w:val="both"/>
              <w:outlineLvl w:val="1"/>
              <w:rPr>
                <w:b/>
                <w:i/>
                <w:sz w:val="22"/>
                <w:szCs w:val="22"/>
              </w:rPr>
            </w:pPr>
            <w:r w:rsidRPr="00F36F19">
              <w:rPr>
                <w:b/>
                <w:sz w:val="22"/>
                <w:szCs w:val="22"/>
                <w:u w:val="single"/>
              </w:rPr>
              <w:t>Первая часть заявки на участие в открытом аукционе в электронной форме</w:t>
            </w:r>
            <w:r>
              <w:rPr>
                <w:sz w:val="22"/>
                <w:szCs w:val="22"/>
              </w:rPr>
              <w:t xml:space="preserve"> должна содержать указанные в одном из следующих пунктов сведения:</w:t>
            </w:r>
          </w:p>
        </w:tc>
      </w:tr>
      <w:tr w:rsidR="008F6B6B" w:rsidRPr="00D43C02" w:rsidTr="00533026">
        <w:trPr>
          <w:gridAfter w:val="1"/>
          <w:wAfter w:w="69" w:type="dxa"/>
          <w:tblCellSpacing w:w="20" w:type="dxa"/>
        </w:trPr>
        <w:tc>
          <w:tcPr>
            <w:tcW w:w="266" w:type="dxa"/>
            <w:gridSpan w:val="2"/>
            <w:shd w:val="clear" w:color="auto" w:fill="FFFFFF"/>
          </w:tcPr>
          <w:p w:rsidR="008F6B6B" w:rsidRPr="00D43C02" w:rsidRDefault="008F6B6B" w:rsidP="008F6B6B">
            <w:pPr>
              <w:pStyle w:val="ConsPlusNormal"/>
              <w:widowControl/>
              <w:numPr>
                <w:ilvl w:val="0"/>
                <w:numId w:val="13"/>
              </w:numPr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45" w:type="dxa"/>
            <w:gridSpan w:val="2"/>
            <w:shd w:val="clear" w:color="auto" w:fill="FFFFFF"/>
          </w:tcPr>
          <w:p w:rsidR="008F6B6B" w:rsidRPr="00225608" w:rsidRDefault="008F6B6B" w:rsidP="00533026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  <w:highlight w:val="yellow"/>
              </w:rPr>
            </w:pPr>
            <w:r w:rsidRPr="00211159">
              <w:rPr>
                <w:sz w:val="22"/>
                <w:szCs w:val="22"/>
              </w:rPr>
              <w:t>Согласие участника размещения заказа на выполнение работ, оказание услуг на условиях, предусмотренных документацией об открытом аукционе в электронной форме, при условии размещения заказа на выполнение работ, оказание услуг;</w:t>
            </w:r>
          </w:p>
        </w:tc>
      </w:tr>
      <w:tr w:rsidR="008F6B6B" w:rsidRPr="00D43C02" w:rsidTr="00533026">
        <w:trPr>
          <w:gridAfter w:val="1"/>
          <w:wAfter w:w="69" w:type="dxa"/>
          <w:tblCellSpacing w:w="20" w:type="dxa"/>
        </w:trPr>
        <w:tc>
          <w:tcPr>
            <w:tcW w:w="10151" w:type="dxa"/>
            <w:gridSpan w:val="4"/>
            <w:shd w:val="clear" w:color="auto" w:fill="FFFFFF"/>
          </w:tcPr>
          <w:p w:rsidR="008F6B6B" w:rsidRPr="00D43C02" w:rsidRDefault="008F6B6B" w:rsidP="00533026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Первая часть заявки на участие в открытом аукционе в электронной форме может содержать эскиз, рисунок, чертеж, фотографию, иное изображение товара, на поставку которого размещается заказ.</w:t>
            </w:r>
          </w:p>
        </w:tc>
      </w:tr>
      <w:tr w:rsidR="008F6B6B" w:rsidRPr="00D43C02" w:rsidTr="00533026">
        <w:trPr>
          <w:gridAfter w:val="1"/>
          <w:wAfter w:w="69" w:type="dxa"/>
          <w:tblCellSpacing w:w="20" w:type="dxa"/>
        </w:trPr>
        <w:tc>
          <w:tcPr>
            <w:tcW w:w="10151" w:type="dxa"/>
            <w:gridSpan w:val="4"/>
            <w:shd w:val="clear" w:color="auto" w:fill="FFFFFF"/>
          </w:tcPr>
          <w:p w:rsidR="008F6B6B" w:rsidRPr="00D43C02" w:rsidRDefault="008F6B6B" w:rsidP="008F6B6B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0" w:hanging="235"/>
              <w:jc w:val="both"/>
              <w:outlineLvl w:val="1"/>
              <w:rPr>
                <w:sz w:val="22"/>
                <w:szCs w:val="22"/>
              </w:rPr>
            </w:pPr>
            <w:r w:rsidRPr="00F36F19">
              <w:rPr>
                <w:b/>
                <w:sz w:val="22"/>
                <w:szCs w:val="22"/>
                <w:u w:val="single"/>
              </w:rPr>
              <w:t>Вторая часть заявки на участие в открытом аукционе в электронной форме</w:t>
            </w:r>
            <w:r>
              <w:rPr>
                <w:sz w:val="22"/>
                <w:szCs w:val="22"/>
              </w:rPr>
              <w:t xml:space="preserve"> должна содержать следующие документы и сведения:</w:t>
            </w:r>
          </w:p>
        </w:tc>
      </w:tr>
      <w:tr w:rsidR="008F6B6B" w:rsidRPr="00D43C02" w:rsidTr="00533026">
        <w:trPr>
          <w:gridAfter w:val="1"/>
          <w:wAfter w:w="69" w:type="dxa"/>
          <w:tblCellSpacing w:w="20" w:type="dxa"/>
        </w:trPr>
        <w:tc>
          <w:tcPr>
            <w:tcW w:w="266" w:type="dxa"/>
            <w:gridSpan w:val="2"/>
            <w:shd w:val="clear" w:color="auto" w:fill="FFFFFF"/>
          </w:tcPr>
          <w:p w:rsidR="008F6B6B" w:rsidRPr="00D43C02" w:rsidRDefault="008F6B6B" w:rsidP="008F6B6B">
            <w:pPr>
              <w:pStyle w:val="ConsPlusNormal"/>
              <w:widowControl/>
              <w:numPr>
                <w:ilvl w:val="0"/>
                <w:numId w:val="15"/>
              </w:numPr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45" w:type="dxa"/>
            <w:gridSpan w:val="2"/>
            <w:shd w:val="clear" w:color="auto" w:fill="FFFFFF"/>
          </w:tcPr>
          <w:p w:rsidR="008F6B6B" w:rsidRPr="00D43C02" w:rsidRDefault="008F6B6B" w:rsidP="00533026">
            <w:pPr>
              <w:autoSpaceDE w:val="0"/>
              <w:autoSpaceDN w:val="0"/>
              <w:adjustRightInd w:val="0"/>
              <w:jc w:val="both"/>
              <w:outlineLvl w:val="1"/>
              <w:rPr>
                <w:i/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Фирменное наименование (наименование), сведения об организационно-правовой форме, о месте нахождения, почтовый адрес (для юридического лица), фамилию, имя, отчество, паспортные данные, сведения о месте жительства (для физического лица), номер контактного телефона, идентификационный номер налогоплательщика, копия выписки из Единого государственного реестра юридических лиц (ЕГРЮЛ) или копия выписки из Единого государственного реестра индивидуальных предпринимателей (ЕГРИП).</w:t>
            </w:r>
            <w:proofErr w:type="gramEnd"/>
          </w:p>
        </w:tc>
      </w:tr>
      <w:tr w:rsidR="008F6B6B" w:rsidRPr="00D43C02" w:rsidTr="00533026">
        <w:trPr>
          <w:gridAfter w:val="1"/>
          <w:wAfter w:w="69" w:type="dxa"/>
          <w:tblCellSpacing w:w="20" w:type="dxa"/>
        </w:trPr>
        <w:tc>
          <w:tcPr>
            <w:tcW w:w="266" w:type="dxa"/>
            <w:gridSpan w:val="2"/>
            <w:shd w:val="clear" w:color="auto" w:fill="FFFFFF"/>
          </w:tcPr>
          <w:p w:rsidR="008F6B6B" w:rsidRPr="00D43C02" w:rsidRDefault="008F6B6B" w:rsidP="008F6B6B">
            <w:pPr>
              <w:pStyle w:val="ConsPlusNormal"/>
              <w:widowControl/>
              <w:numPr>
                <w:ilvl w:val="0"/>
                <w:numId w:val="15"/>
              </w:numPr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45" w:type="dxa"/>
            <w:gridSpan w:val="2"/>
            <w:shd w:val="clear" w:color="auto" w:fill="FFFFFF"/>
          </w:tcPr>
          <w:p w:rsidR="008F6B6B" w:rsidRPr="00D43C02" w:rsidRDefault="008F6B6B" w:rsidP="00533026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 и (или) учредительными документами юридического лица и если для участника размещения заказа поставки товаров, выполнение работ, оказание услуг, являющихся предметом контракта, или внесение денежных средств в качестве обеспечения заявки на участие</w:t>
            </w:r>
            <w:proofErr w:type="gramEnd"/>
            <w:r>
              <w:rPr>
                <w:sz w:val="22"/>
                <w:szCs w:val="22"/>
              </w:rPr>
              <w:t xml:space="preserve"> в открытом аукционе, обеспечения исполнения контракта являются крупной сделкой. Предоставление указанного решения не требуется в случае, если начальная (максимальная) цена контракта не превышает максимальную сумму сделки, предусмотренную решением об одобрении или о совершении сделок, предоставляемым для аккредитации участника размещения заказа на электронной площадке.</w:t>
            </w:r>
          </w:p>
        </w:tc>
      </w:tr>
      <w:tr w:rsidR="008F6B6B" w:rsidRPr="00D43C02" w:rsidTr="00533026">
        <w:trPr>
          <w:gridAfter w:val="1"/>
          <w:wAfter w:w="69" w:type="dxa"/>
          <w:tblCellSpacing w:w="20" w:type="dxa"/>
        </w:trPr>
        <w:tc>
          <w:tcPr>
            <w:tcW w:w="2602" w:type="dxa"/>
            <w:gridSpan w:val="3"/>
            <w:shd w:val="clear" w:color="auto" w:fill="FFFFFF"/>
          </w:tcPr>
          <w:p w:rsidR="008F6B6B" w:rsidRPr="00D43C02" w:rsidRDefault="008F6B6B" w:rsidP="00533026">
            <w:pPr>
              <w:pStyle w:val="a8"/>
              <w:spacing w:after="0"/>
              <w:ind w:left="0"/>
              <w:rPr>
                <w:sz w:val="22"/>
                <w:szCs w:val="22"/>
              </w:rPr>
            </w:pPr>
            <w:r w:rsidRPr="00D43C02">
              <w:rPr>
                <w:iCs/>
                <w:sz w:val="22"/>
                <w:szCs w:val="22"/>
              </w:rPr>
              <w:t>Инструкция по заполнению</w:t>
            </w:r>
            <w:r>
              <w:rPr>
                <w:iCs/>
                <w:sz w:val="22"/>
                <w:szCs w:val="22"/>
              </w:rPr>
              <w:t xml:space="preserve"> заявки на участие в открытом аукционе в электронной форме</w:t>
            </w:r>
            <w:r w:rsidRPr="00D43C02">
              <w:rPr>
                <w:sz w:val="22"/>
                <w:szCs w:val="22"/>
              </w:rPr>
              <w:t xml:space="preserve"> </w:t>
            </w:r>
          </w:p>
        </w:tc>
        <w:tc>
          <w:tcPr>
            <w:tcW w:w="7509" w:type="dxa"/>
            <w:shd w:val="clear" w:color="auto" w:fill="FFFFFF"/>
          </w:tcPr>
          <w:p w:rsidR="008F6B6B" w:rsidRPr="00431D55" w:rsidRDefault="008F6B6B" w:rsidP="00533026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</w:t>
            </w:r>
            <w:r w:rsidRPr="00431D55">
              <w:rPr>
                <w:sz w:val="22"/>
                <w:szCs w:val="22"/>
              </w:rPr>
              <w:t>Для участия в открытом аукционе в электронной форме участник размещения заказа, получивший аккредитацию на электронной площадке, подает заявку на участие в открытом аукционе в электронной форме в любой момент с момента размещения на официальном сайте извещения о проведении открытого аукциона в электронной форме.</w:t>
            </w:r>
          </w:p>
          <w:p w:rsidR="008F6B6B" w:rsidRPr="00431D55" w:rsidRDefault="008F6B6B" w:rsidP="00533026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</w:t>
            </w:r>
            <w:r w:rsidRPr="00431D55">
              <w:rPr>
                <w:sz w:val="22"/>
                <w:szCs w:val="22"/>
              </w:rPr>
              <w:t xml:space="preserve">Заявка на участие в открытом аукционе в электронной форме </w:t>
            </w:r>
            <w:r w:rsidRPr="00431D55">
              <w:rPr>
                <w:sz w:val="22"/>
                <w:szCs w:val="22"/>
              </w:rPr>
              <w:lastRenderedPageBreak/>
              <w:t>направляется участником размещения заказа оператору электронной площадки в форме двух электронных документов, содержащих предусмотренные разделом IV документации части заявки. Указанные электронные документы подаются одновременно.</w:t>
            </w:r>
          </w:p>
          <w:p w:rsidR="008F6B6B" w:rsidRPr="00431D55" w:rsidRDefault="008F6B6B" w:rsidP="00533026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</w:t>
            </w:r>
            <w:r w:rsidRPr="00431D55">
              <w:rPr>
                <w:sz w:val="22"/>
                <w:szCs w:val="22"/>
              </w:rPr>
              <w:t>Участник размещения заказа вправе подать только одну заявку на участие в открытом аукционе в электронной форме в отношении предмета аукциона.</w:t>
            </w:r>
          </w:p>
          <w:p w:rsidR="008F6B6B" w:rsidRPr="00D43C02" w:rsidRDefault="008F6B6B" w:rsidP="00533026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</w:t>
            </w:r>
            <w:proofErr w:type="gramStart"/>
            <w:r w:rsidRPr="00431D55">
              <w:rPr>
                <w:sz w:val="22"/>
                <w:szCs w:val="22"/>
              </w:rPr>
              <w:t>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средств, находящихся на его счете, открытом для проведения операций по обеспечению участия в открытых аукционах в электронной форме, в качестве платы за участие в открытом аукционе в электронной форме в случаях, предусмотренных Федеральным законом от 21.07.2005 № 94-ФЗ.</w:t>
            </w:r>
            <w:proofErr w:type="gramEnd"/>
          </w:p>
        </w:tc>
      </w:tr>
      <w:tr w:rsidR="008F6B6B" w:rsidRPr="00D43C02" w:rsidTr="00533026">
        <w:trPr>
          <w:gridAfter w:val="1"/>
          <w:wAfter w:w="69" w:type="dxa"/>
          <w:tblCellSpacing w:w="20" w:type="dxa"/>
        </w:trPr>
        <w:tc>
          <w:tcPr>
            <w:tcW w:w="101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8F6B6B" w:rsidRPr="00D43C02" w:rsidRDefault="008F6B6B" w:rsidP="0053302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V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 Обеспечение заявки на участие 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открытом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аукционе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</w:p>
        </w:tc>
      </w:tr>
      <w:tr w:rsidR="008F6B6B" w:rsidRPr="00D43C02" w:rsidTr="00533026">
        <w:trPr>
          <w:gridAfter w:val="1"/>
          <w:wAfter w:w="69" w:type="dxa"/>
          <w:tblCellSpacing w:w="20" w:type="dxa"/>
        </w:trPr>
        <w:tc>
          <w:tcPr>
            <w:tcW w:w="26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6B6B" w:rsidRPr="00D43C02" w:rsidRDefault="008F6B6B" w:rsidP="0053302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Размер обеспечения заявки </w:t>
            </w:r>
          </w:p>
          <w:p w:rsidR="008F6B6B" w:rsidRPr="00D43C02" w:rsidRDefault="008F6B6B" w:rsidP="0053302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на участие в аукционе</w:t>
            </w:r>
          </w:p>
        </w:tc>
        <w:tc>
          <w:tcPr>
            <w:tcW w:w="7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6B6B" w:rsidRPr="00431D55" w:rsidRDefault="001A3494" w:rsidP="00533026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  <w:r w:rsidR="008F6B6B">
              <w:rPr>
                <w:bCs/>
                <w:sz w:val="22"/>
                <w:szCs w:val="22"/>
              </w:rPr>
              <w:t xml:space="preserve"> </w:t>
            </w:r>
            <w:r w:rsidR="008F6B6B" w:rsidRPr="00431D55">
              <w:rPr>
                <w:bCs/>
                <w:sz w:val="22"/>
                <w:szCs w:val="22"/>
              </w:rPr>
              <w:t xml:space="preserve"> %, что составляет  </w:t>
            </w:r>
            <w:r>
              <w:rPr>
                <w:bCs/>
                <w:sz w:val="22"/>
                <w:szCs w:val="22"/>
              </w:rPr>
              <w:t>7 400</w:t>
            </w:r>
            <w:r w:rsidR="008F6B6B" w:rsidRPr="00431D55">
              <w:rPr>
                <w:bCs/>
                <w:sz w:val="22"/>
                <w:szCs w:val="22"/>
              </w:rPr>
              <w:t xml:space="preserve"> (</w:t>
            </w:r>
            <w:r>
              <w:rPr>
                <w:bCs/>
                <w:sz w:val="22"/>
                <w:szCs w:val="22"/>
              </w:rPr>
              <w:t>семь тысяч четыреста</w:t>
            </w:r>
            <w:r w:rsidR="008F6B6B" w:rsidRPr="00431D55">
              <w:rPr>
                <w:bCs/>
                <w:sz w:val="22"/>
                <w:szCs w:val="22"/>
              </w:rPr>
              <w:t xml:space="preserve">) рубль </w:t>
            </w:r>
            <w:r w:rsidR="008F6B6B">
              <w:rPr>
                <w:bCs/>
                <w:sz w:val="22"/>
                <w:szCs w:val="22"/>
              </w:rPr>
              <w:t>00</w:t>
            </w:r>
            <w:r w:rsidR="008F6B6B" w:rsidRPr="00431D55">
              <w:rPr>
                <w:bCs/>
                <w:sz w:val="22"/>
                <w:szCs w:val="22"/>
              </w:rPr>
              <w:t xml:space="preserve"> коп.</w:t>
            </w:r>
          </w:p>
          <w:p w:rsidR="008F6B6B" w:rsidRPr="00755220" w:rsidRDefault="008F6B6B" w:rsidP="00533026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i/>
                <w:sz w:val="22"/>
                <w:szCs w:val="22"/>
              </w:rPr>
            </w:pPr>
            <w:r w:rsidRPr="00880FF1">
              <w:rPr>
                <w:bCs/>
                <w:sz w:val="22"/>
                <w:szCs w:val="22"/>
              </w:rPr>
              <w:t>Требование обеспечения заявки на участие в открытом аукционе в равной мере распространяется на всех участников размещения заказа</w:t>
            </w:r>
            <w:r>
              <w:rPr>
                <w:bCs/>
                <w:sz w:val="22"/>
                <w:szCs w:val="22"/>
              </w:rPr>
              <w:t>.</w:t>
            </w:r>
            <w:r w:rsidRPr="00755220">
              <w:rPr>
                <w:bCs/>
                <w:i/>
                <w:sz w:val="22"/>
                <w:szCs w:val="22"/>
              </w:rPr>
              <w:t xml:space="preserve"> </w:t>
            </w:r>
          </w:p>
        </w:tc>
      </w:tr>
      <w:tr w:rsidR="008F6B6B" w:rsidRPr="00D43C02" w:rsidTr="00533026">
        <w:trPr>
          <w:gridAfter w:val="1"/>
          <w:wAfter w:w="69" w:type="dxa"/>
          <w:tblCellSpacing w:w="20" w:type="dxa"/>
        </w:trPr>
        <w:tc>
          <w:tcPr>
            <w:tcW w:w="101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8F6B6B" w:rsidRPr="00D43C02" w:rsidRDefault="008F6B6B" w:rsidP="0053302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VI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Сроки подачи заявок на участие в открытом аукционе в электронной форме, сроки рассмотрения таких заявок. Дата проведения открытого аукциона в электронной форме</w:t>
            </w:r>
          </w:p>
        </w:tc>
      </w:tr>
      <w:tr w:rsidR="008F6B6B" w:rsidRPr="00D43C02" w:rsidTr="00533026">
        <w:trPr>
          <w:gridAfter w:val="1"/>
          <w:wAfter w:w="69" w:type="dxa"/>
          <w:tblCellSpacing w:w="20" w:type="dxa"/>
        </w:trPr>
        <w:tc>
          <w:tcPr>
            <w:tcW w:w="26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6B6B" w:rsidRPr="00D43C02" w:rsidRDefault="008F6B6B" w:rsidP="00533026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 и время окончания срока подачи заявок на участие в открытом аукционе в электронной форме</w:t>
            </w:r>
          </w:p>
        </w:tc>
        <w:tc>
          <w:tcPr>
            <w:tcW w:w="7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6B6B" w:rsidRPr="00D43C02" w:rsidRDefault="008F6B6B" w:rsidP="0053302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F6B6B" w:rsidRPr="00D43C02" w:rsidTr="00533026">
        <w:trPr>
          <w:gridAfter w:val="1"/>
          <w:wAfter w:w="69" w:type="dxa"/>
          <w:tblCellSpacing w:w="20" w:type="dxa"/>
        </w:trPr>
        <w:tc>
          <w:tcPr>
            <w:tcW w:w="26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6B6B" w:rsidRDefault="008F6B6B" w:rsidP="00533026">
            <w:pPr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 окончания срока рассмотрения первых частей</w:t>
            </w:r>
          </w:p>
          <w:p w:rsidR="008F6B6B" w:rsidRPr="00D43C02" w:rsidRDefault="008F6B6B" w:rsidP="00533026">
            <w:pPr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заявок на участие в открытом аукционе в электронной форме</w:t>
            </w:r>
          </w:p>
        </w:tc>
        <w:tc>
          <w:tcPr>
            <w:tcW w:w="7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6B6B" w:rsidRPr="00D43C02" w:rsidRDefault="008F6B6B" w:rsidP="0053302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F6B6B" w:rsidRPr="00D43C02" w:rsidTr="00533026">
        <w:trPr>
          <w:gridAfter w:val="1"/>
          <w:wAfter w:w="69" w:type="dxa"/>
          <w:tblCellSpacing w:w="20" w:type="dxa"/>
        </w:trPr>
        <w:tc>
          <w:tcPr>
            <w:tcW w:w="26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6B6B" w:rsidRPr="00D43C02" w:rsidRDefault="008F6B6B" w:rsidP="00533026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 проведения открытого аукциона в электронной форме</w:t>
            </w:r>
          </w:p>
        </w:tc>
        <w:tc>
          <w:tcPr>
            <w:tcW w:w="7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6B6B" w:rsidRPr="00B27D34" w:rsidRDefault="008F6B6B" w:rsidP="00533026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</w:p>
        </w:tc>
      </w:tr>
      <w:tr w:rsidR="008F6B6B" w:rsidRPr="00D43C02" w:rsidTr="00533026">
        <w:tblPrEx>
          <w:jc w:val="center"/>
        </w:tblPrEx>
        <w:trPr>
          <w:gridBefore w:val="1"/>
          <w:wBefore w:w="60" w:type="dxa"/>
          <w:tblCellSpacing w:w="20" w:type="dxa"/>
          <w:jc w:val="center"/>
        </w:trPr>
        <w:tc>
          <w:tcPr>
            <w:tcW w:w="101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8F6B6B" w:rsidRPr="00D43C02" w:rsidRDefault="008F6B6B" w:rsidP="00533026">
            <w:pPr>
              <w:pStyle w:val="3"/>
              <w:numPr>
                <w:ilvl w:val="0"/>
                <w:numId w:val="0"/>
              </w:numPr>
              <w:rPr>
                <w:b/>
              </w:rPr>
            </w:pPr>
            <w:r>
              <w:rPr>
                <w:b/>
                <w:lang w:val="en-US"/>
              </w:rPr>
              <w:t>VII</w:t>
            </w:r>
            <w:r w:rsidRPr="00D43C02">
              <w:rPr>
                <w:b/>
              </w:rPr>
              <w:t>. Обеспечение исполнения контракта</w:t>
            </w:r>
            <w:r>
              <w:rPr>
                <w:b/>
              </w:rPr>
              <w:t xml:space="preserve"> – не требуется</w:t>
            </w:r>
          </w:p>
        </w:tc>
      </w:tr>
    </w:tbl>
    <w:p w:rsidR="008F6B6B" w:rsidRDefault="008F6B6B" w:rsidP="008F6B6B">
      <w:pPr>
        <w:jc w:val="center"/>
        <w:rPr>
          <w:sz w:val="24"/>
          <w:szCs w:val="24"/>
        </w:rPr>
      </w:pPr>
    </w:p>
    <w:p w:rsidR="008F6B6B" w:rsidRPr="00A029AF" w:rsidRDefault="008F6B6B" w:rsidP="008F6B6B">
      <w:pPr>
        <w:rPr>
          <w:sz w:val="24"/>
          <w:szCs w:val="24"/>
        </w:rPr>
      </w:pPr>
    </w:p>
    <w:p w:rsidR="008F6B6B" w:rsidRPr="00A029AF" w:rsidRDefault="008F6B6B" w:rsidP="008F6B6B">
      <w:pPr>
        <w:rPr>
          <w:sz w:val="24"/>
          <w:szCs w:val="24"/>
        </w:rPr>
      </w:pPr>
    </w:p>
    <w:p w:rsidR="008F6B6B" w:rsidRPr="00A029AF" w:rsidRDefault="008F6B6B" w:rsidP="008F6B6B">
      <w:pPr>
        <w:rPr>
          <w:sz w:val="24"/>
          <w:szCs w:val="24"/>
        </w:rPr>
      </w:pPr>
    </w:p>
    <w:p w:rsidR="008F6B6B" w:rsidRPr="00A029AF" w:rsidRDefault="008F6B6B" w:rsidP="008F6B6B">
      <w:pPr>
        <w:rPr>
          <w:sz w:val="24"/>
          <w:szCs w:val="24"/>
        </w:rPr>
      </w:pPr>
    </w:p>
    <w:p w:rsidR="008F6B6B" w:rsidRPr="00A029AF" w:rsidRDefault="008F6B6B" w:rsidP="008F6B6B">
      <w:pPr>
        <w:rPr>
          <w:sz w:val="24"/>
          <w:szCs w:val="24"/>
        </w:rPr>
      </w:pPr>
    </w:p>
    <w:p w:rsidR="008F6B6B" w:rsidRPr="00A029AF" w:rsidRDefault="008F6B6B" w:rsidP="008F6B6B">
      <w:pPr>
        <w:rPr>
          <w:sz w:val="24"/>
          <w:szCs w:val="24"/>
        </w:rPr>
      </w:pPr>
    </w:p>
    <w:p w:rsidR="008F6B6B" w:rsidRPr="00A029AF" w:rsidRDefault="008F6B6B" w:rsidP="008F6B6B">
      <w:pPr>
        <w:rPr>
          <w:sz w:val="24"/>
          <w:szCs w:val="24"/>
        </w:rPr>
      </w:pPr>
    </w:p>
    <w:p w:rsidR="008F6B6B" w:rsidRDefault="008F6B6B" w:rsidP="008F6B6B">
      <w:pPr>
        <w:rPr>
          <w:sz w:val="24"/>
          <w:szCs w:val="24"/>
        </w:rPr>
      </w:pPr>
    </w:p>
    <w:p w:rsidR="008F6B6B" w:rsidRDefault="008F6B6B" w:rsidP="008F6B6B">
      <w:pPr>
        <w:rPr>
          <w:sz w:val="24"/>
          <w:szCs w:val="24"/>
        </w:rPr>
      </w:pPr>
    </w:p>
    <w:p w:rsidR="008F6B6B" w:rsidRPr="00A029AF" w:rsidRDefault="008F6B6B" w:rsidP="008F6B6B">
      <w:pPr>
        <w:rPr>
          <w:sz w:val="24"/>
          <w:szCs w:val="24"/>
        </w:rPr>
        <w:sectPr w:rsidR="008F6B6B" w:rsidRPr="00A029AF" w:rsidSect="00533026">
          <w:pgSz w:w="11906" w:h="16838"/>
          <w:pgMar w:top="1134" w:right="737" w:bottom="1134" w:left="1079" w:header="709" w:footer="709" w:gutter="0"/>
          <w:cols w:space="708"/>
          <w:docGrid w:linePitch="360"/>
        </w:sectPr>
      </w:pPr>
    </w:p>
    <w:p w:rsidR="008F6B6B" w:rsidRDefault="008F6B6B" w:rsidP="008F6B6B">
      <w:pPr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УТВЕРЖДАЮ</w:t>
      </w:r>
    </w:p>
    <w:p w:rsidR="008F6B6B" w:rsidRDefault="008F6B6B" w:rsidP="008F6B6B">
      <w:pPr>
        <w:jc w:val="right"/>
        <w:rPr>
          <w:sz w:val="24"/>
          <w:szCs w:val="24"/>
        </w:rPr>
      </w:pPr>
      <w:r>
        <w:rPr>
          <w:sz w:val="24"/>
          <w:szCs w:val="24"/>
        </w:rPr>
        <w:t>ЗАКАЗЧИК</w:t>
      </w:r>
    </w:p>
    <w:p w:rsidR="008F6B6B" w:rsidRDefault="008F6B6B" w:rsidP="008F6B6B">
      <w:pPr>
        <w:jc w:val="right"/>
        <w:rPr>
          <w:sz w:val="24"/>
          <w:szCs w:val="24"/>
        </w:rPr>
      </w:pPr>
      <w:r>
        <w:rPr>
          <w:sz w:val="24"/>
          <w:szCs w:val="24"/>
        </w:rPr>
        <w:t>Глава администрации</w:t>
      </w:r>
    </w:p>
    <w:p w:rsidR="008F6B6B" w:rsidRDefault="008F6B6B" w:rsidP="008F6B6B">
      <w:pPr>
        <w:jc w:val="right"/>
        <w:rPr>
          <w:sz w:val="24"/>
          <w:szCs w:val="24"/>
        </w:rPr>
      </w:pPr>
      <w:r>
        <w:rPr>
          <w:sz w:val="24"/>
          <w:szCs w:val="24"/>
        </w:rPr>
        <w:t>Кировского района города Перми</w:t>
      </w:r>
    </w:p>
    <w:p w:rsidR="008F6B6B" w:rsidRDefault="008F6B6B" w:rsidP="008F6B6B">
      <w:pPr>
        <w:jc w:val="right"/>
        <w:rPr>
          <w:sz w:val="24"/>
          <w:szCs w:val="24"/>
        </w:rPr>
      </w:pPr>
    </w:p>
    <w:p w:rsidR="008F6B6B" w:rsidRDefault="008F6B6B" w:rsidP="008F6B6B">
      <w:pPr>
        <w:jc w:val="right"/>
        <w:rPr>
          <w:sz w:val="24"/>
          <w:szCs w:val="24"/>
        </w:rPr>
      </w:pPr>
      <w:r>
        <w:rPr>
          <w:sz w:val="24"/>
          <w:szCs w:val="24"/>
        </w:rPr>
        <w:t>______________ О. А. Глызин</w:t>
      </w:r>
    </w:p>
    <w:p w:rsidR="008F6B6B" w:rsidRDefault="008F6B6B" w:rsidP="008F6B6B">
      <w:pPr>
        <w:jc w:val="right"/>
        <w:rPr>
          <w:sz w:val="24"/>
          <w:szCs w:val="24"/>
        </w:rPr>
      </w:pPr>
    </w:p>
    <w:p w:rsidR="008F6B6B" w:rsidRDefault="008F6B6B" w:rsidP="008F6B6B">
      <w:pPr>
        <w:jc w:val="right"/>
        <w:rPr>
          <w:sz w:val="24"/>
          <w:szCs w:val="24"/>
        </w:rPr>
      </w:pPr>
      <w:r>
        <w:rPr>
          <w:sz w:val="24"/>
          <w:szCs w:val="24"/>
        </w:rPr>
        <w:t>____ _________ 2013 год</w:t>
      </w:r>
    </w:p>
    <w:p w:rsidR="008F6B6B" w:rsidRDefault="008F6B6B" w:rsidP="008F6B6B">
      <w:pPr>
        <w:jc w:val="right"/>
        <w:rPr>
          <w:sz w:val="24"/>
          <w:szCs w:val="24"/>
        </w:rPr>
      </w:pPr>
    </w:p>
    <w:p w:rsidR="008F6B6B" w:rsidRPr="0021583B" w:rsidRDefault="008F6B6B" w:rsidP="008F6B6B">
      <w:pPr>
        <w:jc w:val="right"/>
        <w:rPr>
          <w:sz w:val="24"/>
          <w:szCs w:val="24"/>
          <w:u w:val="single"/>
        </w:rPr>
      </w:pPr>
      <w:r w:rsidRPr="0021583B">
        <w:rPr>
          <w:sz w:val="24"/>
          <w:szCs w:val="24"/>
          <w:u w:val="single"/>
        </w:rPr>
        <w:t>Приложение № 1</w:t>
      </w:r>
    </w:p>
    <w:p w:rsidR="008F6B6B" w:rsidRPr="00A21C8B" w:rsidRDefault="008F6B6B" w:rsidP="008F6B6B">
      <w:pPr>
        <w:ind w:firstLine="709"/>
        <w:jc w:val="right"/>
        <w:rPr>
          <w:sz w:val="24"/>
          <w:szCs w:val="24"/>
        </w:rPr>
      </w:pPr>
      <w:r w:rsidRPr="00A21C8B">
        <w:rPr>
          <w:sz w:val="24"/>
          <w:szCs w:val="24"/>
        </w:rPr>
        <w:t xml:space="preserve">к </w:t>
      </w:r>
      <w:r>
        <w:rPr>
          <w:sz w:val="24"/>
          <w:szCs w:val="24"/>
        </w:rPr>
        <w:t>документации об аукционе</w:t>
      </w:r>
    </w:p>
    <w:p w:rsidR="008F6B6B" w:rsidRDefault="008F6B6B" w:rsidP="008F6B6B">
      <w:pPr>
        <w:rPr>
          <w:b/>
          <w:i/>
        </w:rPr>
      </w:pPr>
    </w:p>
    <w:p w:rsidR="008F6B6B" w:rsidRPr="00F774AC" w:rsidRDefault="008F6B6B" w:rsidP="008F6B6B">
      <w:pPr>
        <w:jc w:val="center"/>
        <w:rPr>
          <w:sz w:val="24"/>
          <w:szCs w:val="24"/>
        </w:rPr>
      </w:pPr>
    </w:p>
    <w:p w:rsidR="008F6B6B" w:rsidRPr="00F774AC" w:rsidRDefault="008F6B6B" w:rsidP="008F6B6B">
      <w:pPr>
        <w:jc w:val="center"/>
        <w:rPr>
          <w:sz w:val="24"/>
          <w:szCs w:val="24"/>
        </w:rPr>
      </w:pPr>
      <w:r w:rsidRPr="00F774AC">
        <w:rPr>
          <w:sz w:val="24"/>
          <w:szCs w:val="24"/>
        </w:rPr>
        <w:t>Техническое задание</w:t>
      </w:r>
    </w:p>
    <w:p w:rsidR="008F6B6B" w:rsidRPr="00F774AC" w:rsidRDefault="008F6B6B" w:rsidP="008F6B6B">
      <w:pPr>
        <w:jc w:val="center"/>
        <w:rPr>
          <w:sz w:val="24"/>
          <w:szCs w:val="24"/>
        </w:rPr>
      </w:pPr>
      <w:r w:rsidRPr="00F774AC">
        <w:rPr>
          <w:sz w:val="24"/>
          <w:szCs w:val="24"/>
        </w:rPr>
        <w:t xml:space="preserve"> на оказание услуг по организации и проведению </w:t>
      </w:r>
    </w:p>
    <w:p w:rsidR="008F6B6B" w:rsidRPr="00F774AC" w:rsidRDefault="008F6B6B" w:rsidP="008F6B6B">
      <w:pPr>
        <w:jc w:val="center"/>
        <w:rPr>
          <w:sz w:val="24"/>
          <w:szCs w:val="24"/>
        </w:rPr>
      </w:pPr>
      <w:r w:rsidRPr="00F774AC">
        <w:rPr>
          <w:sz w:val="24"/>
          <w:szCs w:val="24"/>
        </w:rPr>
        <w:t xml:space="preserve">календарных культурно-массовых мероприятий </w:t>
      </w:r>
    </w:p>
    <w:p w:rsidR="008F6B6B" w:rsidRPr="00F774AC" w:rsidRDefault="00843B3F" w:rsidP="008F6B6B">
      <w:pPr>
        <w:jc w:val="center"/>
        <w:rPr>
          <w:sz w:val="24"/>
          <w:szCs w:val="24"/>
        </w:rPr>
      </w:pPr>
      <w:r>
        <w:rPr>
          <w:sz w:val="24"/>
          <w:szCs w:val="24"/>
        </w:rPr>
        <w:t>на территории округа 13</w:t>
      </w:r>
      <w:r w:rsidR="008F6B6B" w:rsidRPr="00F774AC">
        <w:rPr>
          <w:sz w:val="24"/>
          <w:szCs w:val="24"/>
        </w:rPr>
        <w:t xml:space="preserve"> для жителей района в течени</w:t>
      </w:r>
      <w:proofErr w:type="gramStart"/>
      <w:r w:rsidR="008F6B6B" w:rsidRPr="00F774AC">
        <w:rPr>
          <w:sz w:val="24"/>
          <w:szCs w:val="24"/>
        </w:rPr>
        <w:t>и</w:t>
      </w:r>
      <w:proofErr w:type="gramEnd"/>
      <w:r w:rsidR="008F6B6B" w:rsidRPr="00F774AC">
        <w:rPr>
          <w:sz w:val="24"/>
          <w:szCs w:val="24"/>
        </w:rPr>
        <w:t xml:space="preserve"> 2,3,4 квартала 2013 года</w:t>
      </w:r>
    </w:p>
    <w:p w:rsidR="008F6B6B" w:rsidRPr="00F774AC" w:rsidRDefault="008F6B6B" w:rsidP="008F6B6B">
      <w:pPr>
        <w:numPr>
          <w:ilvl w:val="0"/>
          <w:numId w:val="16"/>
        </w:numPr>
        <w:rPr>
          <w:b/>
          <w:sz w:val="24"/>
          <w:szCs w:val="24"/>
        </w:rPr>
      </w:pPr>
      <w:r w:rsidRPr="00F774AC">
        <w:rPr>
          <w:b/>
          <w:sz w:val="24"/>
          <w:szCs w:val="24"/>
        </w:rPr>
        <w:t xml:space="preserve">Перечень мероприятий: </w:t>
      </w:r>
    </w:p>
    <w:p w:rsidR="00533026" w:rsidRDefault="00533026" w:rsidP="00533026">
      <w:pPr>
        <w:rPr>
          <w:sz w:val="22"/>
          <w:szCs w:val="22"/>
        </w:rPr>
      </w:pPr>
    </w:p>
    <w:p w:rsidR="00533026" w:rsidRDefault="00533026" w:rsidP="00533026">
      <w:pPr>
        <w:rPr>
          <w:sz w:val="22"/>
          <w:szCs w:val="22"/>
        </w:rPr>
      </w:pPr>
    </w:p>
    <w:tbl>
      <w:tblPr>
        <w:tblW w:w="15649" w:type="dxa"/>
        <w:tblInd w:w="-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82"/>
        <w:gridCol w:w="2693"/>
        <w:gridCol w:w="1118"/>
        <w:gridCol w:w="1195"/>
        <w:gridCol w:w="2348"/>
        <w:gridCol w:w="7813"/>
      </w:tblGrid>
      <w:tr w:rsidR="009031EB" w:rsidRPr="00D95B7A" w:rsidTr="009031EB">
        <w:tc>
          <w:tcPr>
            <w:tcW w:w="482" w:type="dxa"/>
          </w:tcPr>
          <w:p w:rsidR="009031EB" w:rsidRPr="00D95B7A" w:rsidRDefault="009031EB" w:rsidP="009031EB">
            <w:pPr>
              <w:rPr>
                <w:sz w:val="21"/>
                <w:szCs w:val="21"/>
              </w:rPr>
            </w:pPr>
            <w:r w:rsidRPr="00D95B7A">
              <w:rPr>
                <w:sz w:val="21"/>
                <w:szCs w:val="21"/>
              </w:rPr>
              <w:t>№</w:t>
            </w:r>
          </w:p>
        </w:tc>
        <w:tc>
          <w:tcPr>
            <w:tcW w:w="2693" w:type="dxa"/>
          </w:tcPr>
          <w:p w:rsidR="009031EB" w:rsidRPr="00D95B7A" w:rsidRDefault="009031EB" w:rsidP="009031EB">
            <w:pPr>
              <w:rPr>
                <w:sz w:val="21"/>
                <w:szCs w:val="21"/>
              </w:rPr>
            </w:pPr>
            <w:r w:rsidRPr="00D95B7A">
              <w:rPr>
                <w:sz w:val="21"/>
                <w:szCs w:val="21"/>
              </w:rPr>
              <w:t xml:space="preserve">Наименование мероприятия </w:t>
            </w:r>
          </w:p>
        </w:tc>
        <w:tc>
          <w:tcPr>
            <w:tcW w:w="1118" w:type="dxa"/>
          </w:tcPr>
          <w:p w:rsidR="009031EB" w:rsidRDefault="009031EB" w:rsidP="009031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в т.р.</w:t>
            </w:r>
          </w:p>
        </w:tc>
        <w:tc>
          <w:tcPr>
            <w:tcW w:w="1195" w:type="dxa"/>
          </w:tcPr>
          <w:p w:rsidR="009031EB" w:rsidRPr="00D95B7A" w:rsidRDefault="009031EB" w:rsidP="009031EB">
            <w:pPr>
              <w:ind w:right="-108"/>
              <w:rPr>
                <w:sz w:val="21"/>
                <w:szCs w:val="21"/>
              </w:rPr>
            </w:pPr>
            <w:r w:rsidRPr="00D95B7A">
              <w:rPr>
                <w:sz w:val="21"/>
                <w:szCs w:val="21"/>
              </w:rPr>
              <w:t>Сроки проведения</w:t>
            </w:r>
          </w:p>
        </w:tc>
        <w:tc>
          <w:tcPr>
            <w:tcW w:w="2348" w:type="dxa"/>
          </w:tcPr>
          <w:p w:rsidR="009031EB" w:rsidRPr="00D95B7A" w:rsidRDefault="009031EB" w:rsidP="009031EB">
            <w:pPr>
              <w:rPr>
                <w:sz w:val="21"/>
                <w:szCs w:val="21"/>
              </w:rPr>
            </w:pPr>
            <w:r w:rsidRPr="00D95B7A">
              <w:rPr>
                <w:sz w:val="21"/>
                <w:szCs w:val="21"/>
              </w:rPr>
              <w:t>Место проведения</w:t>
            </w:r>
          </w:p>
        </w:tc>
        <w:tc>
          <w:tcPr>
            <w:tcW w:w="7813" w:type="dxa"/>
          </w:tcPr>
          <w:p w:rsidR="009031EB" w:rsidRPr="00D95B7A" w:rsidRDefault="009031EB" w:rsidP="009031EB">
            <w:pPr>
              <w:rPr>
                <w:sz w:val="21"/>
                <w:szCs w:val="21"/>
              </w:rPr>
            </w:pPr>
            <w:r w:rsidRPr="00D95B7A">
              <w:rPr>
                <w:sz w:val="21"/>
                <w:szCs w:val="21"/>
              </w:rPr>
              <w:t>Требования, предъявляемые к организации и проведению мероприятий</w:t>
            </w:r>
          </w:p>
        </w:tc>
      </w:tr>
      <w:tr w:rsidR="009031EB" w:rsidRPr="00D95B7A" w:rsidTr="009031EB">
        <w:tc>
          <w:tcPr>
            <w:tcW w:w="482" w:type="dxa"/>
          </w:tcPr>
          <w:p w:rsidR="009031EB" w:rsidRPr="00D95B7A" w:rsidRDefault="009031EB" w:rsidP="009031EB">
            <w:pPr>
              <w:rPr>
                <w:sz w:val="21"/>
                <w:szCs w:val="21"/>
              </w:rPr>
            </w:pPr>
            <w:r w:rsidRPr="00D95B7A">
              <w:rPr>
                <w:sz w:val="21"/>
                <w:szCs w:val="21"/>
              </w:rPr>
              <w:t>1</w:t>
            </w:r>
          </w:p>
          <w:p w:rsidR="009031EB" w:rsidRPr="00D95B7A" w:rsidRDefault="009031EB" w:rsidP="009031EB">
            <w:pPr>
              <w:rPr>
                <w:sz w:val="21"/>
                <w:szCs w:val="21"/>
              </w:rPr>
            </w:pPr>
          </w:p>
          <w:p w:rsidR="009031EB" w:rsidRPr="00D95B7A" w:rsidRDefault="009031EB" w:rsidP="009031EB">
            <w:pPr>
              <w:rPr>
                <w:sz w:val="21"/>
                <w:szCs w:val="21"/>
              </w:rPr>
            </w:pPr>
          </w:p>
          <w:p w:rsidR="009031EB" w:rsidRPr="00D95B7A" w:rsidRDefault="009031EB" w:rsidP="009031EB">
            <w:pPr>
              <w:rPr>
                <w:sz w:val="21"/>
                <w:szCs w:val="21"/>
              </w:rPr>
            </w:pPr>
          </w:p>
          <w:p w:rsidR="009031EB" w:rsidRPr="00D95B7A" w:rsidRDefault="009031EB" w:rsidP="009031EB">
            <w:pPr>
              <w:rPr>
                <w:sz w:val="21"/>
                <w:szCs w:val="21"/>
              </w:rPr>
            </w:pPr>
          </w:p>
          <w:p w:rsidR="009031EB" w:rsidRPr="00D95B7A" w:rsidRDefault="009031EB" w:rsidP="009031EB">
            <w:pPr>
              <w:rPr>
                <w:sz w:val="21"/>
                <w:szCs w:val="21"/>
              </w:rPr>
            </w:pPr>
          </w:p>
          <w:p w:rsidR="009031EB" w:rsidRPr="00D95B7A" w:rsidRDefault="009031EB" w:rsidP="009031EB">
            <w:pPr>
              <w:rPr>
                <w:sz w:val="21"/>
                <w:szCs w:val="21"/>
              </w:rPr>
            </w:pPr>
          </w:p>
          <w:p w:rsidR="009031EB" w:rsidRPr="00D95B7A" w:rsidRDefault="009031EB" w:rsidP="009031EB">
            <w:pPr>
              <w:rPr>
                <w:sz w:val="21"/>
                <w:szCs w:val="21"/>
              </w:rPr>
            </w:pPr>
          </w:p>
          <w:p w:rsidR="009031EB" w:rsidRPr="00D95B7A" w:rsidRDefault="009031EB" w:rsidP="009031EB">
            <w:pPr>
              <w:rPr>
                <w:sz w:val="21"/>
                <w:szCs w:val="21"/>
              </w:rPr>
            </w:pPr>
          </w:p>
          <w:p w:rsidR="009031EB" w:rsidRPr="00D95B7A" w:rsidRDefault="009031EB" w:rsidP="009031EB">
            <w:pPr>
              <w:rPr>
                <w:sz w:val="21"/>
                <w:szCs w:val="21"/>
              </w:rPr>
            </w:pPr>
          </w:p>
          <w:p w:rsidR="009031EB" w:rsidRPr="00D95B7A" w:rsidRDefault="009031EB" w:rsidP="009031EB">
            <w:pPr>
              <w:rPr>
                <w:sz w:val="21"/>
                <w:szCs w:val="21"/>
              </w:rPr>
            </w:pPr>
            <w:r w:rsidRPr="00D95B7A">
              <w:rPr>
                <w:sz w:val="21"/>
                <w:szCs w:val="21"/>
              </w:rPr>
              <w:t>2.</w:t>
            </w:r>
          </w:p>
          <w:p w:rsidR="009031EB" w:rsidRPr="00D95B7A" w:rsidRDefault="009031EB" w:rsidP="009031EB">
            <w:pPr>
              <w:rPr>
                <w:sz w:val="21"/>
                <w:szCs w:val="21"/>
              </w:rPr>
            </w:pPr>
          </w:p>
        </w:tc>
        <w:tc>
          <w:tcPr>
            <w:tcW w:w="2693" w:type="dxa"/>
          </w:tcPr>
          <w:p w:rsidR="009031EB" w:rsidRPr="00D95B7A" w:rsidRDefault="009031EB" w:rsidP="009031EB">
            <w:pPr>
              <w:rPr>
                <w:sz w:val="21"/>
                <w:szCs w:val="21"/>
              </w:rPr>
            </w:pPr>
            <w:r w:rsidRPr="00D95B7A">
              <w:rPr>
                <w:sz w:val="21"/>
                <w:szCs w:val="21"/>
              </w:rPr>
              <w:t xml:space="preserve">Организация и проведение праздничных мероприятий для ветеранов микрорайонов Новый Январский, Водники, посвященных Дню Победы </w:t>
            </w:r>
          </w:p>
          <w:p w:rsidR="009031EB" w:rsidRPr="00D95B7A" w:rsidRDefault="009031EB" w:rsidP="009031EB">
            <w:pPr>
              <w:rPr>
                <w:sz w:val="21"/>
                <w:szCs w:val="21"/>
              </w:rPr>
            </w:pPr>
          </w:p>
          <w:p w:rsidR="009031EB" w:rsidRPr="00D95B7A" w:rsidRDefault="009031EB" w:rsidP="009031EB">
            <w:pPr>
              <w:rPr>
                <w:sz w:val="21"/>
                <w:szCs w:val="21"/>
              </w:rPr>
            </w:pPr>
          </w:p>
          <w:p w:rsidR="009031EB" w:rsidRPr="00D95B7A" w:rsidRDefault="009031EB" w:rsidP="009031EB">
            <w:pPr>
              <w:rPr>
                <w:sz w:val="21"/>
                <w:szCs w:val="21"/>
              </w:rPr>
            </w:pPr>
          </w:p>
          <w:p w:rsidR="009031EB" w:rsidRPr="00D95B7A" w:rsidRDefault="009031EB" w:rsidP="009031EB">
            <w:pPr>
              <w:rPr>
                <w:sz w:val="21"/>
                <w:szCs w:val="21"/>
              </w:rPr>
            </w:pPr>
          </w:p>
          <w:p w:rsidR="009031EB" w:rsidRPr="00D95B7A" w:rsidRDefault="009031EB" w:rsidP="009031EB">
            <w:pPr>
              <w:rPr>
                <w:sz w:val="21"/>
                <w:szCs w:val="21"/>
              </w:rPr>
            </w:pPr>
          </w:p>
          <w:p w:rsidR="009031EB" w:rsidRPr="00D95B7A" w:rsidRDefault="009031EB" w:rsidP="009031EB">
            <w:pPr>
              <w:rPr>
                <w:sz w:val="21"/>
                <w:szCs w:val="21"/>
              </w:rPr>
            </w:pPr>
            <w:r w:rsidRPr="00D95B7A">
              <w:rPr>
                <w:sz w:val="21"/>
                <w:szCs w:val="21"/>
              </w:rPr>
              <w:t xml:space="preserve">Организация и проведение мероприятий, посвященных Дню Победы, для жителей микрорайонов Новый </w:t>
            </w:r>
            <w:r w:rsidRPr="00D95B7A">
              <w:rPr>
                <w:sz w:val="21"/>
                <w:szCs w:val="21"/>
              </w:rPr>
              <w:lastRenderedPageBreak/>
              <w:t xml:space="preserve">Январский, Водники </w:t>
            </w:r>
          </w:p>
          <w:p w:rsidR="009031EB" w:rsidRPr="00D95B7A" w:rsidRDefault="009031EB" w:rsidP="009031EB">
            <w:pPr>
              <w:rPr>
                <w:sz w:val="21"/>
                <w:szCs w:val="21"/>
              </w:rPr>
            </w:pPr>
          </w:p>
        </w:tc>
        <w:tc>
          <w:tcPr>
            <w:tcW w:w="1118" w:type="dxa"/>
          </w:tcPr>
          <w:p w:rsidR="009031EB" w:rsidRDefault="009031EB" w:rsidP="009031E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25</w:t>
            </w:r>
          </w:p>
          <w:p w:rsidR="009031EB" w:rsidRDefault="009031EB" w:rsidP="009031EB">
            <w:pPr>
              <w:rPr>
                <w:sz w:val="22"/>
                <w:szCs w:val="22"/>
              </w:rPr>
            </w:pPr>
          </w:p>
          <w:p w:rsidR="009031EB" w:rsidRDefault="009031EB" w:rsidP="009031EB">
            <w:pPr>
              <w:rPr>
                <w:sz w:val="22"/>
                <w:szCs w:val="22"/>
              </w:rPr>
            </w:pPr>
          </w:p>
          <w:p w:rsidR="009031EB" w:rsidRDefault="009031EB" w:rsidP="009031EB">
            <w:pPr>
              <w:rPr>
                <w:sz w:val="22"/>
                <w:szCs w:val="22"/>
              </w:rPr>
            </w:pPr>
          </w:p>
          <w:p w:rsidR="009031EB" w:rsidRDefault="009031EB" w:rsidP="009031EB">
            <w:pPr>
              <w:rPr>
                <w:sz w:val="22"/>
                <w:szCs w:val="22"/>
              </w:rPr>
            </w:pPr>
          </w:p>
          <w:p w:rsidR="009031EB" w:rsidRDefault="009031EB" w:rsidP="009031EB">
            <w:pPr>
              <w:rPr>
                <w:sz w:val="22"/>
                <w:szCs w:val="22"/>
              </w:rPr>
            </w:pPr>
          </w:p>
          <w:p w:rsidR="009031EB" w:rsidRDefault="009031EB" w:rsidP="009031EB">
            <w:pPr>
              <w:rPr>
                <w:sz w:val="22"/>
                <w:szCs w:val="22"/>
              </w:rPr>
            </w:pPr>
          </w:p>
          <w:p w:rsidR="009031EB" w:rsidRDefault="009031EB" w:rsidP="009031EB">
            <w:pPr>
              <w:rPr>
                <w:sz w:val="22"/>
                <w:szCs w:val="22"/>
              </w:rPr>
            </w:pPr>
          </w:p>
          <w:p w:rsidR="009031EB" w:rsidRDefault="009031EB" w:rsidP="009031EB">
            <w:pPr>
              <w:rPr>
                <w:sz w:val="22"/>
                <w:szCs w:val="22"/>
              </w:rPr>
            </w:pPr>
          </w:p>
          <w:p w:rsidR="009031EB" w:rsidRDefault="009031EB" w:rsidP="009031EB">
            <w:pPr>
              <w:rPr>
                <w:sz w:val="22"/>
                <w:szCs w:val="22"/>
              </w:rPr>
            </w:pPr>
          </w:p>
          <w:p w:rsidR="009031EB" w:rsidRDefault="009031EB" w:rsidP="009031EB">
            <w:pPr>
              <w:rPr>
                <w:sz w:val="22"/>
                <w:szCs w:val="22"/>
              </w:rPr>
            </w:pPr>
          </w:p>
          <w:p w:rsidR="009031EB" w:rsidRDefault="009031EB" w:rsidP="009031E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1195" w:type="dxa"/>
          </w:tcPr>
          <w:p w:rsidR="009031EB" w:rsidRPr="00D95B7A" w:rsidRDefault="009031EB" w:rsidP="009031EB">
            <w:pPr>
              <w:ind w:right="-108"/>
              <w:rPr>
                <w:sz w:val="21"/>
                <w:szCs w:val="21"/>
              </w:rPr>
            </w:pPr>
            <w:r w:rsidRPr="00D95B7A">
              <w:rPr>
                <w:sz w:val="21"/>
                <w:szCs w:val="21"/>
              </w:rPr>
              <w:t>май</w:t>
            </w:r>
          </w:p>
        </w:tc>
        <w:tc>
          <w:tcPr>
            <w:tcW w:w="2348" w:type="dxa"/>
          </w:tcPr>
          <w:p w:rsidR="009031EB" w:rsidRPr="00D95B7A" w:rsidRDefault="009031EB" w:rsidP="009031EB">
            <w:pPr>
              <w:rPr>
                <w:sz w:val="21"/>
                <w:szCs w:val="21"/>
              </w:rPr>
            </w:pPr>
            <w:r w:rsidRPr="00D95B7A">
              <w:rPr>
                <w:sz w:val="21"/>
                <w:szCs w:val="21"/>
              </w:rPr>
              <w:t xml:space="preserve">1.Микрорайон Водники Мемориал «павшим воинам ВОВ»,  </w:t>
            </w:r>
          </w:p>
          <w:p w:rsidR="009031EB" w:rsidRPr="00D95B7A" w:rsidRDefault="009031EB" w:rsidP="009031EB">
            <w:pPr>
              <w:rPr>
                <w:sz w:val="21"/>
                <w:szCs w:val="21"/>
              </w:rPr>
            </w:pPr>
            <w:r w:rsidRPr="00D95B7A">
              <w:rPr>
                <w:sz w:val="21"/>
                <w:szCs w:val="21"/>
              </w:rPr>
              <w:t>2. Муниципальное общеобразовательное учреждение "Средняя общеобразовательная школа № 119" ул</w:t>
            </w:r>
            <w:proofErr w:type="gramStart"/>
            <w:r w:rsidRPr="00D95B7A">
              <w:rPr>
                <w:sz w:val="21"/>
                <w:szCs w:val="21"/>
              </w:rPr>
              <w:t>.Л</w:t>
            </w:r>
            <w:proofErr w:type="gramEnd"/>
            <w:r w:rsidRPr="00D95B7A">
              <w:rPr>
                <w:sz w:val="21"/>
                <w:szCs w:val="21"/>
              </w:rPr>
              <w:t>ипатова,2</w:t>
            </w:r>
          </w:p>
          <w:p w:rsidR="009031EB" w:rsidRPr="00D95B7A" w:rsidRDefault="009031EB" w:rsidP="009031EB">
            <w:pPr>
              <w:rPr>
                <w:sz w:val="21"/>
                <w:szCs w:val="21"/>
              </w:rPr>
            </w:pPr>
            <w:r w:rsidRPr="00D95B7A">
              <w:rPr>
                <w:sz w:val="21"/>
                <w:szCs w:val="21"/>
              </w:rPr>
              <w:t>3. Общественный центр ул</w:t>
            </w:r>
            <w:proofErr w:type="gramStart"/>
            <w:r w:rsidRPr="00D95B7A">
              <w:rPr>
                <w:sz w:val="21"/>
                <w:szCs w:val="21"/>
              </w:rPr>
              <w:t>.Ш</w:t>
            </w:r>
            <w:proofErr w:type="gramEnd"/>
            <w:r w:rsidRPr="00D95B7A">
              <w:rPr>
                <w:sz w:val="21"/>
                <w:szCs w:val="21"/>
              </w:rPr>
              <w:t>ишкина,3</w:t>
            </w:r>
          </w:p>
        </w:tc>
        <w:tc>
          <w:tcPr>
            <w:tcW w:w="7813" w:type="dxa"/>
          </w:tcPr>
          <w:p w:rsidR="009031EB" w:rsidRPr="00D95B7A" w:rsidRDefault="009031EB" w:rsidP="009031EB">
            <w:pPr>
              <w:jc w:val="both"/>
              <w:rPr>
                <w:sz w:val="21"/>
                <w:szCs w:val="21"/>
              </w:rPr>
            </w:pPr>
            <w:r w:rsidRPr="00D95B7A">
              <w:rPr>
                <w:sz w:val="21"/>
                <w:szCs w:val="21"/>
              </w:rPr>
              <w:t>1. Предоставление сценария мероприятия и утверждение сценария депутатом Григорьевым В.В., отделом по культуре и спорту администрации района не менее чем за 20 календарных дней до проведения мероприятия при наличии сметы расходов, согласованной Григорьевым В.В.</w:t>
            </w:r>
          </w:p>
          <w:p w:rsidR="009031EB" w:rsidRPr="00D95B7A" w:rsidRDefault="009031EB" w:rsidP="009031EB">
            <w:pPr>
              <w:jc w:val="both"/>
              <w:rPr>
                <w:sz w:val="21"/>
                <w:szCs w:val="21"/>
              </w:rPr>
            </w:pPr>
            <w:r w:rsidRPr="00D95B7A">
              <w:rPr>
                <w:sz w:val="21"/>
                <w:szCs w:val="21"/>
              </w:rPr>
              <w:t>2. Подготовка мест проведения мероприятия  (1-площадка у мемориала «Павшим воинам ВОВ», территория ЦДТ «Исток»; 2- территория МАОУСОШ №119; 3- Общественный центр ул</w:t>
            </w:r>
            <w:proofErr w:type="gramStart"/>
            <w:r w:rsidRPr="00D95B7A">
              <w:rPr>
                <w:sz w:val="21"/>
                <w:szCs w:val="21"/>
              </w:rPr>
              <w:t>.Ш</w:t>
            </w:r>
            <w:proofErr w:type="gramEnd"/>
            <w:r w:rsidRPr="00D95B7A">
              <w:rPr>
                <w:sz w:val="21"/>
                <w:szCs w:val="21"/>
              </w:rPr>
              <w:t>ишкина,3):</w:t>
            </w:r>
          </w:p>
          <w:p w:rsidR="009031EB" w:rsidRPr="00D95B7A" w:rsidRDefault="009031EB" w:rsidP="009031EB">
            <w:pPr>
              <w:jc w:val="both"/>
              <w:rPr>
                <w:sz w:val="21"/>
                <w:szCs w:val="21"/>
              </w:rPr>
            </w:pPr>
            <w:r w:rsidRPr="00D95B7A">
              <w:rPr>
                <w:sz w:val="21"/>
                <w:szCs w:val="21"/>
              </w:rPr>
              <w:t>2.1. освежающий ремонт мемориала «Павшим воинам  ВОВ»;</w:t>
            </w:r>
          </w:p>
          <w:p w:rsidR="009031EB" w:rsidRPr="00D95B7A" w:rsidRDefault="009031EB" w:rsidP="009031EB">
            <w:pPr>
              <w:jc w:val="both"/>
              <w:rPr>
                <w:sz w:val="21"/>
                <w:szCs w:val="21"/>
              </w:rPr>
            </w:pPr>
            <w:r w:rsidRPr="00D95B7A">
              <w:rPr>
                <w:sz w:val="21"/>
                <w:szCs w:val="21"/>
              </w:rPr>
              <w:t>2.2. организация временного газоснабжения «Вечного огня»;</w:t>
            </w:r>
          </w:p>
          <w:p w:rsidR="009031EB" w:rsidRPr="00D95B7A" w:rsidRDefault="009031EB" w:rsidP="009031EB">
            <w:pPr>
              <w:jc w:val="both"/>
              <w:rPr>
                <w:sz w:val="21"/>
                <w:szCs w:val="21"/>
              </w:rPr>
            </w:pPr>
            <w:r w:rsidRPr="00D95B7A">
              <w:rPr>
                <w:sz w:val="21"/>
                <w:szCs w:val="21"/>
              </w:rPr>
              <w:t>2.3. художественное оформление сценических площадок (оформление задней части мемориала растяжкой с символикой 9 мая, оформление площадок гелиевыми шарами, приобретение орденских ленточек для жителей микрорайонов на три площадки) с согласованием с депутатом Григорьевым В.В.;</w:t>
            </w:r>
          </w:p>
          <w:p w:rsidR="009031EB" w:rsidRPr="00D95B7A" w:rsidRDefault="009031EB" w:rsidP="009031EB">
            <w:pPr>
              <w:jc w:val="both"/>
              <w:rPr>
                <w:sz w:val="21"/>
                <w:szCs w:val="21"/>
              </w:rPr>
            </w:pPr>
            <w:r w:rsidRPr="00D95B7A">
              <w:rPr>
                <w:sz w:val="21"/>
                <w:szCs w:val="21"/>
              </w:rPr>
              <w:t>2.4. изготовление и распространение пригласительных</w:t>
            </w:r>
            <w:r>
              <w:rPr>
                <w:sz w:val="21"/>
                <w:szCs w:val="21"/>
              </w:rPr>
              <w:t xml:space="preserve"> билетов</w:t>
            </w:r>
            <w:r w:rsidRPr="00D95B7A">
              <w:rPr>
                <w:sz w:val="21"/>
                <w:szCs w:val="21"/>
              </w:rPr>
              <w:t xml:space="preserve"> (по согласованию с депутатом </w:t>
            </w:r>
            <w:proofErr w:type="spellStart"/>
            <w:r w:rsidRPr="00D95B7A">
              <w:rPr>
                <w:sz w:val="21"/>
                <w:szCs w:val="21"/>
              </w:rPr>
              <w:t>Григорьвым</w:t>
            </w:r>
            <w:proofErr w:type="spellEnd"/>
            <w:r w:rsidRPr="00D95B7A">
              <w:rPr>
                <w:sz w:val="21"/>
                <w:szCs w:val="21"/>
              </w:rPr>
              <w:t xml:space="preserve"> В.В.).</w:t>
            </w:r>
          </w:p>
          <w:p w:rsidR="009031EB" w:rsidRPr="00D95B7A" w:rsidRDefault="009031EB" w:rsidP="009031EB">
            <w:pPr>
              <w:jc w:val="both"/>
              <w:rPr>
                <w:sz w:val="21"/>
                <w:szCs w:val="21"/>
              </w:rPr>
            </w:pPr>
            <w:r w:rsidRPr="00D95B7A">
              <w:rPr>
                <w:sz w:val="21"/>
                <w:szCs w:val="21"/>
              </w:rPr>
              <w:t xml:space="preserve">3. Режиссерско-постановочные работы: </w:t>
            </w:r>
          </w:p>
          <w:p w:rsidR="009031EB" w:rsidRPr="00D95B7A" w:rsidRDefault="009031EB" w:rsidP="009031EB">
            <w:pPr>
              <w:jc w:val="both"/>
              <w:rPr>
                <w:sz w:val="21"/>
                <w:szCs w:val="21"/>
              </w:rPr>
            </w:pPr>
            <w:r w:rsidRPr="00D95B7A">
              <w:rPr>
                <w:sz w:val="21"/>
                <w:szCs w:val="21"/>
              </w:rPr>
              <w:lastRenderedPageBreak/>
              <w:t xml:space="preserve">3.1.организация церемонии открытия мероприятий с участием депутата Григорьева В.В.; </w:t>
            </w:r>
          </w:p>
          <w:p w:rsidR="009031EB" w:rsidRPr="00D95B7A" w:rsidRDefault="009031EB" w:rsidP="009031EB">
            <w:pPr>
              <w:jc w:val="both"/>
              <w:rPr>
                <w:sz w:val="21"/>
                <w:szCs w:val="21"/>
              </w:rPr>
            </w:pPr>
            <w:r w:rsidRPr="00D95B7A">
              <w:rPr>
                <w:sz w:val="21"/>
                <w:szCs w:val="21"/>
              </w:rPr>
              <w:t>3.2. работа ведущего на всех трех площадках;</w:t>
            </w:r>
          </w:p>
          <w:p w:rsidR="009031EB" w:rsidRPr="00D95B7A" w:rsidRDefault="009031EB" w:rsidP="009031EB">
            <w:pPr>
              <w:jc w:val="both"/>
              <w:rPr>
                <w:sz w:val="21"/>
                <w:szCs w:val="21"/>
              </w:rPr>
            </w:pPr>
            <w:r w:rsidRPr="00D95B7A">
              <w:rPr>
                <w:sz w:val="21"/>
                <w:szCs w:val="21"/>
              </w:rPr>
              <w:t>3.3.организация торжественного возложения цветов мемориалу «Павшим воинам ВОВ»;</w:t>
            </w:r>
          </w:p>
          <w:p w:rsidR="009031EB" w:rsidRPr="00D95B7A" w:rsidRDefault="009031EB" w:rsidP="009031EB">
            <w:pPr>
              <w:jc w:val="both"/>
              <w:rPr>
                <w:sz w:val="21"/>
                <w:szCs w:val="21"/>
              </w:rPr>
            </w:pPr>
            <w:r w:rsidRPr="00D95B7A">
              <w:rPr>
                <w:sz w:val="21"/>
                <w:szCs w:val="21"/>
              </w:rPr>
              <w:t>3.4. сопровождение  мероприятий тематической концертной программой в ЦДТ «Исток», МАОУСОШ№119, Общественный центр (на каждой площадке не менее 10 номеров);</w:t>
            </w:r>
          </w:p>
          <w:p w:rsidR="009031EB" w:rsidRPr="00D95B7A" w:rsidRDefault="009031EB" w:rsidP="009031EB">
            <w:pPr>
              <w:jc w:val="both"/>
              <w:rPr>
                <w:sz w:val="21"/>
                <w:szCs w:val="21"/>
              </w:rPr>
            </w:pPr>
            <w:r w:rsidRPr="00D95B7A">
              <w:rPr>
                <w:sz w:val="21"/>
                <w:szCs w:val="21"/>
              </w:rPr>
              <w:t>3.5. организация выступления творческих коллективов (не менее 10 номеров) в соответствии с тематикой проводимого мероприятия у мемориала «Павшим воинам ВОВ, на территории МАОУСОШ №119;</w:t>
            </w:r>
          </w:p>
          <w:p w:rsidR="009031EB" w:rsidRPr="00D95B7A" w:rsidRDefault="009031EB" w:rsidP="009031EB">
            <w:pPr>
              <w:jc w:val="both"/>
              <w:rPr>
                <w:sz w:val="21"/>
                <w:szCs w:val="21"/>
              </w:rPr>
            </w:pPr>
            <w:r w:rsidRPr="00D95B7A">
              <w:rPr>
                <w:sz w:val="21"/>
                <w:szCs w:val="21"/>
              </w:rPr>
              <w:t>3.6. организация полевой кухни на мемориале «Павшим воинам ВОВ», в т.ч. фронтовые сто грамм;</w:t>
            </w:r>
          </w:p>
          <w:p w:rsidR="009031EB" w:rsidRPr="00D95B7A" w:rsidRDefault="009031EB" w:rsidP="009031EB">
            <w:pPr>
              <w:jc w:val="both"/>
              <w:rPr>
                <w:sz w:val="21"/>
                <w:szCs w:val="21"/>
              </w:rPr>
            </w:pPr>
            <w:r w:rsidRPr="00D95B7A">
              <w:rPr>
                <w:sz w:val="21"/>
                <w:szCs w:val="21"/>
              </w:rPr>
              <w:t>3.7. приобретение памятных подарков (не менее 20% от суммы проведенного мероприятия)</w:t>
            </w:r>
          </w:p>
          <w:p w:rsidR="009031EB" w:rsidRPr="00D95B7A" w:rsidRDefault="009031EB" w:rsidP="009031EB">
            <w:pPr>
              <w:jc w:val="both"/>
              <w:rPr>
                <w:sz w:val="21"/>
                <w:szCs w:val="21"/>
              </w:rPr>
            </w:pPr>
            <w:r w:rsidRPr="00D95B7A">
              <w:rPr>
                <w:sz w:val="21"/>
                <w:szCs w:val="21"/>
              </w:rPr>
              <w:t>3.8. организация чаепития в Общественном центре для членов Совета ветеранов Кировского района (не менее 60 персон).</w:t>
            </w:r>
          </w:p>
          <w:p w:rsidR="009031EB" w:rsidRPr="00D95B7A" w:rsidRDefault="009031EB" w:rsidP="009031EB">
            <w:pPr>
              <w:jc w:val="both"/>
              <w:rPr>
                <w:sz w:val="21"/>
                <w:szCs w:val="21"/>
              </w:rPr>
            </w:pPr>
            <w:r w:rsidRPr="00D95B7A">
              <w:rPr>
                <w:sz w:val="21"/>
                <w:szCs w:val="21"/>
              </w:rPr>
              <w:t xml:space="preserve">4. </w:t>
            </w:r>
            <w:proofErr w:type="spellStart"/>
            <w:r w:rsidRPr="00D95B7A">
              <w:rPr>
                <w:sz w:val="21"/>
                <w:szCs w:val="21"/>
              </w:rPr>
              <w:t>Звукотехническое</w:t>
            </w:r>
            <w:proofErr w:type="spellEnd"/>
            <w:r w:rsidRPr="00D95B7A">
              <w:rPr>
                <w:sz w:val="21"/>
                <w:szCs w:val="21"/>
              </w:rPr>
              <w:t xml:space="preserve"> обеспечение: работа звукооператора, мощность аппаратуры не менее 2 кВт., использование </w:t>
            </w:r>
            <w:proofErr w:type="spellStart"/>
            <w:proofErr w:type="gramStart"/>
            <w:r w:rsidRPr="00D95B7A">
              <w:rPr>
                <w:sz w:val="21"/>
                <w:szCs w:val="21"/>
              </w:rPr>
              <w:t>дым-машины</w:t>
            </w:r>
            <w:proofErr w:type="spellEnd"/>
            <w:proofErr w:type="gramEnd"/>
            <w:r w:rsidRPr="00D95B7A">
              <w:rPr>
                <w:sz w:val="21"/>
                <w:szCs w:val="21"/>
              </w:rPr>
              <w:t xml:space="preserve"> (2шт), микрофон </w:t>
            </w:r>
            <w:proofErr w:type="spellStart"/>
            <w:r w:rsidRPr="00D95B7A">
              <w:rPr>
                <w:sz w:val="21"/>
                <w:szCs w:val="21"/>
              </w:rPr>
              <w:t>sinhiser</w:t>
            </w:r>
            <w:proofErr w:type="spellEnd"/>
            <w:r w:rsidRPr="00D95B7A">
              <w:rPr>
                <w:sz w:val="21"/>
                <w:szCs w:val="21"/>
              </w:rPr>
              <w:t>, использование фонограмм на всех площадках.</w:t>
            </w:r>
          </w:p>
          <w:p w:rsidR="009031EB" w:rsidRPr="00D95B7A" w:rsidRDefault="009031EB" w:rsidP="009031EB">
            <w:pPr>
              <w:jc w:val="both"/>
              <w:rPr>
                <w:sz w:val="21"/>
                <w:szCs w:val="21"/>
              </w:rPr>
            </w:pPr>
            <w:r w:rsidRPr="00D95B7A">
              <w:rPr>
                <w:sz w:val="21"/>
                <w:szCs w:val="21"/>
              </w:rPr>
              <w:t>5. Наличие информации и рекламы о проведении мероприятия: рекламный стенд, афиши, информация в СМИ за 10 дней до проведения мероприятия (по согласованию с депутатом Григорьевым В.В.).</w:t>
            </w:r>
          </w:p>
          <w:p w:rsidR="009031EB" w:rsidRPr="00D95B7A" w:rsidRDefault="009031EB" w:rsidP="009031EB">
            <w:pPr>
              <w:jc w:val="both"/>
              <w:rPr>
                <w:sz w:val="21"/>
                <w:szCs w:val="21"/>
              </w:rPr>
            </w:pPr>
            <w:r w:rsidRPr="00D95B7A">
              <w:rPr>
                <w:sz w:val="21"/>
                <w:szCs w:val="21"/>
              </w:rPr>
              <w:t>7. Массовая организация зрителей всех возрастных категорий не менее 2000 человек.</w:t>
            </w:r>
          </w:p>
          <w:p w:rsidR="009031EB" w:rsidRPr="00D95B7A" w:rsidRDefault="009031EB" w:rsidP="009031EB">
            <w:pPr>
              <w:jc w:val="both"/>
              <w:rPr>
                <w:sz w:val="21"/>
                <w:szCs w:val="21"/>
              </w:rPr>
            </w:pPr>
            <w:r w:rsidRPr="00D95B7A">
              <w:rPr>
                <w:sz w:val="21"/>
                <w:szCs w:val="21"/>
              </w:rPr>
              <w:t>8. Уборка мусора и отходов, образовавшихся в ходе проведения мероприятия в течение 2-х часов после проведения мероприятия.</w:t>
            </w:r>
          </w:p>
          <w:p w:rsidR="009031EB" w:rsidRPr="00D95B7A" w:rsidRDefault="009031EB" w:rsidP="009031EB">
            <w:pPr>
              <w:jc w:val="both"/>
              <w:rPr>
                <w:sz w:val="21"/>
                <w:szCs w:val="21"/>
              </w:rPr>
            </w:pPr>
          </w:p>
        </w:tc>
      </w:tr>
      <w:tr w:rsidR="009031EB" w:rsidRPr="00D95B7A" w:rsidTr="009031EB">
        <w:tc>
          <w:tcPr>
            <w:tcW w:w="482" w:type="dxa"/>
          </w:tcPr>
          <w:p w:rsidR="009031EB" w:rsidRPr="00D95B7A" w:rsidRDefault="009031EB" w:rsidP="009031EB">
            <w:pPr>
              <w:rPr>
                <w:sz w:val="21"/>
                <w:szCs w:val="21"/>
              </w:rPr>
            </w:pPr>
            <w:r w:rsidRPr="00D95B7A">
              <w:rPr>
                <w:sz w:val="21"/>
                <w:szCs w:val="21"/>
              </w:rPr>
              <w:lastRenderedPageBreak/>
              <w:t>3</w:t>
            </w:r>
          </w:p>
        </w:tc>
        <w:tc>
          <w:tcPr>
            <w:tcW w:w="2693" w:type="dxa"/>
          </w:tcPr>
          <w:p w:rsidR="009031EB" w:rsidRPr="00D95B7A" w:rsidRDefault="009031EB" w:rsidP="009031EB">
            <w:pPr>
              <w:rPr>
                <w:sz w:val="21"/>
                <w:szCs w:val="21"/>
              </w:rPr>
            </w:pPr>
            <w:r w:rsidRPr="00D95B7A">
              <w:rPr>
                <w:sz w:val="21"/>
                <w:szCs w:val="21"/>
              </w:rPr>
              <w:t xml:space="preserve">Организация и проведение мероприятий, посвященных Дню знаний, для жителей микрорайонов Новый Январский, Водники </w:t>
            </w:r>
          </w:p>
          <w:p w:rsidR="009031EB" w:rsidRPr="00D95B7A" w:rsidRDefault="009031EB" w:rsidP="009031EB">
            <w:pPr>
              <w:rPr>
                <w:sz w:val="21"/>
                <w:szCs w:val="21"/>
              </w:rPr>
            </w:pPr>
          </w:p>
        </w:tc>
        <w:tc>
          <w:tcPr>
            <w:tcW w:w="1118" w:type="dxa"/>
          </w:tcPr>
          <w:p w:rsidR="009031EB" w:rsidRDefault="009031EB" w:rsidP="009031E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195" w:type="dxa"/>
          </w:tcPr>
          <w:p w:rsidR="009031EB" w:rsidRPr="00D95B7A" w:rsidRDefault="009031EB" w:rsidP="009031EB">
            <w:pPr>
              <w:rPr>
                <w:sz w:val="21"/>
                <w:szCs w:val="21"/>
              </w:rPr>
            </w:pPr>
            <w:r w:rsidRPr="00D95B7A">
              <w:rPr>
                <w:sz w:val="21"/>
                <w:szCs w:val="21"/>
              </w:rPr>
              <w:t>сентябрь</w:t>
            </w:r>
          </w:p>
        </w:tc>
        <w:tc>
          <w:tcPr>
            <w:tcW w:w="2348" w:type="dxa"/>
          </w:tcPr>
          <w:p w:rsidR="009031EB" w:rsidRPr="00D95B7A" w:rsidRDefault="009031EB" w:rsidP="009031EB">
            <w:pPr>
              <w:numPr>
                <w:ilvl w:val="0"/>
                <w:numId w:val="24"/>
              </w:numPr>
              <w:tabs>
                <w:tab w:val="clear" w:pos="720"/>
                <w:tab w:val="num" w:pos="72"/>
              </w:tabs>
              <w:ind w:left="72" w:hanging="180"/>
              <w:rPr>
                <w:sz w:val="21"/>
                <w:szCs w:val="21"/>
              </w:rPr>
            </w:pPr>
            <w:r w:rsidRPr="00D95B7A">
              <w:rPr>
                <w:sz w:val="21"/>
                <w:szCs w:val="21"/>
              </w:rPr>
              <w:t>Муниципальное автономное общеобразовательное учреждение «Средняя общеобразовательная школа №1» ул</w:t>
            </w:r>
            <w:proofErr w:type="gramStart"/>
            <w:r w:rsidRPr="00D95B7A">
              <w:rPr>
                <w:sz w:val="21"/>
                <w:szCs w:val="21"/>
              </w:rPr>
              <w:t>.К</w:t>
            </w:r>
            <w:proofErr w:type="gramEnd"/>
            <w:r w:rsidRPr="00D95B7A">
              <w:rPr>
                <w:sz w:val="21"/>
                <w:szCs w:val="21"/>
              </w:rPr>
              <w:t>алинина,19</w:t>
            </w:r>
          </w:p>
          <w:p w:rsidR="009031EB" w:rsidRPr="00D95B7A" w:rsidRDefault="009031EB" w:rsidP="009031EB">
            <w:pPr>
              <w:numPr>
                <w:ilvl w:val="0"/>
                <w:numId w:val="24"/>
              </w:numPr>
              <w:tabs>
                <w:tab w:val="num" w:pos="72"/>
              </w:tabs>
              <w:ind w:left="72" w:hanging="180"/>
              <w:rPr>
                <w:sz w:val="21"/>
                <w:szCs w:val="21"/>
              </w:rPr>
            </w:pPr>
            <w:r w:rsidRPr="00D95B7A">
              <w:rPr>
                <w:sz w:val="21"/>
                <w:szCs w:val="21"/>
              </w:rPr>
              <w:t xml:space="preserve">Муниципальное общеобразовательное учреждение «Средняя общеобразовательная школа №14» </w:t>
            </w:r>
            <w:r w:rsidRPr="00D95B7A">
              <w:rPr>
                <w:sz w:val="21"/>
                <w:szCs w:val="21"/>
              </w:rPr>
              <w:lastRenderedPageBreak/>
              <w:t>ул</w:t>
            </w:r>
            <w:proofErr w:type="gramStart"/>
            <w:r w:rsidRPr="00D95B7A">
              <w:rPr>
                <w:sz w:val="21"/>
                <w:szCs w:val="21"/>
              </w:rPr>
              <w:t>.М</w:t>
            </w:r>
            <w:proofErr w:type="gramEnd"/>
            <w:r w:rsidRPr="00D95B7A">
              <w:rPr>
                <w:sz w:val="21"/>
                <w:szCs w:val="21"/>
              </w:rPr>
              <w:t>аршала Рыбалко, 101б</w:t>
            </w:r>
          </w:p>
          <w:p w:rsidR="009031EB" w:rsidRPr="00D95B7A" w:rsidRDefault="009031EB" w:rsidP="009031EB">
            <w:pPr>
              <w:numPr>
                <w:ilvl w:val="0"/>
                <w:numId w:val="24"/>
              </w:numPr>
              <w:tabs>
                <w:tab w:val="num" w:pos="72"/>
              </w:tabs>
              <w:ind w:left="72" w:hanging="180"/>
              <w:rPr>
                <w:sz w:val="21"/>
                <w:szCs w:val="21"/>
              </w:rPr>
            </w:pPr>
            <w:r w:rsidRPr="00D95B7A">
              <w:rPr>
                <w:sz w:val="21"/>
                <w:szCs w:val="21"/>
              </w:rPr>
              <w:t>Муниципальное общеобразовательное учреждение "Средняя общеобразовательная школа № 119" ул</w:t>
            </w:r>
            <w:proofErr w:type="gramStart"/>
            <w:r w:rsidRPr="00D95B7A">
              <w:rPr>
                <w:sz w:val="21"/>
                <w:szCs w:val="21"/>
              </w:rPr>
              <w:t>.Л</w:t>
            </w:r>
            <w:proofErr w:type="gramEnd"/>
            <w:r w:rsidRPr="00D95B7A">
              <w:rPr>
                <w:sz w:val="21"/>
                <w:szCs w:val="21"/>
              </w:rPr>
              <w:t>ипатова,2</w:t>
            </w:r>
          </w:p>
          <w:p w:rsidR="009031EB" w:rsidRPr="00D95B7A" w:rsidRDefault="009031EB" w:rsidP="009031EB">
            <w:pPr>
              <w:numPr>
                <w:ilvl w:val="0"/>
                <w:numId w:val="24"/>
              </w:numPr>
              <w:tabs>
                <w:tab w:val="num" w:pos="72"/>
              </w:tabs>
              <w:ind w:left="72" w:hanging="180"/>
              <w:rPr>
                <w:sz w:val="21"/>
                <w:szCs w:val="21"/>
              </w:rPr>
            </w:pPr>
            <w:r w:rsidRPr="00D95B7A">
              <w:rPr>
                <w:sz w:val="21"/>
                <w:szCs w:val="21"/>
              </w:rPr>
              <w:t>Муниципальное среднее общеобразовательное учреждение (к) школа № 155 ул</w:t>
            </w:r>
            <w:proofErr w:type="gramStart"/>
            <w:r w:rsidRPr="00D95B7A">
              <w:rPr>
                <w:sz w:val="21"/>
                <w:szCs w:val="21"/>
              </w:rPr>
              <w:t>.С</w:t>
            </w:r>
            <w:proofErr w:type="gramEnd"/>
            <w:r w:rsidRPr="00D95B7A">
              <w:rPr>
                <w:sz w:val="21"/>
                <w:szCs w:val="21"/>
              </w:rPr>
              <w:t>ысольская,11а</w:t>
            </w:r>
          </w:p>
        </w:tc>
        <w:tc>
          <w:tcPr>
            <w:tcW w:w="7813" w:type="dxa"/>
          </w:tcPr>
          <w:p w:rsidR="009031EB" w:rsidRPr="00D95B7A" w:rsidRDefault="009031EB" w:rsidP="009031EB">
            <w:pPr>
              <w:rPr>
                <w:sz w:val="21"/>
                <w:szCs w:val="21"/>
              </w:rPr>
            </w:pPr>
            <w:r w:rsidRPr="00D95B7A">
              <w:rPr>
                <w:sz w:val="21"/>
                <w:szCs w:val="21"/>
              </w:rPr>
              <w:lastRenderedPageBreak/>
              <w:t>1. Разработка положения о проведении мероприятий и утверждение положения депутатом ПГД Григорьевым В.В., отделом по культуре и спорту администрации района, не менее чем за 15 календарных дней до проведения мероприятия, согласование положения с директорами школ при наличии сметы расходов, согласованной Григорьевым В.В.</w:t>
            </w:r>
          </w:p>
          <w:p w:rsidR="009031EB" w:rsidRPr="00D95B7A" w:rsidRDefault="009031EB" w:rsidP="009031EB">
            <w:pPr>
              <w:rPr>
                <w:sz w:val="21"/>
                <w:szCs w:val="21"/>
              </w:rPr>
            </w:pPr>
            <w:r w:rsidRPr="00D95B7A">
              <w:rPr>
                <w:sz w:val="21"/>
                <w:szCs w:val="21"/>
              </w:rPr>
              <w:t>2. Участниками мероприятий должны быть учащиеся, родители учащихся и педагоги школ.</w:t>
            </w:r>
          </w:p>
          <w:p w:rsidR="009031EB" w:rsidRPr="00D95B7A" w:rsidRDefault="009031EB" w:rsidP="009031EB">
            <w:pPr>
              <w:rPr>
                <w:sz w:val="21"/>
                <w:szCs w:val="21"/>
              </w:rPr>
            </w:pPr>
            <w:r w:rsidRPr="00D95B7A">
              <w:rPr>
                <w:sz w:val="21"/>
                <w:szCs w:val="21"/>
              </w:rPr>
              <w:t>3. Художественное оформление школьной площадки согласно теме мероприятия с согласованием директорами школ.</w:t>
            </w:r>
          </w:p>
          <w:p w:rsidR="009031EB" w:rsidRPr="00D95B7A" w:rsidRDefault="009031EB" w:rsidP="009031EB">
            <w:pPr>
              <w:rPr>
                <w:sz w:val="21"/>
                <w:szCs w:val="21"/>
              </w:rPr>
            </w:pPr>
            <w:r w:rsidRPr="00D95B7A">
              <w:rPr>
                <w:sz w:val="21"/>
                <w:szCs w:val="21"/>
              </w:rPr>
              <w:t>4. Обеспечение безопасности зрителей и участников мероприятия.</w:t>
            </w:r>
          </w:p>
          <w:p w:rsidR="009031EB" w:rsidRPr="00D95B7A" w:rsidRDefault="009031EB" w:rsidP="009031EB">
            <w:pPr>
              <w:rPr>
                <w:sz w:val="21"/>
                <w:szCs w:val="21"/>
              </w:rPr>
            </w:pPr>
            <w:r w:rsidRPr="00D95B7A">
              <w:rPr>
                <w:sz w:val="21"/>
                <w:szCs w:val="21"/>
              </w:rPr>
              <w:t>5. Приобретение подарков для учащихся, цветов для директоров, (не менее 60% от суммы проведенного мероприятия по согласованию с Заказчиком).</w:t>
            </w:r>
          </w:p>
          <w:p w:rsidR="009031EB" w:rsidRPr="00D95B7A" w:rsidRDefault="009031EB" w:rsidP="009031EB">
            <w:pPr>
              <w:rPr>
                <w:sz w:val="21"/>
                <w:szCs w:val="21"/>
              </w:rPr>
            </w:pPr>
            <w:r w:rsidRPr="00D95B7A">
              <w:rPr>
                <w:sz w:val="21"/>
                <w:szCs w:val="21"/>
              </w:rPr>
              <w:lastRenderedPageBreak/>
              <w:t xml:space="preserve">6. Наличие информации и рекламы о проведении мероприятия: рекламный стенд, афиши или информация в СМИ </w:t>
            </w:r>
            <w:r>
              <w:rPr>
                <w:sz w:val="21"/>
                <w:szCs w:val="21"/>
              </w:rPr>
              <w:t>за 10 дней до мероприятия</w:t>
            </w:r>
            <w:r w:rsidRPr="00D95B7A">
              <w:rPr>
                <w:sz w:val="21"/>
                <w:szCs w:val="21"/>
              </w:rPr>
              <w:t xml:space="preserve"> (по согласованию с депутатом ПГД Григорьевым В.В.).</w:t>
            </w:r>
          </w:p>
          <w:p w:rsidR="009031EB" w:rsidRPr="00D95B7A" w:rsidRDefault="009031EB" w:rsidP="009031EB">
            <w:pPr>
              <w:rPr>
                <w:sz w:val="21"/>
                <w:szCs w:val="21"/>
              </w:rPr>
            </w:pPr>
          </w:p>
        </w:tc>
      </w:tr>
      <w:tr w:rsidR="009031EB" w:rsidRPr="00D95B7A" w:rsidTr="009031EB">
        <w:trPr>
          <w:trHeight w:val="1074"/>
        </w:trPr>
        <w:tc>
          <w:tcPr>
            <w:tcW w:w="482" w:type="dxa"/>
          </w:tcPr>
          <w:p w:rsidR="009031EB" w:rsidRPr="00D95B7A" w:rsidRDefault="009031EB" w:rsidP="009031EB">
            <w:pPr>
              <w:rPr>
                <w:sz w:val="21"/>
                <w:szCs w:val="21"/>
              </w:rPr>
            </w:pPr>
            <w:r w:rsidRPr="00D95B7A">
              <w:rPr>
                <w:sz w:val="21"/>
                <w:szCs w:val="21"/>
              </w:rPr>
              <w:lastRenderedPageBreak/>
              <w:t>4</w:t>
            </w:r>
          </w:p>
        </w:tc>
        <w:tc>
          <w:tcPr>
            <w:tcW w:w="2693" w:type="dxa"/>
          </w:tcPr>
          <w:p w:rsidR="009031EB" w:rsidRPr="00D95B7A" w:rsidRDefault="009031EB" w:rsidP="009031EB">
            <w:pPr>
              <w:rPr>
                <w:sz w:val="21"/>
                <w:szCs w:val="21"/>
              </w:rPr>
            </w:pPr>
            <w:r w:rsidRPr="00D95B7A">
              <w:rPr>
                <w:sz w:val="21"/>
                <w:szCs w:val="21"/>
              </w:rPr>
              <w:t xml:space="preserve">Организация и проведение праздничных мероприятий, посвященных Дню учителя, для жителей микрорайонов Новый Январский, Водники </w:t>
            </w:r>
          </w:p>
        </w:tc>
        <w:tc>
          <w:tcPr>
            <w:tcW w:w="1118" w:type="dxa"/>
          </w:tcPr>
          <w:p w:rsidR="009031EB" w:rsidRDefault="009031EB" w:rsidP="009031E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</w:t>
            </w:r>
          </w:p>
        </w:tc>
        <w:tc>
          <w:tcPr>
            <w:tcW w:w="1195" w:type="dxa"/>
          </w:tcPr>
          <w:p w:rsidR="009031EB" w:rsidRPr="00D95B7A" w:rsidRDefault="009031EB" w:rsidP="009031EB">
            <w:pPr>
              <w:rPr>
                <w:sz w:val="21"/>
                <w:szCs w:val="21"/>
              </w:rPr>
            </w:pPr>
            <w:r w:rsidRPr="00D95B7A">
              <w:rPr>
                <w:sz w:val="21"/>
                <w:szCs w:val="21"/>
              </w:rPr>
              <w:t>сентябрь</w:t>
            </w:r>
          </w:p>
        </w:tc>
        <w:tc>
          <w:tcPr>
            <w:tcW w:w="2348" w:type="dxa"/>
          </w:tcPr>
          <w:p w:rsidR="009031EB" w:rsidRPr="00D95B7A" w:rsidRDefault="009031EB" w:rsidP="009031EB">
            <w:pPr>
              <w:numPr>
                <w:ilvl w:val="0"/>
                <w:numId w:val="25"/>
              </w:numPr>
              <w:tabs>
                <w:tab w:val="clear" w:pos="720"/>
                <w:tab w:val="num" w:pos="72"/>
              </w:tabs>
              <w:ind w:left="72" w:hanging="180"/>
              <w:rPr>
                <w:sz w:val="21"/>
                <w:szCs w:val="21"/>
              </w:rPr>
            </w:pPr>
            <w:r w:rsidRPr="00D95B7A">
              <w:rPr>
                <w:sz w:val="21"/>
                <w:szCs w:val="21"/>
              </w:rPr>
              <w:t>Муниципальное автономное  общеобразовательное учреждение «Средняя общеобразовательная  школа №1» ул</w:t>
            </w:r>
            <w:proofErr w:type="gramStart"/>
            <w:r w:rsidRPr="00D95B7A">
              <w:rPr>
                <w:sz w:val="21"/>
                <w:szCs w:val="21"/>
              </w:rPr>
              <w:t>.К</w:t>
            </w:r>
            <w:proofErr w:type="gramEnd"/>
            <w:r w:rsidRPr="00D95B7A">
              <w:rPr>
                <w:sz w:val="21"/>
                <w:szCs w:val="21"/>
              </w:rPr>
              <w:t>алинина,19</w:t>
            </w:r>
          </w:p>
          <w:p w:rsidR="009031EB" w:rsidRPr="00D95B7A" w:rsidRDefault="009031EB" w:rsidP="009031EB">
            <w:pPr>
              <w:numPr>
                <w:ilvl w:val="0"/>
                <w:numId w:val="25"/>
              </w:numPr>
              <w:tabs>
                <w:tab w:val="clear" w:pos="720"/>
                <w:tab w:val="num" w:pos="72"/>
              </w:tabs>
              <w:ind w:left="72" w:hanging="180"/>
              <w:rPr>
                <w:sz w:val="21"/>
                <w:szCs w:val="21"/>
              </w:rPr>
            </w:pPr>
            <w:r w:rsidRPr="00D95B7A">
              <w:rPr>
                <w:sz w:val="21"/>
                <w:szCs w:val="21"/>
              </w:rPr>
              <w:t>Муниципальное общеобразовательное учреждение «Средняя общеобразовательная школа №14» ул</w:t>
            </w:r>
            <w:proofErr w:type="gramStart"/>
            <w:r w:rsidRPr="00D95B7A">
              <w:rPr>
                <w:sz w:val="21"/>
                <w:szCs w:val="21"/>
              </w:rPr>
              <w:t>.М</w:t>
            </w:r>
            <w:proofErr w:type="gramEnd"/>
            <w:r w:rsidRPr="00D95B7A">
              <w:rPr>
                <w:sz w:val="21"/>
                <w:szCs w:val="21"/>
              </w:rPr>
              <w:t>аршала Рыбалко, 101б</w:t>
            </w:r>
          </w:p>
          <w:p w:rsidR="009031EB" w:rsidRPr="00D95B7A" w:rsidRDefault="009031EB" w:rsidP="009031EB">
            <w:pPr>
              <w:numPr>
                <w:ilvl w:val="0"/>
                <w:numId w:val="25"/>
              </w:numPr>
              <w:tabs>
                <w:tab w:val="clear" w:pos="720"/>
                <w:tab w:val="num" w:pos="72"/>
              </w:tabs>
              <w:ind w:left="72" w:hanging="180"/>
              <w:rPr>
                <w:sz w:val="21"/>
                <w:szCs w:val="21"/>
              </w:rPr>
            </w:pPr>
            <w:r w:rsidRPr="00D95B7A">
              <w:rPr>
                <w:sz w:val="21"/>
                <w:szCs w:val="21"/>
              </w:rPr>
              <w:t>Муниципальное общеобразовательное учреждение "Средняя общеобразовательная школа № 119" ул</w:t>
            </w:r>
            <w:proofErr w:type="gramStart"/>
            <w:r w:rsidRPr="00D95B7A">
              <w:rPr>
                <w:sz w:val="21"/>
                <w:szCs w:val="21"/>
              </w:rPr>
              <w:t>.Л</w:t>
            </w:r>
            <w:proofErr w:type="gramEnd"/>
            <w:r w:rsidRPr="00D95B7A">
              <w:rPr>
                <w:sz w:val="21"/>
                <w:szCs w:val="21"/>
              </w:rPr>
              <w:t>ипатова,2</w:t>
            </w:r>
          </w:p>
          <w:p w:rsidR="009031EB" w:rsidRPr="00D95B7A" w:rsidRDefault="009031EB" w:rsidP="009031EB">
            <w:pPr>
              <w:numPr>
                <w:ilvl w:val="0"/>
                <w:numId w:val="25"/>
              </w:numPr>
              <w:tabs>
                <w:tab w:val="clear" w:pos="720"/>
                <w:tab w:val="num" w:pos="72"/>
              </w:tabs>
              <w:ind w:left="72" w:hanging="180"/>
              <w:rPr>
                <w:sz w:val="21"/>
                <w:szCs w:val="21"/>
              </w:rPr>
            </w:pPr>
            <w:r w:rsidRPr="00D95B7A">
              <w:rPr>
                <w:sz w:val="21"/>
                <w:szCs w:val="21"/>
              </w:rPr>
              <w:t>Муниципальное среднее общеобразовательное учреждение (к) школа № 155 ул</w:t>
            </w:r>
            <w:proofErr w:type="gramStart"/>
            <w:r w:rsidRPr="00D95B7A">
              <w:rPr>
                <w:sz w:val="21"/>
                <w:szCs w:val="21"/>
              </w:rPr>
              <w:t>.С</w:t>
            </w:r>
            <w:proofErr w:type="gramEnd"/>
            <w:r w:rsidRPr="00D95B7A">
              <w:rPr>
                <w:sz w:val="21"/>
                <w:szCs w:val="21"/>
              </w:rPr>
              <w:t>ысольская,11а</w:t>
            </w:r>
          </w:p>
        </w:tc>
        <w:tc>
          <w:tcPr>
            <w:tcW w:w="7813" w:type="dxa"/>
          </w:tcPr>
          <w:p w:rsidR="009031EB" w:rsidRPr="00D95B7A" w:rsidRDefault="009031EB" w:rsidP="009031EB">
            <w:pPr>
              <w:rPr>
                <w:sz w:val="21"/>
                <w:szCs w:val="21"/>
              </w:rPr>
            </w:pPr>
            <w:r w:rsidRPr="00D95B7A">
              <w:rPr>
                <w:sz w:val="21"/>
                <w:szCs w:val="21"/>
              </w:rPr>
              <w:t>1. Разработка положения о проведении мероприятий и утверждение положения депутатом ПГД Григорьевым В.В., отделом по культуре и спорту администрации района, не менее чем за 15 календарных дней до проведения мероприятия, согласование положения с директорами школ при наличии сметы расходов,</w:t>
            </w:r>
            <w:r>
              <w:rPr>
                <w:sz w:val="21"/>
                <w:szCs w:val="21"/>
              </w:rPr>
              <w:t xml:space="preserve"> согласованной Григорьевым В.В.</w:t>
            </w:r>
          </w:p>
          <w:p w:rsidR="009031EB" w:rsidRPr="00D95B7A" w:rsidRDefault="009031EB" w:rsidP="009031EB">
            <w:pPr>
              <w:rPr>
                <w:sz w:val="21"/>
                <w:szCs w:val="21"/>
              </w:rPr>
            </w:pPr>
            <w:r w:rsidRPr="00D95B7A">
              <w:rPr>
                <w:sz w:val="21"/>
                <w:szCs w:val="21"/>
              </w:rPr>
              <w:t>2. Участниками мероприятий должны быть ветераны педагогического труда, учащиеся, педагоги школ.</w:t>
            </w:r>
          </w:p>
          <w:p w:rsidR="009031EB" w:rsidRPr="00D95B7A" w:rsidRDefault="009031EB" w:rsidP="009031EB">
            <w:pPr>
              <w:rPr>
                <w:sz w:val="21"/>
                <w:szCs w:val="21"/>
              </w:rPr>
            </w:pPr>
            <w:r w:rsidRPr="00D95B7A">
              <w:rPr>
                <w:sz w:val="21"/>
                <w:szCs w:val="21"/>
              </w:rPr>
              <w:t>3. Художественное оформление школьного зала согласно теме мероприятия с согласованием директорами школ.</w:t>
            </w:r>
          </w:p>
          <w:p w:rsidR="009031EB" w:rsidRPr="00D95B7A" w:rsidRDefault="009031EB" w:rsidP="009031EB">
            <w:pPr>
              <w:rPr>
                <w:sz w:val="21"/>
                <w:szCs w:val="21"/>
              </w:rPr>
            </w:pPr>
            <w:r w:rsidRPr="00D95B7A">
              <w:rPr>
                <w:sz w:val="21"/>
                <w:szCs w:val="21"/>
              </w:rPr>
              <w:t>4. Организация чаепития для ветеранов педагогического труда, педагогов на 200 персон, согласование приглашенных на чаепитие с Заказчиком.</w:t>
            </w:r>
          </w:p>
          <w:p w:rsidR="009031EB" w:rsidRPr="00D95B7A" w:rsidRDefault="009031EB" w:rsidP="009031EB">
            <w:pPr>
              <w:rPr>
                <w:sz w:val="21"/>
                <w:szCs w:val="21"/>
              </w:rPr>
            </w:pPr>
            <w:r w:rsidRPr="00D95B7A">
              <w:rPr>
                <w:sz w:val="21"/>
                <w:szCs w:val="21"/>
              </w:rPr>
              <w:t>5. Обеспечение безопасности зрителей и участников мероприятия.</w:t>
            </w:r>
          </w:p>
          <w:p w:rsidR="009031EB" w:rsidRPr="00D95B7A" w:rsidRDefault="009031EB" w:rsidP="009031EB">
            <w:pPr>
              <w:rPr>
                <w:sz w:val="21"/>
                <w:szCs w:val="21"/>
              </w:rPr>
            </w:pPr>
            <w:r w:rsidRPr="00D95B7A">
              <w:rPr>
                <w:sz w:val="21"/>
                <w:szCs w:val="21"/>
              </w:rPr>
              <w:t>6. Приобретение подарков, цветов для участников мероприятий (не менее 50% от суммы проведенного мероприятия по согласованию с Заказчиком).</w:t>
            </w:r>
          </w:p>
          <w:p w:rsidR="009031EB" w:rsidRPr="00D95B7A" w:rsidRDefault="009031EB" w:rsidP="009031EB">
            <w:pPr>
              <w:rPr>
                <w:sz w:val="21"/>
                <w:szCs w:val="21"/>
              </w:rPr>
            </w:pPr>
          </w:p>
        </w:tc>
      </w:tr>
      <w:tr w:rsidR="009031EB" w:rsidRPr="00D95B7A" w:rsidTr="009031EB">
        <w:tc>
          <w:tcPr>
            <w:tcW w:w="482" w:type="dxa"/>
          </w:tcPr>
          <w:p w:rsidR="009031EB" w:rsidRPr="00D95B7A" w:rsidRDefault="009031EB" w:rsidP="009031EB">
            <w:pPr>
              <w:rPr>
                <w:sz w:val="21"/>
                <w:szCs w:val="21"/>
              </w:rPr>
            </w:pPr>
            <w:r w:rsidRPr="00D95B7A">
              <w:rPr>
                <w:sz w:val="21"/>
                <w:szCs w:val="21"/>
              </w:rPr>
              <w:lastRenderedPageBreak/>
              <w:t>5</w:t>
            </w:r>
          </w:p>
          <w:p w:rsidR="009031EB" w:rsidRPr="00D95B7A" w:rsidRDefault="009031EB" w:rsidP="009031EB">
            <w:pPr>
              <w:rPr>
                <w:sz w:val="21"/>
                <w:szCs w:val="21"/>
              </w:rPr>
            </w:pPr>
          </w:p>
          <w:p w:rsidR="009031EB" w:rsidRPr="00D95B7A" w:rsidRDefault="009031EB" w:rsidP="009031EB">
            <w:pPr>
              <w:rPr>
                <w:sz w:val="21"/>
                <w:szCs w:val="21"/>
              </w:rPr>
            </w:pPr>
          </w:p>
          <w:p w:rsidR="009031EB" w:rsidRPr="00D95B7A" w:rsidRDefault="009031EB" w:rsidP="009031EB">
            <w:pPr>
              <w:rPr>
                <w:sz w:val="21"/>
                <w:szCs w:val="21"/>
              </w:rPr>
            </w:pPr>
          </w:p>
          <w:p w:rsidR="009031EB" w:rsidRPr="00D95B7A" w:rsidRDefault="009031EB" w:rsidP="009031EB">
            <w:pPr>
              <w:rPr>
                <w:sz w:val="21"/>
                <w:szCs w:val="21"/>
              </w:rPr>
            </w:pPr>
          </w:p>
          <w:p w:rsidR="009031EB" w:rsidRPr="00D95B7A" w:rsidRDefault="009031EB" w:rsidP="009031EB">
            <w:pPr>
              <w:rPr>
                <w:sz w:val="21"/>
                <w:szCs w:val="21"/>
              </w:rPr>
            </w:pPr>
          </w:p>
          <w:p w:rsidR="009031EB" w:rsidRPr="00D95B7A" w:rsidRDefault="009031EB" w:rsidP="009031EB">
            <w:pPr>
              <w:rPr>
                <w:sz w:val="21"/>
                <w:szCs w:val="21"/>
              </w:rPr>
            </w:pPr>
          </w:p>
          <w:p w:rsidR="009031EB" w:rsidRPr="00D95B7A" w:rsidRDefault="009031EB" w:rsidP="009031EB">
            <w:pPr>
              <w:rPr>
                <w:sz w:val="21"/>
                <w:szCs w:val="21"/>
              </w:rPr>
            </w:pPr>
            <w:r w:rsidRPr="00D95B7A">
              <w:rPr>
                <w:sz w:val="21"/>
                <w:szCs w:val="21"/>
              </w:rPr>
              <w:t>6</w:t>
            </w:r>
          </w:p>
        </w:tc>
        <w:tc>
          <w:tcPr>
            <w:tcW w:w="2693" w:type="dxa"/>
          </w:tcPr>
          <w:p w:rsidR="009031EB" w:rsidRPr="00D95B7A" w:rsidRDefault="009031EB" w:rsidP="009031EB">
            <w:pPr>
              <w:rPr>
                <w:sz w:val="21"/>
                <w:szCs w:val="21"/>
              </w:rPr>
            </w:pPr>
            <w:r w:rsidRPr="00D95B7A">
              <w:rPr>
                <w:sz w:val="21"/>
                <w:szCs w:val="21"/>
              </w:rPr>
              <w:t xml:space="preserve">Организация и проведение праздничных мероприятий для ветеранов микрорайонов Новый Январский, Водники, посвященных Дню пожилых людей </w:t>
            </w:r>
          </w:p>
          <w:p w:rsidR="009031EB" w:rsidRPr="00D95B7A" w:rsidRDefault="009031EB" w:rsidP="009031EB">
            <w:pPr>
              <w:rPr>
                <w:sz w:val="21"/>
                <w:szCs w:val="21"/>
              </w:rPr>
            </w:pPr>
          </w:p>
          <w:p w:rsidR="009031EB" w:rsidRPr="00D95B7A" w:rsidRDefault="009031EB" w:rsidP="009031EB">
            <w:pPr>
              <w:rPr>
                <w:sz w:val="21"/>
                <w:szCs w:val="21"/>
              </w:rPr>
            </w:pPr>
            <w:r w:rsidRPr="00D95B7A">
              <w:rPr>
                <w:sz w:val="21"/>
                <w:szCs w:val="21"/>
              </w:rPr>
              <w:t xml:space="preserve">Организация и проведение праздничных мероприятий, посвященных Дню пожилых людей, для жителей микрорайонов Новый Январский, Водники </w:t>
            </w:r>
          </w:p>
          <w:p w:rsidR="009031EB" w:rsidRPr="00D95B7A" w:rsidRDefault="009031EB" w:rsidP="009031EB">
            <w:pPr>
              <w:rPr>
                <w:sz w:val="21"/>
                <w:szCs w:val="21"/>
              </w:rPr>
            </w:pPr>
          </w:p>
        </w:tc>
        <w:tc>
          <w:tcPr>
            <w:tcW w:w="1118" w:type="dxa"/>
          </w:tcPr>
          <w:p w:rsidR="009031EB" w:rsidRDefault="009031EB" w:rsidP="009031E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45</w:t>
            </w:r>
          </w:p>
        </w:tc>
        <w:tc>
          <w:tcPr>
            <w:tcW w:w="1195" w:type="dxa"/>
          </w:tcPr>
          <w:p w:rsidR="009031EB" w:rsidRPr="00D95B7A" w:rsidRDefault="009031EB" w:rsidP="009031EB">
            <w:pPr>
              <w:rPr>
                <w:sz w:val="21"/>
                <w:szCs w:val="21"/>
              </w:rPr>
            </w:pPr>
            <w:r w:rsidRPr="00D95B7A">
              <w:rPr>
                <w:sz w:val="21"/>
                <w:szCs w:val="21"/>
              </w:rPr>
              <w:t>октябрь</w:t>
            </w:r>
          </w:p>
        </w:tc>
        <w:tc>
          <w:tcPr>
            <w:tcW w:w="2348" w:type="dxa"/>
          </w:tcPr>
          <w:p w:rsidR="009031EB" w:rsidRPr="00D95B7A" w:rsidRDefault="009031EB" w:rsidP="009031EB">
            <w:pPr>
              <w:rPr>
                <w:sz w:val="21"/>
                <w:szCs w:val="21"/>
              </w:rPr>
            </w:pPr>
            <w:r w:rsidRPr="00D95B7A">
              <w:rPr>
                <w:sz w:val="21"/>
                <w:szCs w:val="21"/>
              </w:rPr>
              <w:t>1.Учреждение культуры с посадочными местами не менее 500 чел.</w:t>
            </w:r>
          </w:p>
          <w:p w:rsidR="009031EB" w:rsidRPr="00D95B7A" w:rsidRDefault="009031EB" w:rsidP="009031EB">
            <w:pPr>
              <w:rPr>
                <w:sz w:val="21"/>
                <w:szCs w:val="21"/>
              </w:rPr>
            </w:pPr>
            <w:r w:rsidRPr="00D95B7A">
              <w:rPr>
                <w:sz w:val="21"/>
                <w:szCs w:val="21"/>
              </w:rPr>
              <w:t xml:space="preserve">2.Общественная организация ветеранов (пенсионеров) войны, труда, вооруженных сил и правоохранительных органов Кировского района </w:t>
            </w:r>
            <w:proofErr w:type="gramStart"/>
            <w:r w:rsidRPr="00D95B7A">
              <w:rPr>
                <w:sz w:val="21"/>
                <w:szCs w:val="21"/>
              </w:rPr>
              <w:t>г</w:t>
            </w:r>
            <w:proofErr w:type="gramEnd"/>
            <w:r w:rsidRPr="00D95B7A">
              <w:rPr>
                <w:sz w:val="21"/>
                <w:szCs w:val="21"/>
              </w:rPr>
              <w:t>. Перми</w:t>
            </w:r>
          </w:p>
        </w:tc>
        <w:tc>
          <w:tcPr>
            <w:tcW w:w="7813" w:type="dxa"/>
          </w:tcPr>
          <w:p w:rsidR="009031EB" w:rsidRPr="00D95B7A" w:rsidRDefault="009031EB" w:rsidP="009031EB">
            <w:pPr>
              <w:rPr>
                <w:sz w:val="21"/>
                <w:szCs w:val="21"/>
              </w:rPr>
            </w:pPr>
            <w:r w:rsidRPr="00D95B7A">
              <w:rPr>
                <w:sz w:val="21"/>
                <w:szCs w:val="21"/>
              </w:rPr>
              <w:t>1. Согласование плана проведения мероприятия при наличии сметы расходов с депутатом ПГД Григорьевым В.В., отделом по культуре и спорту администрации района не менее чем за 20 календарных дней до проведения мероприятия при наличии сметы расходов,</w:t>
            </w:r>
            <w:r>
              <w:rPr>
                <w:sz w:val="21"/>
                <w:szCs w:val="21"/>
              </w:rPr>
              <w:t xml:space="preserve"> согласованной Григорьевым В.В.</w:t>
            </w:r>
          </w:p>
          <w:p w:rsidR="009031EB" w:rsidRPr="00D95B7A" w:rsidRDefault="009031EB" w:rsidP="009031EB">
            <w:pPr>
              <w:rPr>
                <w:sz w:val="21"/>
                <w:szCs w:val="21"/>
              </w:rPr>
            </w:pPr>
            <w:r w:rsidRPr="00D95B7A">
              <w:rPr>
                <w:sz w:val="21"/>
                <w:szCs w:val="21"/>
              </w:rPr>
              <w:t xml:space="preserve">2. Организация и проведение совещания по проведению мероприятия совместно с </w:t>
            </w:r>
            <w:proofErr w:type="spellStart"/>
            <w:r w:rsidRPr="00D95B7A">
              <w:rPr>
                <w:sz w:val="21"/>
                <w:szCs w:val="21"/>
              </w:rPr>
              <w:t>ТОСами</w:t>
            </w:r>
            <w:proofErr w:type="spellEnd"/>
            <w:r w:rsidRPr="00D95B7A">
              <w:rPr>
                <w:sz w:val="21"/>
                <w:szCs w:val="21"/>
              </w:rPr>
              <w:t xml:space="preserve"> микрорайонов Водники, Новый Январский, советом ветеранов района.</w:t>
            </w:r>
          </w:p>
          <w:p w:rsidR="009031EB" w:rsidRPr="00D95B7A" w:rsidRDefault="009031EB" w:rsidP="009031EB">
            <w:pPr>
              <w:tabs>
                <w:tab w:val="left" w:pos="72"/>
              </w:tabs>
              <w:rPr>
                <w:sz w:val="21"/>
                <w:szCs w:val="21"/>
              </w:rPr>
            </w:pPr>
            <w:r w:rsidRPr="00D95B7A">
              <w:rPr>
                <w:sz w:val="21"/>
                <w:szCs w:val="21"/>
              </w:rPr>
              <w:t>3. Разработка положения, сценария мероприятия и утверждение депутатом Григорьевым В.В. не менее чем за 10 дней до проведения мероприятия при наличии сметы расходов.</w:t>
            </w:r>
          </w:p>
          <w:p w:rsidR="009031EB" w:rsidRPr="00D95B7A" w:rsidRDefault="009031EB" w:rsidP="009031EB">
            <w:pPr>
              <w:tabs>
                <w:tab w:val="left" w:pos="72"/>
              </w:tabs>
              <w:rPr>
                <w:sz w:val="21"/>
                <w:szCs w:val="21"/>
              </w:rPr>
            </w:pPr>
            <w:r w:rsidRPr="00D95B7A">
              <w:rPr>
                <w:sz w:val="21"/>
                <w:szCs w:val="21"/>
              </w:rPr>
              <w:t>4. Организация выставок осеннего урожая и декоративно-прикладного творчества.</w:t>
            </w:r>
          </w:p>
          <w:p w:rsidR="009031EB" w:rsidRPr="00D95B7A" w:rsidRDefault="009031EB" w:rsidP="009031EB">
            <w:pPr>
              <w:tabs>
                <w:tab w:val="left" w:pos="72"/>
              </w:tabs>
              <w:rPr>
                <w:sz w:val="21"/>
                <w:szCs w:val="21"/>
              </w:rPr>
            </w:pPr>
            <w:r w:rsidRPr="00D95B7A">
              <w:rPr>
                <w:sz w:val="21"/>
                <w:szCs w:val="21"/>
              </w:rPr>
              <w:t>5. Художественное оформление сценических площадок согласно теме мероприятия.</w:t>
            </w:r>
          </w:p>
          <w:p w:rsidR="009031EB" w:rsidRPr="00D95B7A" w:rsidRDefault="009031EB" w:rsidP="009031EB">
            <w:pPr>
              <w:tabs>
                <w:tab w:val="left" w:pos="72"/>
              </w:tabs>
              <w:rPr>
                <w:sz w:val="21"/>
                <w:szCs w:val="21"/>
              </w:rPr>
            </w:pPr>
            <w:r w:rsidRPr="00D95B7A">
              <w:rPr>
                <w:sz w:val="21"/>
                <w:szCs w:val="21"/>
              </w:rPr>
              <w:t>6. Режиссерско-постановочные работы:</w:t>
            </w:r>
          </w:p>
          <w:p w:rsidR="009031EB" w:rsidRPr="00D95B7A" w:rsidRDefault="009031EB" w:rsidP="009031EB">
            <w:pPr>
              <w:tabs>
                <w:tab w:val="left" w:pos="72"/>
              </w:tabs>
              <w:rPr>
                <w:sz w:val="21"/>
                <w:szCs w:val="21"/>
              </w:rPr>
            </w:pPr>
            <w:r w:rsidRPr="00D95B7A">
              <w:rPr>
                <w:sz w:val="21"/>
                <w:szCs w:val="21"/>
              </w:rPr>
              <w:t xml:space="preserve">   6.1. сопровождение мероприятия ведущим;</w:t>
            </w:r>
          </w:p>
          <w:p w:rsidR="009031EB" w:rsidRPr="00D95B7A" w:rsidRDefault="009031EB" w:rsidP="009031EB">
            <w:pPr>
              <w:rPr>
                <w:sz w:val="21"/>
                <w:szCs w:val="21"/>
              </w:rPr>
            </w:pPr>
            <w:r w:rsidRPr="00D95B7A">
              <w:rPr>
                <w:sz w:val="21"/>
                <w:szCs w:val="21"/>
              </w:rPr>
              <w:t xml:space="preserve">   6.2. подготовка и проведение тематического концерта с участием </w:t>
            </w:r>
            <w:proofErr w:type="spellStart"/>
            <w:r w:rsidRPr="00D95B7A">
              <w:rPr>
                <w:sz w:val="21"/>
                <w:szCs w:val="21"/>
              </w:rPr>
              <w:t>разножанровых</w:t>
            </w:r>
            <w:proofErr w:type="spellEnd"/>
            <w:r w:rsidRPr="00D95B7A">
              <w:rPr>
                <w:sz w:val="21"/>
                <w:szCs w:val="21"/>
              </w:rPr>
              <w:t xml:space="preserve"> самодеятельных и профессиональных коллективов, качественная постановка концертных номеров;</w:t>
            </w:r>
          </w:p>
          <w:p w:rsidR="009031EB" w:rsidRPr="00D95B7A" w:rsidRDefault="009031EB" w:rsidP="009031EB">
            <w:pPr>
              <w:tabs>
                <w:tab w:val="left" w:pos="72"/>
              </w:tabs>
              <w:rPr>
                <w:sz w:val="21"/>
                <w:szCs w:val="21"/>
              </w:rPr>
            </w:pPr>
            <w:r w:rsidRPr="00D95B7A">
              <w:rPr>
                <w:sz w:val="21"/>
                <w:szCs w:val="21"/>
              </w:rPr>
              <w:t xml:space="preserve">   </w:t>
            </w:r>
            <w:r>
              <w:rPr>
                <w:sz w:val="21"/>
                <w:szCs w:val="21"/>
              </w:rPr>
              <w:t xml:space="preserve">6.3. организация чаепития </w:t>
            </w:r>
            <w:r w:rsidRPr="00D95B7A">
              <w:rPr>
                <w:sz w:val="21"/>
                <w:szCs w:val="21"/>
              </w:rPr>
              <w:t>для ветеранов ВОВ, тыла и труда</w:t>
            </w:r>
            <w:proofErr w:type="gramStart"/>
            <w:r w:rsidRPr="00D95B7A">
              <w:rPr>
                <w:sz w:val="21"/>
                <w:szCs w:val="21"/>
              </w:rPr>
              <w:t>,;</w:t>
            </w:r>
            <w:proofErr w:type="gramEnd"/>
          </w:p>
          <w:p w:rsidR="009031EB" w:rsidRPr="00D95B7A" w:rsidRDefault="009031EB" w:rsidP="009031EB">
            <w:pPr>
              <w:tabs>
                <w:tab w:val="left" w:pos="72"/>
              </w:tabs>
              <w:rPr>
                <w:sz w:val="21"/>
                <w:szCs w:val="21"/>
              </w:rPr>
            </w:pPr>
            <w:r w:rsidRPr="00D95B7A">
              <w:rPr>
                <w:sz w:val="21"/>
                <w:szCs w:val="21"/>
              </w:rPr>
              <w:t xml:space="preserve">   6.4. приобретение подарков для награждения участников встреч (не менее 50% от суммы проведенного мероприятия по согласованию с Заказчиком).</w:t>
            </w:r>
          </w:p>
          <w:p w:rsidR="009031EB" w:rsidRPr="00D95B7A" w:rsidRDefault="009031EB" w:rsidP="009031EB">
            <w:pPr>
              <w:rPr>
                <w:sz w:val="21"/>
                <w:szCs w:val="21"/>
              </w:rPr>
            </w:pPr>
            <w:r w:rsidRPr="00D95B7A">
              <w:rPr>
                <w:sz w:val="21"/>
                <w:szCs w:val="21"/>
              </w:rPr>
              <w:t>7. Продолжительность мероприятия не менее 2-х часов.</w:t>
            </w:r>
          </w:p>
          <w:p w:rsidR="009031EB" w:rsidRPr="00D95B7A" w:rsidRDefault="009031EB" w:rsidP="009031EB">
            <w:pPr>
              <w:rPr>
                <w:sz w:val="21"/>
                <w:szCs w:val="21"/>
              </w:rPr>
            </w:pPr>
            <w:r w:rsidRPr="00D95B7A">
              <w:rPr>
                <w:sz w:val="21"/>
                <w:szCs w:val="21"/>
              </w:rPr>
              <w:t xml:space="preserve">8. Наличие информации и рекламы о проведении мероприятия: рекламный стенд, афиши или информация в СМИ </w:t>
            </w:r>
            <w:r>
              <w:rPr>
                <w:sz w:val="21"/>
                <w:szCs w:val="21"/>
              </w:rPr>
              <w:t xml:space="preserve"> за 10 дней до мероприятия </w:t>
            </w:r>
            <w:r w:rsidRPr="00D95B7A">
              <w:rPr>
                <w:sz w:val="21"/>
                <w:szCs w:val="21"/>
              </w:rPr>
              <w:t>(по согласованию с депутатом ПГД Григорьевым В.В.).</w:t>
            </w:r>
          </w:p>
          <w:p w:rsidR="009031EB" w:rsidRPr="00D95B7A" w:rsidRDefault="009031EB" w:rsidP="009031EB">
            <w:pPr>
              <w:rPr>
                <w:sz w:val="21"/>
                <w:szCs w:val="21"/>
              </w:rPr>
            </w:pPr>
            <w:r w:rsidRPr="00D95B7A">
              <w:rPr>
                <w:sz w:val="21"/>
                <w:szCs w:val="21"/>
              </w:rPr>
              <w:t>9. Массовая организация зрителей не менее 300 человек.</w:t>
            </w:r>
          </w:p>
          <w:p w:rsidR="009031EB" w:rsidRPr="00D95B7A" w:rsidRDefault="009031EB" w:rsidP="009031EB">
            <w:pPr>
              <w:rPr>
                <w:sz w:val="21"/>
                <w:szCs w:val="21"/>
              </w:rPr>
            </w:pPr>
          </w:p>
        </w:tc>
      </w:tr>
      <w:tr w:rsidR="009031EB" w:rsidRPr="00D95B7A" w:rsidTr="009031EB">
        <w:tc>
          <w:tcPr>
            <w:tcW w:w="482" w:type="dxa"/>
          </w:tcPr>
          <w:p w:rsidR="009031EB" w:rsidRPr="00D95B7A" w:rsidRDefault="009031EB" w:rsidP="009031EB">
            <w:pPr>
              <w:rPr>
                <w:sz w:val="21"/>
                <w:szCs w:val="21"/>
              </w:rPr>
            </w:pPr>
            <w:r w:rsidRPr="00D95B7A">
              <w:rPr>
                <w:sz w:val="21"/>
                <w:szCs w:val="21"/>
              </w:rPr>
              <w:t>7</w:t>
            </w:r>
          </w:p>
          <w:p w:rsidR="009031EB" w:rsidRPr="00D95B7A" w:rsidRDefault="009031EB" w:rsidP="009031EB">
            <w:pPr>
              <w:rPr>
                <w:sz w:val="21"/>
                <w:szCs w:val="21"/>
              </w:rPr>
            </w:pPr>
          </w:p>
          <w:p w:rsidR="009031EB" w:rsidRPr="00D95B7A" w:rsidRDefault="009031EB" w:rsidP="009031EB">
            <w:pPr>
              <w:rPr>
                <w:sz w:val="21"/>
                <w:szCs w:val="21"/>
              </w:rPr>
            </w:pPr>
          </w:p>
          <w:p w:rsidR="009031EB" w:rsidRPr="00D95B7A" w:rsidRDefault="009031EB" w:rsidP="009031EB">
            <w:pPr>
              <w:rPr>
                <w:sz w:val="21"/>
                <w:szCs w:val="21"/>
              </w:rPr>
            </w:pPr>
          </w:p>
          <w:p w:rsidR="009031EB" w:rsidRPr="00D95B7A" w:rsidRDefault="009031EB" w:rsidP="009031EB">
            <w:pPr>
              <w:rPr>
                <w:sz w:val="21"/>
                <w:szCs w:val="21"/>
              </w:rPr>
            </w:pPr>
          </w:p>
          <w:p w:rsidR="009031EB" w:rsidRPr="00D95B7A" w:rsidRDefault="009031EB" w:rsidP="009031EB">
            <w:pPr>
              <w:rPr>
                <w:sz w:val="21"/>
                <w:szCs w:val="21"/>
              </w:rPr>
            </w:pPr>
            <w:r w:rsidRPr="00D95B7A">
              <w:rPr>
                <w:sz w:val="21"/>
                <w:szCs w:val="21"/>
              </w:rPr>
              <w:t>8.</w:t>
            </w:r>
          </w:p>
        </w:tc>
        <w:tc>
          <w:tcPr>
            <w:tcW w:w="2693" w:type="dxa"/>
          </w:tcPr>
          <w:p w:rsidR="009031EB" w:rsidRPr="00D95B7A" w:rsidRDefault="009031EB" w:rsidP="009031EB">
            <w:pPr>
              <w:rPr>
                <w:sz w:val="21"/>
                <w:szCs w:val="21"/>
              </w:rPr>
            </w:pPr>
            <w:r w:rsidRPr="00D95B7A">
              <w:rPr>
                <w:sz w:val="21"/>
                <w:szCs w:val="21"/>
              </w:rPr>
              <w:t xml:space="preserve">Организация и проведение новогодних мероприятий для инвалидов микрорайонов Новый Январский, Водники </w:t>
            </w:r>
          </w:p>
          <w:p w:rsidR="009031EB" w:rsidRPr="00D95B7A" w:rsidRDefault="009031EB" w:rsidP="009031EB">
            <w:pPr>
              <w:rPr>
                <w:sz w:val="21"/>
                <w:szCs w:val="21"/>
              </w:rPr>
            </w:pPr>
          </w:p>
          <w:p w:rsidR="009031EB" w:rsidRPr="00D95B7A" w:rsidRDefault="009031EB" w:rsidP="009031EB">
            <w:pPr>
              <w:rPr>
                <w:sz w:val="21"/>
                <w:szCs w:val="21"/>
              </w:rPr>
            </w:pPr>
            <w:r w:rsidRPr="00D95B7A">
              <w:rPr>
                <w:sz w:val="21"/>
                <w:szCs w:val="21"/>
              </w:rPr>
              <w:t>Организация и проведение новогодних елок для детей микрорайонов Новый Январский, Водники.</w:t>
            </w:r>
          </w:p>
        </w:tc>
        <w:tc>
          <w:tcPr>
            <w:tcW w:w="1118" w:type="dxa"/>
          </w:tcPr>
          <w:p w:rsidR="009031EB" w:rsidRDefault="009031EB" w:rsidP="009031E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175</w:t>
            </w:r>
          </w:p>
        </w:tc>
        <w:tc>
          <w:tcPr>
            <w:tcW w:w="1195" w:type="dxa"/>
          </w:tcPr>
          <w:p w:rsidR="009031EB" w:rsidRPr="00D95B7A" w:rsidRDefault="009031EB" w:rsidP="009031EB">
            <w:pPr>
              <w:rPr>
                <w:sz w:val="21"/>
                <w:szCs w:val="21"/>
              </w:rPr>
            </w:pPr>
            <w:r w:rsidRPr="00D95B7A">
              <w:rPr>
                <w:sz w:val="21"/>
                <w:szCs w:val="21"/>
              </w:rPr>
              <w:t>декабрь</w:t>
            </w:r>
          </w:p>
        </w:tc>
        <w:tc>
          <w:tcPr>
            <w:tcW w:w="2348" w:type="dxa"/>
          </w:tcPr>
          <w:p w:rsidR="009031EB" w:rsidRPr="00D95B7A" w:rsidRDefault="009031EB" w:rsidP="009031EB">
            <w:pPr>
              <w:rPr>
                <w:sz w:val="21"/>
                <w:szCs w:val="21"/>
              </w:rPr>
            </w:pPr>
            <w:r w:rsidRPr="00D95B7A">
              <w:rPr>
                <w:sz w:val="21"/>
                <w:szCs w:val="21"/>
              </w:rPr>
              <w:t>Учреждение культуры с посадочными местами не менее 800 чел.</w:t>
            </w:r>
          </w:p>
          <w:p w:rsidR="009031EB" w:rsidRPr="00D95B7A" w:rsidRDefault="009031EB" w:rsidP="009031EB">
            <w:pPr>
              <w:rPr>
                <w:sz w:val="21"/>
                <w:szCs w:val="21"/>
              </w:rPr>
            </w:pPr>
            <w:r w:rsidRPr="00D95B7A">
              <w:rPr>
                <w:sz w:val="21"/>
                <w:szCs w:val="21"/>
              </w:rPr>
              <w:t>Микрорайоны Водники, Новый Январский.</w:t>
            </w:r>
          </w:p>
          <w:p w:rsidR="009031EB" w:rsidRPr="00D95B7A" w:rsidRDefault="009031EB" w:rsidP="009031EB">
            <w:pPr>
              <w:rPr>
                <w:sz w:val="21"/>
                <w:szCs w:val="21"/>
              </w:rPr>
            </w:pPr>
            <w:r w:rsidRPr="00D95B7A">
              <w:rPr>
                <w:sz w:val="21"/>
                <w:szCs w:val="21"/>
              </w:rPr>
              <w:t>Общественная организация инвалидов Кировского района</w:t>
            </w:r>
          </w:p>
        </w:tc>
        <w:tc>
          <w:tcPr>
            <w:tcW w:w="7813" w:type="dxa"/>
          </w:tcPr>
          <w:p w:rsidR="009031EB" w:rsidRPr="00D95B7A" w:rsidRDefault="009031EB" w:rsidP="009031EB">
            <w:pPr>
              <w:tabs>
                <w:tab w:val="left" w:pos="72"/>
              </w:tabs>
              <w:rPr>
                <w:sz w:val="21"/>
                <w:szCs w:val="21"/>
              </w:rPr>
            </w:pPr>
            <w:r w:rsidRPr="00D95B7A">
              <w:rPr>
                <w:sz w:val="21"/>
                <w:szCs w:val="21"/>
              </w:rPr>
              <w:t>1. Разработка сценария и утверждение сценария депутатом ПГД Григорьевым В.В., отделом по культуре и спорту администрации района не менее чем за 30 календарных дней до проведения мероприятия при наличии сметы расходов, согласованной Григорьевым В.В..</w:t>
            </w:r>
          </w:p>
          <w:p w:rsidR="009031EB" w:rsidRPr="00D95B7A" w:rsidRDefault="009031EB" w:rsidP="009031EB">
            <w:pPr>
              <w:rPr>
                <w:sz w:val="21"/>
                <w:szCs w:val="21"/>
              </w:rPr>
            </w:pPr>
            <w:r w:rsidRPr="00D95B7A">
              <w:rPr>
                <w:sz w:val="21"/>
                <w:szCs w:val="21"/>
              </w:rPr>
              <w:t>2. Наличие новогодней тематики с участием сказочных персонажей (не менее 10), наличие костюмов, соответствующих образу персонажа.</w:t>
            </w:r>
          </w:p>
          <w:p w:rsidR="009031EB" w:rsidRPr="00D95B7A" w:rsidRDefault="009031EB" w:rsidP="009031EB">
            <w:pPr>
              <w:rPr>
                <w:sz w:val="21"/>
                <w:szCs w:val="21"/>
              </w:rPr>
            </w:pPr>
            <w:r w:rsidRPr="00D95B7A">
              <w:rPr>
                <w:sz w:val="21"/>
                <w:szCs w:val="21"/>
              </w:rPr>
              <w:t xml:space="preserve">3. </w:t>
            </w:r>
            <w:r>
              <w:rPr>
                <w:sz w:val="21"/>
                <w:szCs w:val="21"/>
              </w:rPr>
              <w:t>Оформление</w:t>
            </w:r>
            <w:r w:rsidRPr="00D95B7A">
              <w:rPr>
                <w:sz w:val="21"/>
                <w:szCs w:val="21"/>
              </w:rPr>
              <w:t xml:space="preserve"> помещения для проведения мероприятия</w:t>
            </w:r>
            <w:r>
              <w:rPr>
                <w:sz w:val="21"/>
                <w:szCs w:val="21"/>
              </w:rPr>
              <w:t xml:space="preserve">, </w:t>
            </w:r>
            <w:proofErr w:type="gramStart"/>
            <w:r>
              <w:rPr>
                <w:sz w:val="21"/>
                <w:szCs w:val="21"/>
              </w:rPr>
              <w:t>согласно тематики</w:t>
            </w:r>
            <w:proofErr w:type="gramEnd"/>
            <w:r>
              <w:rPr>
                <w:sz w:val="21"/>
                <w:szCs w:val="21"/>
              </w:rPr>
              <w:t xml:space="preserve"> мероприятия</w:t>
            </w:r>
          </w:p>
          <w:p w:rsidR="009031EB" w:rsidRPr="00D95B7A" w:rsidRDefault="009031EB" w:rsidP="009031EB">
            <w:pPr>
              <w:rPr>
                <w:sz w:val="21"/>
                <w:szCs w:val="21"/>
              </w:rPr>
            </w:pPr>
            <w:r w:rsidRPr="00D95B7A">
              <w:rPr>
                <w:sz w:val="21"/>
                <w:szCs w:val="21"/>
              </w:rPr>
              <w:t xml:space="preserve">4. Организация и проведение совещания по проведению мероприятия совместно с </w:t>
            </w:r>
            <w:proofErr w:type="spellStart"/>
            <w:r w:rsidRPr="00D95B7A">
              <w:rPr>
                <w:sz w:val="21"/>
                <w:szCs w:val="21"/>
              </w:rPr>
              <w:t>ТОСами</w:t>
            </w:r>
            <w:proofErr w:type="spellEnd"/>
            <w:r w:rsidRPr="00D95B7A">
              <w:rPr>
                <w:sz w:val="21"/>
                <w:szCs w:val="21"/>
              </w:rPr>
              <w:t xml:space="preserve"> микрорайонов Водники, Новый Январский, общественной организацией инвалидов Кировского района. </w:t>
            </w:r>
          </w:p>
          <w:p w:rsidR="009031EB" w:rsidRPr="00D95B7A" w:rsidRDefault="009031EB" w:rsidP="009031EB">
            <w:pPr>
              <w:rPr>
                <w:sz w:val="21"/>
                <w:szCs w:val="21"/>
              </w:rPr>
            </w:pPr>
            <w:r w:rsidRPr="00D95B7A">
              <w:rPr>
                <w:sz w:val="21"/>
                <w:szCs w:val="21"/>
              </w:rPr>
              <w:t>5. Согласование списков приглашенных на новогоднюю елку депутатом ПГД Григорьевым В.В.</w:t>
            </w:r>
          </w:p>
          <w:p w:rsidR="009031EB" w:rsidRPr="00D95B7A" w:rsidRDefault="009031EB" w:rsidP="009031EB">
            <w:pPr>
              <w:rPr>
                <w:sz w:val="21"/>
                <w:szCs w:val="21"/>
              </w:rPr>
            </w:pPr>
            <w:r w:rsidRPr="00D95B7A">
              <w:rPr>
                <w:sz w:val="21"/>
                <w:szCs w:val="21"/>
              </w:rPr>
              <w:t xml:space="preserve">6. Изготовление, распространение пригласительных билетов на мероприятие совместно с советом многодетных семей, согласно утвержденному списку, с </w:t>
            </w:r>
            <w:r w:rsidRPr="00D95B7A">
              <w:rPr>
                <w:sz w:val="21"/>
                <w:szCs w:val="21"/>
              </w:rPr>
              <w:lastRenderedPageBreak/>
              <w:t>паспортными данными и за подписью получателя.</w:t>
            </w:r>
          </w:p>
          <w:p w:rsidR="009031EB" w:rsidRPr="00D95B7A" w:rsidRDefault="009031EB" w:rsidP="009031EB">
            <w:pPr>
              <w:rPr>
                <w:sz w:val="21"/>
                <w:szCs w:val="21"/>
              </w:rPr>
            </w:pPr>
            <w:r w:rsidRPr="00D95B7A">
              <w:rPr>
                <w:sz w:val="21"/>
                <w:szCs w:val="21"/>
              </w:rPr>
              <w:t>7. Режиссерско-постановочные работы:</w:t>
            </w:r>
          </w:p>
          <w:p w:rsidR="009031EB" w:rsidRPr="00D95B7A" w:rsidRDefault="009031EB" w:rsidP="009031EB">
            <w:pPr>
              <w:rPr>
                <w:sz w:val="21"/>
                <w:szCs w:val="21"/>
              </w:rPr>
            </w:pPr>
            <w:r w:rsidRPr="00D95B7A">
              <w:rPr>
                <w:sz w:val="21"/>
                <w:szCs w:val="21"/>
              </w:rPr>
              <w:t xml:space="preserve">   7.1. художественное оформление эпизодов театрализованного представления;</w:t>
            </w:r>
          </w:p>
          <w:p w:rsidR="009031EB" w:rsidRPr="00D95B7A" w:rsidRDefault="009031EB" w:rsidP="009031EB">
            <w:pPr>
              <w:rPr>
                <w:sz w:val="21"/>
                <w:szCs w:val="21"/>
              </w:rPr>
            </w:pPr>
            <w:r w:rsidRPr="00D95B7A">
              <w:rPr>
                <w:sz w:val="21"/>
                <w:szCs w:val="21"/>
              </w:rPr>
              <w:t xml:space="preserve">   7.2. использование в программе технологий активизации зрителей;</w:t>
            </w:r>
          </w:p>
          <w:p w:rsidR="009031EB" w:rsidRPr="00D95B7A" w:rsidRDefault="009031EB" w:rsidP="009031EB">
            <w:pPr>
              <w:rPr>
                <w:sz w:val="21"/>
                <w:szCs w:val="21"/>
              </w:rPr>
            </w:pPr>
            <w:r w:rsidRPr="00D95B7A">
              <w:rPr>
                <w:sz w:val="21"/>
                <w:szCs w:val="21"/>
              </w:rPr>
              <w:t xml:space="preserve">   7.3. обеспечение сценическими костюмами сказочных персонажей, подготовка реквизита для театрализованного представления;</w:t>
            </w:r>
          </w:p>
          <w:p w:rsidR="009031EB" w:rsidRPr="00D95B7A" w:rsidRDefault="009031EB" w:rsidP="009031EB">
            <w:pPr>
              <w:rPr>
                <w:sz w:val="21"/>
                <w:szCs w:val="21"/>
              </w:rPr>
            </w:pPr>
            <w:r w:rsidRPr="00D95B7A">
              <w:rPr>
                <w:sz w:val="21"/>
                <w:szCs w:val="21"/>
              </w:rPr>
              <w:t xml:space="preserve">   7.4. проведение новогоднего театрализованного представления на сцене продолжительностью не менее 1 часа;</w:t>
            </w:r>
          </w:p>
          <w:p w:rsidR="009031EB" w:rsidRPr="00D95B7A" w:rsidRDefault="009031EB" w:rsidP="009031EB">
            <w:pPr>
              <w:rPr>
                <w:sz w:val="21"/>
                <w:szCs w:val="21"/>
              </w:rPr>
            </w:pPr>
            <w:r w:rsidRPr="00D95B7A">
              <w:rPr>
                <w:sz w:val="21"/>
                <w:szCs w:val="21"/>
              </w:rPr>
              <w:t xml:space="preserve">   7.5. проведение </w:t>
            </w:r>
            <w:proofErr w:type="spellStart"/>
            <w:r w:rsidRPr="00D95B7A">
              <w:rPr>
                <w:sz w:val="21"/>
                <w:szCs w:val="21"/>
              </w:rPr>
              <w:t>интерактива</w:t>
            </w:r>
            <w:proofErr w:type="spellEnd"/>
            <w:r w:rsidRPr="00D95B7A">
              <w:rPr>
                <w:sz w:val="21"/>
                <w:szCs w:val="21"/>
              </w:rPr>
              <w:t xml:space="preserve"> у новогодней елки с участием сказочных персонажей продолжительностью не менее 1 часа.</w:t>
            </w:r>
          </w:p>
          <w:p w:rsidR="009031EB" w:rsidRPr="00D95B7A" w:rsidRDefault="009031EB" w:rsidP="009031EB">
            <w:pPr>
              <w:rPr>
                <w:sz w:val="21"/>
                <w:szCs w:val="21"/>
              </w:rPr>
            </w:pPr>
            <w:r w:rsidRPr="00D95B7A">
              <w:rPr>
                <w:sz w:val="21"/>
                <w:szCs w:val="21"/>
              </w:rPr>
              <w:t>8. Приобретение новогодних подарков для детей, организация награждение подарками под роспись получателя, с паспортными данными (не менее 40% от суммы проведенного мероприятия).</w:t>
            </w:r>
          </w:p>
          <w:p w:rsidR="009031EB" w:rsidRPr="00D95B7A" w:rsidRDefault="009031EB" w:rsidP="009031EB">
            <w:pPr>
              <w:rPr>
                <w:sz w:val="21"/>
                <w:szCs w:val="21"/>
              </w:rPr>
            </w:pPr>
            <w:r w:rsidRPr="00D95B7A">
              <w:rPr>
                <w:sz w:val="21"/>
                <w:szCs w:val="21"/>
              </w:rPr>
              <w:t xml:space="preserve">9. Качественное </w:t>
            </w:r>
            <w:proofErr w:type="spellStart"/>
            <w:r w:rsidRPr="00D95B7A">
              <w:rPr>
                <w:sz w:val="21"/>
                <w:szCs w:val="21"/>
              </w:rPr>
              <w:t>звукотехническое</w:t>
            </w:r>
            <w:proofErr w:type="spellEnd"/>
            <w:r w:rsidRPr="00D95B7A">
              <w:rPr>
                <w:sz w:val="21"/>
                <w:szCs w:val="21"/>
              </w:rPr>
              <w:t xml:space="preserve"> обеспечение: работа звукооператора, мощность аппаратуры не менее 3 кВт</w:t>
            </w:r>
            <w:proofErr w:type="gramStart"/>
            <w:r w:rsidRPr="00D95B7A">
              <w:rPr>
                <w:sz w:val="21"/>
                <w:szCs w:val="21"/>
              </w:rPr>
              <w:t xml:space="preserve">., </w:t>
            </w:r>
            <w:proofErr w:type="gramEnd"/>
            <w:r w:rsidRPr="00D95B7A">
              <w:rPr>
                <w:sz w:val="21"/>
                <w:szCs w:val="21"/>
              </w:rPr>
              <w:t>использование качественных фонограмм, использование световых спецэффектов, художественное световое оформление.</w:t>
            </w:r>
          </w:p>
          <w:p w:rsidR="009031EB" w:rsidRPr="00D95B7A" w:rsidRDefault="009031EB" w:rsidP="009031EB">
            <w:pPr>
              <w:rPr>
                <w:sz w:val="21"/>
                <w:szCs w:val="21"/>
              </w:rPr>
            </w:pPr>
            <w:r w:rsidRPr="00D95B7A">
              <w:rPr>
                <w:sz w:val="21"/>
                <w:szCs w:val="21"/>
              </w:rPr>
              <w:t xml:space="preserve">10. Наличие информации и рекламы о проведении мероприятия: рекламный стенд, афиши или информация в СМИ </w:t>
            </w:r>
            <w:r>
              <w:rPr>
                <w:sz w:val="21"/>
                <w:szCs w:val="21"/>
              </w:rPr>
              <w:t xml:space="preserve">за 10 дней до проведения мероприятия </w:t>
            </w:r>
            <w:r w:rsidRPr="00D95B7A">
              <w:rPr>
                <w:sz w:val="21"/>
                <w:szCs w:val="21"/>
              </w:rPr>
              <w:t>(по согласованию с депутатом Григорьевым В..В.).</w:t>
            </w:r>
          </w:p>
          <w:p w:rsidR="009031EB" w:rsidRPr="00D95B7A" w:rsidRDefault="009031EB" w:rsidP="009031EB">
            <w:pPr>
              <w:rPr>
                <w:sz w:val="21"/>
                <w:szCs w:val="21"/>
              </w:rPr>
            </w:pPr>
          </w:p>
        </w:tc>
      </w:tr>
      <w:tr w:rsidR="009031EB" w:rsidRPr="00D95B7A" w:rsidTr="009031EB">
        <w:tc>
          <w:tcPr>
            <w:tcW w:w="482" w:type="dxa"/>
          </w:tcPr>
          <w:p w:rsidR="009031EB" w:rsidRPr="00D95B7A" w:rsidRDefault="009031EB" w:rsidP="009031EB">
            <w:pPr>
              <w:rPr>
                <w:sz w:val="21"/>
                <w:szCs w:val="21"/>
              </w:rPr>
            </w:pPr>
            <w:r w:rsidRPr="00D95B7A">
              <w:rPr>
                <w:sz w:val="21"/>
                <w:szCs w:val="21"/>
              </w:rPr>
              <w:lastRenderedPageBreak/>
              <w:t>9</w:t>
            </w:r>
          </w:p>
        </w:tc>
        <w:tc>
          <w:tcPr>
            <w:tcW w:w="2693" w:type="dxa"/>
          </w:tcPr>
          <w:p w:rsidR="009031EB" w:rsidRPr="00D95B7A" w:rsidRDefault="009031EB" w:rsidP="009031EB">
            <w:pPr>
              <w:rPr>
                <w:sz w:val="21"/>
                <w:szCs w:val="21"/>
              </w:rPr>
            </w:pPr>
            <w:r w:rsidRPr="00D95B7A">
              <w:rPr>
                <w:sz w:val="21"/>
                <w:szCs w:val="21"/>
              </w:rPr>
              <w:t xml:space="preserve">Организация и проведение праздничных мероприятий для инвалидов микрорайонов Новый Январский, Водники, посвященных Дню инвалида </w:t>
            </w:r>
          </w:p>
        </w:tc>
        <w:tc>
          <w:tcPr>
            <w:tcW w:w="1118" w:type="dxa"/>
          </w:tcPr>
          <w:p w:rsidR="009031EB" w:rsidRDefault="009031EB" w:rsidP="009031E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25</w:t>
            </w:r>
          </w:p>
        </w:tc>
        <w:tc>
          <w:tcPr>
            <w:tcW w:w="1195" w:type="dxa"/>
          </w:tcPr>
          <w:p w:rsidR="009031EB" w:rsidRPr="00D95B7A" w:rsidRDefault="009031EB" w:rsidP="009031EB">
            <w:pPr>
              <w:rPr>
                <w:sz w:val="21"/>
                <w:szCs w:val="21"/>
              </w:rPr>
            </w:pPr>
            <w:r w:rsidRPr="00D95B7A">
              <w:rPr>
                <w:sz w:val="21"/>
                <w:szCs w:val="21"/>
              </w:rPr>
              <w:t>декабрь</w:t>
            </w:r>
          </w:p>
        </w:tc>
        <w:tc>
          <w:tcPr>
            <w:tcW w:w="2348" w:type="dxa"/>
          </w:tcPr>
          <w:p w:rsidR="009031EB" w:rsidRPr="00D95B7A" w:rsidRDefault="009031EB" w:rsidP="009031EB">
            <w:pPr>
              <w:rPr>
                <w:sz w:val="21"/>
                <w:szCs w:val="21"/>
              </w:rPr>
            </w:pPr>
            <w:r w:rsidRPr="00D95B7A">
              <w:rPr>
                <w:sz w:val="21"/>
                <w:szCs w:val="21"/>
              </w:rPr>
              <w:t>Общ</w:t>
            </w:r>
            <w:r>
              <w:rPr>
                <w:sz w:val="21"/>
                <w:szCs w:val="21"/>
              </w:rPr>
              <w:t>ественный центр. ул</w:t>
            </w:r>
            <w:proofErr w:type="gramStart"/>
            <w:r>
              <w:rPr>
                <w:sz w:val="21"/>
                <w:szCs w:val="21"/>
              </w:rPr>
              <w:t>.Ш</w:t>
            </w:r>
            <w:proofErr w:type="gramEnd"/>
            <w:r>
              <w:rPr>
                <w:sz w:val="21"/>
                <w:szCs w:val="21"/>
              </w:rPr>
              <w:t>ишкина, 3</w:t>
            </w:r>
          </w:p>
        </w:tc>
        <w:tc>
          <w:tcPr>
            <w:tcW w:w="7813" w:type="dxa"/>
          </w:tcPr>
          <w:p w:rsidR="009031EB" w:rsidRPr="00D95B7A" w:rsidRDefault="009031EB" w:rsidP="009031EB">
            <w:pPr>
              <w:rPr>
                <w:sz w:val="21"/>
                <w:szCs w:val="21"/>
              </w:rPr>
            </w:pPr>
            <w:r w:rsidRPr="00D95B7A">
              <w:rPr>
                <w:sz w:val="21"/>
                <w:szCs w:val="21"/>
              </w:rPr>
              <w:t>1. Разработка положения о проведении мероприятия и утверждение положения депутатом ПГД Григорьевым В.В., отделом по культуре и спорту администрации Кировского района, районным обществом инвалидов не менее чем за 15 календарных дней до проведения мероприятия при наличии сметы расходов, согласованной Григорьевым В.В..</w:t>
            </w:r>
          </w:p>
          <w:p w:rsidR="009031EB" w:rsidRPr="00D95B7A" w:rsidRDefault="009031EB" w:rsidP="009031EB">
            <w:pPr>
              <w:rPr>
                <w:sz w:val="21"/>
                <w:szCs w:val="21"/>
              </w:rPr>
            </w:pPr>
            <w:r w:rsidRPr="00D95B7A">
              <w:rPr>
                <w:sz w:val="21"/>
                <w:szCs w:val="21"/>
              </w:rPr>
              <w:t xml:space="preserve">2. Участниками мероприятия должны быть творческие коллективы людей с ограниченными возможностями со всех районов города. </w:t>
            </w:r>
          </w:p>
          <w:p w:rsidR="009031EB" w:rsidRPr="00D95B7A" w:rsidRDefault="009031EB" w:rsidP="009031EB">
            <w:pPr>
              <w:rPr>
                <w:sz w:val="21"/>
                <w:szCs w:val="21"/>
              </w:rPr>
            </w:pPr>
            <w:r w:rsidRPr="00D95B7A">
              <w:rPr>
                <w:sz w:val="21"/>
                <w:szCs w:val="21"/>
              </w:rPr>
              <w:t>3. Разработка сценария мероприятия и утверждение сценария районным обществом инвалидов не менее чем за 10 дней до проведения мероприятия при наличии сметы расходов.</w:t>
            </w:r>
          </w:p>
          <w:p w:rsidR="009031EB" w:rsidRPr="00D95B7A" w:rsidRDefault="009031EB" w:rsidP="009031EB">
            <w:pPr>
              <w:rPr>
                <w:sz w:val="21"/>
                <w:szCs w:val="21"/>
              </w:rPr>
            </w:pPr>
            <w:r w:rsidRPr="00D95B7A">
              <w:rPr>
                <w:sz w:val="21"/>
                <w:szCs w:val="21"/>
              </w:rPr>
              <w:t>4. Своевременное извещение предполагаемых участников.</w:t>
            </w:r>
          </w:p>
          <w:p w:rsidR="009031EB" w:rsidRPr="00D95B7A" w:rsidRDefault="009031EB" w:rsidP="009031EB">
            <w:pPr>
              <w:rPr>
                <w:sz w:val="21"/>
                <w:szCs w:val="21"/>
              </w:rPr>
            </w:pPr>
            <w:r w:rsidRPr="00D95B7A">
              <w:rPr>
                <w:sz w:val="21"/>
                <w:szCs w:val="21"/>
              </w:rPr>
              <w:t>5. Организация чаепития для членов ПКО Всероссийского общества инвалидов Кировская районная организация в помещении Общественного центра (ул</w:t>
            </w:r>
            <w:proofErr w:type="gramStart"/>
            <w:r w:rsidRPr="00D95B7A">
              <w:rPr>
                <w:sz w:val="21"/>
                <w:szCs w:val="21"/>
              </w:rPr>
              <w:t>.Ш</w:t>
            </w:r>
            <w:proofErr w:type="gramEnd"/>
            <w:r w:rsidRPr="00D95B7A">
              <w:rPr>
                <w:sz w:val="21"/>
                <w:szCs w:val="21"/>
              </w:rPr>
              <w:t>ишкина,3).</w:t>
            </w:r>
          </w:p>
          <w:p w:rsidR="009031EB" w:rsidRPr="00D95B7A" w:rsidRDefault="009031EB" w:rsidP="009031EB">
            <w:pPr>
              <w:rPr>
                <w:sz w:val="21"/>
                <w:szCs w:val="21"/>
              </w:rPr>
            </w:pPr>
            <w:r w:rsidRPr="00D95B7A">
              <w:rPr>
                <w:sz w:val="21"/>
                <w:szCs w:val="21"/>
              </w:rPr>
              <w:t>6. Режиссерско-постановочные работы, работа ведущего.</w:t>
            </w:r>
          </w:p>
          <w:p w:rsidR="009031EB" w:rsidRPr="00D95B7A" w:rsidRDefault="009031EB" w:rsidP="009031EB">
            <w:pPr>
              <w:rPr>
                <w:sz w:val="21"/>
                <w:szCs w:val="21"/>
              </w:rPr>
            </w:pPr>
            <w:r w:rsidRPr="00D95B7A">
              <w:rPr>
                <w:sz w:val="21"/>
                <w:szCs w:val="21"/>
              </w:rPr>
              <w:t>7. Художественное оформление сценической площадки согласно теме мероприятия.</w:t>
            </w:r>
          </w:p>
          <w:p w:rsidR="009031EB" w:rsidRPr="00D95B7A" w:rsidRDefault="009031EB" w:rsidP="009031EB">
            <w:pPr>
              <w:rPr>
                <w:sz w:val="21"/>
                <w:szCs w:val="21"/>
              </w:rPr>
            </w:pPr>
            <w:r w:rsidRPr="00D95B7A">
              <w:rPr>
                <w:sz w:val="21"/>
                <w:szCs w:val="21"/>
              </w:rPr>
              <w:t xml:space="preserve">8. Качественное </w:t>
            </w:r>
            <w:proofErr w:type="spellStart"/>
            <w:r w:rsidRPr="00D95B7A">
              <w:rPr>
                <w:sz w:val="21"/>
                <w:szCs w:val="21"/>
              </w:rPr>
              <w:t>звукотехническое</w:t>
            </w:r>
            <w:proofErr w:type="spellEnd"/>
            <w:r w:rsidRPr="00D95B7A">
              <w:rPr>
                <w:sz w:val="21"/>
                <w:szCs w:val="21"/>
              </w:rPr>
              <w:t xml:space="preserve"> обеспечение: работа звукооператора, мощность аппаратуры не менее 3 кВт</w:t>
            </w:r>
            <w:proofErr w:type="gramStart"/>
            <w:r w:rsidRPr="00D95B7A">
              <w:rPr>
                <w:sz w:val="21"/>
                <w:szCs w:val="21"/>
              </w:rPr>
              <w:t xml:space="preserve">., </w:t>
            </w:r>
            <w:proofErr w:type="gramEnd"/>
            <w:r w:rsidRPr="00D95B7A">
              <w:rPr>
                <w:sz w:val="21"/>
                <w:szCs w:val="21"/>
              </w:rPr>
              <w:t>использование качественных фонограмм.</w:t>
            </w:r>
          </w:p>
          <w:p w:rsidR="009031EB" w:rsidRPr="00D95B7A" w:rsidRDefault="009031EB" w:rsidP="009031EB">
            <w:pPr>
              <w:rPr>
                <w:sz w:val="21"/>
                <w:szCs w:val="21"/>
              </w:rPr>
            </w:pPr>
            <w:r w:rsidRPr="00D95B7A">
              <w:rPr>
                <w:sz w:val="21"/>
                <w:szCs w:val="21"/>
              </w:rPr>
              <w:t>9. Организация транспорта до места проведения мероприятия и обратно.</w:t>
            </w:r>
          </w:p>
          <w:p w:rsidR="009031EB" w:rsidRPr="00D95B7A" w:rsidRDefault="009031EB" w:rsidP="009031EB">
            <w:pPr>
              <w:rPr>
                <w:sz w:val="21"/>
                <w:szCs w:val="21"/>
              </w:rPr>
            </w:pPr>
            <w:r w:rsidRPr="00D95B7A">
              <w:rPr>
                <w:sz w:val="21"/>
                <w:szCs w:val="21"/>
              </w:rPr>
              <w:t>10. Обеспечение безопасности зрителей и участников мероприятия.</w:t>
            </w:r>
          </w:p>
          <w:p w:rsidR="009031EB" w:rsidRPr="00D95B7A" w:rsidRDefault="009031EB" w:rsidP="009031EB">
            <w:pPr>
              <w:rPr>
                <w:sz w:val="21"/>
                <w:szCs w:val="21"/>
              </w:rPr>
            </w:pPr>
            <w:r w:rsidRPr="00D95B7A">
              <w:rPr>
                <w:sz w:val="21"/>
                <w:szCs w:val="21"/>
              </w:rPr>
              <w:lastRenderedPageBreak/>
              <w:t>11. Наличие информации и рекламы о проведении мероприятия: рекламный стенд, афиши или информация в СМИ</w:t>
            </w:r>
            <w:r>
              <w:rPr>
                <w:sz w:val="21"/>
                <w:szCs w:val="21"/>
              </w:rPr>
              <w:t xml:space="preserve"> за 10 дней до мероприятия</w:t>
            </w:r>
            <w:r w:rsidRPr="00D95B7A">
              <w:rPr>
                <w:sz w:val="21"/>
                <w:szCs w:val="21"/>
              </w:rPr>
              <w:t xml:space="preserve"> (по согласованию с депутатом Григорьевым В..В.).</w:t>
            </w:r>
          </w:p>
          <w:p w:rsidR="009031EB" w:rsidRPr="00D95B7A" w:rsidRDefault="009031EB" w:rsidP="009031EB">
            <w:pPr>
              <w:tabs>
                <w:tab w:val="left" w:pos="72"/>
              </w:tabs>
              <w:rPr>
                <w:sz w:val="21"/>
                <w:szCs w:val="21"/>
              </w:rPr>
            </w:pPr>
          </w:p>
        </w:tc>
      </w:tr>
      <w:tr w:rsidR="009031EB" w:rsidRPr="00D95B7A" w:rsidTr="009031EB">
        <w:trPr>
          <w:trHeight w:val="365"/>
        </w:trPr>
        <w:tc>
          <w:tcPr>
            <w:tcW w:w="482" w:type="dxa"/>
          </w:tcPr>
          <w:p w:rsidR="009031EB" w:rsidRPr="00D95B7A" w:rsidRDefault="009031EB" w:rsidP="009031EB">
            <w:pPr>
              <w:rPr>
                <w:sz w:val="21"/>
                <w:szCs w:val="21"/>
              </w:rPr>
            </w:pPr>
          </w:p>
        </w:tc>
        <w:tc>
          <w:tcPr>
            <w:tcW w:w="2693" w:type="dxa"/>
          </w:tcPr>
          <w:p w:rsidR="009031EB" w:rsidRPr="00D95B7A" w:rsidRDefault="009031EB" w:rsidP="009031E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ИТОГО</w:t>
            </w:r>
          </w:p>
        </w:tc>
        <w:tc>
          <w:tcPr>
            <w:tcW w:w="1118" w:type="dxa"/>
          </w:tcPr>
          <w:p w:rsidR="009031EB" w:rsidRDefault="009031EB" w:rsidP="009031E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370</w:t>
            </w:r>
          </w:p>
        </w:tc>
        <w:tc>
          <w:tcPr>
            <w:tcW w:w="1195" w:type="dxa"/>
          </w:tcPr>
          <w:p w:rsidR="009031EB" w:rsidRPr="00D95B7A" w:rsidRDefault="009031EB" w:rsidP="009031EB">
            <w:pPr>
              <w:rPr>
                <w:sz w:val="21"/>
                <w:szCs w:val="21"/>
              </w:rPr>
            </w:pPr>
          </w:p>
        </w:tc>
        <w:tc>
          <w:tcPr>
            <w:tcW w:w="2348" w:type="dxa"/>
          </w:tcPr>
          <w:p w:rsidR="009031EB" w:rsidRPr="00D95B7A" w:rsidRDefault="009031EB" w:rsidP="009031EB">
            <w:pPr>
              <w:rPr>
                <w:sz w:val="21"/>
                <w:szCs w:val="21"/>
              </w:rPr>
            </w:pPr>
          </w:p>
        </w:tc>
        <w:tc>
          <w:tcPr>
            <w:tcW w:w="7813" w:type="dxa"/>
          </w:tcPr>
          <w:p w:rsidR="009031EB" w:rsidRPr="00D95B7A" w:rsidRDefault="009031EB" w:rsidP="009031EB">
            <w:pPr>
              <w:rPr>
                <w:sz w:val="21"/>
                <w:szCs w:val="21"/>
              </w:rPr>
            </w:pPr>
          </w:p>
        </w:tc>
      </w:tr>
    </w:tbl>
    <w:p w:rsidR="008F6B6B" w:rsidRDefault="008F6B6B" w:rsidP="008F6B6B">
      <w:pPr>
        <w:jc w:val="both"/>
      </w:pPr>
    </w:p>
    <w:p w:rsidR="008F6B6B" w:rsidRDefault="008F6B6B" w:rsidP="008F6B6B">
      <w:pPr>
        <w:jc w:val="both"/>
      </w:pPr>
    </w:p>
    <w:p w:rsidR="008F6B6B" w:rsidRPr="00661B83" w:rsidRDefault="008F6B6B" w:rsidP="008F6B6B">
      <w:pPr>
        <w:rPr>
          <w:b/>
          <w:i/>
        </w:rPr>
      </w:pPr>
    </w:p>
    <w:p w:rsidR="008F6B6B" w:rsidRDefault="008F6B6B" w:rsidP="008F6B6B">
      <w:pPr>
        <w:jc w:val="right"/>
        <w:rPr>
          <w:sz w:val="24"/>
          <w:szCs w:val="24"/>
          <w:u w:val="single"/>
        </w:rPr>
      </w:pPr>
    </w:p>
    <w:p w:rsidR="008F6B6B" w:rsidRDefault="008F6B6B" w:rsidP="008F6B6B">
      <w:pPr>
        <w:jc w:val="right"/>
        <w:rPr>
          <w:sz w:val="24"/>
          <w:szCs w:val="24"/>
          <w:u w:val="single"/>
        </w:rPr>
      </w:pPr>
    </w:p>
    <w:p w:rsidR="008F6B6B" w:rsidRDefault="008F6B6B" w:rsidP="008F6B6B">
      <w:pPr>
        <w:jc w:val="right"/>
        <w:rPr>
          <w:sz w:val="24"/>
          <w:szCs w:val="24"/>
          <w:u w:val="single"/>
        </w:rPr>
      </w:pPr>
    </w:p>
    <w:p w:rsidR="008F6B6B" w:rsidRDefault="008F6B6B" w:rsidP="008F6B6B">
      <w:pPr>
        <w:jc w:val="right"/>
        <w:rPr>
          <w:sz w:val="24"/>
          <w:szCs w:val="24"/>
          <w:u w:val="single"/>
        </w:rPr>
      </w:pPr>
    </w:p>
    <w:p w:rsidR="008F6B6B" w:rsidRDefault="008F6B6B" w:rsidP="008F6B6B">
      <w:pPr>
        <w:jc w:val="right"/>
        <w:rPr>
          <w:sz w:val="24"/>
          <w:szCs w:val="24"/>
          <w:u w:val="single"/>
        </w:rPr>
      </w:pPr>
    </w:p>
    <w:p w:rsidR="008F6B6B" w:rsidRDefault="008F6B6B" w:rsidP="008F6B6B">
      <w:pPr>
        <w:jc w:val="center"/>
        <w:rPr>
          <w:sz w:val="24"/>
          <w:szCs w:val="24"/>
          <w:u w:val="single"/>
        </w:rPr>
        <w:sectPr w:rsidR="008F6B6B" w:rsidSect="00533026">
          <w:pgSz w:w="16838" w:h="11906" w:orient="landscape"/>
          <w:pgMar w:top="1134" w:right="1134" w:bottom="851" w:left="719" w:header="0" w:footer="0" w:gutter="0"/>
          <w:cols w:space="720"/>
          <w:docGrid w:linePitch="272"/>
        </w:sectPr>
      </w:pPr>
    </w:p>
    <w:p w:rsidR="008F6B6B" w:rsidRDefault="008F6B6B" w:rsidP="008F6B6B">
      <w:pPr>
        <w:rPr>
          <w:sz w:val="24"/>
          <w:szCs w:val="24"/>
          <w:u w:val="single"/>
        </w:rPr>
      </w:pPr>
    </w:p>
    <w:p w:rsidR="008F6B6B" w:rsidRPr="00843B3F" w:rsidRDefault="008F6B6B" w:rsidP="008F6B6B">
      <w:pPr>
        <w:pStyle w:val="a4"/>
        <w:numPr>
          <w:ilvl w:val="0"/>
          <w:numId w:val="16"/>
        </w:numPr>
        <w:rPr>
          <w:rFonts w:ascii="Times New Roman" w:hAnsi="Times New Roman"/>
          <w:b/>
          <w:sz w:val="28"/>
          <w:szCs w:val="28"/>
        </w:rPr>
      </w:pPr>
      <w:r w:rsidRPr="00843B3F">
        <w:rPr>
          <w:rFonts w:ascii="Times New Roman" w:hAnsi="Times New Roman"/>
          <w:b/>
          <w:sz w:val="28"/>
          <w:szCs w:val="28"/>
        </w:rPr>
        <w:t>Система оценки оказанных услуг:</w:t>
      </w:r>
    </w:p>
    <w:p w:rsidR="008F6B6B" w:rsidRDefault="008F6B6B" w:rsidP="008F6B6B"/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6300"/>
        <w:gridCol w:w="1980"/>
      </w:tblGrid>
      <w:tr w:rsidR="00843B3F" w:rsidRPr="00E10D48" w:rsidTr="00843B3F">
        <w:tc>
          <w:tcPr>
            <w:tcW w:w="1008" w:type="dxa"/>
          </w:tcPr>
          <w:p w:rsidR="00843B3F" w:rsidRPr="00E10D48" w:rsidRDefault="00843B3F" w:rsidP="00843B3F">
            <w:pPr>
              <w:rPr>
                <w:sz w:val="23"/>
                <w:szCs w:val="23"/>
              </w:rPr>
            </w:pPr>
            <w:r w:rsidRPr="00E10D48">
              <w:rPr>
                <w:sz w:val="23"/>
                <w:szCs w:val="23"/>
              </w:rPr>
              <w:t xml:space="preserve">№ </w:t>
            </w:r>
          </w:p>
          <w:p w:rsidR="00843B3F" w:rsidRPr="00E10D48" w:rsidRDefault="00843B3F" w:rsidP="00843B3F">
            <w:pPr>
              <w:rPr>
                <w:sz w:val="23"/>
                <w:szCs w:val="23"/>
              </w:rPr>
            </w:pPr>
            <w:proofErr w:type="spellStart"/>
            <w:proofErr w:type="gramStart"/>
            <w:r w:rsidRPr="00E10D48">
              <w:rPr>
                <w:sz w:val="23"/>
                <w:szCs w:val="23"/>
              </w:rPr>
              <w:t>п</w:t>
            </w:r>
            <w:proofErr w:type="spellEnd"/>
            <w:proofErr w:type="gramEnd"/>
            <w:r w:rsidRPr="00E10D48">
              <w:rPr>
                <w:sz w:val="23"/>
                <w:szCs w:val="23"/>
              </w:rPr>
              <w:t>/</w:t>
            </w:r>
            <w:proofErr w:type="spellStart"/>
            <w:r w:rsidRPr="00E10D48">
              <w:rPr>
                <w:sz w:val="23"/>
                <w:szCs w:val="23"/>
              </w:rPr>
              <w:t>п</w:t>
            </w:r>
            <w:proofErr w:type="spellEnd"/>
          </w:p>
        </w:tc>
        <w:tc>
          <w:tcPr>
            <w:tcW w:w="6300" w:type="dxa"/>
          </w:tcPr>
          <w:p w:rsidR="00843B3F" w:rsidRPr="00E10D48" w:rsidRDefault="00843B3F" w:rsidP="00843B3F">
            <w:pPr>
              <w:rPr>
                <w:sz w:val="23"/>
                <w:szCs w:val="23"/>
              </w:rPr>
            </w:pPr>
            <w:r w:rsidRPr="00E10D48">
              <w:rPr>
                <w:sz w:val="23"/>
                <w:szCs w:val="23"/>
              </w:rPr>
              <w:t>Критерии оценки оказания услуг</w:t>
            </w:r>
            <w:r>
              <w:rPr>
                <w:sz w:val="23"/>
                <w:szCs w:val="23"/>
              </w:rPr>
              <w:t xml:space="preserve"> на проведение мероприятия</w:t>
            </w:r>
          </w:p>
        </w:tc>
        <w:tc>
          <w:tcPr>
            <w:tcW w:w="1980" w:type="dxa"/>
          </w:tcPr>
          <w:p w:rsidR="00843B3F" w:rsidRPr="00E10D48" w:rsidRDefault="00843B3F" w:rsidP="00843B3F">
            <w:pPr>
              <w:rPr>
                <w:sz w:val="23"/>
                <w:szCs w:val="23"/>
              </w:rPr>
            </w:pPr>
            <w:r w:rsidRPr="00E10D48">
              <w:rPr>
                <w:sz w:val="23"/>
                <w:szCs w:val="23"/>
              </w:rPr>
              <w:t xml:space="preserve">Оценка, </w:t>
            </w:r>
          </w:p>
          <w:p w:rsidR="00843B3F" w:rsidRPr="00E10D48" w:rsidRDefault="00843B3F" w:rsidP="00843B3F">
            <w:pPr>
              <w:rPr>
                <w:sz w:val="23"/>
                <w:szCs w:val="23"/>
              </w:rPr>
            </w:pPr>
            <w:r w:rsidRPr="00E10D48">
              <w:rPr>
                <w:sz w:val="23"/>
                <w:szCs w:val="23"/>
              </w:rPr>
              <w:t>% снижения</w:t>
            </w:r>
            <w:r>
              <w:rPr>
                <w:sz w:val="23"/>
                <w:szCs w:val="23"/>
              </w:rPr>
              <w:t xml:space="preserve"> от стоимости проведенного мероприятия</w:t>
            </w:r>
          </w:p>
        </w:tc>
      </w:tr>
      <w:tr w:rsidR="00843B3F" w:rsidRPr="00E10D48" w:rsidTr="00843B3F">
        <w:tc>
          <w:tcPr>
            <w:tcW w:w="1008" w:type="dxa"/>
          </w:tcPr>
          <w:p w:rsidR="00843B3F" w:rsidRPr="00E10D48" w:rsidRDefault="00843B3F" w:rsidP="00843B3F">
            <w:pPr>
              <w:rPr>
                <w:sz w:val="23"/>
                <w:szCs w:val="23"/>
              </w:rPr>
            </w:pPr>
            <w:r w:rsidRPr="00E10D48">
              <w:rPr>
                <w:sz w:val="23"/>
                <w:szCs w:val="23"/>
              </w:rPr>
              <w:t>1.</w:t>
            </w:r>
          </w:p>
        </w:tc>
        <w:tc>
          <w:tcPr>
            <w:tcW w:w="6300" w:type="dxa"/>
          </w:tcPr>
          <w:p w:rsidR="00843B3F" w:rsidRPr="00E10D48" w:rsidRDefault="00843B3F" w:rsidP="00843B3F">
            <w:pPr>
              <w:jc w:val="both"/>
              <w:rPr>
                <w:sz w:val="23"/>
                <w:szCs w:val="23"/>
              </w:rPr>
            </w:pPr>
            <w:r w:rsidRPr="00E10D48">
              <w:rPr>
                <w:sz w:val="23"/>
                <w:szCs w:val="23"/>
              </w:rPr>
              <w:t xml:space="preserve">1. Предоставление сценария на каждое мероприятие и утверждения сценария (положения по проведению фестиваля, конкурса) депутатом ПГД, отделом по культуре и спорту администрации района в срок, установленный </w:t>
            </w:r>
            <w:r>
              <w:rPr>
                <w:sz w:val="23"/>
                <w:szCs w:val="23"/>
              </w:rPr>
              <w:t>техническим заданием</w:t>
            </w:r>
            <w:r w:rsidRPr="00E10D48">
              <w:rPr>
                <w:sz w:val="23"/>
                <w:szCs w:val="23"/>
              </w:rPr>
              <w:t xml:space="preserve"> за 15 рабочих дней до начала мероприятия</w:t>
            </w:r>
            <w:r>
              <w:rPr>
                <w:sz w:val="23"/>
                <w:szCs w:val="23"/>
              </w:rPr>
              <w:t xml:space="preserve"> при наличии сметы расходов</w:t>
            </w:r>
            <w:r w:rsidRPr="00E10D48">
              <w:rPr>
                <w:sz w:val="23"/>
                <w:szCs w:val="23"/>
              </w:rPr>
              <w:t>.</w:t>
            </w:r>
          </w:p>
          <w:p w:rsidR="00843B3F" w:rsidRPr="00E10D48" w:rsidRDefault="00843B3F" w:rsidP="00843B3F">
            <w:pPr>
              <w:jc w:val="both"/>
              <w:rPr>
                <w:sz w:val="23"/>
                <w:szCs w:val="23"/>
              </w:rPr>
            </w:pPr>
            <w:r w:rsidRPr="00E10D48">
              <w:rPr>
                <w:sz w:val="23"/>
                <w:szCs w:val="23"/>
              </w:rPr>
              <w:t>2. Предоставление после проведения каждого мероприятия не позднее чем через 3-и  рабочих дня Заказчику полный отчет о проделанной работе (акты выполненных работ, сметы, счета фактуры, и прочие финансовые документы для отчетности по требованию отдела по культуре и спорту)</w:t>
            </w:r>
            <w:r>
              <w:rPr>
                <w:sz w:val="23"/>
                <w:szCs w:val="23"/>
              </w:rPr>
              <w:t>.</w:t>
            </w:r>
          </w:p>
          <w:p w:rsidR="00843B3F" w:rsidRPr="00E10D48" w:rsidRDefault="00843B3F" w:rsidP="00843B3F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</w:t>
            </w:r>
            <w:r w:rsidRPr="00E10D48">
              <w:rPr>
                <w:sz w:val="23"/>
                <w:szCs w:val="23"/>
              </w:rPr>
              <w:t>. Реклама о мероприятие (на каждое мероприятие) в СМИ или стенд или афиши (по согласованию с депутатом) за 10 дней до мероприятия.</w:t>
            </w:r>
          </w:p>
          <w:p w:rsidR="00843B3F" w:rsidRPr="00E10D48" w:rsidRDefault="00843B3F" w:rsidP="00843B3F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</w:t>
            </w:r>
            <w:r w:rsidRPr="00E10D48">
              <w:rPr>
                <w:sz w:val="23"/>
                <w:szCs w:val="23"/>
              </w:rPr>
              <w:t xml:space="preserve">. Режиссерско-постановочные работы на каждое мероприятие: сопровождение мероприятия ведущим (количество ведущих в соответствии с техническим заданием); обеспечение разнообразия форм и тематики мероприятий; подготовка театрализованной тематической программы, проведение игр, конкурсов; организация выступления творческих коллективов в соответствии с тематикой проводимого мероприятия, участие </w:t>
            </w:r>
            <w:proofErr w:type="spellStart"/>
            <w:r w:rsidRPr="00E10D48">
              <w:rPr>
                <w:sz w:val="23"/>
                <w:szCs w:val="23"/>
              </w:rPr>
              <w:t>разножанровых</w:t>
            </w:r>
            <w:proofErr w:type="spellEnd"/>
            <w:r w:rsidRPr="00E10D48">
              <w:rPr>
                <w:sz w:val="23"/>
                <w:szCs w:val="23"/>
              </w:rPr>
              <w:t xml:space="preserve"> профессиональных и самодеятельных коллективов.</w:t>
            </w:r>
          </w:p>
          <w:p w:rsidR="00843B3F" w:rsidRPr="00E10D48" w:rsidRDefault="00843B3F" w:rsidP="00843B3F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5. </w:t>
            </w:r>
            <w:proofErr w:type="spellStart"/>
            <w:r>
              <w:rPr>
                <w:sz w:val="23"/>
                <w:szCs w:val="23"/>
              </w:rPr>
              <w:t>З</w:t>
            </w:r>
            <w:r w:rsidRPr="00E10D48">
              <w:rPr>
                <w:sz w:val="23"/>
                <w:szCs w:val="23"/>
              </w:rPr>
              <w:t>вукотехническое</w:t>
            </w:r>
            <w:proofErr w:type="spellEnd"/>
            <w:r w:rsidRPr="00E10D48">
              <w:rPr>
                <w:sz w:val="23"/>
                <w:szCs w:val="23"/>
              </w:rPr>
              <w:t xml:space="preserve"> обеспечение на каждое мероприятие: работа звукооператора, использование фонограмм, мощность аппаратуры не менее 2 кВт</w:t>
            </w:r>
            <w:proofErr w:type="gramStart"/>
            <w:r w:rsidRPr="00E10D48">
              <w:rPr>
                <w:sz w:val="23"/>
                <w:szCs w:val="23"/>
              </w:rPr>
              <w:t xml:space="preserve">., </w:t>
            </w:r>
            <w:proofErr w:type="gramEnd"/>
            <w:r w:rsidRPr="00E10D48">
              <w:rPr>
                <w:sz w:val="23"/>
                <w:szCs w:val="23"/>
              </w:rPr>
              <w:t>наличие генератора для подключения звуковой аппаратуры.</w:t>
            </w:r>
          </w:p>
          <w:p w:rsidR="00843B3F" w:rsidRPr="00E10D48" w:rsidRDefault="00843B3F" w:rsidP="00843B3F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</w:t>
            </w:r>
            <w:r w:rsidRPr="00E10D48">
              <w:rPr>
                <w:sz w:val="23"/>
                <w:szCs w:val="23"/>
              </w:rPr>
              <w:t>. Продолжительность каждого мероприятий не менее  2 часов.</w:t>
            </w:r>
          </w:p>
        </w:tc>
        <w:tc>
          <w:tcPr>
            <w:tcW w:w="1980" w:type="dxa"/>
          </w:tcPr>
          <w:p w:rsidR="00843B3F" w:rsidRPr="00E10D48" w:rsidRDefault="00843B3F" w:rsidP="00843B3F">
            <w:pPr>
              <w:rPr>
                <w:sz w:val="23"/>
                <w:szCs w:val="23"/>
              </w:rPr>
            </w:pPr>
          </w:p>
          <w:p w:rsidR="00843B3F" w:rsidRPr="00E10D48" w:rsidRDefault="00843B3F" w:rsidP="00843B3F">
            <w:pPr>
              <w:rPr>
                <w:sz w:val="23"/>
                <w:szCs w:val="23"/>
              </w:rPr>
            </w:pPr>
          </w:p>
          <w:p w:rsidR="00843B3F" w:rsidRPr="00E10D48" w:rsidRDefault="00843B3F" w:rsidP="00843B3F">
            <w:pPr>
              <w:rPr>
                <w:sz w:val="23"/>
                <w:szCs w:val="23"/>
              </w:rPr>
            </w:pPr>
          </w:p>
          <w:p w:rsidR="00843B3F" w:rsidRPr="00E10D48" w:rsidRDefault="00843B3F" w:rsidP="00843B3F">
            <w:pPr>
              <w:rPr>
                <w:sz w:val="23"/>
                <w:szCs w:val="23"/>
              </w:rPr>
            </w:pPr>
          </w:p>
          <w:p w:rsidR="00843B3F" w:rsidRPr="00E10D48" w:rsidRDefault="00843B3F" w:rsidP="00843B3F">
            <w:pPr>
              <w:rPr>
                <w:sz w:val="23"/>
                <w:szCs w:val="23"/>
              </w:rPr>
            </w:pPr>
          </w:p>
          <w:p w:rsidR="00843B3F" w:rsidRPr="00E10D48" w:rsidRDefault="00843B3F" w:rsidP="00843B3F">
            <w:pPr>
              <w:rPr>
                <w:sz w:val="23"/>
                <w:szCs w:val="23"/>
              </w:rPr>
            </w:pPr>
          </w:p>
          <w:p w:rsidR="00843B3F" w:rsidRPr="00E10D48" w:rsidRDefault="00843B3F" w:rsidP="00843B3F">
            <w:pPr>
              <w:rPr>
                <w:sz w:val="23"/>
                <w:szCs w:val="23"/>
              </w:rPr>
            </w:pPr>
          </w:p>
          <w:p w:rsidR="00843B3F" w:rsidRPr="00E10D48" w:rsidRDefault="00843B3F" w:rsidP="00843B3F">
            <w:pPr>
              <w:rPr>
                <w:sz w:val="23"/>
                <w:szCs w:val="23"/>
              </w:rPr>
            </w:pPr>
          </w:p>
          <w:p w:rsidR="00843B3F" w:rsidRPr="00E10D48" w:rsidRDefault="00843B3F" w:rsidP="00843B3F">
            <w:pPr>
              <w:rPr>
                <w:sz w:val="23"/>
                <w:szCs w:val="23"/>
              </w:rPr>
            </w:pPr>
          </w:p>
          <w:p w:rsidR="00843B3F" w:rsidRPr="00E10D48" w:rsidRDefault="00843B3F" w:rsidP="00843B3F">
            <w:pPr>
              <w:rPr>
                <w:sz w:val="23"/>
                <w:szCs w:val="23"/>
              </w:rPr>
            </w:pPr>
          </w:p>
          <w:p w:rsidR="00843B3F" w:rsidRPr="00E10D48" w:rsidRDefault="00843B3F" w:rsidP="00843B3F">
            <w:pPr>
              <w:rPr>
                <w:sz w:val="23"/>
                <w:szCs w:val="23"/>
              </w:rPr>
            </w:pPr>
            <w:r w:rsidRPr="00E10D48">
              <w:rPr>
                <w:sz w:val="23"/>
                <w:szCs w:val="23"/>
              </w:rPr>
              <w:t>Отлично</w:t>
            </w:r>
          </w:p>
          <w:p w:rsidR="00843B3F" w:rsidRPr="00E10D48" w:rsidRDefault="00843B3F" w:rsidP="00843B3F">
            <w:pPr>
              <w:rPr>
                <w:sz w:val="23"/>
                <w:szCs w:val="23"/>
              </w:rPr>
            </w:pPr>
            <w:r w:rsidRPr="00E10D48">
              <w:rPr>
                <w:sz w:val="23"/>
                <w:szCs w:val="23"/>
              </w:rPr>
              <w:t>0 %</w:t>
            </w:r>
          </w:p>
        </w:tc>
      </w:tr>
      <w:tr w:rsidR="00843B3F" w:rsidRPr="00E10D48" w:rsidTr="00843B3F">
        <w:tc>
          <w:tcPr>
            <w:tcW w:w="1008" w:type="dxa"/>
          </w:tcPr>
          <w:p w:rsidR="00843B3F" w:rsidRPr="00E10D48" w:rsidRDefault="00843B3F" w:rsidP="00843B3F">
            <w:pPr>
              <w:rPr>
                <w:sz w:val="23"/>
                <w:szCs w:val="23"/>
              </w:rPr>
            </w:pPr>
            <w:r w:rsidRPr="00E10D48">
              <w:rPr>
                <w:sz w:val="23"/>
                <w:szCs w:val="23"/>
              </w:rPr>
              <w:t>2.</w:t>
            </w:r>
          </w:p>
        </w:tc>
        <w:tc>
          <w:tcPr>
            <w:tcW w:w="6300" w:type="dxa"/>
          </w:tcPr>
          <w:p w:rsidR="00843B3F" w:rsidRPr="00E10D48" w:rsidRDefault="00843B3F" w:rsidP="00843B3F">
            <w:pPr>
              <w:jc w:val="both"/>
              <w:rPr>
                <w:sz w:val="23"/>
                <w:szCs w:val="23"/>
              </w:rPr>
            </w:pPr>
            <w:r w:rsidRPr="00E10D48">
              <w:rPr>
                <w:sz w:val="23"/>
                <w:szCs w:val="23"/>
              </w:rPr>
              <w:t>1. Предоставление сценария каждого мероприятия и утверждения сценария (положения по проведению фестиваля, конкурса) отделом по культуре и спорту администрации района менее чем за 15 рабочих дня до начала мероприятия</w:t>
            </w:r>
            <w:r>
              <w:rPr>
                <w:sz w:val="23"/>
                <w:szCs w:val="23"/>
              </w:rPr>
              <w:t xml:space="preserve"> при наличии сметы расходов</w:t>
            </w:r>
            <w:r w:rsidRPr="00E10D48">
              <w:rPr>
                <w:sz w:val="23"/>
                <w:szCs w:val="23"/>
              </w:rPr>
              <w:t>.</w:t>
            </w:r>
          </w:p>
          <w:p w:rsidR="00843B3F" w:rsidRPr="00E10D48" w:rsidRDefault="00843B3F" w:rsidP="00843B3F">
            <w:pPr>
              <w:jc w:val="both"/>
              <w:rPr>
                <w:sz w:val="23"/>
                <w:szCs w:val="23"/>
              </w:rPr>
            </w:pPr>
            <w:r w:rsidRPr="00E10D48">
              <w:rPr>
                <w:sz w:val="23"/>
                <w:szCs w:val="23"/>
              </w:rPr>
              <w:t>2. Предоставление после проведения каждого мероприятия не позднее 5 рабочих дней Заказчику полный отчет о проделанной работе (акты выполненных работ, сметы, счета фактуры, и прочие финансовые документы для отчетности по требованию отдела по культуре и спорту).</w:t>
            </w:r>
          </w:p>
          <w:p w:rsidR="00843B3F" w:rsidRPr="00E10D48" w:rsidRDefault="00843B3F" w:rsidP="00843B3F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</w:t>
            </w:r>
            <w:r w:rsidRPr="00E10D48">
              <w:rPr>
                <w:sz w:val="23"/>
                <w:szCs w:val="23"/>
              </w:rPr>
              <w:t>. Реклама о мероприятие (на каждое мероприятие) в СМИ или стенд или  афиши (по согласованию с депутатом) за 5 дней до мероприятия.</w:t>
            </w:r>
          </w:p>
          <w:p w:rsidR="00843B3F" w:rsidRPr="00E10D48" w:rsidRDefault="00843B3F" w:rsidP="00843B3F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</w:t>
            </w:r>
            <w:r w:rsidRPr="00E10D48">
              <w:rPr>
                <w:sz w:val="23"/>
                <w:szCs w:val="23"/>
              </w:rPr>
              <w:t xml:space="preserve">. Режиссерско-постановочные работы на каждое мероприятие: сопровождение мероприятия ведущим (количество ведущих не соответствует техническому заданию); </w:t>
            </w:r>
            <w:proofErr w:type="spellStart"/>
            <w:r w:rsidRPr="00E10D48">
              <w:rPr>
                <w:sz w:val="23"/>
                <w:szCs w:val="23"/>
              </w:rPr>
              <w:t>необеспечение</w:t>
            </w:r>
            <w:proofErr w:type="spellEnd"/>
            <w:r w:rsidRPr="00E10D48">
              <w:rPr>
                <w:sz w:val="23"/>
                <w:szCs w:val="23"/>
              </w:rPr>
              <w:t xml:space="preserve"> разнообразия форм и тематики </w:t>
            </w:r>
            <w:r w:rsidRPr="00E10D48">
              <w:rPr>
                <w:sz w:val="23"/>
                <w:szCs w:val="23"/>
              </w:rPr>
              <w:lastRenderedPageBreak/>
              <w:t xml:space="preserve">мероприятий; отсутствие театрализованной тематической программы, отсутствие игр, конкурсов; организация выступления творческих коллективов в соответствии с тематикой проводимого мероприятия, участие </w:t>
            </w:r>
            <w:proofErr w:type="spellStart"/>
            <w:r w:rsidRPr="00E10D48">
              <w:rPr>
                <w:sz w:val="23"/>
                <w:szCs w:val="23"/>
              </w:rPr>
              <w:t>разножанровых</w:t>
            </w:r>
            <w:proofErr w:type="spellEnd"/>
            <w:r w:rsidRPr="00E10D48">
              <w:rPr>
                <w:sz w:val="23"/>
                <w:szCs w:val="23"/>
              </w:rPr>
              <w:t xml:space="preserve"> профессиональных и самодеятельных коллективов. </w:t>
            </w:r>
          </w:p>
          <w:p w:rsidR="00843B3F" w:rsidRPr="00E10D48" w:rsidRDefault="00843B3F" w:rsidP="00843B3F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5. </w:t>
            </w:r>
            <w:proofErr w:type="spellStart"/>
            <w:r>
              <w:rPr>
                <w:sz w:val="23"/>
                <w:szCs w:val="23"/>
              </w:rPr>
              <w:t>З</w:t>
            </w:r>
            <w:r w:rsidRPr="00E10D48">
              <w:rPr>
                <w:sz w:val="23"/>
                <w:szCs w:val="23"/>
              </w:rPr>
              <w:t>вукотехническое</w:t>
            </w:r>
            <w:proofErr w:type="spellEnd"/>
            <w:r w:rsidRPr="00E10D48">
              <w:rPr>
                <w:sz w:val="23"/>
                <w:szCs w:val="23"/>
              </w:rPr>
              <w:t xml:space="preserve"> обеспечение на каждое мероприятие: работа звукооператора, использование фонограмм, мощность аппаратуры  менее </w:t>
            </w:r>
            <w:r>
              <w:rPr>
                <w:sz w:val="23"/>
                <w:szCs w:val="23"/>
              </w:rPr>
              <w:t>2</w:t>
            </w:r>
            <w:r w:rsidRPr="00E10D48">
              <w:rPr>
                <w:sz w:val="23"/>
                <w:szCs w:val="23"/>
              </w:rPr>
              <w:t xml:space="preserve"> кВт</w:t>
            </w:r>
            <w:proofErr w:type="gramStart"/>
            <w:r w:rsidRPr="00E10D48">
              <w:rPr>
                <w:sz w:val="23"/>
                <w:szCs w:val="23"/>
              </w:rPr>
              <w:t xml:space="preserve">., </w:t>
            </w:r>
            <w:proofErr w:type="gramEnd"/>
            <w:r w:rsidRPr="00E10D48">
              <w:rPr>
                <w:sz w:val="23"/>
                <w:szCs w:val="23"/>
              </w:rPr>
              <w:t>отсутствие генератора для подключения звуковой аппаратуры.</w:t>
            </w:r>
          </w:p>
          <w:p w:rsidR="00843B3F" w:rsidRPr="00E10D48" w:rsidRDefault="00843B3F" w:rsidP="00843B3F">
            <w:pPr>
              <w:jc w:val="both"/>
              <w:rPr>
                <w:sz w:val="23"/>
                <w:szCs w:val="23"/>
              </w:rPr>
            </w:pPr>
            <w:r w:rsidRPr="00E10D48">
              <w:rPr>
                <w:sz w:val="23"/>
                <w:szCs w:val="23"/>
              </w:rPr>
              <w:t>7. Продолжительность каждого мероприятий менее 1 часа 40 минут.</w:t>
            </w:r>
          </w:p>
        </w:tc>
        <w:tc>
          <w:tcPr>
            <w:tcW w:w="1980" w:type="dxa"/>
          </w:tcPr>
          <w:p w:rsidR="00843B3F" w:rsidRPr="00E10D48" w:rsidRDefault="00843B3F" w:rsidP="00843B3F">
            <w:pPr>
              <w:rPr>
                <w:sz w:val="23"/>
                <w:szCs w:val="23"/>
              </w:rPr>
            </w:pPr>
          </w:p>
          <w:p w:rsidR="00843B3F" w:rsidRPr="00E10D48" w:rsidRDefault="00843B3F" w:rsidP="00843B3F">
            <w:pPr>
              <w:rPr>
                <w:sz w:val="23"/>
                <w:szCs w:val="23"/>
              </w:rPr>
            </w:pPr>
          </w:p>
          <w:p w:rsidR="00843B3F" w:rsidRPr="00E10D48" w:rsidRDefault="00843B3F" w:rsidP="00843B3F">
            <w:pPr>
              <w:rPr>
                <w:sz w:val="23"/>
                <w:szCs w:val="23"/>
              </w:rPr>
            </w:pPr>
          </w:p>
          <w:p w:rsidR="00843B3F" w:rsidRPr="00E10D48" w:rsidRDefault="00843B3F" w:rsidP="00843B3F">
            <w:pPr>
              <w:rPr>
                <w:sz w:val="23"/>
                <w:szCs w:val="23"/>
              </w:rPr>
            </w:pPr>
          </w:p>
          <w:p w:rsidR="00843B3F" w:rsidRPr="00E10D48" w:rsidRDefault="00843B3F" w:rsidP="00843B3F">
            <w:pPr>
              <w:rPr>
                <w:sz w:val="23"/>
                <w:szCs w:val="23"/>
              </w:rPr>
            </w:pPr>
          </w:p>
          <w:p w:rsidR="00843B3F" w:rsidRPr="00E10D48" w:rsidRDefault="00843B3F" w:rsidP="00843B3F">
            <w:pPr>
              <w:rPr>
                <w:sz w:val="23"/>
                <w:szCs w:val="23"/>
              </w:rPr>
            </w:pPr>
          </w:p>
          <w:p w:rsidR="00843B3F" w:rsidRPr="00E10D48" w:rsidRDefault="00843B3F" w:rsidP="00843B3F">
            <w:pPr>
              <w:rPr>
                <w:sz w:val="23"/>
                <w:szCs w:val="23"/>
              </w:rPr>
            </w:pPr>
            <w:r w:rsidRPr="00E10D48">
              <w:rPr>
                <w:sz w:val="23"/>
                <w:szCs w:val="23"/>
              </w:rPr>
              <w:t>Хорошо</w:t>
            </w:r>
          </w:p>
          <w:p w:rsidR="00843B3F" w:rsidRPr="00E10D48" w:rsidRDefault="00843B3F" w:rsidP="00843B3F">
            <w:pPr>
              <w:rPr>
                <w:sz w:val="23"/>
                <w:szCs w:val="23"/>
              </w:rPr>
            </w:pPr>
            <w:r w:rsidRPr="00E10D48">
              <w:rPr>
                <w:sz w:val="23"/>
                <w:szCs w:val="23"/>
              </w:rPr>
              <w:t xml:space="preserve">- </w:t>
            </w:r>
            <w:r>
              <w:rPr>
                <w:sz w:val="23"/>
                <w:szCs w:val="23"/>
              </w:rPr>
              <w:t>1</w:t>
            </w:r>
            <w:r w:rsidRPr="00E10D48">
              <w:rPr>
                <w:sz w:val="23"/>
                <w:szCs w:val="23"/>
              </w:rPr>
              <w:t>5%</w:t>
            </w:r>
          </w:p>
        </w:tc>
      </w:tr>
      <w:tr w:rsidR="00843B3F" w:rsidRPr="00E10D48" w:rsidTr="00843B3F">
        <w:tc>
          <w:tcPr>
            <w:tcW w:w="1008" w:type="dxa"/>
          </w:tcPr>
          <w:p w:rsidR="00843B3F" w:rsidRPr="00E10D48" w:rsidRDefault="00843B3F" w:rsidP="00843B3F">
            <w:pPr>
              <w:rPr>
                <w:sz w:val="23"/>
                <w:szCs w:val="23"/>
              </w:rPr>
            </w:pPr>
            <w:r w:rsidRPr="00E10D48">
              <w:rPr>
                <w:sz w:val="23"/>
                <w:szCs w:val="23"/>
              </w:rPr>
              <w:lastRenderedPageBreak/>
              <w:t>3.</w:t>
            </w:r>
          </w:p>
        </w:tc>
        <w:tc>
          <w:tcPr>
            <w:tcW w:w="6300" w:type="dxa"/>
          </w:tcPr>
          <w:p w:rsidR="00843B3F" w:rsidRPr="00E10D48" w:rsidRDefault="00843B3F" w:rsidP="00843B3F">
            <w:pPr>
              <w:jc w:val="both"/>
              <w:rPr>
                <w:sz w:val="23"/>
                <w:szCs w:val="23"/>
              </w:rPr>
            </w:pPr>
            <w:r w:rsidRPr="00E10D48">
              <w:rPr>
                <w:sz w:val="23"/>
                <w:szCs w:val="23"/>
              </w:rPr>
              <w:t xml:space="preserve">1. Предоставление сценария на каждое  мероприятия и утверждения сценария (положения по проведению фестиваля, конкурса) отделом по культуре и спорту администрации района в </w:t>
            </w:r>
            <w:proofErr w:type="gramStart"/>
            <w:r w:rsidRPr="00E10D48">
              <w:rPr>
                <w:sz w:val="23"/>
                <w:szCs w:val="23"/>
              </w:rPr>
              <w:t>срок</w:t>
            </w:r>
            <w:proofErr w:type="gramEnd"/>
            <w:r w:rsidRPr="00E10D48">
              <w:rPr>
                <w:sz w:val="23"/>
                <w:szCs w:val="23"/>
              </w:rPr>
              <w:t xml:space="preserve"> установленный </w:t>
            </w:r>
            <w:r>
              <w:rPr>
                <w:sz w:val="23"/>
                <w:szCs w:val="23"/>
              </w:rPr>
              <w:t>техническим заданием</w:t>
            </w:r>
            <w:r w:rsidRPr="00E10D48">
              <w:rPr>
                <w:sz w:val="23"/>
                <w:szCs w:val="23"/>
              </w:rPr>
              <w:t xml:space="preserve"> за 5 рабочих дней до начала мероприятия</w:t>
            </w:r>
            <w:r>
              <w:rPr>
                <w:sz w:val="23"/>
                <w:szCs w:val="23"/>
              </w:rPr>
              <w:t xml:space="preserve"> при наличии сметы расходов</w:t>
            </w:r>
            <w:r w:rsidRPr="00E10D48">
              <w:rPr>
                <w:sz w:val="23"/>
                <w:szCs w:val="23"/>
              </w:rPr>
              <w:t>.</w:t>
            </w:r>
          </w:p>
          <w:p w:rsidR="00843B3F" w:rsidRPr="00E10D48" w:rsidRDefault="00843B3F" w:rsidP="00843B3F">
            <w:pPr>
              <w:jc w:val="both"/>
              <w:rPr>
                <w:sz w:val="23"/>
                <w:szCs w:val="23"/>
              </w:rPr>
            </w:pPr>
            <w:r w:rsidRPr="00E10D48">
              <w:rPr>
                <w:sz w:val="23"/>
                <w:szCs w:val="23"/>
              </w:rPr>
              <w:t>2. Предоставление после проведения каждого мероприятия не позднее чем через 10 рабочих дней Заказчику полный отчет о проделанной работе (акты выполненных работ, сметы, счета фактуры, и прочие финансовые документы для отчетности).</w:t>
            </w:r>
          </w:p>
          <w:p w:rsidR="00843B3F" w:rsidRPr="00E10D48" w:rsidRDefault="00843B3F" w:rsidP="00843B3F">
            <w:pPr>
              <w:jc w:val="both"/>
              <w:rPr>
                <w:sz w:val="23"/>
                <w:szCs w:val="23"/>
              </w:rPr>
            </w:pPr>
            <w:r w:rsidRPr="00E10D48">
              <w:rPr>
                <w:sz w:val="23"/>
                <w:szCs w:val="23"/>
              </w:rPr>
              <w:t>3. Реклама о мероприятие (на каждое мероприятие) в СМИ или стенд или афиши (по согласованию с депутатом) за 3 дня до мероприятия.</w:t>
            </w:r>
          </w:p>
          <w:p w:rsidR="00843B3F" w:rsidRPr="00E10D48" w:rsidRDefault="00843B3F" w:rsidP="00843B3F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</w:t>
            </w:r>
            <w:r w:rsidRPr="00E10D48">
              <w:rPr>
                <w:sz w:val="23"/>
                <w:szCs w:val="23"/>
              </w:rPr>
              <w:t>. Отсутствие режиссерско-постановочных работ на каждое мероприятие или отсутствие одного из нижеперечисленных требований технического задания по данному пункту.</w:t>
            </w:r>
          </w:p>
          <w:p w:rsidR="00843B3F" w:rsidRPr="00E10D48" w:rsidRDefault="00843B3F" w:rsidP="00843B3F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</w:t>
            </w:r>
            <w:r w:rsidRPr="00E10D48">
              <w:rPr>
                <w:sz w:val="23"/>
                <w:szCs w:val="23"/>
              </w:rPr>
              <w:t xml:space="preserve">. </w:t>
            </w:r>
            <w:proofErr w:type="spellStart"/>
            <w:r w:rsidRPr="00E10D48">
              <w:rPr>
                <w:sz w:val="23"/>
                <w:szCs w:val="23"/>
              </w:rPr>
              <w:t>Звукотехническое</w:t>
            </w:r>
            <w:proofErr w:type="spellEnd"/>
            <w:r w:rsidRPr="00E10D48">
              <w:rPr>
                <w:sz w:val="23"/>
                <w:szCs w:val="23"/>
              </w:rPr>
              <w:t xml:space="preserve"> обеспечение на каждое мероприятие: непрофессиональная работа звукооператора, использован</w:t>
            </w:r>
            <w:r>
              <w:rPr>
                <w:sz w:val="23"/>
                <w:szCs w:val="23"/>
              </w:rPr>
              <w:t xml:space="preserve">ие </w:t>
            </w:r>
            <w:r w:rsidRPr="00E10D48">
              <w:rPr>
                <w:sz w:val="23"/>
                <w:szCs w:val="23"/>
              </w:rPr>
              <w:t>фонограмм, мощность аппаратуры менее 1 кВт</w:t>
            </w:r>
            <w:proofErr w:type="gramStart"/>
            <w:r w:rsidRPr="00E10D48">
              <w:rPr>
                <w:sz w:val="23"/>
                <w:szCs w:val="23"/>
              </w:rPr>
              <w:t xml:space="preserve">., </w:t>
            </w:r>
            <w:proofErr w:type="gramEnd"/>
            <w:r w:rsidRPr="00E10D48">
              <w:rPr>
                <w:sz w:val="23"/>
                <w:szCs w:val="23"/>
              </w:rPr>
              <w:t>отсутствие генератора для подключения звуковой аппаратуры.</w:t>
            </w:r>
          </w:p>
          <w:p w:rsidR="00843B3F" w:rsidRPr="00E10D48" w:rsidRDefault="00843B3F" w:rsidP="00843B3F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</w:t>
            </w:r>
            <w:r w:rsidRPr="00E10D48">
              <w:rPr>
                <w:sz w:val="23"/>
                <w:szCs w:val="23"/>
              </w:rPr>
              <w:t>. Продолжительность каждого мероприятий менее 1 часа.</w:t>
            </w:r>
          </w:p>
        </w:tc>
        <w:tc>
          <w:tcPr>
            <w:tcW w:w="1980" w:type="dxa"/>
          </w:tcPr>
          <w:p w:rsidR="00843B3F" w:rsidRPr="00E10D48" w:rsidRDefault="00843B3F" w:rsidP="00843B3F">
            <w:pPr>
              <w:rPr>
                <w:sz w:val="23"/>
                <w:szCs w:val="23"/>
              </w:rPr>
            </w:pPr>
          </w:p>
          <w:p w:rsidR="00843B3F" w:rsidRPr="00E10D48" w:rsidRDefault="00843B3F" w:rsidP="00843B3F">
            <w:pPr>
              <w:rPr>
                <w:sz w:val="23"/>
                <w:szCs w:val="23"/>
              </w:rPr>
            </w:pPr>
          </w:p>
          <w:p w:rsidR="00843B3F" w:rsidRPr="00E10D48" w:rsidRDefault="00843B3F" w:rsidP="00843B3F">
            <w:pPr>
              <w:rPr>
                <w:sz w:val="23"/>
                <w:szCs w:val="23"/>
              </w:rPr>
            </w:pPr>
          </w:p>
          <w:p w:rsidR="00843B3F" w:rsidRPr="00E10D48" w:rsidRDefault="00843B3F" w:rsidP="00843B3F">
            <w:pPr>
              <w:rPr>
                <w:sz w:val="23"/>
                <w:szCs w:val="23"/>
              </w:rPr>
            </w:pPr>
          </w:p>
          <w:p w:rsidR="00843B3F" w:rsidRPr="00E10D48" w:rsidRDefault="00843B3F" w:rsidP="00843B3F">
            <w:pPr>
              <w:rPr>
                <w:sz w:val="23"/>
                <w:szCs w:val="23"/>
              </w:rPr>
            </w:pPr>
          </w:p>
          <w:p w:rsidR="00843B3F" w:rsidRPr="00E10D48" w:rsidRDefault="00843B3F" w:rsidP="00843B3F">
            <w:pPr>
              <w:rPr>
                <w:sz w:val="23"/>
                <w:szCs w:val="23"/>
              </w:rPr>
            </w:pPr>
          </w:p>
          <w:p w:rsidR="00843B3F" w:rsidRPr="00E10D48" w:rsidRDefault="00843B3F" w:rsidP="00843B3F">
            <w:pPr>
              <w:rPr>
                <w:sz w:val="23"/>
                <w:szCs w:val="23"/>
              </w:rPr>
            </w:pPr>
          </w:p>
          <w:p w:rsidR="00843B3F" w:rsidRPr="00E10D48" w:rsidRDefault="00843B3F" w:rsidP="00843B3F">
            <w:pPr>
              <w:rPr>
                <w:sz w:val="23"/>
                <w:szCs w:val="23"/>
              </w:rPr>
            </w:pPr>
          </w:p>
          <w:p w:rsidR="00843B3F" w:rsidRPr="00E10D48" w:rsidRDefault="00843B3F" w:rsidP="00843B3F">
            <w:pPr>
              <w:rPr>
                <w:sz w:val="23"/>
                <w:szCs w:val="23"/>
              </w:rPr>
            </w:pPr>
            <w:r w:rsidRPr="00E10D48">
              <w:rPr>
                <w:sz w:val="23"/>
                <w:szCs w:val="23"/>
              </w:rPr>
              <w:t>Плохо</w:t>
            </w:r>
          </w:p>
          <w:p w:rsidR="00843B3F" w:rsidRPr="00E10D48" w:rsidRDefault="00843B3F" w:rsidP="00843B3F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-3</w:t>
            </w:r>
            <w:r w:rsidRPr="00E10D48">
              <w:rPr>
                <w:sz w:val="23"/>
                <w:szCs w:val="23"/>
              </w:rPr>
              <w:t>0 %</w:t>
            </w:r>
          </w:p>
        </w:tc>
      </w:tr>
    </w:tbl>
    <w:p w:rsidR="00843B3F" w:rsidRDefault="00843B3F" w:rsidP="008F6B6B"/>
    <w:p w:rsidR="008F6B6B" w:rsidRDefault="008F6B6B" w:rsidP="008F6B6B"/>
    <w:p w:rsidR="008F6B6B" w:rsidRPr="00CA2487" w:rsidRDefault="008F6B6B" w:rsidP="008F6B6B">
      <w:pPr>
        <w:jc w:val="both"/>
      </w:pPr>
      <w:r w:rsidRPr="00A029AF">
        <w:rPr>
          <w:sz w:val="24"/>
          <w:szCs w:val="24"/>
        </w:rPr>
        <w:t>Снижение оценки оказанных услуг будет производиться при не выполнении хотя бы одного из подпунктов критериев оценки. Процент снижения при нарушении двух и более подпунктов критериев не суммируется</w:t>
      </w:r>
      <w:r>
        <w:t>.</w:t>
      </w:r>
    </w:p>
    <w:p w:rsidR="008F6B6B" w:rsidRPr="00CA2487" w:rsidRDefault="008F6B6B" w:rsidP="008F6B6B"/>
    <w:p w:rsidR="008F6B6B" w:rsidRDefault="008F6B6B" w:rsidP="008F6B6B"/>
    <w:p w:rsidR="008F6B6B" w:rsidRDefault="008F6B6B" w:rsidP="008F6B6B"/>
    <w:p w:rsidR="008F6B6B" w:rsidRDefault="008F6B6B" w:rsidP="008F6B6B"/>
    <w:p w:rsidR="008F6B6B" w:rsidRDefault="008F6B6B" w:rsidP="008F6B6B"/>
    <w:p w:rsidR="008F6B6B" w:rsidRPr="009C3F70" w:rsidRDefault="008F6B6B" w:rsidP="008F6B6B">
      <w:pPr>
        <w:rPr>
          <w:sz w:val="24"/>
          <w:szCs w:val="24"/>
        </w:rPr>
      </w:pPr>
      <w:r w:rsidRPr="009C3F70">
        <w:rPr>
          <w:sz w:val="24"/>
          <w:szCs w:val="24"/>
        </w:rPr>
        <w:t>Главный специалист отдела по культуре и спорту</w:t>
      </w:r>
      <w:r>
        <w:rPr>
          <w:sz w:val="24"/>
          <w:szCs w:val="24"/>
        </w:rPr>
        <w:t xml:space="preserve">                                                        А.В. Старкова</w:t>
      </w:r>
    </w:p>
    <w:p w:rsidR="008F6B6B" w:rsidRDefault="008F6B6B" w:rsidP="008F6B6B">
      <w:pPr>
        <w:jc w:val="right"/>
        <w:rPr>
          <w:sz w:val="24"/>
          <w:szCs w:val="24"/>
          <w:u w:val="single"/>
        </w:rPr>
      </w:pPr>
    </w:p>
    <w:p w:rsidR="008F6B6B" w:rsidRDefault="008F6B6B" w:rsidP="008F6B6B">
      <w:pPr>
        <w:jc w:val="right"/>
        <w:rPr>
          <w:sz w:val="24"/>
          <w:szCs w:val="24"/>
          <w:u w:val="single"/>
        </w:rPr>
      </w:pPr>
    </w:p>
    <w:p w:rsidR="008F6B6B" w:rsidRDefault="008F6B6B" w:rsidP="008F6B6B">
      <w:pPr>
        <w:jc w:val="right"/>
        <w:rPr>
          <w:sz w:val="24"/>
          <w:szCs w:val="24"/>
          <w:u w:val="single"/>
        </w:rPr>
      </w:pPr>
    </w:p>
    <w:p w:rsidR="008F6B6B" w:rsidRDefault="008F6B6B" w:rsidP="008F6B6B">
      <w:pPr>
        <w:jc w:val="right"/>
        <w:rPr>
          <w:sz w:val="24"/>
          <w:szCs w:val="24"/>
          <w:u w:val="single"/>
        </w:rPr>
      </w:pPr>
    </w:p>
    <w:p w:rsidR="008F6B6B" w:rsidRDefault="008F6B6B" w:rsidP="008F6B6B">
      <w:pPr>
        <w:jc w:val="right"/>
        <w:rPr>
          <w:sz w:val="24"/>
          <w:szCs w:val="24"/>
          <w:u w:val="single"/>
        </w:rPr>
      </w:pPr>
    </w:p>
    <w:p w:rsidR="008F6B6B" w:rsidRDefault="008F6B6B" w:rsidP="008F6B6B">
      <w:pPr>
        <w:jc w:val="right"/>
        <w:rPr>
          <w:sz w:val="24"/>
          <w:szCs w:val="24"/>
          <w:u w:val="single"/>
        </w:rPr>
      </w:pPr>
    </w:p>
    <w:p w:rsidR="008F6B6B" w:rsidRDefault="008F6B6B" w:rsidP="008F6B6B">
      <w:pPr>
        <w:jc w:val="right"/>
        <w:rPr>
          <w:sz w:val="24"/>
          <w:szCs w:val="24"/>
          <w:u w:val="single"/>
        </w:rPr>
      </w:pPr>
    </w:p>
    <w:p w:rsidR="008F6B6B" w:rsidRDefault="008F6B6B" w:rsidP="008F6B6B">
      <w:pPr>
        <w:rPr>
          <w:sz w:val="24"/>
          <w:szCs w:val="24"/>
          <w:u w:val="single"/>
        </w:rPr>
      </w:pPr>
    </w:p>
    <w:p w:rsidR="00843B3F" w:rsidRDefault="00843B3F" w:rsidP="008F6B6B">
      <w:pPr>
        <w:rPr>
          <w:sz w:val="24"/>
          <w:szCs w:val="24"/>
          <w:u w:val="single"/>
        </w:rPr>
      </w:pPr>
    </w:p>
    <w:p w:rsidR="00843B3F" w:rsidRDefault="00843B3F" w:rsidP="008F6B6B">
      <w:pPr>
        <w:rPr>
          <w:sz w:val="24"/>
          <w:szCs w:val="24"/>
          <w:u w:val="single"/>
        </w:rPr>
      </w:pPr>
    </w:p>
    <w:p w:rsidR="00843B3F" w:rsidRDefault="00843B3F" w:rsidP="008F6B6B">
      <w:pPr>
        <w:rPr>
          <w:sz w:val="24"/>
          <w:szCs w:val="24"/>
          <w:u w:val="single"/>
        </w:rPr>
      </w:pPr>
    </w:p>
    <w:p w:rsidR="008F6B6B" w:rsidRDefault="008F6B6B" w:rsidP="008F6B6B">
      <w:pPr>
        <w:jc w:val="right"/>
        <w:rPr>
          <w:sz w:val="24"/>
          <w:szCs w:val="24"/>
        </w:rPr>
      </w:pPr>
      <w:r>
        <w:rPr>
          <w:sz w:val="24"/>
          <w:szCs w:val="24"/>
          <w:u w:val="single"/>
        </w:rPr>
        <w:lastRenderedPageBreak/>
        <w:t xml:space="preserve">Приложение  № 2 </w:t>
      </w:r>
    </w:p>
    <w:p w:rsidR="008F6B6B" w:rsidRDefault="008F6B6B" w:rsidP="008F6B6B">
      <w:pPr>
        <w:ind w:firstLine="567"/>
        <w:jc w:val="right"/>
        <w:rPr>
          <w:sz w:val="24"/>
          <w:szCs w:val="24"/>
        </w:rPr>
      </w:pPr>
      <w:r>
        <w:rPr>
          <w:sz w:val="24"/>
          <w:szCs w:val="24"/>
        </w:rPr>
        <w:t>к документации об аукционе</w:t>
      </w:r>
    </w:p>
    <w:p w:rsidR="008F6B6B" w:rsidRDefault="008F6B6B" w:rsidP="008F6B6B">
      <w:pPr>
        <w:ind w:firstLine="567"/>
        <w:jc w:val="right"/>
        <w:rPr>
          <w:sz w:val="24"/>
          <w:szCs w:val="24"/>
        </w:rPr>
      </w:pPr>
    </w:p>
    <w:p w:rsidR="008F6B6B" w:rsidRDefault="008F6B6B" w:rsidP="008F6B6B">
      <w:pPr>
        <w:pStyle w:val="ConsTitle"/>
        <w:widowControl/>
        <w:ind w:right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ab/>
      </w:r>
      <w:r>
        <w:rPr>
          <w:rFonts w:ascii="Courier New" w:hAnsi="Courier New" w:cs="Courier New"/>
          <w:sz w:val="24"/>
          <w:szCs w:val="24"/>
        </w:rPr>
        <w:tab/>
      </w:r>
      <w:r>
        <w:rPr>
          <w:rFonts w:ascii="Courier New" w:hAnsi="Courier New" w:cs="Courier New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ПРОЕКТ</w:t>
      </w:r>
    </w:p>
    <w:p w:rsidR="008F6B6B" w:rsidRDefault="008F6B6B" w:rsidP="008F6B6B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Муниципального контракта № _____</w:t>
      </w:r>
    </w:p>
    <w:p w:rsidR="008F6B6B" w:rsidRDefault="008F6B6B" w:rsidP="008F6B6B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ab/>
      </w:r>
      <w:r>
        <w:rPr>
          <w:rFonts w:ascii="Courier New" w:hAnsi="Courier New" w:cs="Courier New"/>
          <w:sz w:val="24"/>
          <w:szCs w:val="24"/>
        </w:rPr>
        <w:tab/>
      </w:r>
      <w:r>
        <w:rPr>
          <w:rFonts w:ascii="Courier New" w:hAnsi="Courier New" w:cs="Courier New"/>
          <w:sz w:val="24"/>
          <w:szCs w:val="24"/>
        </w:rPr>
        <w:tab/>
      </w:r>
    </w:p>
    <w:p w:rsidR="008F6B6B" w:rsidRDefault="008F6B6B" w:rsidP="008F6B6B">
      <w:pPr>
        <w:jc w:val="both"/>
        <w:rPr>
          <w:sz w:val="24"/>
          <w:szCs w:val="24"/>
        </w:rPr>
      </w:pPr>
      <w:r>
        <w:rPr>
          <w:sz w:val="24"/>
          <w:szCs w:val="24"/>
        </w:rPr>
        <w:t>г. Пермь                                                                                                                   «__»________ 2013г.</w:t>
      </w:r>
    </w:p>
    <w:p w:rsidR="008F6B6B" w:rsidRDefault="008F6B6B" w:rsidP="008F6B6B">
      <w:pPr>
        <w:jc w:val="both"/>
        <w:rPr>
          <w:sz w:val="24"/>
          <w:szCs w:val="24"/>
        </w:rPr>
      </w:pPr>
    </w:p>
    <w:p w:rsidR="008F6B6B" w:rsidRDefault="008F6B6B" w:rsidP="008F6B6B">
      <w:pPr>
        <w:ind w:firstLine="709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Администрация Кировского района г. Перми, именуемая в дальнейшем «Заказчик», в лице главы администрации Глызина Олега Анатольевича, действующего на основании Положения, с одной стороны и ______________________ в лице ______________________, действующий на основании _______________________________________, именуемый в дальнейшем «Исполнитель», с другой стороны, совместно именуемые «Стороны», в соответствии с решением аукционной (котировочной) комиссии от «__» _______ 2013г. (протокол №___), заключили настоящий муниципальный контракт (далее контракт) о нижеследующем:</w:t>
      </w:r>
      <w:proofErr w:type="gramEnd"/>
    </w:p>
    <w:p w:rsidR="008F6B6B" w:rsidRDefault="008F6B6B" w:rsidP="008F6B6B">
      <w:pPr>
        <w:rPr>
          <w:sz w:val="24"/>
          <w:szCs w:val="24"/>
        </w:rPr>
      </w:pPr>
    </w:p>
    <w:p w:rsidR="008F6B6B" w:rsidRDefault="008F6B6B" w:rsidP="008F6B6B">
      <w:pPr>
        <w:numPr>
          <w:ilvl w:val="0"/>
          <w:numId w:val="2"/>
        </w:num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ПРЕДМЕТ КОНТРАКТА</w:t>
      </w:r>
    </w:p>
    <w:p w:rsidR="008F6B6B" w:rsidRDefault="008F6B6B" w:rsidP="008F6B6B">
      <w:pPr>
        <w:rPr>
          <w:b/>
          <w:sz w:val="24"/>
          <w:szCs w:val="24"/>
        </w:rPr>
      </w:pPr>
    </w:p>
    <w:p w:rsidR="008F6B6B" w:rsidRPr="00525A4A" w:rsidRDefault="00525A4A" w:rsidP="00525A4A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1.1</w:t>
      </w:r>
      <w:proofErr w:type="gramStart"/>
      <w:r>
        <w:rPr>
          <w:sz w:val="24"/>
          <w:szCs w:val="24"/>
        </w:rPr>
        <w:t xml:space="preserve"> </w:t>
      </w:r>
      <w:r w:rsidR="008F6B6B" w:rsidRPr="00525A4A">
        <w:rPr>
          <w:sz w:val="24"/>
          <w:szCs w:val="24"/>
        </w:rPr>
        <w:t>П</w:t>
      </w:r>
      <w:proofErr w:type="gramEnd"/>
      <w:r w:rsidR="008F6B6B" w:rsidRPr="00525A4A">
        <w:rPr>
          <w:sz w:val="24"/>
          <w:szCs w:val="24"/>
        </w:rPr>
        <w:t>о настоящему муниципальному контракту (далее контракт) Исполнитель обязуется оказать услуги по организации и проведению календарных культурно-массовых мероприятий на территории округа</w:t>
      </w:r>
      <w:r w:rsidR="00843B3F" w:rsidRPr="00525A4A">
        <w:rPr>
          <w:sz w:val="24"/>
          <w:szCs w:val="24"/>
        </w:rPr>
        <w:t xml:space="preserve"> 13</w:t>
      </w:r>
      <w:r w:rsidR="008F6B6B" w:rsidRPr="00525A4A">
        <w:rPr>
          <w:sz w:val="24"/>
          <w:szCs w:val="24"/>
        </w:rPr>
        <w:t xml:space="preserve"> для жителей района в течение 2,3,4 кварталов 2013 года, в соответствии с техническим заданием (Приложение №1), являющимся неотъемлемой частью настоящего муниципального контракта, а Заказчик оплатить их на условиях, предусмотренных контрактом.</w:t>
      </w:r>
    </w:p>
    <w:p w:rsidR="008F6B6B" w:rsidRPr="004B61DD" w:rsidRDefault="008F6B6B" w:rsidP="008F6B6B">
      <w:pPr>
        <w:ind w:left="720"/>
        <w:contextualSpacing/>
        <w:rPr>
          <w:b/>
          <w:sz w:val="24"/>
          <w:szCs w:val="24"/>
        </w:rPr>
      </w:pPr>
    </w:p>
    <w:p w:rsidR="008F6B6B" w:rsidRDefault="008F6B6B" w:rsidP="008F6B6B">
      <w:pPr>
        <w:numPr>
          <w:ilvl w:val="0"/>
          <w:numId w:val="2"/>
        </w:num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ПРАВА И ОБЯЗАННОСТИ СТОРОН</w:t>
      </w:r>
    </w:p>
    <w:p w:rsidR="008F6B6B" w:rsidRDefault="008F6B6B" w:rsidP="008F6B6B">
      <w:pPr>
        <w:rPr>
          <w:b/>
          <w:sz w:val="24"/>
          <w:szCs w:val="24"/>
        </w:rPr>
      </w:pPr>
    </w:p>
    <w:p w:rsidR="008F6B6B" w:rsidRDefault="008F6B6B" w:rsidP="008F6B6B">
      <w:pPr>
        <w:ind w:firstLine="708"/>
        <w:jc w:val="both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2.1. Заказчик обязуется:</w:t>
      </w:r>
    </w:p>
    <w:p w:rsidR="008F6B6B" w:rsidRDefault="008F6B6B" w:rsidP="008F6B6B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2.1.1. принять и оплатить оказанные Исполнителем услуги в соответствии с п.3, 4 настоящего контракта;</w:t>
      </w:r>
    </w:p>
    <w:p w:rsidR="008F6B6B" w:rsidRDefault="008F6B6B" w:rsidP="008F6B6B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2.1.2. выполнить в полном объеме все иные обязательства, предусмотренные настоящим контрактом. </w:t>
      </w:r>
    </w:p>
    <w:p w:rsidR="008F6B6B" w:rsidRDefault="008F6B6B" w:rsidP="008F6B6B">
      <w:pPr>
        <w:ind w:firstLine="708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2.2. Исполнитель обязуется: </w:t>
      </w:r>
    </w:p>
    <w:p w:rsidR="008F6B6B" w:rsidRDefault="008F6B6B" w:rsidP="008F6B6B">
      <w:pPr>
        <w:ind w:firstLine="708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2.2.1. оказать своими силами  услуги в соответствии с Техническим заданием, являющимся неотъемлемой частью настоящего контракта (Приложение № 1);</w:t>
      </w:r>
    </w:p>
    <w:p w:rsidR="008F6B6B" w:rsidRDefault="008F6B6B" w:rsidP="008F6B6B">
      <w:pPr>
        <w:outlineLvl w:val="0"/>
        <w:rPr>
          <w:sz w:val="24"/>
          <w:szCs w:val="24"/>
        </w:rPr>
      </w:pPr>
      <w:r>
        <w:rPr>
          <w:sz w:val="24"/>
          <w:szCs w:val="24"/>
        </w:rPr>
        <w:tab/>
        <w:t>2.2.2. оказать услуги качественно и в сроки, установленные настоящим контрактом;</w:t>
      </w:r>
    </w:p>
    <w:p w:rsidR="008F6B6B" w:rsidRDefault="008F6B6B" w:rsidP="008F6B6B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>2.2.3. обеспечить выполнение  необходимых мероприятий по соблюдению требований техники безопасности, пожарной безопасности, охране здоровья;</w:t>
      </w:r>
    </w:p>
    <w:p w:rsidR="008F6B6B" w:rsidRDefault="008F6B6B" w:rsidP="008F6B6B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2.2.4. извещать Заказчика в письменном виде в течение 2-х рабочих дней об изменении места нахождения или (и) почтового адреса, или (и) номеров телефонов (факсов) Исполнителя. При неисполнении либо ненадлежащем исполнении указанной в настоящем пункте обязанности, документы и письма, направленные Исполнителю, считаются направленными надлежащим образом.</w:t>
      </w:r>
    </w:p>
    <w:p w:rsidR="008F6B6B" w:rsidRDefault="008F6B6B" w:rsidP="008F6B6B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2.2.5. выполнить в полном объеме все иные обязательства, предусмотренные настоящим контрактом.</w:t>
      </w:r>
    </w:p>
    <w:p w:rsidR="008F6B6B" w:rsidRDefault="008F6B6B" w:rsidP="008F6B6B">
      <w:pPr>
        <w:shd w:val="clear" w:color="auto" w:fill="FFFFFF"/>
        <w:jc w:val="both"/>
        <w:rPr>
          <w:spacing w:val="-3"/>
          <w:sz w:val="24"/>
          <w:szCs w:val="24"/>
        </w:rPr>
      </w:pPr>
    </w:p>
    <w:p w:rsidR="008F6B6B" w:rsidRDefault="008F6B6B" w:rsidP="008F6B6B">
      <w:pPr>
        <w:numPr>
          <w:ilvl w:val="0"/>
          <w:numId w:val="2"/>
        </w:num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ПОРЯДОК ПРИЕМКИ ОКАЗАННЫХ УСЛУГ</w:t>
      </w:r>
    </w:p>
    <w:p w:rsidR="008F6B6B" w:rsidRDefault="008F6B6B" w:rsidP="008F6B6B">
      <w:pPr>
        <w:ind w:left="720"/>
        <w:contextualSpacing/>
        <w:rPr>
          <w:b/>
          <w:sz w:val="24"/>
          <w:szCs w:val="24"/>
        </w:rPr>
      </w:pPr>
    </w:p>
    <w:p w:rsidR="008F6B6B" w:rsidRDefault="008F6B6B" w:rsidP="008F6B6B">
      <w:pPr>
        <w:numPr>
          <w:ilvl w:val="1"/>
          <w:numId w:val="3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pacing w:val="1"/>
          <w:sz w:val="24"/>
          <w:szCs w:val="24"/>
        </w:rPr>
      </w:pPr>
      <w:proofErr w:type="gramStart"/>
      <w:r>
        <w:rPr>
          <w:sz w:val="24"/>
          <w:szCs w:val="24"/>
        </w:rPr>
        <w:t>Приемка оказанных услуг на соответствие их объема и качества требованиям, установленным техническим заданием осуществляется по акту приемки оказанных услуг (Приложение №2), являющимся неотъемлемой частью настоящего контракта, с учетом Системы оценки оказанных услуг, установленной разделом 2 технического задания.</w:t>
      </w:r>
      <w:proofErr w:type="gramEnd"/>
    </w:p>
    <w:p w:rsidR="008F6B6B" w:rsidRDefault="008F6B6B" w:rsidP="008F6B6B">
      <w:pPr>
        <w:numPr>
          <w:ilvl w:val="1"/>
          <w:numId w:val="3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pacing w:val="1"/>
          <w:sz w:val="24"/>
          <w:szCs w:val="24"/>
        </w:rPr>
      </w:pPr>
      <w:r>
        <w:rPr>
          <w:spacing w:val="1"/>
          <w:sz w:val="24"/>
          <w:szCs w:val="24"/>
        </w:rPr>
        <w:lastRenderedPageBreak/>
        <w:t>Заказчик направляет Исполнителю подписанный им акт приемки оказанных услуг в 2 (двух) экземплярах в течение 15 дней после проведения мероприятия</w:t>
      </w:r>
    </w:p>
    <w:p w:rsidR="008F6B6B" w:rsidRDefault="008F6B6B" w:rsidP="008F6B6B">
      <w:pPr>
        <w:numPr>
          <w:ilvl w:val="1"/>
          <w:numId w:val="3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pacing w:val="1"/>
          <w:sz w:val="24"/>
          <w:szCs w:val="24"/>
        </w:rPr>
      </w:pPr>
      <w:r>
        <w:rPr>
          <w:spacing w:val="1"/>
          <w:sz w:val="24"/>
          <w:szCs w:val="24"/>
        </w:rPr>
        <w:t>Исполнитель в течение 5 рабочих дней со дня получения акта оказанных услуг обязан направить Заказчику один экземпляр подписанного Исполнителем акта приемки оказанных услуг или мотивированный отказ от его подписания.</w:t>
      </w:r>
    </w:p>
    <w:p w:rsidR="008F6B6B" w:rsidRDefault="008F6B6B" w:rsidP="008F6B6B">
      <w:pPr>
        <w:jc w:val="both"/>
        <w:rPr>
          <w:sz w:val="24"/>
          <w:szCs w:val="24"/>
        </w:rPr>
      </w:pPr>
    </w:p>
    <w:p w:rsidR="008F6B6B" w:rsidRDefault="008F6B6B" w:rsidP="008F6B6B">
      <w:pPr>
        <w:numPr>
          <w:ilvl w:val="0"/>
          <w:numId w:val="2"/>
        </w:num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СТОИМОСТЬ УСЛУГ, ПОРЯДОК  ОПЛАТЫ</w:t>
      </w:r>
    </w:p>
    <w:p w:rsidR="008F6B6B" w:rsidRDefault="008F6B6B" w:rsidP="008F6B6B">
      <w:pPr>
        <w:rPr>
          <w:b/>
          <w:sz w:val="24"/>
          <w:szCs w:val="24"/>
        </w:rPr>
      </w:pPr>
    </w:p>
    <w:p w:rsidR="008F6B6B" w:rsidRDefault="008F6B6B" w:rsidP="008F6B6B">
      <w:pPr>
        <w:numPr>
          <w:ilvl w:val="1"/>
          <w:numId w:val="4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pacing w:val="1"/>
          <w:sz w:val="24"/>
          <w:szCs w:val="24"/>
        </w:rPr>
      </w:pPr>
      <w:r>
        <w:rPr>
          <w:sz w:val="24"/>
          <w:szCs w:val="24"/>
        </w:rPr>
        <w:t xml:space="preserve">Стоимость услуг по настоящему </w:t>
      </w:r>
      <w:r>
        <w:rPr>
          <w:spacing w:val="-2"/>
          <w:sz w:val="24"/>
          <w:szCs w:val="24"/>
        </w:rPr>
        <w:t>муниципальному контракту</w:t>
      </w:r>
      <w:r>
        <w:rPr>
          <w:sz w:val="24"/>
          <w:szCs w:val="24"/>
        </w:rPr>
        <w:t xml:space="preserve"> определена на основании итогов аукциона (протокол №____ </w:t>
      </w:r>
      <w:proofErr w:type="spellStart"/>
      <w:proofErr w:type="gramStart"/>
      <w:r>
        <w:rPr>
          <w:sz w:val="24"/>
          <w:szCs w:val="24"/>
        </w:rPr>
        <w:t>от</w:t>
      </w:r>
      <w:proofErr w:type="gramEnd"/>
      <w:r>
        <w:rPr>
          <w:sz w:val="24"/>
          <w:szCs w:val="24"/>
        </w:rPr>
        <w:t>________</w:t>
      </w:r>
      <w:proofErr w:type="spellEnd"/>
      <w:r>
        <w:rPr>
          <w:sz w:val="24"/>
          <w:szCs w:val="24"/>
        </w:rPr>
        <w:t xml:space="preserve">),  </w:t>
      </w:r>
      <w:proofErr w:type="gramStart"/>
      <w:r>
        <w:rPr>
          <w:sz w:val="24"/>
          <w:szCs w:val="24"/>
        </w:rPr>
        <w:t>является</w:t>
      </w:r>
      <w:proofErr w:type="gramEnd"/>
      <w:r>
        <w:rPr>
          <w:sz w:val="24"/>
          <w:szCs w:val="24"/>
        </w:rPr>
        <w:t xml:space="preserve"> фиксированной, не подлежащей изменению в рамках оговоренного объема, соответствия техническим требованиям, составляет</w:t>
      </w:r>
      <w:r>
        <w:rPr>
          <w:spacing w:val="1"/>
          <w:sz w:val="24"/>
          <w:szCs w:val="24"/>
        </w:rPr>
        <w:t>: ___________ (цифрами и прописью) рублей __ копеек.</w:t>
      </w:r>
    </w:p>
    <w:p w:rsidR="008F6B6B" w:rsidRDefault="008F6B6B" w:rsidP="008F6B6B">
      <w:pPr>
        <w:numPr>
          <w:ilvl w:val="1"/>
          <w:numId w:val="4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Стоимость услуги включает в себя все затраты, издержки, вознаграждения, расходы на страхование, уплату таможенных пошлин, заработную плату, художественное, музыкальное и техническое оформление, прокат аппаратуры, транспортные услуги, приобретение подарков, а также расходы на уплату налогов, сборов и других обязательных платежей, связанных с исполнением настоящего контракта.</w:t>
      </w:r>
    </w:p>
    <w:p w:rsidR="008F6B6B" w:rsidRDefault="008F6B6B" w:rsidP="008F6B6B">
      <w:pPr>
        <w:numPr>
          <w:ilvl w:val="1"/>
          <w:numId w:val="4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Основанием для оплаты оказанных Исполнителем услуг является подписанный сторонами акт приемки оказанных услуг и счет-фактура,  </w:t>
      </w:r>
      <w:proofErr w:type="gramStart"/>
      <w:r>
        <w:rPr>
          <w:sz w:val="24"/>
          <w:szCs w:val="24"/>
        </w:rPr>
        <w:t>представленная</w:t>
      </w:r>
      <w:proofErr w:type="gramEnd"/>
      <w:r>
        <w:rPr>
          <w:sz w:val="24"/>
          <w:szCs w:val="24"/>
        </w:rPr>
        <w:t xml:space="preserve">  Заказчику.</w:t>
      </w:r>
    </w:p>
    <w:p w:rsidR="008F6B6B" w:rsidRDefault="008F6B6B" w:rsidP="008F6B6B">
      <w:pPr>
        <w:numPr>
          <w:ilvl w:val="1"/>
          <w:numId w:val="4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Форма оплаты - безналичный расчет.</w:t>
      </w:r>
    </w:p>
    <w:p w:rsidR="008F6B6B" w:rsidRDefault="008F6B6B" w:rsidP="008F6B6B">
      <w:pPr>
        <w:numPr>
          <w:ilvl w:val="1"/>
          <w:numId w:val="4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Сроки оплаты за фактически оказанные Исполнителем услуги осуществляется Заказчиком в течение 10 (десяти) банковских дней с момента подписания сторонами актов приемки оказанных услуг (Приложение №2) и на основании представленного Заказчику счета и счета-фактуры.</w:t>
      </w:r>
    </w:p>
    <w:p w:rsidR="008F6B6B" w:rsidRDefault="008F6B6B" w:rsidP="008F6B6B">
      <w:pPr>
        <w:numPr>
          <w:ilvl w:val="1"/>
          <w:numId w:val="4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Цена контракта может быть снижена по соглашению сторон без изменения предусмотренных контрактом количества товаров, объема работ, услуг и иных условий исполнения контракта</w:t>
      </w:r>
    </w:p>
    <w:p w:rsidR="008F6B6B" w:rsidRDefault="008F6B6B" w:rsidP="008F6B6B">
      <w:pPr>
        <w:jc w:val="both"/>
        <w:rPr>
          <w:b/>
          <w:sz w:val="24"/>
          <w:szCs w:val="24"/>
        </w:rPr>
      </w:pPr>
    </w:p>
    <w:p w:rsidR="008F6B6B" w:rsidRDefault="008F6B6B" w:rsidP="008F6B6B">
      <w:pPr>
        <w:numPr>
          <w:ilvl w:val="0"/>
          <w:numId w:val="2"/>
        </w:num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СРОКИ ОКАЗАНИЯ УСЛУГ</w:t>
      </w:r>
    </w:p>
    <w:p w:rsidR="008F6B6B" w:rsidRDefault="008F6B6B" w:rsidP="008F6B6B">
      <w:pPr>
        <w:ind w:left="720"/>
        <w:contextualSpacing/>
        <w:rPr>
          <w:b/>
          <w:sz w:val="24"/>
          <w:szCs w:val="24"/>
        </w:rPr>
      </w:pPr>
    </w:p>
    <w:p w:rsidR="008F6B6B" w:rsidRDefault="008F6B6B" w:rsidP="008F6B6B">
      <w:pPr>
        <w:numPr>
          <w:ilvl w:val="1"/>
          <w:numId w:val="1"/>
        </w:numPr>
        <w:tabs>
          <w:tab w:val="left" w:pos="0"/>
          <w:tab w:val="left" w:pos="426"/>
          <w:tab w:val="left" w:pos="851"/>
          <w:tab w:val="left" w:pos="1134"/>
        </w:tabs>
        <w:contextualSpacing/>
        <w:jc w:val="both"/>
        <w:rPr>
          <w:spacing w:val="1"/>
          <w:sz w:val="24"/>
          <w:szCs w:val="24"/>
        </w:rPr>
      </w:pPr>
      <w:r>
        <w:rPr>
          <w:spacing w:val="1"/>
          <w:sz w:val="24"/>
          <w:szCs w:val="24"/>
        </w:rPr>
        <w:t>Сроки оказания услуг</w:t>
      </w:r>
    </w:p>
    <w:p w:rsidR="008F6B6B" w:rsidRDefault="008F6B6B" w:rsidP="008F6B6B">
      <w:pPr>
        <w:tabs>
          <w:tab w:val="left" w:pos="0"/>
          <w:tab w:val="left" w:pos="426"/>
          <w:tab w:val="left" w:pos="851"/>
          <w:tab w:val="left" w:pos="1134"/>
        </w:tabs>
        <w:ind w:left="709" w:firstLine="142"/>
        <w:contextualSpacing/>
        <w:jc w:val="both"/>
        <w:rPr>
          <w:spacing w:val="1"/>
          <w:sz w:val="24"/>
          <w:szCs w:val="24"/>
        </w:rPr>
      </w:pPr>
      <w:r>
        <w:rPr>
          <w:spacing w:val="1"/>
          <w:sz w:val="24"/>
          <w:szCs w:val="24"/>
        </w:rPr>
        <w:t>5.1.1. Начало оказания услуг:  с момента подписания контракта</w:t>
      </w:r>
    </w:p>
    <w:p w:rsidR="008F6B6B" w:rsidRDefault="008F6B6B" w:rsidP="008F6B6B">
      <w:pPr>
        <w:tabs>
          <w:tab w:val="left" w:pos="0"/>
          <w:tab w:val="left" w:pos="426"/>
          <w:tab w:val="left" w:pos="851"/>
          <w:tab w:val="left" w:pos="1134"/>
        </w:tabs>
        <w:ind w:left="709" w:firstLine="142"/>
        <w:contextualSpacing/>
        <w:jc w:val="both"/>
        <w:rPr>
          <w:spacing w:val="1"/>
          <w:sz w:val="24"/>
          <w:szCs w:val="24"/>
        </w:rPr>
      </w:pPr>
      <w:r>
        <w:rPr>
          <w:spacing w:val="1"/>
          <w:sz w:val="24"/>
          <w:szCs w:val="24"/>
        </w:rPr>
        <w:t>5.1.2. Окончание оказания услуг: 31 декабря 2013 года</w:t>
      </w:r>
    </w:p>
    <w:p w:rsidR="008F6B6B" w:rsidRDefault="008F6B6B" w:rsidP="008F6B6B">
      <w:pPr>
        <w:shd w:val="clear" w:color="auto" w:fill="FFFFFF"/>
        <w:tabs>
          <w:tab w:val="left" w:pos="427"/>
        </w:tabs>
        <w:jc w:val="both"/>
        <w:rPr>
          <w:spacing w:val="-3"/>
          <w:sz w:val="24"/>
          <w:szCs w:val="24"/>
        </w:rPr>
      </w:pPr>
    </w:p>
    <w:p w:rsidR="008F6B6B" w:rsidRDefault="008F6B6B" w:rsidP="008F6B6B">
      <w:pPr>
        <w:numPr>
          <w:ilvl w:val="0"/>
          <w:numId w:val="2"/>
        </w:num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ОТВЕТСТВЕННОСТЬ СТОРОН</w:t>
      </w:r>
    </w:p>
    <w:p w:rsidR="008F6B6B" w:rsidRDefault="008F6B6B" w:rsidP="008F6B6B">
      <w:pPr>
        <w:rPr>
          <w:b/>
          <w:sz w:val="24"/>
          <w:szCs w:val="24"/>
        </w:rPr>
      </w:pPr>
    </w:p>
    <w:p w:rsidR="008F6B6B" w:rsidRDefault="008F6B6B" w:rsidP="008F6B6B">
      <w:pPr>
        <w:numPr>
          <w:ilvl w:val="1"/>
          <w:numId w:val="5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pacing w:val="1"/>
          <w:sz w:val="24"/>
          <w:szCs w:val="24"/>
        </w:rPr>
      </w:pPr>
      <w:r>
        <w:rPr>
          <w:spacing w:val="1"/>
          <w:sz w:val="24"/>
          <w:szCs w:val="24"/>
        </w:rPr>
        <w:t>За неисполнение либо ненадлежащее исполнение принятых на себя обязательств, Стороны настоящего контракта несут ответственность в соответствии с действующим законодательством Российской Федерации.</w:t>
      </w:r>
    </w:p>
    <w:p w:rsidR="008F6B6B" w:rsidRDefault="008F6B6B" w:rsidP="008F6B6B">
      <w:pPr>
        <w:numPr>
          <w:ilvl w:val="1"/>
          <w:numId w:val="5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pacing w:val="1"/>
          <w:sz w:val="24"/>
          <w:szCs w:val="24"/>
        </w:rPr>
      </w:pPr>
      <w:r>
        <w:rPr>
          <w:spacing w:val="1"/>
          <w:sz w:val="24"/>
          <w:szCs w:val="24"/>
        </w:rPr>
        <w:t>За нарушение сроков оплаты оказанных услуг по настоящему контракту    Заказчик уплачивает  пеню в размере одной трёхсотой действующей на день уплаты неустойки ставки рефинансирования Центрального Банка РФ от суммы, подлежащей уплате, за каждый день просрочки исполнения обязательств.</w:t>
      </w:r>
    </w:p>
    <w:p w:rsidR="008F6B6B" w:rsidRDefault="008F6B6B" w:rsidP="008F6B6B">
      <w:pPr>
        <w:numPr>
          <w:ilvl w:val="1"/>
          <w:numId w:val="5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pacing w:val="1"/>
          <w:sz w:val="24"/>
          <w:szCs w:val="24"/>
        </w:rPr>
      </w:pPr>
      <w:r>
        <w:rPr>
          <w:spacing w:val="1"/>
          <w:sz w:val="24"/>
          <w:szCs w:val="24"/>
        </w:rPr>
        <w:t xml:space="preserve">За нарушение сроков оказания услуг Исполнитель выплачивает Заказчику пеню в размере 0,1 % общей стоимости услуг за каждый день просрочки исполнения обязательств. </w:t>
      </w:r>
    </w:p>
    <w:p w:rsidR="008F6B6B" w:rsidRDefault="008F6B6B" w:rsidP="008F6B6B">
      <w:pPr>
        <w:numPr>
          <w:ilvl w:val="1"/>
          <w:numId w:val="5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pacing w:val="1"/>
          <w:sz w:val="24"/>
          <w:szCs w:val="24"/>
        </w:rPr>
      </w:pPr>
      <w:r>
        <w:rPr>
          <w:spacing w:val="1"/>
          <w:sz w:val="24"/>
          <w:szCs w:val="24"/>
        </w:rPr>
        <w:t>Взыскание пени не освобождает Исполнителя от выполнения лежащих на нем обязательств по настоящему контракту, либо устранения  выявленных нарушений.</w:t>
      </w:r>
    </w:p>
    <w:p w:rsidR="008F6B6B" w:rsidRDefault="008F6B6B" w:rsidP="008F6B6B">
      <w:pPr>
        <w:numPr>
          <w:ilvl w:val="1"/>
          <w:numId w:val="5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pacing w:val="1"/>
          <w:sz w:val="24"/>
          <w:szCs w:val="24"/>
        </w:rPr>
      </w:pPr>
      <w:r>
        <w:rPr>
          <w:spacing w:val="1"/>
          <w:sz w:val="24"/>
          <w:szCs w:val="24"/>
        </w:rPr>
        <w:t>Сторона, не исполнившая или ненадлежащим образом исполнившая обязательства по контракту, обязана возместить другой Стороне убытки в полном объеме сверх предусмотренных контрактом неустоек.</w:t>
      </w:r>
    </w:p>
    <w:p w:rsidR="008F6B6B" w:rsidRDefault="008F6B6B" w:rsidP="008F6B6B">
      <w:pPr>
        <w:jc w:val="both"/>
        <w:rPr>
          <w:b/>
          <w:sz w:val="24"/>
        </w:rPr>
      </w:pPr>
    </w:p>
    <w:p w:rsidR="008F6B6B" w:rsidRDefault="008F6B6B" w:rsidP="008F6B6B">
      <w:pPr>
        <w:jc w:val="both"/>
        <w:rPr>
          <w:b/>
          <w:sz w:val="24"/>
        </w:rPr>
      </w:pPr>
    </w:p>
    <w:p w:rsidR="008F6B6B" w:rsidRDefault="008F6B6B" w:rsidP="008F6B6B">
      <w:pPr>
        <w:jc w:val="both"/>
        <w:rPr>
          <w:b/>
          <w:sz w:val="24"/>
        </w:rPr>
      </w:pPr>
    </w:p>
    <w:p w:rsidR="008F6B6B" w:rsidRDefault="008F6B6B" w:rsidP="008F6B6B">
      <w:pPr>
        <w:jc w:val="both"/>
        <w:rPr>
          <w:b/>
          <w:sz w:val="24"/>
        </w:rPr>
      </w:pPr>
    </w:p>
    <w:p w:rsidR="008F6B6B" w:rsidRDefault="008F6B6B" w:rsidP="008F6B6B">
      <w:pPr>
        <w:numPr>
          <w:ilvl w:val="0"/>
          <w:numId w:val="2"/>
        </w:num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 ОБСТОЯТЕЛЬСТВА НЕПРЕОДОЛИМОЙ СИЛЫ</w:t>
      </w:r>
    </w:p>
    <w:p w:rsidR="008F6B6B" w:rsidRDefault="008F6B6B" w:rsidP="008F6B6B">
      <w:pPr>
        <w:rPr>
          <w:b/>
          <w:sz w:val="24"/>
          <w:szCs w:val="24"/>
        </w:rPr>
      </w:pPr>
    </w:p>
    <w:p w:rsidR="008F6B6B" w:rsidRDefault="008F6B6B" w:rsidP="008F6B6B">
      <w:pPr>
        <w:numPr>
          <w:ilvl w:val="1"/>
          <w:numId w:val="6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pacing w:val="1"/>
          <w:sz w:val="24"/>
          <w:szCs w:val="24"/>
        </w:rPr>
      </w:pPr>
      <w:r>
        <w:rPr>
          <w:spacing w:val="1"/>
          <w:sz w:val="24"/>
          <w:szCs w:val="24"/>
        </w:rPr>
        <w:t>Стороны освобождаются от ответственности за частичное или полное неисполнение своих обязательств по настоящему контракту, если их исполнению препятствует чрезвычайное и непредотвратимое при данных условиях обстоятельство (непреодолимая сила). Начало и конец данных обстоятельств подтверждаются соответствующими нормативными актами</w:t>
      </w:r>
    </w:p>
    <w:p w:rsidR="008F6B6B" w:rsidRDefault="008F6B6B" w:rsidP="008F6B6B">
      <w:pPr>
        <w:rPr>
          <w:b/>
          <w:sz w:val="24"/>
          <w:szCs w:val="24"/>
        </w:rPr>
      </w:pPr>
    </w:p>
    <w:p w:rsidR="008F6B6B" w:rsidRDefault="008F6B6B" w:rsidP="008F6B6B">
      <w:pPr>
        <w:numPr>
          <w:ilvl w:val="0"/>
          <w:numId w:val="2"/>
        </w:num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ДОПОЛНИТЕЛЬНЫЕ УСЛОВИЯ</w:t>
      </w:r>
    </w:p>
    <w:p w:rsidR="008F6B6B" w:rsidRDefault="008F6B6B" w:rsidP="008F6B6B">
      <w:pPr>
        <w:ind w:firstLine="709"/>
        <w:jc w:val="center"/>
        <w:rPr>
          <w:bCs/>
          <w:color w:val="000000"/>
          <w:sz w:val="24"/>
          <w:szCs w:val="24"/>
        </w:rPr>
      </w:pPr>
    </w:p>
    <w:p w:rsidR="008F6B6B" w:rsidRDefault="008F6B6B" w:rsidP="008F6B6B">
      <w:pPr>
        <w:numPr>
          <w:ilvl w:val="1"/>
          <w:numId w:val="7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pacing w:val="1"/>
          <w:sz w:val="24"/>
          <w:szCs w:val="24"/>
        </w:rPr>
      </w:pPr>
      <w:r>
        <w:rPr>
          <w:spacing w:val="1"/>
          <w:sz w:val="24"/>
          <w:szCs w:val="24"/>
        </w:rPr>
        <w:t>Настоящий  контра</w:t>
      </w:r>
      <w:proofErr w:type="gramStart"/>
      <w:r>
        <w:rPr>
          <w:spacing w:val="1"/>
          <w:sz w:val="24"/>
          <w:szCs w:val="24"/>
        </w:rPr>
        <w:t>кт вст</w:t>
      </w:r>
      <w:proofErr w:type="gramEnd"/>
      <w:r>
        <w:rPr>
          <w:spacing w:val="1"/>
          <w:sz w:val="24"/>
          <w:szCs w:val="24"/>
        </w:rPr>
        <w:t>упает в силу с момента подписания  и действует до фактического исполнения сторонами своих обязательств.</w:t>
      </w:r>
    </w:p>
    <w:p w:rsidR="008F6B6B" w:rsidRDefault="008F6B6B" w:rsidP="008F6B6B">
      <w:pPr>
        <w:numPr>
          <w:ilvl w:val="1"/>
          <w:numId w:val="7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pacing w:val="1"/>
          <w:sz w:val="24"/>
          <w:szCs w:val="24"/>
        </w:rPr>
      </w:pPr>
      <w:r>
        <w:rPr>
          <w:spacing w:val="1"/>
          <w:sz w:val="24"/>
          <w:szCs w:val="24"/>
        </w:rPr>
        <w:t>Разногласия, возникающие между Заказчиком и Исполнителем при заключении, изменении и расторжении настоящего контракта рассматриваются в соответствии с законодательством РФ.</w:t>
      </w:r>
    </w:p>
    <w:p w:rsidR="008F6B6B" w:rsidRDefault="008F6B6B" w:rsidP="008F6B6B">
      <w:pPr>
        <w:numPr>
          <w:ilvl w:val="1"/>
          <w:numId w:val="7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pacing w:val="1"/>
          <w:sz w:val="24"/>
          <w:szCs w:val="24"/>
        </w:rPr>
      </w:pPr>
      <w:r>
        <w:rPr>
          <w:spacing w:val="1"/>
          <w:sz w:val="24"/>
          <w:szCs w:val="24"/>
        </w:rPr>
        <w:t>Все споры между сторонами, по которым не было достигнуто соглашение, разрешаются в судебном порядке.</w:t>
      </w:r>
    </w:p>
    <w:p w:rsidR="008F6B6B" w:rsidRDefault="008F6B6B" w:rsidP="008F6B6B">
      <w:pPr>
        <w:numPr>
          <w:ilvl w:val="1"/>
          <w:numId w:val="7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pacing w:val="1"/>
          <w:sz w:val="24"/>
          <w:szCs w:val="24"/>
        </w:rPr>
      </w:pPr>
      <w:r>
        <w:rPr>
          <w:spacing w:val="1"/>
          <w:sz w:val="24"/>
          <w:szCs w:val="24"/>
        </w:rPr>
        <w:t>Условия настоящего контракта могут быть изменены по письменному соглашению сторон.</w:t>
      </w:r>
    </w:p>
    <w:p w:rsidR="008F6B6B" w:rsidRDefault="008F6B6B" w:rsidP="008F6B6B">
      <w:pPr>
        <w:numPr>
          <w:ilvl w:val="1"/>
          <w:numId w:val="7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pacing w:val="1"/>
          <w:sz w:val="24"/>
          <w:szCs w:val="24"/>
        </w:rPr>
      </w:pPr>
      <w:r>
        <w:rPr>
          <w:spacing w:val="1"/>
          <w:sz w:val="24"/>
          <w:szCs w:val="24"/>
        </w:rPr>
        <w:t>Расторжение контракта допускается по соглашению сторон или по решению суда по основаниям, предусмотренным законодательством РФ.</w:t>
      </w:r>
    </w:p>
    <w:p w:rsidR="008F6B6B" w:rsidRDefault="008F6B6B" w:rsidP="008F6B6B">
      <w:pPr>
        <w:numPr>
          <w:ilvl w:val="1"/>
          <w:numId w:val="7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pacing w:val="1"/>
          <w:sz w:val="24"/>
          <w:szCs w:val="24"/>
        </w:rPr>
      </w:pPr>
      <w:r>
        <w:rPr>
          <w:spacing w:val="1"/>
          <w:sz w:val="24"/>
          <w:szCs w:val="24"/>
        </w:rPr>
        <w:t>В части, не предусмотренной настоящим контрактом, стороны руководствуются действующим законодательством РФ.</w:t>
      </w:r>
    </w:p>
    <w:p w:rsidR="008F6B6B" w:rsidRDefault="008F6B6B" w:rsidP="008F6B6B">
      <w:pPr>
        <w:numPr>
          <w:ilvl w:val="1"/>
          <w:numId w:val="7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pacing w:val="1"/>
          <w:sz w:val="24"/>
          <w:szCs w:val="24"/>
        </w:rPr>
      </w:pPr>
      <w:r>
        <w:rPr>
          <w:spacing w:val="1"/>
          <w:sz w:val="24"/>
          <w:szCs w:val="24"/>
        </w:rPr>
        <w:t xml:space="preserve">Настоящий контракт подписывается в электронном виде электроно - цифровой подписью на электронной площадке  </w:t>
      </w:r>
      <w:hyperlink r:id="rId11" w:history="1">
        <w:r>
          <w:rPr>
            <w:rStyle w:val="a5"/>
            <w:rFonts w:eastAsiaTheme="majorEastAsia"/>
            <w:color w:val="auto"/>
            <w:spacing w:val="1"/>
            <w:sz w:val="24"/>
            <w:szCs w:val="24"/>
          </w:rPr>
          <w:t>www.sberbank-ast.ru/</w:t>
        </w:r>
      </w:hyperlink>
      <w:r>
        <w:rPr>
          <w:color w:val="000000"/>
          <w:sz w:val="24"/>
          <w:szCs w:val="24"/>
        </w:rPr>
        <w:t>.</w:t>
      </w:r>
    </w:p>
    <w:p w:rsidR="008F6B6B" w:rsidRDefault="008F6B6B" w:rsidP="008F6B6B">
      <w:pPr>
        <w:tabs>
          <w:tab w:val="left" w:pos="0"/>
          <w:tab w:val="left" w:pos="426"/>
          <w:tab w:val="left" w:pos="851"/>
          <w:tab w:val="left" w:pos="1134"/>
        </w:tabs>
        <w:ind w:left="709"/>
        <w:contextualSpacing/>
        <w:jc w:val="both"/>
        <w:rPr>
          <w:spacing w:val="1"/>
          <w:sz w:val="24"/>
          <w:szCs w:val="24"/>
        </w:rPr>
      </w:pPr>
    </w:p>
    <w:p w:rsidR="008F6B6B" w:rsidRDefault="008F6B6B" w:rsidP="008F6B6B">
      <w:pPr>
        <w:pStyle w:val="a4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РЕКВИЗИТЫ СТОРОН</w:t>
      </w:r>
    </w:p>
    <w:p w:rsidR="008F6B6B" w:rsidRDefault="008F6B6B" w:rsidP="008F6B6B">
      <w:pPr>
        <w:pStyle w:val="a4"/>
        <w:spacing w:after="0" w:line="240" w:lineRule="auto"/>
        <w:ind w:left="360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108" w:type="dxa"/>
        <w:tblLook w:val="01E0"/>
      </w:tblPr>
      <w:tblGrid>
        <w:gridCol w:w="5008"/>
        <w:gridCol w:w="5021"/>
      </w:tblGrid>
      <w:tr w:rsidR="008F6B6B" w:rsidTr="00533026">
        <w:trPr>
          <w:trHeight w:val="719"/>
        </w:trPr>
        <w:tc>
          <w:tcPr>
            <w:tcW w:w="5040" w:type="dxa"/>
            <w:hideMark/>
          </w:tcPr>
          <w:p w:rsidR="008F6B6B" w:rsidRDefault="008F6B6B" w:rsidP="00533026">
            <w:pPr>
              <w:ind w:firstLine="709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Заказчик:</w:t>
            </w:r>
          </w:p>
          <w:p w:rsidR="008F6B6B" w:rsidRDefault="008F6B6B" w:rsidP="00533026">
            <w:pPr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Администрация Кировского района г.Перми</w:t>
            </w:r>
          </w:p>
          <w:p w:rsidR="008F6B6B" w:rsidRDefault="008F6B6B" w:rsidP="00533026">
            <w:pPr>
              <w:rPr>
                <w:spacing w:val="-2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614113, г"/>
              </w:smartTagPr>
              <w:r>
                <w:rPr>
                  <w:spacing w:val="-2"/>
                  <w:sz w:val="24"/>
                  <w:szCs w:val="24"/>
                </w:rPr>
                <w:t>614113, г</w:t>
              </w:r>
            </w:smartTag>
            <w:r>
              <w:rPr>
                <w:spacing w:val="-2"/>
                <w:sz w:val="24"/>
                <w:szCs w:val="24"/>
              </w:rPr>
              <w:t xml:space="preserve">. Пермь, ул. Кировоградская, 33 </w:t>
            </w:r>
          </w:p>
          <w:p w:rsidR="008F6B6B" w:rsidRDefault="008F6B6B" w:rsidP="00533026">
            <w:pPr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УФК по Пермскому краю (Департамент финансов администрации г.Перми, администрация Кировского района г.Перми, л/с 02936014838)</w:t>
            </w:r>
          </w:p>
          <w:p w:rsidR="008F6B6B" w:rsidRDefault="008F6B6B" w:rsidP="00533026">
            <w:pPr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ИНН/ КПП 5908011006/590801001</w:t>
            </w:r>
          </w:p>
          <w:p w:rsidR="008F6B6B" w:rsidRDefault="008F6B6B" w:rsidP="00533026">
            <w:pPr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р/с 40204810300000000006</w:t>
            </w:r>
          </w:p>
          <w:p w:rsidR="008F6B6B" w:rsidRDefault="008F6B6B" w:rsidP="00533026">
            <w:pPr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ГРКЦ ГУ Банка России по Пермскому краю</w:t>
            </w:r>
          </w:p>
          <w:p w:rsidR="008F6B6B" w:rsidRDefault="008F6B6B" w:rsidP="00533026">
            <w:pPr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БИК 045773001</w:t>
            </w:r>
          </w:p>
        </w:tc>
        <w:tc>
          <w:tcPr>
            <w:tcW w:w="5040" w:type="dxa"/>
          </w:tcPr>
          <w:p w:rsidR="008F6B6B" w:rsidRDefault="008F6B6B" w:rsidP="00533026">
            <w:pPr>
              <w:ind w:firstLine="709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Исполнитель:</w:t>
            </w:r>
          </w:p>
          <w:p w:rsidR="008F6B6B" w:rsidRDefault="008F6B6B" w:rsidP="00533026">
            <w:pPr>
              <w:rPr>
                <w:sz w:val="24"/>
                <w:szCs w:val="24"/>
              </w:rPr>
            </w:pPr>
          </w:p>
        </w:tc>
      </w:tr>
      <w:tr w:rsidR="008F6B6B" w:rsidTr="00533026">
        <w:trPr>
          <w:trHeight w:val="1208"/>
        </w:trPr>
        <w:tc>
          <w:tcPr>
            <w:tcW w:w="5040" w:type="dxa"/>
          </w:tcPr>
          <w:p w:rsidR="008F6B6B" w:rsidRDefault="008F6B6B" w:rsidP="00533026">
            <w:pPr>
              <w:ind w:firstLine="72"/>
              <w:rPr>
                <w:spacing w:val="-4"/>
                <w:sz w:val="24"/>
                <w:szCs w:val="24"/>
              </w:rPr>
            </w:pPr>
          </w:p>
          <w:p w:rsidR="008F6B6B" w:rsidRDefault="008F6B6B" w:rsidP="00533026">
            <w:pPr>
              <w:ind w:firstLine="72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 xml:space="preserve">Глава администрации </w:t>
            </w:r>
          </w:p>
          <w:p w:rsidR="008F6B6B" w:rsidRDefault="008F6B6B" w:rsidP="00533026">
            <w:pPr>
              <w:ind w:firstLine="72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 xml:space="preserve">Кировского района </w:t>
            </w:r>
            <w:proofErr w:type="gramStart"/>
            <w:r>
              <w:rPr>
                <w:spacing w:val="-4"/>
                <w:sz w:val="24"/>
                <w:szCs w:val="24"/>
              </w:rPr>
              <w:t>г</w:t>
            </w:r>
            <w:proofErr w:type="gramEnd"/>
            <w:r>
              <w:rPr>
                <w:spacing w:val="-4"/>
                <w:sz w:val="24"/>
                <w:szCs w:val="24"/>
              </w:rPr>
              <w:t xml:space="preserve">. Перми </w:t>
            </w:r>
          </w:p>
          <w:p w:rsidR="008F6B6B" w:rsidRDefault="008F6B6B" w:rsidP="00533026">
            <w:pPr>
              <w:ind w:firstLine="72"/>
              <w:rPr>
                <w:spacing w:val="-4"/>
                <w:sz w:val="24"/>
                <w:szCs w:val="24"/>
              </w:rPr>
            </w:pPr>
          </w:p>
          <w:p w:rsidR="008F6B6B" w:rsidRDefault="008F6B6B" w:rsidP="00533026">
            <w:pPr>
              <w:ind w:firstLine="72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_______________________/О.А. Глызин/</w:t>
            </w:r>
          </w:p>
          <w:p w:rsidR="008F6B6B" w:rsidRDefault="008F6B6B" w:rsidP="00533026">
            <w:pPr>
              <w:ind w:firstLine="72"/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М.П.</w:t>
            </w:r>
          </w:p>
        </w:tc>
        <w:tc>
          <w:tcPr>
            <w:tcW w:w="5040" w:type="dxa"/>
          </w:tcPr>
          <w:p w:rsidR="008F6B6B" w:rsidRDefault="008F6B6B" w:rsidP="00533026">
            <w:pPr>
              <w:tabs>
                <w:tab w:val="left" w:pos="6703"/>
              </w:tabs>
              <w:jc w:val="both"/>
              <w:rPr>
                <w:sz w:val="24"/>
                <w:szCs w:val="24"/>
              </w:rPr>
            </w:pPr>
          </w:p>
          <w:p w:rsidR="008F6B6B" w:rsidRDefault="008F6B6B" w:rsidP="00533026">
            <w:pPr>
              <w:tabs>
                <w:tab w:val="left" w:pos="6703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Руководитель </w:t>
            </w:r>
          </w:p>
          <w:p w:rsidR="008F6B6B" w:rsidRDefault="008F6B6B" w:rsidP="00533026">
            <w:pPr>
              <w:tabs>
                <w:tab w:val="left" w:pos="6703"/>
              </w:tabs>
              <w:jc w:val="both"/>
              <w:rPr>
                <w:sz w:val="24"/>
                <w:szCs w:val="24"/>
              </w:rPr>
            </w:pPr>
          </w:p>
          <w:p w:rsidR="008F6B6B" w:rsidRDefault="008F6B6B" w:rsidP="00533026">
            <w:pPr>
              <w:tabs>
                <w:tab w:val="left" w:pos="6703"/>
              </w:tabs>
              <w:jc w:val="both"/>
              <w:rPr>
                <w:sz w:val="24"/>
                <w:szCs w:val="24"/>
              </w:rPr>
            </w:pPr>
          </w:p>
          <w:p w:rsidR="008F6B6B" w:rsidRDefault="008F6B6B" w:rsidP="00533026">
            <w:pPr>
              <w:tabs>
                <w:tab w:val="left" w:pos="6703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_________________/______________/</w:t>
            </w:r>
          </w:p>
          <w:p w:rsidR="008F6B6B" w:rsidRDefault="008F6B6B" w:rsidP="00533026">
            <w:pPr>
              <w:tabs>
                <w:tab w:val="left" w:pos="6703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М.П.</w:t>
            </w:r>
          </w:p>
        </w:tc>
      </w:tr>
    </w:tbl>
    <w:p w:rsidR="008F6B6B" w:rsidRDefault="008F6B6B" w:rsidP="008F6B6B"/>
    <w:p w:rsidR="008F6B6B" w:rsidRDefault="008F6B6B" w:rsidP="008F6B6B">
      <w:pPr>
        <w:rPr>
          <w:sz w:val="28"/>
          <w:szCs w:val="28"/>
        </w:rPr>
      </w:pPr>
    </w:p>
    <w:p w:rsidR="008F6B6B" w:rsidRDefault="008F6B6B" w:rsidP="008F6B6B">
      <w:pPr>
        <w:rPr>
          <w:sz w:val="28"/>
          <w:szCs w:val="28"/>
        </w:rPr>
      </w:pPr>
    </w:p>
    <w:p w:rsidR="008F6B6B" w:rsidRDefault="008F6B6B" w:rsidP="008F6B6B">
      <w:pPr>
        <w:rPr>
          <w:sz w:val="28"/>
          <w:szCs w:val="28"/>
        </w:rPr>
      </w:pPr>
    </w:p>
    <w:p w:rsidR="008F6B6B" w:rsidRDefault="008F6B6B" w:rsidP="008F6B6B">
      <w:pPr>
        <w:rPr>
          <w:sz w:val="28"/>
          <w:szCs w:val="28"/>
        </w:rPr>
        <w:sectPr w:rsidR="008F6B6B" w:rsidSect="00533026">
          <w:pgSz w:w="11906" w:h="16838"/>
          <w:pgMar w:top="719" w:right="1134" w:bottom="1134" w:left="851" w:header="0" w:footer="0" w:gutter="0"/>
          <w:cols w:space="720"/>
          <w:docGrid w:linePitch="272"/>
        </w:sectPr>
      </w:pPr>
    </w:p>
    <w:p w:rsidR="008F6B6B" w:rsidRDefault="008F6B6B" w:rsidP="008F6B6B">
      <w:pPr>
        <w:jc w:val="right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lastRenderedPageBreak/>
        <w:t xml:space="preserve">Приложение  № 1 </w:t>
      </w:r>
    </w:p>
    <w:p w:rsidR="008F6B6B" w:rsidRDefault="008F6B6B" w:rsidP="008F6B6B">
      <w:pPr>
        <w:ind w:firstLine="567"/>
        <w:jc w:val="right"/>
        <w:rPr>
          <w:sz w:val="24"/>
          <w:szCs w:val="24"/>
        </w:rPr>
      </w:pPr>
      <w:r>
        <w:rPr>
          <w:sz w:val="24"/>
          <w:szCs w:val="24"/>
        </w:rPr>
        <w:t>к муниципальному  контракту</w:t>
      </w:r>
    </w:p>
    <w:p w:rsidR="008F6B6B" w:rsidRDefault="008F6B6B" w:rsidP="008F6B6B">
      <w:pPr>
        <w:ind w:firstLine="567"/>
        <w:jc w:val="right"/>
        <w:rPr>
          <w:sz w:val="24"/>
          <w:szCs w:val="24"/>
        </w:rPr>
      </w:pPr>
      <w:r>
        <w:rPr>
          <w:sz w:val="24"/>
          <w:szCs w:val="24"/>
        </w:rPr>
        <w:t>от ______________ 2013 г. № ___________</w:t>
      </w:r>
    </w:p>
    <w:p w:rsidR="00843B3F" w:rsidRPr="00843B3F" w:rsidRDefault="00843B3F" w:rsidP="00843B3F">
      <w:pPr>
        <w:jc w:val="center"/>
        <w:rPr>
          <w:sz w:val="28"/>
          <w:szCs w:val="28"/>
        </w:rPr>
      </w:pPr>
      <w:r w:rsidRPr="00843B3F">
        <w:rPr>
          <w:sz w:val="28"/>
          <w:szCs w:val="28"/>
        </w:rPr>
        <w:t>Техническое задание</w:t>
      </w:r>
    </w:p>
    <w:p w:rsidR="00843B3F" w:rsidRPr="00843B3F" w:rsidRDefault="00843B3F" w:rsidP="00843B3F">
      <w:pPr>
        <w:jc w:val="center"/>
        <w:rPr>
          <w:sz w:val="28"/>
          <w:szCs w:val="28"/>
        </w:rPr>
      </w:pPr>
      <w:r w:rsidRPr="00843B3F">
        <w:rPr>
          <w:sz w:val="28"/>
          <w:szCs w:val="28"/>
        </w:rPr>
        <w:t xml:space="preserve"> на оказание услуг по организации и проведению </w:t>
      </w:r>
    </w:p>
    <w:p w:rsidR="00843B3F" w:rsidRPr="00843B3F" w:rsidRDefault="00843B3F" w:rsidP="00843B3F">
      <w:pPr>
        <w:jc w:val="center"/>
        <w:rPr>
          <w:sz w:val="28"/>
          <w:szCs w:val="28"/>
        </w:rPr>
      </w:pPr>
      <w:r w:rsidRPr="00843B3F">
        <w:rPr>
          <w:sz w:val="28"/>
          <w:szCs w:val="28"/>
        </w:rPr>
        <w:t xml:space="preserve">календарных культурно-массовых мероприятий </w:t>
      </w:r>
    </w:p>
    <w:p w:rsidR="00843B3F" w:rsidRDefault="00843B3F" w:rsidP="00843B3F">
      <w:pPr>
        <w:jc w:val="center"/>
        <w:rPr>
          <w:sz w:val="28"/>
          <w:szCs w:val="28"/>
        </w:rPr>
      </w:pPr>
      <w:r w:rsidRPr="00843B3F">
        <w:rPr>
          <w:sz w:val="28"/>
          <w:szCs w:val="28"/>
        </w:rPr>
        <w:t>на территории округа 13 для жителей района в течени</w:t>
      </w:r>
      <w:proofErr w:type="gramStart"/>
      <w:r w:rsidRPr="00843B3F">
        <w:rPr>
          <w:sz w:val="28"/>
          <w:szCs w:val="28"/>
        </w:rPr>
        <w:t>и</w:t>
      </w:r>
      <w:proofErr w:type="gramEnd"/>
      <w:r w:rsidRPr="00843B3F">
        <w:rPr>
          <w:sz w:val="28"/>
          <w:szCs w:val="28"/>
        </w:rPr>
        <w:t xml:space="preserve"> 2,3,4 квартала 2013 года</w:t>
      </w:r>
    </w:p>
    <w:p w:rsidR="00843B3F" w:rsidRPr="00843B3F" w:rsidRDefault="00843B3F" w:rsidP="00843B3F">
      <w:pPr>
        <w:jc w:val="center"/>
        <w:rPr>
          <w:sz w:val="28"/>
          <w:szCs w:val="28"/>
        </w:rPr>
      </w:pPr>
    </w:p>
    <w:p w:rsidR="008F6B6B" w:rsidRPr="003C338B" w:rsidRDefault="00843B3F" w:rsidP="003C338B">
      <w:pPr>
        <w:pStyle w:val="a4"/>
        <w:numPr>
          <w:ilvl w:val="0"/>
          <w:numId w:val="20"/>
        </w:numPr>
        <w:rPr>
          <w:rFonts w:ascii="Times New Roman" w:hAnsi="Times New Roman"/>
          <w:b/>
          <w:sz w:val="28"/>
          <w:szCs w:val="28"/>
        </w:rPr>
      </w:pPr>
      <w:r w:rsidRPr="00843B3F">
        <w:rPr>
          <w:rFonts w:ascii="Times New Roman" w:hAnsi="Times New Roman"/>
          <w:b/>
          <w:sz w:val="28"/>
          <w:szCs w:val="28"/>
        </w:rPr>
        <w:t xml:space="preserve">Перечень мероприятий: </w:t>
      </w:r>
    </w:p>
    <w:tbl>
      <w:tblPr>
        <w:tblW w:w="1573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2835"/>
        <w:gridCol w:w="1276"/>
        <w:gridCol w:w="2268"/>
        <w:gridCol w:w="8788"/>
      </w:tblGrid>
      <w:tr w:rsidR="009031EB" w:rsidRPr="00D95B7A" w:rsidTr="003C338B">
        <w:tc>
          <w:tcPr>
            <w:tcW w:w="568" w:type="dxa"/>
          </w:tcPr>
          <w:p w:rsidR="009031EB" w:rsidRPr="00D95B7A" w:rsidRDefault="009031EB" w:rsidP="009031EB">
            <w:pPr>
              <w:rPr>
                <w:sz w:val="21"/>
                <w:szCs w:val="21"/>
              </w:rPr>
            </w:pPr>
            <w:r w:rsidRPr="00D95B7A">
              <w:rPr>
                <w:sz w:val="21"/>
                <w:szCs w:val="21"/>
              </w:rPr>
              <w:t>№</w:t>
            </w:r>
          </w:p>
        </w:tc>
        <w:tc>
          <w:tcPr>
            <w:tcW w:w="2835" w:type="dxa"/>
          </w:tcPr>
          <w:p w:rsidR="009031EB" w:rsidRPr="00D95B7A" w:rsidRDefault="009031EB" w:rsidP="009031EB">
            <w:pPr>
              <w:rPr>
                <w:sz w:val="21"/>
                <w:szCs w:val="21"/>
              </w:rPr>
            </w:pPr>
            <w:r w:rsidRPr="00D95B7A">
              <w:rPr>
                <w:sz w:val="21"/>
                <w:szCs w:val="21"/>
              </w:rPr>
              <w:t xml:space="preserve">Наименование мероприятия </w:t>
            </w:r>
          </w:p>
        </w:tc>
        <w:tc>
          <w:tcPr>
            <w:tcW w:w="1276" w:type="dxa"/>
          </w:tcPr>
          <w:p w:rsidR="009031EB" w:rsidRPr="00D95B7A" w:rsidRDefault="009031EB" w:rsidP="009031EB">
            <w:pPr>
              <w:ind w:right="-108"/>
              <w:rPr>
                <w:sz w:val="21"/>
                <w:szCs w:val="21"/>
              </w:rPr>
            </w:pPr>
            <w:r w:rsidRPr="00D95B7A">
              <w:rPr>
                <w:sz w:val="21"/>
                <w:szCs w:val="21"/>
              </w:rPr>
              <w:t>Сроки проведения</w:t>
            </w:r>
          </w:p>
        </w:tc>
        <w:tc>
          <w:tcPr>
            <w:tcW w:w="2268" w:type="dxa"/>
          </w:tcPr>
          <w:p w:rsidR="009031EB" w:rsidRPr="00D95B7A" w:rsidRDefault="009031EB" w:rsidP="009031EB">
            <w:pPr>
              <w:rPr>
                <w:sz w:val="21"/>
                <w:szCs w:val="21"/>
              </w:rPr>
            </w:pPr>
            <w:r w:rsidRPr="00D95B7A">
              <w:rPr>
                <w:sz w:val="21"/>
                <w:szCs w:val="21"/>
              </w:rPr>
              <w:t>Место проведения</w:t>
            </w:r>
          </w:p>
        </w:tc>
        <w:tc>
          <w:tcPr>
            <w:tcW w:w="8788" w:type="dxa"/>
          </w:tcPr>
          <w:p w:rsidR="009031EB" w:rsidRPr="00D95B7A" w:rsidRDefault="009031EB" w:rsidP="009031EB">
            <w:pPr>
              <w:rPr>
                <w:sz w:val="21"/>
                <w:szCs w:val="21"/>
              </w:rPr>
            </w:pPr>
            <w:r w:rsidRPr="00D95B7A">
              <w:rPr>
                <w:sz w:val="21"/>
                <w:szCs w:val="21"/>
              </w:rPr>
              <w:t>Требования, предъявляемые к организации и проведению мероприятий</w:t>
            </w:r>
          </w:p>
        </w:tc>
      </w:tr>
      <w:tr w:rsidR="009031EB" w:rsidRPr="00D95B7A" w:rsidTr="003C338B">
        <w:tc>
          <w:tcPr>
            <w:tcW w:w="568" w:type="dxa"/>
          </w:tcPr>
          <w:p w:rsidR="009031EB" w:rsidRPr="00D95B7A" w:rsidRDefault="009031EB" w:rsidP="009031EB">
            <w:pPr>
              <w:rPr>
                <w:sz w:val="21"/>
                <w:szCs w:val="21"/>
              </w:rPr>
            </w:pPr>
            <w:r w:rsidRPr="00D95B7A">
              <w:rPr>
                <w:sz w:val="21"/>
                <w:szCs w:val="21"/>
              </w:rPr>
              <w:t>1</w:t>
            </w:r>
          </w:p>
          <w:p w:rsidR="009031EB" w:rsidRPr="00D95B7A" w:rsidRDefault="009031EB" w:rsidP="009031EB">
            <w:pPr>
              <w:rPr>
                <w:sz w:val="21"/>
                <w:szCs w:val="21"/>
              </w:rPr>
            </w:pPr>
          </w:p>
          <w:p w:rsidR="009031EB" w:rsidRPr="00D95B7A" w:rsidRDefault="009031EB" w:rsidP="009031EB">
            <w:pPr>
              <w:rPr>
                <w:sz w:val="21"/>
                <w:szCs w:val="21"/>
              </w:rPr>
            </w:pPr>
          </w:p>
          <w:p w:rsidR="009031EB" w:rsidRPr="00D95B7A" w:rsidRDefault="009031EB" w:rsidP="009031EB">
            <w:pPr>
              <w:rPr>
                <w:sz w:val="21"/>
                <w:szCs w:val="21"/>
              </w:rPr>
            </w:pPr>
          </w:p>
          <w:p w:rsidR="009031EB" w:rsidRPr="00D95B7A" w:rsidRDefault="009031EB" w:rsidP="009031EB">
            <w:pPr>
              <w:rPr>
                <w:sz w:val="21"/>
                <w:szCs w:val="21"/>
              </w:rPr>
            </w:pPr>
          </w:p>
          <w:p w:rsidR="009031EB" w:rsidRPr="00D95B7A" w:rsidRDefault="009031EB" w:rsidP="009031EB">
            <w:pPr>
              <w:rPr>
                <w:sz w:val="21"/>
                <w:szCs w:val="21"/>
              </w:rPr>
            </w:pPr>
          </w:p>
          <w:p w:rsidR="009031EB" w:rsidRPr="00D95B7A" w:rsidRDefault="009031EB" w:rsidP="009031EB">
            <w:pPr>
              <w:rPr>
                <w:sz w:val="21"/>
                <w:szCs w:val="21"/>
              </w:rPr>
            </w:pPr>
          </w:p>
          <w:p w:rsidR="009031EB" w:rsidRPr="00D95B7A" w:rsidRDefault="009031EB" w:rsidP="009031EB">
            <w:pPr>
              <w:rPr>
                <w:sz w:val="21"/>
                <w:szCs w:val="21"/>
              </w:rPr>
            </w:pPr>
          </w:p>
          <w:p w:rsidR="009031EB" w:rsidRPr="00D95B7A" w:rsidRDefault="009031EB" w:rsidP="009031EB">
            <w:pPr>
              <w:rPr>
                <w:sz w:val="21"/>
                <w:szCs w:val="21"/>
              </w:rPr>
            </w:pPr>
          </w:p>
          <w:p w:rsidR="009031EB" w:rsidRPr="00D95B7A" w:rsidRDefault="009031EB" w:rsidP="009031EB">
            <w:pPr>
              <w:rPr>
                <w:sz w:val="21"/>
                <w:szCs w:val="21"/>
              </w:rPr>
            </w:pPr>
          </w:p>
          <w:p w:rsidR="009031EB" w:rsidRPr="00D95B7A" w:rsidRDefault="009031EB" w:rsidP="009031EB">
            <w:pPr>
              <w:rPr>
                <w:sz w:val="21"/>
                <w:szCs w:val="21"/>
              </w:rPr>
            </w:pPr>
            <w:r w:rsidRPr="00D95B7A">
              <w:rPr>
                <w:sz w:val="21"/>
                <w:szCs w:val="21"/>
              </w:rPr>
              <w:t>2.</w:t>
            </w:r>
          </w:p>
          <w:p w:rsidR="009031EB" w:rsidRPr="00D95B7A" w:rsidRDefault="009031EB" w:rsidP="009031EB">
            <w:pPr>
              <w:rPr>
                <w:sz w:val="21"/>
                <w:szCs w:val="21"/>
              </w:rPr>
            </w:pPr>
          </w:p>
        </w:tc>
        <w:tc>
          <w:tcPr>
            <w:tcW w:w="2835" w:type="dxa"/>
          </w:tcPr>
          <w:p w:rsidR="009031EB" w:rsidRPr="00D95B7A" w:rsidRDefault="009031EB" w:rsidP="009031EB">
            <w:pPr>
              <w:rPr>
                <w:sz w:val="21"/>
                <w:szCs w:val="21"/>
              </w:rPr>
            </w:pPr>
            <w:r w:rsidRPr="00D95B7A">
              <w:rPr>
                <w:sz w:val="21"/>
                <w:szCs w:val="21"/>
              </w:rPr>
              <w:t xml:space="preserve">Организация и проведение праздничных мероприятий для ветеранов микрорайонов Новый Январский, Водники, посвященных Дню Победы </w:t>
            </w:r>
          </w:p>
          <w:p w:rsidR="009031EB" w:rsidRPr="00D95B7A" w:rsidRDefault="009031EB" w:rsidP="009031EB">
            <w:pPr>
              <w:rPr>
                <w:sz w:val="21"/>
                <w:szCs w:val="21"/>
              </w:rPr>
            </w:pPr>
          </w:p>
          <w:p w:rsidR="009031EB" w:rsidRPr="00D95B7A" w:rsidRDefault="009031EB" w:rsidP="009031EB">
            <w:pPr>
              <w:rPr>
                <w:sz w:val="21"/>
                <w:szCs w:val="21"/>
              </w:rPr>
            </w:pPr>
          </w:p>
          <w:p w:rsidR="009031EB" w:rsidRPr="00D95B7A" w:rsidRDefault="009031EB" w:rsidP="009031EB">
            <w:pPr>
              <w:rPr>
                <w:sz w:val="21"/>
                <w:szCs w:val="21"/>
              </w:rPr>
            </w:pPr>
          </w:p>
          <w:p w:rsidR="009031EB" w:rsidRPr="00D95B7A" w:rsidRDefault="009031EB" w:rsidP="009031EB">
            <w:pPr>
              <w:rPr>
                <w:sz w:val="21"/>
                <w:szCs w:val="21"/>
              </w:rPr>
            </w:pPr>
          </w:p>
          <w:p w:rsidR="009031EB" w:rsidRPr="00D95B7A" w:rsidRDefault="009031EB" w:rsidP="009031EB">
            <w:pPr>
              <w:rPr>
                <w:sz w:val="21"/>
                <w:szCs w:val="21"/>
              </w:rPr>
            </w:pPr>
          </w:p>
          <w:p w:rsidR="009031EB" w:rsidRPr="00D95B7A" w:rsidRDefault="009031EB" w:rsidP="009031EB">
            <w:pPr>
              <w:rPr>
                <w:sz w:val="21"/>
                <w:szCs w:val="21"/>
              </w:rPr>
            </w:pPr>
            <w:r w:rsidRPr="00D95B7A">
              <w:rPr>
                <w:sz w:val="21"/>
                <w:szCs w:val="21"/>
              </w:rPr>
              <w:t xml:space="preserve">Организация и проведение мероприятий, посвященных Дню Победы, для жителей микрорайонов Новый Январский, Водники </w:t>
            </w:r>
          </w:p>
          <w:p w:rsidR="009031EB" w:rsidRPr="00D95B7A" w:rsidRDefault="009031EB" w:rsidP="009031EB">
            <w:pPr>
              <w:rPr>
                <w:sz w:val="21"/>
                <w:szCs w:val="21"/>
              </w:rPr>
            </w:pPr>
          </w:p>
        </w:tc>
        <w:tc>
          <w:tcPr>
            <w:tcW w:w="1276" w:type="dxa"/>
          </w:tcPr>
          <w:p w:rsidR="009031EB" w:rsidRPr="00D95B7A" w:rsidRDefault="009031EB" w:rsidP="009031EB">
            <w:pPr>
              <w:ind w:right="-108"/>
              <w:rPr>
                <w:sz w:val="21"/>
                <w:szCs w:val="21"/>
              </w:rPr>
            </w:pPr>
            <w:r w:rsidRPr="00D95B7A">
              <w:rPr>
                <w:sz w:val="21"/>
                <w:szCs w:val="21"/>
              </w:rPr>
              <w:t>май</w:t>
            </w:r>
          </w:p>
        </w:tc>
        <w:tc>
          <w:tcPr>
            <w:tcW w:w="2268" w:type="dxa"/>
          </w:tcPr>
          <w:p w:rsidR="009031EB" w:rsidRPr="00D95B7A" w:rsidRDefault="009031EB" w:rsidP="009031EB">
            <w:pPr>
              <w:rPr>
                <w:sz w:val="21"/>
                <w:szCs w:val="21"/>
              </w:rPr>
            </w:pPr>
            <w:r w:rsidRPr="00D95B7A">
              <w:rPr>
                <w:sz w:val="21"/>
                <w:szCs w:val="21"/>
              </w:rPr>
              <w:t xml:space="preserve">1.Микрорайон Водники Мемориал «павшим воинам ВОВ»,  </w:t>
            </w:r>
          </w:p>
          <w:p w:rsidR="009031EB" w:rsidRPr="00D95B7A" w:rsidRDefault="009031EB" w:rsidP="009031EB">
            <w:pPr>
              <w:rPr>
                <w:sz w:val="21"/>
                <w:szCs w:val="21"/>
              </w:rPr>
            </w:pPr>
            <w:r w:rsidRPr="00D95B7A">
              <w:rPr>
                <w:sz w:val="21"/>
                <w:szCs w:val="21"/>
              </w:rPr>
              <w:t>2. Муниципальное общеобразовательное учреждение "Средняя общеобразовательная школа № 119" ул</w:t>
            </w:r>
            <w:proofErr w:type="gramStart"/>
            <w:r w:rsidRPr="00D95B7A">
              <w:rPr>
                <w:sz w:val="21"/>
                <w:szCs w:val="21"/>
              </w:rPr>
              <w:t>.Л</w:t>
            </w:r>
            <w:proofErr w:type="gramEnd"/>
            <w:r w:rsidRPr="00D95B7A">
              <w:rPr>
                <w:sz w:val="21"/>
                <w:szCs w:val="21"/>
              </w:rPr>
              <w:t>ипатова,2</w:t>
            </w:r>
          </w:p>
          <w:p w:rsidR="009031EB" w:rsidRPr="00D95B7A" w:rsidRDefault="009031EB" w:rsidP="009031EB">
            <w:pPr>
              <w:rPr>
                <w:sz w:val="21"/>
                <w:szCs w:val="21"/>
              </w:rPr>
            </w:pPr>
            <w:r w:rsidRPr="00D95B7A">
              <w:rPr>
                <w:sz w:val="21"/>
                <w:szCs w:val="21"/>
              </w:rPr>
              <w:t>3. Общественный центр ул</w:t>
            </w:r>
            <w:proofErr w:type="gramStart"/>
            <w:r w:rsidRPr="00D95B7A">
              <w:rPr>
                <w:sz w:val="21"/>
                <w:szCs w:val="21"/>
              </w:rPr>
              <w:t>.Ш</w:t>
            </w:r>
            <w:proofErr w:type="gramEnd"/>
            <w:r w:rsidRPr="00D95B7A">
              <w:rPr>
                <w:sz w:val="21"/>
                <w:szCs w:val="21"/>
              </w:rPr>
              <w:t>ишкина,3</w:t>
            </w:r>
          </w:p>
        </w:tc>
        <w:tc>
          <w:tcPr>
            <w:tcW w:w="8788" w:type="dxa"/>
          </w:tcPr>
          <w:p w:rsidR="009031EB" w:rsidRPr="00D95B7A" w:rsidRDefault="009031EB" w:rsidP="009031EB">
            <w:pPr>
              <w:jc w:val="both"/>
              <w:rPr>
                <w:sz w:val="21"/>
                <w:szCs w:val="21"/>
              </w:rPr>
            </w:pPr>
            <w:r w:rsidRPr="00D95B7A">
              <w:rPr>
                <w:sz w:val="21"/>
                <w:szCs w:val="21"/>
              </w:rPr>
              <w:t>1. Предоставление сценария мероприятия и утверждение сценария депутатом Григорьевым В.В., отделом по культуре и спорту администрации района не менее чем за 20 календарных дней до проведения мероприятия при наличии сметы расходов, согласованной Григорьевым В.В.</w:t>
            </w:r>
          </w:p>
          <w:p w:rsidR="009031EB" w:rsidRPr="00D95B7A" w:rsidRDefault="009031EB" w:rsidP="009031EB">
            <w:pPr>
              <w:jc w:val="both"/>
              <w:rPr>
                <w:sz w:val="21"/>
                <w:szCs w:val="21"/>
              </w:rPr>
            </w:pPr>
            <w:r w:rsidRPr="00D95B7A">
              <w:rPr>
                <w:sz w:val="21"/>
                <w:szCs w:val="21"/>
              </w:rPr>
              <w:t>2. Подготовка мест проведения мероприятия  (1-площадка у мемориала «Павшим воинам ВОВ», территория ЦДТ «Исток»; 2- территория МАОУСОШ №119; 3- Общественный центр ул</w:t>
            </w:r>
            <w:proofErr w:type="gramStart"/>
            <w:r w:rsidRPr="00D95B7A">
              <w:rPr>
                <w:sz w:val="21"/>
                <w:szCs w:val="21"/>
              </w:rPr>
              <w:t>.Ш</w:t>
            </w:r>
            <w:proofErr w:type="gramEnd"/>
            <w:r w:rsidRPr="00D95B7A">
              <w:rPr>
                <w:sz w:val="21"/>
                <w:szCs w:val="21"/>
              </w:rPr>
              <w:t>ишкина,3):</w:t>
            </w:r>
          </w:p>
          <w:p w:rsidR="009031EB" w:rsidRPr="00D95B7A" w:rsidRDefault="009031EB" w:rsidP="009031EB">
            <w:pPr>
              <w:jc w:val="both"/>
              <w:rPr>
                <w:sz w:val="21"/>
                <w:szCs w:val="21"/>
              </w:rPr>
            </w:pPr>
            <w:r w:rsidRPr="00D95B7A">
              <w:rPr>
                <w:sz w:val="21"/>
                <w:szCs w:val="21"/>
              </w:rPr>
              <w:t>2.1. освежающий ремонт мемориала «Павшим воинам  ВОВ»;</w:t>
            </w:r>
          </w:p>
          <w:p w:rsidR="009031EB" w:rsidRPr="00D95B7A" w:rsidRDefault="009031EB" w:rsidP="009031EB">
            <w:pPr>
              <w:jc w:val="both"/>
              <w:rPr>
                <w:sz w:val="21"/>
                <w:szCs w:val="21"/>
              </w:rPr>
            </w:pPr>
            <w:r w:rsidRPr="00D95B7A">
              <w:rPr>
                <w:sz w:val="21"/>
                <w:szCs w:val="21"/>
              </w:rPr>
              <w:t>2.2. организация временного газоснабжения «Вечного огня»;</w:t>
            </w:r>
          </w:p>
          <w:p w:rsidR="009031EB" w:rsidRPr="00D95B7A" w:rsidRDefault="009031EB" w:rsidP="009031EB">
            <w:pPr>
              <w:jc w:val="both"/>
              <w:rPr>
                <w:sz w:val="21"/>
                <w:szCs w:val="21"/>
              </w:rPr>
            </w:pPr>
            <w:r w:rsidRPr="00D95B7A">
              <w:rPr>
                <w:sz w:val="21"/>
                <w:szCs w:val="21"/>
              </w:rPr>
              <w:t>2.3. художественное оформление сценических площадок (оформление задней части мемориала растяжкой с символикой 9 мая, оформление площадок гелиевыми шарами, приобретение орденских ленточек для жителей микрорайонов на три площадки) с согласованием с депутатом Григорьевым В.В.;</w:t>
            </w:r>
          </w:p>
          <w:p w:rsidR="009031EB" w:rsidRPr="00D95B7A" w:rsidRDefault="009031EB" w:rsidP="009031EB">
            <w:pPr>
              <w:jc w:val="both"/>
              <w:rPr>
                <w:sz w:val="21"/>
                <w:szCs w:val="21"/>
              </w:rPr>
            </w:pPr>
            <w:r w:rsidRPr="00D95B7A">
              <w:rPr>
                <w:sz w:val="21"/>
                <w:szCs w:val="21"/>
              </w:rPr>
              <w:t>2.4. изготовление и распространение пригласительных</w:t>
            </w:r>
            <w:r>
              <w:rPr>
                <w:sz w:val="21"/>
                <w:szCs w:val="21"/>
              </w:rPr>
              <w:t xml:space="preserve"> билетов</w:t>
            </w:r>
            <w:r w:rsidRPr="00D95B7A">
              <w:rPr>
                <w:sz w:val="21"/>
                <w:szCs w:val="21"/>
              </w:rPr>
              <w:t xml:space="preserve"> (по согласованию с депутатом </w:t>
            </w:r>
            <w:proofErr w:type="spellStart"/>
            <w:r w:rsidRPr="00D95B7A">
              <w:rPr>
                <w:sz w:val="21"/>
                <w:szCs w:val="21"/>
              </w:rPr>
              <w:t>Григорьвым</w:t>
            </w:r>
            <w:proofErr w:type="spellEnd"/>
            <w:r w:rsidRPr="00D95B7A">
              <w:rPr>
                <w:sz w:val="21"/>
                <w:szCs w:val="21"/>
              </w:rPr>
              <w:t xml:space="preserve"> В.В.).</w:t>
            </w:r>
          </w:p>
          <w:p w:rsidR="009031EB" w:rsidRPr="00D95B7A" w:rsidRDefault="009031EB" w:rsidP="009031EB">
            <w:pPr>
              <w:jc w:val="both"/>
              <w:rPr>
                <w:sz w:val="21"/>
                <w:szCs w:val="21"/>
              </w:rPr>
            </w:pPr>
            <w:r w:rsidRPr="00D95B7A">
              <w:rPr>
                <w:sz w:val="21"/>
                <w:szCs w:val="21"/>
              </w:rPr>
              <w:t xml:space="preserve">3. Режиссерско-постановочные работы: </w:t>
            </w:r>
          </w:p>
          <w:p w:rsidR="009031EB" w:rsidRPr="00D95B7A" w:rsidRDefault="009031EB" w:rsidP="009031EB">
            <w:pPr>
              <w:jc w:val="both"/>
              <w:rPr>
                <w:sz w:val="21"/>
                <w:szCs w:val="21"/>
              </w:rPr>
            </w:pPr>
            <w:r w:rsidRPr="00D95B7A">
              <w:rPr>
                <w:sz w:val="21"/>
                <w:szCs w:val="21"/>
              </w:rPr>
              <w:t xml:space="preserve">3.1.организация церемонии открытия мероприятий с участием депутата Григорьева В.В.; </w:t>
            </w:r>
          </w:p>
          <w:p w:rsidR="009031EB" w:rsidRPr="00D95B7A" w:rsidRDefault="009031EB" w:rsidP="009031EB">
            <w:pPr>
              <w:jc w:val="both"/>
              <w:rPr>
                <w:sz w:val="21"/>
                <w:szCs w:val="21"/>
              </w:rPr>
            </w:pPr>
            <w:r w:rsidRPr="00D95B7A">
              <w:rPr>
                <w:sz w:val="21"/>
                <w:szCs w:val="21"/>
              </w:rPr>
              <w:t>3.2. работа ведущего на всех трех площадках;</w:t>
            </w:r>
          </w:p>
          <w:p w:rsidR="009031EB" w:rsidRPr="00D95B7A" w:rsidRDefault="009031EB" w:rsidP="009031EB">
            <w:pPr>
              <w:jc w:val="both"/>
              <w:rPr>
                <w:sz w:val="21"/>
                <w:szCs w:val="21"/>
              </w:rPr>
            </w:pPr>
            <w:r w:rsidRPr="00D95B7A">
              <w:rPr>
                <w:sz w:val="21"/>
                <w:szCs w:val="21"/>
              </w:rPr>
              <w:t>3.3.организация торжественного возложения цветов мемориалу «Павшим воинам ВОВ»;</w:t>
            </w:r>
          </w:p>
          <w:p w:rsidR="009031EB" w:rsidRPr="00D95B7A" w:rsidRDefault="009031EB" w:rsidP="009031EB">
            <w:pPr>
              <w:jc w:val="both"/>
              <w:rPr>
                <w:sz w:val="21"/>
                <w:szCs w:val="21"/>
              </w:rPr>
            </w:pPr>
            <w:r w:rsidRPr="00D95B7A">
              <w:rPr>
                <w:sz w:val="21"/>
                <w:szCs w:val="21"/>
              </w:rPr>
              <w:t>3.4. сопровождение  мероприятий тематической концертной программой в ЦДТ «Исток», МАОУСОШ№119, Общественный центр (на каждой площадке не менее 10 номеров);</w:t>
            </w:r>
          </w:p>
          <w:p w:rsidR="009031EB" w:rsidRPr="00D95B7A" w:rsidRDefault="009031EB" w:rsidP="009031EB">
            <w:pPr>
              <w:jc w:val="both"/>
              <w:rPr>
                <w:sz w:val="21"/>
                <w:szCs w:val="21"/>
              </w:rPr>
            </w:pPr>
            <w:r w:rsidRPr="00D95B7A">
              <w:rPr>
                <w:sz w:val="21"/>
                <w:szCs w:val="21"/>
              </w:rPr>
              <w:t>3.5. организация выступления творческих коллективов (не менее 10 номеров) в соответствии с тематикой проводимого мероприятия у мемориала «Павшим воинам ВОВ, на территории МАОУСОШ №119;</w:t>
            </w:r>
          </w:p>
          <w:p w:rsidR="009031EB" w:rsidRPr="00D95B7A" w:rsidRDefault="009031EB" w:rsidP="009031EB">
            <w:pPr>
              <w:jc w:val="both"/>
              <w:rPr>
                <w:sz w:val="21"/>
                <w:szCs w:val="21"/>
              </w:rPr>
            </w:pPr>
            <w:r w:rsidRPr="00D95B7A">
              <w:rPr>
                <w:sz w:val="21"/>
                <w:szCs w:val="21"/>
              </w:rPr>
              <w:t>3.6. организация полевой кухни на мемориале «Павшим воинам ВОВ», в т.ч. фронтовые сто грамм;</w:t>
            </w:r>
          </w:p>
          <w:p w:rsidR="009031EB" w:rsidRPr="00D95B7A" w:rsidRDefault="009031EB" w:rsidP="009031EB">
            <w:pPr>
              <w:jc w:val="both"/>
              <w:rPr>
                <w:sz w:val="21"/>
                <w:szCs w:val="21"/>
              </w:rPr>
            </w:pPr>
            <w:r w:rsidRPr="00D95B7A">
              <w:rPr>
                <w:sz w:val="21"/>
                <w:szCs w:val="21"/>
              </w:rPr>
              <w:lastRenderedPageBreak/>
              <w:t>3.7. приобретение памятных подарков (не менее 20% от суммы проведенного мероприятия)</w:t>
            </w:r>
          </w:p>
          <w:p w:rsidR="009031EB" w:rsidRPr="00D95B7A" w:rsidRDefault="009031EB" w:rsidP="009031EB">
            <w:pPr>
              <w:jc w:val="both"/>
              <w:rPr>
                <w:sz w:val="21"/>
                <w:szCs w:val="21"/>
              </w:rPr>
            </w:pPr>
            <w:r w:rsidRPr="00D95B7A">
              <w:rPr>
                <w:sz w:val="21"/>
                <w:szCs w:val="21"/>
              </w:rPr>
              <w:t>3.8. организация чаепития в Общественном центре для членов Совета ветеранов Кировского района (не менее 60 персон).</w:t>
            </w:r>
          </w:p>
          <w:p w:rsidR="009031EB" w:rsidRPr="00D95B7A" w:rsidRDefault="009031EB" w:rsidP="009031EB">
            <w:pPr>
              <w:jc w:val="both"/>
              <w:rPr>
                <w:sz w:val="21"/>
                <w:szCs w:val="21"/>
              </w:rPr>
            </w:pPr>
            <w:r w:rsidRPr="00D95B7A">
              <w:rPr>
                <w:sz w:val="21"/>
                <w:szCs w:val="21"/>
              </w:rPr>
              <w:t xml:space="preserve">4. </w:t>
            </w:r>
            <w:proofErr w:type="spellStart"/>
            <w:r w:rsidRPr="00D95B7A">
              <w:rPr>
                <w:sz w:val="21"/>
                <w:szCs w:val="21"/>
              </w:rPr>
              <w:t>Звукотехническое</w:t>
            </w:r>
            <w:proofErr w:type="spellEnd"/>
            <w:r w:rsidRPr="00D95B7A">
              <w:rPr>
                <w:sz w:val="21"/>
                <w:szCs w:val="21"/>
              </w:rPr>
              <w:t xml:space="preserve"> обеспечение: работа звукооператора, мощность аппаратуры не менее 2 кВт., использование </w:t>
            </w:r>
            <w:proofErr w:type="spellStart"/>
            <w:proofErr w:type="gramStart"/>
            <w:r w:rsidRPr="00D95B7A">
              <w:rPr>
                <w:sz w:val="21"/>
                <w:szCs w:val="21"/>
              </w:rPr>
              <w:t>дым-машины</w:t>
            </w:r>
            <w:proofErr w:type="spellEnd"/>
            <w:proofErr w:type="gramEnd"/>
            <w:r w:rsidRPr="00D95B7A">
              <w:rPr>
                <w:sz w:val="21"/>
                <w:szCs w:val="21"/>
              </w:rPr>
              <w:t xml:space="preserve"> (2шт), микрофон </w:t>
            </w:r>
            <w:proofErr w:type="spellStart"/>
            <w:r w:rsidRPr="00D95B7A">
              <w:rPr>
                <w:sz w:val="21"/>
                <w:szCs w:val="21"/>
              </w:rPr>
              <w:t>sinhiser</w:t>
            </w:r>
            <w:proofErr w:type="spellEnd"/>
            <w:r w:rsidRPr="00D95B7A">
              <w:rPr>
                <w:sz w:val="21"/>
                <w:szCs w:val="21"/>
              </w:rPr>
              <w:t>, использование фонограмм на всех площадках.</w:t>
            </w:r>
          </w:p>
          <w:p w:rsidR="009031EB" w:rsidRPr="00D95B7A" w:rsidRDefault="009031EB" w:rsidP="009031EB">
            <w:pPr>
              <w:jc w:val="both"/>
              <w:rPr>
                <w:sz w:val="21"/>
                <w:szCs w:val="21"/>
              </w:rPr>
            </w:pPr>
            <w:r w:rsidRPr="00D95B7A">
              <w:rPr>
                <w:sz w:val="21"/>
                <w:szCs w:val="21"/>
              </w:rPr>
              <w:t>5. Наличие информации и рекламы о проведении мероприятия: рекламный стенд, афиши, информация в СМИ за 10 дней до проведения мероприятия (по согласованию с депутатом Григорьевым В.В.).</w:t>
            </w:r>
          </w:p>
          <w:p w:rsidR="009031EB" w:rsidRPr="00D95B7A" w:rsidRDefault="009031EB" w:rsidP="009031EB">
            <w:pPr>
              <w:jc w:val="both"/>
              <w:rPr>
                <w:sz w:val="21"/>
                <w:szCs w:val="21"/>
              </w:rPr>
            </w:pPr>
            <w:r w:rsidRPr="00D95B7A">
              <w:rPr>
                <w:sz w:val="21"/>
                <w:szCs w:val="21"/>
              </w:rPr>
              <w:t>7. Массовая организация зрителей всех возрастных категорий не менее 2000 человек.</w:t>
            </w:r>
          </w:p>
          <w:p w:rsidR="009031EB" w:rsidRPr="00D95B7A" w:rsidRDefault="009031EB" w:rsidP="009031EB">
            <w:pPr>
              <w:jc w:val="both"/>
              <w:rPr>
                <w:sz w:val="21"/>
                <w:szCs w:val="21"/>
              </w:rPr>
            </w:pPr>
            <w:r w:rsidRPr="00D95B7A">
              <w:rPr>
                <w:sz w:val="21"/>
                <w:szCs w:val="21"/>
              </w:rPr>
              <w:t>8. Уборка мусора и отходов, образовавшихся в ходе проведения мероприятия в течение 2-х часов после проведения мероприятия.</w:t>
            </w:r>
          </w:p>
          <w:p w:rsidR="009031EB" w:rsidRPr="00D95B7A" w:rsidRDefault="009031EB" w:rsidP="009031EB">
            <w:pPr>
              <w:jc w:val="both"/>
              <w:rPr>
                <w:sz w:val="21"/>
                <w:szCs w:val="21"/>
              </w:rPr>
            </w:pPr>
          </w:p>
        </w:tc>
      </w:tr>
      <w:tr w:rsidR="009031EB" w:rsidRPr="00D95B7A" w:rsidTr="003C338B">
        <w:tc>
          <w:tcPr>
            <w:tcW w:w="568" w:type="dxa"/>
          </w:tcPr>
          <w:p w:rsidR="009031EB" w:rsidRPr="00D95B7A" w:rsidRDefault="009031EB" w:rsidP="009031EB">
            <w:pPr>
              <w:rPr>
                <w:sz w:val="21"/>
                <w:szCs w:val="21"/>
              </w:rPr>
            </w:pPr>
            <w:r w:rsidRPr="00D95B7A">
              <w:rPr>
                <w:sz w:val="21"/>
                <w:szCs w:val="21"/>
              </w:rPr>
              <w:lastRenderedPageBreak/>
              <w:t>3</w:t>
            </w:r>
          </w:p>
        </w:tc>
        <w:tc>
          <w:tcPr>
            <w:tcW w:w="2835" w:type="dxa"/>
          </w:tcPr>
          <w:p w:rsidR="009031EB" w:rsidRPr="00D95B7A" w:rsidRDefault="009031EB" w:rsidP="009031EB">
            <w:pPr>
              <w:rPr>
                <w:sz w:val="21"/>
                <w:szCs w:val="21"/>
              </w:rPr>
            </w:pPr>
            <w:r w:rsidRPr="00D95B7A">
              <w:rPr>
                <w:sz w:val="21"/>
                <w:szCs w:val="21"/>
              </w:rPr>
              <w:t xml:space="preserve">Организация и проведение мероприятий, посвященных Дню знаний, для жителей микрорайонов Новый Январский, Водники </w:t>
            </w:r>
          </w:p>
          <w:p w:rsidR="009031EB" w:rsidRPr="00D95B7A" w:rsidRDefault="009031EB" w:rsidP="009031EB">
            <w:pPr>
              <w:rPr>
                <w:sz w:val="21"/>
                <w:szCs w:val="21"/>
              </w:rPr>
            </w:pPr>
          </w:p>
        </w:tc>
        <w:tc>
          <w:tcPr>
            <w:tcW w:w="1276" w:type="dxa"/>
          </w:tcPr>
          <w:p w:rsidR="009031EB" w:rsidRPr="00D95B7A" w:rsidRDefault="009031EB" w:rsidP="009031EB">
            <w:pPr>
              <w:rPr>
                <w:sz w:val="21"/>
                <w:szCs w:val="21"/>
              </w:rPr>
            </w:pPr>
            <w:r w:rsidRPr="00D95B7A">
              <w:rPr>
                <w:sz w:val="21"/>
                <w:szCs w:val="21"/>
              </w:rPr>
              <w:t>сентябрь</w:t>
            </w:r>
          </w:p>
        </w:tc>
        <w:tc>
          <w:tcPr>
            <w:tcW w:w="2268" w:type="dxa"/>
          </w:tcPr>
          <w:p w:rsidR="009031EB" w:rsidRPr="00D95B7A" w:rsidRDefault="009031EB" w:rsidP="009031EB">
            <w:pPr>
              <w:numPr>
                <w:ilvl w:val="0"/>
                <w:numId w:val="24"/>
              </w:numPr>
              <w:tabs>
                <w:tab w:val="clear" w:pos="720"/>
                <w:tab w:val="num" w:pos="72"/>
              </w:tabs>
              <w:ind w:left="72" w:hanging="180"/>
              <w:rPr>
                <w:sz w:val="21"/>
                <w:szCs w:val="21"/>
              </w:rPr>
            </w:pPr>
            <w:r w:rsidRPr="00D95B7A">
              <w:rPr>
                <w:sz w:val="21"/>
                <w:szCs w:val="21"/>
              </w:rPr>
              <w:t>Муниципальное автономное общеобразовательное учреждение «Средняя общеобразовательная школа №1» ул</w:t>
            </w:r>
            <w:proofErr w:type="gramStart"/>
            <w:r w:rsidRPr="00D95B7A">
              <w:rPr>
                <w:sz w:val="21"/>
                <w:szCs w:val="21"/>
              </w:rPr>
              <w:t>.К</w:t>
            </w:r>
            <w:proofErr w:type="gramEnd"/>
            <w:r w:rsidRPr="00D95B7A">
              <w:rPr>
                <w:sz w:val="21"/>
                <w:szCs w:val="21"/>
              </w:rPr>
              <w:t>алинина,19</w:t>
            </w:r>
          </w:p>
          <w:p w:rsidR="009031EB" w:rsidRPr="00D95B7A" w:rsidRDefault="009031EB" w:rsidP="009031EB">
            <w:pPr>
              <w:numPr>
                <w:ilvl w:val="0"/>
                <w:numId w:val="24"/>
              </w:numPr>
              <w:tabs>
                <w:tab w:val="num" w:pos="72"/>
              </w:tabs>
              <w:ind w:left="72" w:hanging="180"/>
              <w:rPr>
                <w:sz w:val="21"/>
                <w:szCs w:val="21"/>
              </w:rPr>
            </w:pPr>
            <w:r w:rsidRPr="00D95B7A">
              <w:rPr>
                <w:sz w:val="21"/>
                <w:szCs w:val="21"/>
              </w:rPr>
              <w:t>Муниципальное общеобразовательное учреждение «Средняя общеобразовательная школа №14» ул</w:t>
            </w:r>
            <w:proofErr w:type="gramStart"/>
            <w:r w:rsidRPr="00D95B7A">
              <w:rPr>
                <w:sz w:val="21"/>
                <w:szCs w:val="21"/>
              </w:rPr>
              <w:t>.М</w:t>
            </w:r>
            <w:proofErr w:type="gramEnd"/>
            <w:r w:rsidRPr="00D95B7A">
              <w:rPr>
                <w:sz w:val="21"/>
                <w:szCs w:val="21"/>
              </w:rPr>
              <w:t>аршала Рыбалко, 101б</w:t>
            </w:r>
          </w:p>
          <w:p w:rsidR="009031EB" w:rsidRPr="00D95B7A" w:rsidRDefault="009031EB" w:rsidP="009031EB">
            <w:pPr>
              <w:numPr>
                <w:ilvl w:val="0"/>
                <w:numId w:val="24"/>
              </w:numPr>
              <w:tabs>
                <w:tab w:val="num" w:pos="72"/>
              </w:tabs>
              <w:ind w:left="72" w:hanging="180"/>
              <w:rPr>
                <w:sz w:val="21"/>
                <w:szCs w:val="21"/>
              </w:rPr>
            </w:pPr>
            <w:r w:rsidRPr="00D95B7A">
              <w:rPr>
                <w:sz w:val="21"/>
                <w:szCs w:val="21"/>
              </w:rPr>
              <w:t>Муниципальное общеобразовательное учреждение "Средняя общеобразовательная школа № 119" ул</w:t>
            </w:r>
            <w:proofErr w:type="gramStart"/>
            <w:r w:rsidRPr="00D95B7A">
              <w:rPr>
                <w:sz w:val="21"/>
                <w:szCs w:val="21"/>
              </w:rPr>
              <w:t>.Л</w:t>
            </w:r>
            <w:proofErr w:type="gramEnd"/>
            <w:r w:rsidRPr="00D95B7A">
              <w:rPr>
                <w:sz w:val="21"/>
                <w:szCs w:val="21"/>
              </w:rPr>
              <w:t>ипатова,2</w:t>
            </w:r>
          </w:p>
          <w:p w:rsidR="009031EB" w:rsidRPr="00D95B7A" w:rsidRDefault="009031EB" w:rsidP="009031EB">
            <w:pPr>
              <w:numPr>
                <w:ilvl w:val="0"/>
                <w:numId w:val="24"/>
              </w:numPr>
              <w:tabs>
                <w:tab w:val="num" w:pos="72"/>
              </w:tabs>
              <w:ind w:left="72" w:hanging="180"/>
              <w:rPr>
                <w:sz w:val="21"/>
                <w:szCs w:val="21"/>
              </w:rPr>
            </w:pPr>
            <w:r w:rsidRPr="00D95B7A">
              <w:rPr>
                <w:sz w:val="21"/>
                <w:szCs w:val="21"/>
              </w:rPr>
              <w:t xml:space="preserve">Муниципальное среднее общеобразовательное учреждение (к) школа № 155 </w:t>
            </w:r>
            <w:r w:rsidRPr="00D95B7A">
              <w:rPr>
                <w:sz w:val="21"/>
                <w:szCs w:val="21"/>
              </w:rPr>
              <w:lastRenderedPageBreak/>
              <w:t>ул</w:t>
            </w:r>
            <w:proofErr w:type="gramStart"/>
            <w:r w:rsidRPr="00D95B7A">
              <w:rPr>
                <w:sz w:val="21"/>
                <w:szCs w:val="21"/>
              </w:rPr>
              <w:t>.С</w:t>
            </w:r>
            <w:proofErr w:type="gramEnd"/>
            <w:r w:rsidRPr="00D95B7A">
              <w:rPr>
                <w:sz w:val="21"/>
                <w:szCs w:val="21"/>
              </w:rPr>
              <w:t>ысольская,11а</w:t>
            </w:r>
          </w:p>
        </w:tc>
        <w:tc>
          <w:tcPr>
            <w:tcW w:w="8788" w:type="dxa"/>
          </w:tcPr>
          <w:p w:rsidR="009031EB" w:rsidRPr="00D95B7A" w:rsidRDefault="009031EB" w:rsidP="009031EB">
            <w:pPr>
              <w:rPr>
                <w:sz w:val="21"/>
                <w:szCs w:val="21"/>
              </w:rPr>
            </w:pPr>
            <w:r w:rsidRPr="00D95B7A">
              <w:rPr>
                <w:sz w:val="21"/>
                <w:szCs w:val="21"/>
              </w:rPr>
              <w:lastRenderedPageBreak/>
              <w:t>1. Разработка положения о проведении мероприятий и утверждение положения депутатом ПГД Григорьевым В.В., отделом по культуре и спорту администрации района, не менее чем за 15 календарных дней до проведения мероприятия, согласование положения с директорами школ при наличии сметы расходов, согласованной Григорьевым В.В.</w:t>
            </w:r>
          </w:p>
          <w:p w:rsidR="009031EB" w:rsidRPr="00D95B7A" w:rsidRDefault="009031EB" w:rsidP="009031EB">
            <w:pPr>
              <w:rPr>
                <w:sz w:val="21"/>
                <w:szCs w:val="21"/>
              </w:rPr>
            </w:pPr>
            <w:r w:rsidRPr="00D95B7A">
              <w:rPr>
                <w:sz w:val="21"/>
                <w:szCs w:val="21"/>
              </w:rPr>
              <w:t>2. Участниками мероприятий должны быть учащиеся, родители учащихся и педагоги школ.</w:t>
            </w:r>
          </w:p>
          <w:p w:rsidR="009031EB" w:rsidRPr="00D95B7A" w:rsidRDefault="009031EB" w:rsidP="009031EB">
            <w:pPr>
              <w:rPr>
                <w:sz w:val="21"/>
                <w:szCs w:val="21"/>
              </w:rPr>
            </w:pPr>
            <w:r w:rsidRPr="00D95B7A">
              <w:rPr>
                <w:sz w:val="21"/>
                <w:szCs w:val="21"/>
              </w:rPr>
              <w:t>3. Художественное оформление школьной площадки согласно теме мероприятия с согласованием директорами школ.</w:t>
            </w:r>
          </w:p>
          <w:p w:rsidR="009031EB" w:rsidRPr="00D95B7A" w:rsidRDefault="009031EB" w:rsidP="009031EB">
            <w:pPr>
              <w:rPr>
                <w:sz w:val="21"/>
                <w:szCs w:val="21"/>
              </w:rPr>
            </w:pPr>
            <w:r w:rsidRPr="00D95B7A">
              <w:rPr>
                <w:sz w:val="21"/>
                <w:szCs w:val="21"/>
              </w:rPr>
              <w:t>4. Обеспечение безопасности зрителей и участников мероприятия.</w:t>
            </w:r>
          </w:p>
          <w:p w:rsidR="009031EB" w:rsidRPr="00D95B7A" w:rsidRDefault="009031EB" w:rsidP="009031EB">
            <w:pPr>
              <w:rPr>
                <w:sz w:val="21"/>
                <w:szCs w:val="21"/>
              </w:rPr>
            </w:pPr>
            <w:r w:rsidRPr="00D95B7A">
              <w:rPr>
                <w:sz w:val="21"/>
                <w:szCs w:val="21"/>
              </w:rPr>
              <w:t>5. Приобретение подарков для учащихся, цветов для директоров, (не менее 60% от суммы проведенного мероприятия по согласованию с Заказчиком).</w:t>
            </w:r>
          </w:p>
          <w:p w:rsidR="009031EB" w:rsidRPr="00D95B7A" w:rsidRDefault="009031EB" w:rsidP="009031EB">
            <w:pPr>
              <w:rPr>
                <w:sz w:val="21"/>
                <w:szCs w:val="21"/>
              </w:rPr>
            </w:pPr>
            <w:r w:rsidRPr="00D95B7A">
              <w:rPr>
                <w:sz w:val="21"/>
                <w:szCs w:val="21"/>
              </w:rPr>
              <w:t xml:space="preserve">6. Наличие информации и рекламы о проведении мероприятия: рекламный стенд, афиши или информация в СМИ </w:t>
            </w:r>
            <w:r>
              <w:rPr>
                <w:sz w:val="21"/>
                <w:szCs w:val="21"/>
              </w:rPr>
              <w:t>за 10 дней до мероприятия</w:t>
            </w:r>
            <w:r w:rsidRPr="00D95B7A">
              <w:rPr>
                <w:sz w:val="21"/>
                <w:szCs w:val="21"/>
              </w:rPr>
              <w:t xml:space="preserve"> (по согласованию с депутатом ПГД Григорьевым В.В.).</w:t>
            </w:r>
          </w:p>
          <w:p w:rsidR="009031EB" w:rsidRPr="00D95B7A" w:rsidRDefault="009031EB" w:rsidP="009031EB">
            <w:pPr>
              <w:rPr>
                <w:sz w:val="21"/>
                <w:szCs w:val="21"/>
              </w:rPr>
            </w:pPr>
          </w:p>
        </w:tc>
      </w:tr>
      <w:tr w:rsidR="009031EB" w:rsidRPr="00D95B7A" w:rsidTr="003C338B">
        <w:trPr>
          <w:trHeight w:val="1074"/>
        </w:trPr>
        <w:tc>
          <w:tcPr>
            <w:tcW w:w="568" w:type="dxa"/>
          </w:tcPr>
          <w:p w:rsidR="009031EB" w:rsidRPr="00D95B7A" w:rsidRDefault="009031EB" w:rsidP="009031EB">
            <w:pPr>
              <w:rPr>
                <w:sz w:val="21"/>
                <w:szCs w:val="21"/>
              </w:rPr>
            </w:pPr>
            <w:r w:rsidRPr="00D95B7A">
              <w:rPr>
                <w:sz w:val="21"/>
                <w:szCs w:val="21"/>
              </w:rPr>
              <w:lastRenderedPageBreak/>
              <w:t>4</w:t>
            </w:r>
          </w:p>
        </w:tc>
        <w:tc>
          <w:tcPr>
            <w:tcW w:w="2835" w:type="dxa"/>
          </w:tcPr>
          <w:p w:rsidR="009031EB" w:rsidRPr="00D95B7A" w:rsidRDefault="009031EB" w:rsidP="009031EB">
            <w:pPr>
              <w:rPr>
                <w:sz w:val="21"/>
                <w:szCs w:val="21"/>
              </w:rPr>
            </w:pPr>
            <w:r w:rsidRPr="00D95B7A">
              <w:rPr>
                <w:sz w:val="21"/>
                <w:szCs w:val="21"/>
              </w:rPr>
              <w:t xml:space="preserve">Организация и проведение праздничных мероприятий, посвященных Дню учителя, для жителей микрорайонов Новый Январский, Водники </w:t>
            </w:r>
          </w:p>
        </w:tc>
        <w:tc>
          <w:tcPr>
            <w:tcW w:w="1276" w:type="dxa"/>
          </w:tcPr>
          <w:p w:rsidR="009031EB" w:rsidRPr="00D95B7A" w:rsidRDefault="009031EB" w:rsidP="009031EB">
            <w:pPr>
              <w:rPr>
                <w:sz w:val="21"/>
                <w:szCs w:val="21"/>
              </w:rPr>
            </w:pPr>
            <w:r w:rsidRPr="00D95B7A">
              <w:rPr>
                <w:sz w:val="21"/>
                <w:szCs w:val="21"/>
              </w:rPr>
              <w:t>сентябрь</w:t>
            </w:r>
          </w:p>
        </w:tc>
        <w:tc>
          <w:tcPr>
            <w:tcW w:w="2268" w:type="dxa"/>
          </w:tcPr>
          <w:p w:rsidR="009031EB" w:rsidRPr="00D95B7A" w:rsidRDefault="009031EB" w:rsidP="009031EB">
            <w:pPr>
              <w:numPr>
                <w:ilvl w:val="0"/>
                <w:numId w:val="25"/>
              </w:numPr>
              <w:tabs>
                <w:tab w:val="clear" w:pos="720"/>
                <w:tab w:val="num" w:pos="72"/>
              </w:tabs>
              <w:ind w:left="72" w:hanging="180"/>
              <w:rPr>
                <w:sz w:val="21"/>
                <w:szCs w:val="21"/>
              </w:rPr>
            </w:pPr>
            <w:r w:rsidRPr="00D95B7A">
              <w:rPr>
                <w:sz w:val="21"/>
                <w:szCs w:val="21"/>
              </w:rPr>
              <w:t>Муниципальное автономное  общеобразовательное учреждение «Средняя общеобразовательная  школа №1» ул</w:t>
            </w:r>
            <w:proofErr w:type="gramStart"/>
            <w:r w:rsidRPr="00D95B7A">
              <w:rPr>
                <w:sz w:val="21"/>
                <w:szCs w:val="21"/>
              </w:rPr>
              <w:t>.К</w:t>
            </w:r>
            <w:proofErr w:type="gramEnd"/>
            <w:r w:rsidRPr="00D95B7A">
              <w:rPr>
                <w:sz w:val="21"/>
                <w:szCs w:val="21"/>
              </w:rPr>
              <w:t>алинина,19</w:t>
            </w:r>
          </w:p>
          <w:p w:rsidR="009031EB" w:rsidRPr="00D95B7A" w:rsidRDefault="009031EB" w:rsidP="009031EB">
            <w:pPr>
              <w:numPr>
                <w:ilvl w:val="0"/>
                <w:numId w:val="25"/>
              </w:numPr>
              <w:tabs>
                <w:tab w:val="clear" w:pos="720"/>
                <w:tab w:val="num" w:pos="72"/>
              </w:tabs>
              <w:ind w:left="72" w:hanging="180"/>
              <w:rPr>
                <w:sz w:val="21"/>
                <w:szCs w:val="21"/>
              </w:rPr>
            </w:pPr>
            <w:r w:rsidRPr="00D95B7A">
              <w:rPr>
                <w:sz w:val="21"/>
                <w:szCs w:val="21"/>
              </w:rPr>
              <w:t>Муниципальное общеобразовательное учреждение «Средняя общеобразовательная школа №14» ул</w:t>
            </w:r>
            <w:proofErr w:type="gramStart"/>
            <w:r w:rsidRPr="00D95B7A">
              <w:rPr>
                <w:sz w:val="21"/>
                <w:szCs w:val="21"/>
              </w:rPr>
              <w:t>.М</w:t>
            </w:r>
            <w:proofErr w:type="gramEnd"/>
            <w:r w:rsidRPr="00D95B7A">
              <w:rPr>
                <w:sz w:val="21"/>
                <w:szCs w:val="21"/>
              </w:rPr>
              <w:t>аршала Рыбалко, 101б</w:t>
            </w:r>
          </w:p>
          <w:p w:rsidR="009031EB" w:rsidRPr="00D95B7A" w:rsidRDefault="009031EB" w:rsidP="009031EB">
            <w:pPr>
              <w:numPr>
                <w:ilvl w:val="0"/>
                <w:numId w:val="25"/>
              </w:numPr>
              <w:tabs>
                <w:tab w:val="clear" w:pos="720"/>
                <w:tab w:val="num" w:pos="72"/>
              </w:tabs>
              <w:ind w:left="72" w:hanging="180"/>
              <w:rPr>
                <w:sz w:val="21"/>
                <w:szCs w:val="21"/>
              </w:rPr>
            </w:pPr>
            <w:r w:rsidRPr="00D95B7A">
              <w:rPr>
                <w:sz w:val="21"/>
                <w:szCs w:val="21"/>
              </w:rPr>
              <w:t>Муниципальное общеобразовательное учреждение "Средняя общеобразовательная школа № 119" ул</w:t>
            </w:r>
            <w:proofErr w:type="gramStart"/>
            <w:r w:rsidRPr="00D95B7A">
              <w:rPr>
                <w:sz w:val="21"/>
                <w:szCs w:val="21"/>
              </w:rPr>
              <w:t>.Л</w:t>
            </w:r>
            <w:proofErr w:type="gramEnd"/>
            <w:r w:rsidRPr="00D95B7A">
              <w:rPr>
                <w:sz w:val="21"/>
                <w:szCs w:val="21"/>
              </w:rPr>
              <w:t>ипатова,2</w:t>
            </w:r>
          </w:p>
          <w:p w:rsidR="009031EB" w:rsidRPr="00D95B7A" w:rsidRDefault="009031EB" w:rsidP="009031EB">
            <w:pPr>
              <w:numPr>
                <w:ilvl w:val="0"/>
                <w:numId w:val="25"/>
              </w:numPr>
              <w:tabs>
                <w:tab w:val="clear" w:pos="720"/>
                <w:tab w:val="num" w:pos="72"/>
              </w:tabs>
              <w:ind w:left="72" w:hanging="180"/>
              <w:rPr>
                <w:sz w:val="21"/>
                <w:szCs w:val="21"/>
              </w:rPr>
            </w:pPr>
            <w:r w:rsidRPr="00D95B7A">
              <w:rPr>
                <w:sz w:val="21"/>
                <w:szCs w:val="21"/>
              </w:rPr>
              <w:t>Муниципальное среднее общеобразовательное учреждение (к) школа № 155 ул</w:t>
            </w:r>
            <w:proofErr w:type="gramStart"/>
            <w:r w:rsidRPr="00D95B7A">
              <w:rPr>
                <w:sz w:val="21"/>
                <w:szCs w:val="21"/>
              </w:rPr>
              <w:t>.С</w:t>
            </w:r>
            <w:proofErr w:type="gramEnd"/>
            <w:r w:rsidRPr="00D95B7A">
              <w:rPr>
                <w:sz w:val="21"/>
                <w:szCs w:val="21"/>
              </w:rPr>
              <w:t>ысольская,11а</w:t>
            </w:r>
          </w:p>
        </w:tc>
        <w:tc>
          <w:tcPr>
            <w:tcW w:w="8788" w:type="dxa"/>
          </w:tcPr>
          <w:p w:rsidR="009031EB" w:rsidRPr="00D95B7A" w:rsidRDefault="009031EB" w:rsidP="009031EB">
            <w:pPr>
              <w:rPr>
                <w:sz w:val="21"/>
                <w:szCs w:val="21"/>
              </w:rPr>
            </w:pPr>
            <w:r w:rsidRPr="00D95B7A">
              <w:rPr>
                <w:sz w:val="21"/>
                <w:szCs w:val="21"/>
              </w:rPr>
              <w:t>1. Разработка положения о проведении мероприятий и утверждение положения депутатом ПГД Григорьевым В.В., отделом по культуре и спорту администрации района, не менее чем за 15 календарных дней до проведения мероприятия, согласование положения с директорами школ при наличии сметы расходов,</w:t>
            </w:r>
            <w:r>
              <w:rPr>
                <w:sz w:val="21"/>
                <w:szCs w:val="21"/>
              </w:rPr>
              <w:t xml:space="preserve"> согласованной Григорьевым В.В.</w:t>
            </w:r>
          </w:p>
          <w:p w:rsidR="009031EB" w:rsidRPr="00D95B7A" w:rsidRDefault="009031EB" w:rsidP="009031EB">
            <w:pPr>
              <w:rPr>
                <w:sz w:val="21"/>
                <w:szCs w:val="21"/>
              </w:rPr>
            </w:pPr>
            <w:r w:rsidRPr="00D95B7A">
              <w:rPr>
                <w:sz w:val="21"/>
                <w:szCs w:val="21"/>
              </w:rPr>
              <w:t>2. Участниками мероприятий должны быть ветераны педагогического труда, учащиеся, педагоги школ.</w:t>
            </w:r>
          </w:p>
          <w:p w:rsidR="009031EB" w:rsidRPr="00D95B7A" w:rsidRDefault="009031EB" w:rsidP="009031EB">
            <w:pPr>
              <w:rPr>
                <w:sz w:val="21"/>
                <w:szCs w:val="21"/>
              </w:rPr>
            </w:pPr>
            <w:r w:rsidRPr="00D95B7A">
              <w:rPr>
                <w:sz w:val="21"/>
                <w:szCs w:val="21"/>
              </w:rPr>
              <w:t>3. Художественное оформление школьного зала согласно теме мероприятия с согласованием директорами школ.</w:t>
            </w:r>
          </w:p>
          <w:p w:rsidR="009031EB" w:rsidRPr="00D95B7A" w:rsidRDefault="009031EB" w:rsidP="009031EB">
            <w:pPr>
              <w:rPr>
                <w:sz w:val="21"/>
                <w:szCs w:val="21"/>
              </w:rPr>
            </w:pPr>
            <w:r w:rsidRPr="00D95B7A">
              <w:rPr>
                <w:sz w:val="21"/>
                <w:szCs w:val="21"/>
              </w:rPr>
              <w:t>4. Организация чаепития для ветеранов педагогического труда, педагогов на 200 персон, согласование приглашенных на чаепитие с Заказчиком.</w:t>
            </w:r>
          </w:p>
          <w:p w:rsidR="009031EB" w:rsidRPr="00D95B7A" w:rsidRDefault="009031EB" w:rsidP="009031EB">
            <w:pPr>
              <w:rPr>
                <w:sz w:val="21"/>
                <w:szCs w:val="21"/>
              </w:rPr>
            </w:pPr>
            <w:r w:rsidRPr="00D95B7A">
              <w:rPr>
                <w:sz w:val="21"/>
                <w:szCs w:val="21"/>
              </w:rPr>
              <w:t>5. Обеспечение безопасности зрителей и участников мероприятия.</w:t>
            </w:r>
          </w:p>
          <w:p w:rsidR="009031EB" w:rsidRPr="00D95B7A" w:rsidRDefault="009031EB" w:rsidP="009031EB">
            <w:pPr>
              <w:rPr>
                <w:sz w:val="21"/>
                <w:szCs w:val="21"/>
              </w:rPr>
            </w:pPr>
            <w:r w:rsidRPr="00D95B7A">
              <w:rPr>
                <w:sz w:val="21"/>
                <w:szCs w:val="21"/>
              </w:rPr>
              <w:t>6. Приобретение подарков, цветов для участников мероприятий (не менее 50% от суммы проведенного мероприятия по согласованию с Заказчиком).</w:t>
            </w:r>
          </w:p>
          <w:p w:rsidR="009031EB" w:rsidRPr="00D95B7A" w:rsidRDefault="009031EB" w:rsidP="009031EB">
            <w:pPr>
              <w:rPr>
                <w:sz w:val="21"/>
                <w:szCs w:val="21"/>
              </w:rPr>
            </w:pPr>
          </w:p>
        </w:tc>
      </w:tr>
      <w:tr w:rsidR="009031EB" w:rsidRPr="00D95B7A" w:rsidTr="003C338B">
        <w:tc>
          <w:tcPr>
            <w:tcW w:w="568" w:type="dxa"/>
          </w:tcPr>
          <w:p w:rsidR="009031EB" w:rsidRPr="00D95B7A" w:rsidRDefault="009031EB" w:rsidP="009031EB">
            <w:pPr>
              <w:rPr>
                <w:sz w:val="21"/>
                <w:szCs w:val="21"/>
              </w:rPr>
            </w:pPr>
            <w:r w:rsidRPr="00D95B7A">
              <w:rPr>
                <w:sz w:val="21"/>
                <w:szCs w:val="21"/>
              </w:rPr>
              <w:t>5</w:t>
            </w:r>
          </w:p>
          <w:p w:rsidR="009031EB" w:rsidRPr="00D95B7A" w:rsidRDefault="009031EB" w:rsidP="009031EB">
            <w:pPr>
              <w:rPr>
                <w:sz w:val="21"/>
                <w:szCs w:val="21"/>
              </w:rPr>
            </w:pPr>
          </w:p>
          <w:p w:rsidR="009031EB" w:rsidRPr="00D95B7A" w:rsidRDefault="009031EB" w:rsidP="009031EB">
            <w:pPr>
              <w:rPr>
                <w:sz w:val="21"/>
                <w:szCs w:val="21"/>
              </w:rPr>
            </w:pPr>
          </w:p>
          <w:p w:rsidR="009031EB" w:rsidRPr="00D95B7A" w:rsidRDefault="009031EB" w:rsidP="009031EB">
            <w:pPr>
              <w:rPr>
                <w:sz w:val="21"/>
                <w:szCs w:val="21"/>
              </w:rPr>
            </w:pPr>
          </w:p>
          <w:p w:rsidR="009031EB" w:rsidRPr="00D95B7A" w:rsidRDefault="009031EB" w:rsidP="009031EB">
            <w:pPr>
              <w:rPr>
                <w:sz w:val="21"/>
                <w:szCs w:val="21"/>
              </w:rPr>
            </w:pPr>
          </w:p>
          <w:p w:rsidR="009031EB" w:rsidRPr="00D95B7A" w:rsidRDefault="009031EB" w:rsidP="009031EB">
            <w:pPr>
              <w:rPr>
                <w:sz w:val="21"/>
                <w:szCs w:val="21"/>
              </w:rPr>
            </w:pPr>
          </w:p>
          <w:p w:rsidR="009031EB" w:rsidRPr="00D95B7A" w:rsidRDefault="009031EB" w:rsidP="009031EB">
            <w:pPr>
              <w:rPr>
                <w:sz w:val="21"/>
                <w:szCs w:val="21"/>
              </w:rPr>
            </w:pPr>
          </w:p>
          <w:p w:rsidR="009031EB" w:rsidRPr="00D95B7A" w:rsidRDefault="009031EB" w:rsidP="009031EB">
            <w:pPr>
              <w:rPr>
                <w:sz w:val="21"/>
                <w:szCs w:val="21"/>
              </w:rPr>
            </w:pPr>
            <w:r w:rsidRPr="00D95B7A">
              <w:rPr>
                <w:sz w:val="21"/>
                <w:szCs w:val="21"/>
              </w:rPr>
              <w:t>6</w:t>
            </w:r>
          </w:p>
        </w:tc>
        <w:tc>
          <w:tcPr>
            <w:tcW w:w="2835" w:type="dxa"/>
          </w:tcPr>
          <w:p w:rsidR="009031EB" w:rsidRPr="00D95B7A" w:rsidRDefault="009031EB" w:rsidP="009031EB">
            <w:pPr>
              <w:rPr>
                <w:sz w:val="21"/>
                <w:szCs w:val="21"/>
              </w:rPr>
            </w:pPr>
            <w:r w:rsidRPr="00D95B7A">
              <w:rPr>
                <w:sz w:val="21"/>
                <w:szCs w:val="21"/>
              </w:rPr>
              <w:t xml:space="preserve">Организация и проведение праздничных мероприятий для ветеранов микрорайонов Новый Январский, Водники, посвященных Дню пожилых людей </w:t>
            </w:r>
          </w:p>
          <w:p w:rsidR="009031EB" w:rsidRPr="00D95B7A" w:rsidRDefault="009031EB" w:rsidP="009031EB">
            <w:pPr>
              <w:rPr>
                <w:sz w:val="21"/>
                <w:szCs w:val="21"/>
              </w:rPr>
            </w:pPr>
          </w:p>
          <w:p w:rsidR="009031EB" w:rsidRPr="00D95B7A" w:rsidRDefault="009031EB" w:rsidP="009031EB">
            <w:pPr>
              <w:rPr>
                <w:sz w:val="21"/>
                <w:szCs w:val="21"/>
              </w:rPr>
            </w:pPr>
            <w:r w:rsidRPr="00D95B7A">
              <w:rPr>
                <w:sz w:val="21"/>
                <w:szCs w:val="21"/>
              </w:rPr>
              <w:t xml:space="preserve">Организация и проведение праздничных мероприятий, посвященных Дню пожилых людей, для жителей </w:t>
            </w:r>
            <w:r w:rsidRPr="00D95B7A">
              <w:rPr>
                <w:sz w:val="21"/>
                <w:szCs w:val="21"/>
              </w:rPr>
              <w:lastRenderedPageBreak/>
              <w:t xml:space="preserve">микрорайонов Новый Январский, Водники </w:t>
            </w:r>
          </w:p>
          <w:p w:rsidR="009031EB" w:rsidRPr="00D95B7A" w:rsidRDefault="009031EB" w:rsidP="009031EB">
            <w:pPr>
              <w:rPr>
                <w:sz w:val="21"/>
                <w:szCs w:val="21"/>
              </w:rPr>
            </w:pPr>
          </w:p>
        </w:tc>
        <w:tc>
          <w:tcPr>
            <w:tcW w:w="1276" w:type="dxa"/>
          </w:tcPr>
          <w:p w:rsidR="009031EB" w:rsidRPr="00D95B7A" w:rsidRDefault="009031EB" w:rsidP="009031EB">
            <w:pPr>
              <w:rPr>
                <w:sz w:val="21"/>
                <w:szCs w:val="21"/>
              </w:rPr>
            </w:pPr>
            <w:r w:rsidRPr="00D95B7A">
              <w:rPr>
                <w:sz w:val="21"/>
                <w:szCs w:val="21"/>
              </w:rPr>
              <w:lastRenderedPageBreak/>
              <w:t>октябрь</w:t>
            </w:r>
          </w:p>
        </w:tc>
        <w:tc>
          <w:tcPr>
            <w:tcW w:w="2268" w:type="dxa"/>
          </w:tcPr>
          <w:p w:rsidR="009031EB" w:rsidRPr="00D95B7A" w:rsidRDefault="009031EB" w:rsidP="009031EB">
            <w:pPr>
              <w:rPr>
                <w:sz w:val="21"/>
                <w:szCs w:val="21"/>
              </w:rPr>
            </w:pPr>
            <w:r w:rsidRPr="00D95B7A">
              <w:rPr>
                <w:sz w:val="21"/>
                <w:szCs w:val="21"/>
              </w:rPr>
              <w:t>1.Учреждение культуры с посадочными местами не менее 500 чел.</w:t>
            </w:r>
          </w:p>
          <w:p w:rsidR="009031EB" w:rsidRPr="00D95B7A" w:rsidRDefault="009031EB" w:rsidP="009031EB">
            <w:pPr>
              <w:rPr>
                <w:sz w:val="21"/>
                <w:szCs w:val="21"/>
              </w:rPr>
            </w:pPr>
            <w:r w:rsidRPr="00D95B7A">
              <w:rPr>
                <w:sz w:val="21"/>
                <w:szCs w:val="21"/>
              </w:rPr>
              <w:t xml:space="preserve">2.Общественная организация ветеранов (пенсионеров) войны, труда, вооруженных сил и правоохранительных </w:t>
            </w:r>
            <w:r w:rsidRPr="00D95B7A">
              <w:rPr>
                <w:sz w:val="21"/>
                <w:szCs w:val="21"/>
              </w:rPr>
              <w:lastRenderedPageBreak/>
              <w:t xml:space="preserve">органов Кировского района </w:t>
            </w:r>
            <w:proofErr w:type="gramStart"/>
            <w:r w:rsidRPr="00D95B7A">
              <w:rPr>
                <w:sz w:val="21"/>
                <w:szCs w:val="21"/>
              </w:rPr>
              <w:t>г</w:t>
            </w:r>
            <w:proofErr w:type="gramEnd"/>
            <w:r w:rsidRPr="00D95B7A">
              <w:rPr>
                <w:sz w:val="21"/>
                <w:szCs w:val="21"/>
              </w:rPr>
              <w:t>. Перми</w:t>
            </w:r>
          </w:p>
        </w:tc>
        <w:tc>
          <w:tcPr>
            <w:tcW w:w="8788" w:type="dxa"/>
          </w:tcPr>
          <w:p w:rsidR="009031EB" w:rsidRPr="00D95B7A" w:rsidRDefault="009031EB" w:rsidP="009031EB">
            <w:pPr>
              <w:rPr>
                <w:sz w:val="21"/>
                <w:szCs w:val="21"/>
              </w:rPr>
            </w:pPr>
            <w:r w:rsidRPr="00D95B7A">
              <w:rPr>
                <w:sz w:val="21"/>
                <w:szCs w:val="21"/>
              </w:rPr>
              <w:lastRenderedPageBreak/>
              <w:t>1. Согласование плана проведения мероприятия при наличии сметы расходов с депутатом ПГД Григорьевым В.В., отделом по культуре и спорту администрации района не менее чем за 20 календарных дней до проведения мероприятия при наличии сметы расходов,</w:t>
            </w:r>
            <w:r>
              <w:rPr>
                <w:sz w:val="21"/>
                <w:szCs w:val="21"/>
              </w:rPr>
              <w:t xml:space="preserve"> согласованной Григорьевым В.В.</w:t>
            </w:r>
          </w:p>
          <w:p w:rsidR="009031EB" w:rsidRPr="00D95B7A" w:rsidRDefault="009031EB" w:rsidP="009031EB">
            <w:pPr>
              <w:rPr>
                <w:sz w:val="21"/>
                <w:szCs w:val="21"/>
              </w:rPr>
            </w:pPr>
            <w:r w:rsidRPr="00D95B7A">
              <w:rPr>
                <w:sz w:val="21"/>
                <w:szCs w:val="21"/>
              </w:rPr>
              <w:t xml:space="preserve">2. Организация и проведение совещания по проведению мероприятия совместно с </w:t>
            </w:r>
            <w:proofErr w:type="spellStart"/>
            <w:r w:rsidRPr="00D95B7A">
              <w:rPr>
                <w:sz w:val="21"/>
                <w:szCs w:val="21"/>
              </w:rPr>
              <w:t>ТОСами</w:t>
            </w:r>
            <w:proofErr w:type="spellEnd"/>
            <w:r w:rsidRPr="00D95B7A">
              <w:rPr>
                <w:sz w:val="21"/>
                <w:szCs w:val="21"/>
              </w:rPr>
              <w:t xml:space="preserve"> микрорайонов Водники, Новый Январский, советом ветеранов района.</w:t>
            </w:r>
          </w:p>
          <w:p w:rsidR="009031EB" w:rsidRPr="00D95B7A" w:rsidRDefault="009031EB" w:rsidP="009031EB">
            <w:pPr>
              <w:tabs>
                <w:tab w:val="left" w:pos="72"/>
              </w:tabs>
              <w:rPr>
                <w:sz w:val="21"/>
                <w:szCs w:val="21"/>
              </w:rPr>
            </w:pPr>
            <w:r w:rsidRPr="00D95B7A">
              <w:rPr>
                <w:sz w:val="21"/>
                <w:szCs w:val="21"/>
              </w:rPr>
              <w:t>3. Разработка положения, сценария мероприятия и утверждение депутатом Григорьевым В.В. не менее чем за 10 дней до проведения мероприятия при наличии сметы расходов.</w:t>
            </w:r>
          </w:p>
          <w:p w:rsidR="009031EB" w:rsidRPr="00D95B7A" w:rsidRDefault="009031EB" w:rsidP="009031EB">
            <w:pPr>
              <w:tabs>
                <w:tab w:val="left" w:pos="72"/>
              </w:tabs>
              <w:rPr>
                <w:sz w:val="21"/>
                <w:szCs w:val="21"/>
              </w:rPr>
            </w:pPr>
            <w:r w:rsidRPr="00D95B7A">
              <w:rPr>
                <w:sz w:val="21"/>
                <w:szCs w:val="21"/>
              </w:rPr>
              <w:t>4. Организация выставок осеннего урожая и декоративно-прикладного творчества.</w:t>
            </w:r>
          </w:p>
          <w:p w:rsidR="009031EB" w:rsidRPr="00D95B7A" w:rsidRDefault="009031EB" w:rsidP="009031EB">
            <w:pPr>
              <w:tabs>
                <w:tab w:val="left" w:pos="72"/>
              </w:tabs>
              <w:rPr>
                <w:sz w:val="21"/>
                <w:szCs w:val="21"/>
              </w:rPr>
            </w:pPr>
            <w:r w:rsidRPr="00D95B7A">
              <w:rPr>
                <w:sz w:val="21"/>
                <w:szCs w:val="21"/>
              </w:rPr>
              <w:t>5. Художественное оформление сценических площадок согласно теме мероприятия.</w:t>
            </w:r>
          </w:p>
          <w:p w:rsidR="009031EB" w:rsidRPr="00D95B7A" w:rsidRDefault="009031EB" w:rsidP="009031EB">
            <w:pPr>
              <w:tabs>
                <w:tab w:val="left" w:pos="72"/>
              </w:tabs>
              <w:rPr>
                <w:sz w:val="21"/>
                <w:szCs w:val="21"/>
              </w:rPr>
            </w:pPr>
            <w:r w:rsidRPr="00D95B7A">
              <w:rPr>
                <w:sz w:val="21"/>
                <w:szCs w:val="21"/>
              </w:rPr>
              <w:t>6. Режиссерско-постановочные работы:</w:t>
            </w:r>
          </w:p>
          <w:p w:rsidR="009031EB" w:rsidRPr="00D95B7A" w:rsidRDefault="009031EB" w:rsidP="009031EB">
            <w:pPr>
              <w:tabs>
                <w:tab w:val="left" w:pos="72"/>
              </w:tabs>
              <w:rPr>
                <w:sz w:val="21"/>
                <w:szCs w:val="21"/>
              </w:rPr>
            </w:pPr>
            <w:r w:rsidRPr="00D95B7A">
              <w:rPr>
                <w:sz w:val="21"/>
                <w:szCs w:val="21"/>
              </w:rPr>
              <w:lastRenderedPageBreak/>
              <w:t xml:space="preserve">   6.1. сопровождение мероприятия ведущим;</w:t>
            </w:r>
          </w:p>
          <w:p w:rsidR="009031EB" w:rsidRPr="00D95B7A" w:rsidRDefault="009031EB" w:rsidP="009031EB">
            <w:pPr>
              <w:rPr>
                <w:sz w:val="21"/>
                <w:szCs w:val="21"/>
              </w:rPr>
            </w:pPr>
            <w:r w:rsidRPr="00D95B7A">
              <w:rPr>
                <w:sz w:val="21"/>
                <w:szCs w:val="21"/>
              </w:rPr>
              <w:t xml:space="preserve">   6.2. подготовка и проведение тематического концерта с участием </w:t>
            </w:r>
            <w:proofErr w:type="spellStart"/>
            <w:r w:rsidRPr="00D95B7A">
              <w:rPr>
                <w:sz w:val="21"/>
                <w:szCs w:val="21"/>
              </w:rPr>
              <w:t>разножанровых</w:t>
            </w:r>
            <w:proofErr w:type="spellEnd"/>
            <w:r w:rsidRPr="00D95B7A">
              <w:rPr>
                <w:sz w:val="21"/>
                <w:szCs w:val="21"/>
              </w:rPr>
              <w:t xml:space="preserve"> самодеятельных и профессиональных коллективов, качественная постановка концертных номеров;</w:t>
            </w:r>
          </w:p>
          <w:p w:rsidR="009031EB" w:rsidRPr="00D95B7A" w:rsidRDefault="009031EB" w:rsidP="009031EB">
            <w:pPr>
              <w:tabs>
                <w:tab w:val="left" w:pos="72"/>
              </w:tabs>
              <w:rPr>
                <w:sz w:val="21"/>
                <w:szCs w:val="21"/>
              </w:rPr>
            </w:pPr>
            <w:r w:rsidRPr="00D95B7A">
              <w:rPr>
                <w:sz w:val="21"/>
                <w:szCs w:val="21"/>
              </w:rPr>
              <w:t xml:space="preserve">   </w:t>
            </w:r>
            <w:r>
              <w:rPr>
                <w:sz w:val="21"/>
                <w:szCs w:val="21"/>
              </w:rPr>
              <w:t xml:space="preserve">6.3. организация чаепития </w:t>
            </w:r>
            <w:r w:rsidRPr="00D95B7A">
              <w:rPr>
                <w:sz w:val="21"/>
                <w:szCs w:val="21"/>
              </w:rPr>
              <w:t>для ветеранов ВОВ, тыла и труда</w:t>
            </w:r>
            <w:proofErr w:type="gramStart"/>
            <w:r w:rsidRPr="00D95B7A">
              <w:rPr>
                <w:sz w:val="21"/>
                <w:szCs w:val="21"/>
              </w:rPr>
              <w:t>,;</w:t>
            </w:r>
            <w:proofErr w:type="gramEnd"/>
          </w:p>
          <w:p w:rsidR="009031EB" w:rsidRPr="00D95B7A" w:rsidRDefault="009031EB" w:rsidP="009031EB">
            <w:pPr>
              <w:tabs>
                <w:tab w:val="left" w:pos="72"/>
              </w:tabs>
              <w:rPr>
                <w:sz w:val="21"/>
                <w:szCs w:val="21"/>
              </w:rPr>
            </w:pPr>
            <w:r w:rsidRPr="00D95B7A">
              <w:rPr>
                <w:sz w:val="21"/>
                <w:szCs w:val="21"/>
              </w:rPr>
              <w:t xml:space="preserve">   6.4. приобретение подарков для награждения участников встреч (не менее 50% от суммы проведенного мероприятия по согласованию с Заказчиком).</w:t>
            </w:r>
          </w:p>
          <w:p w:rsidR="009031EB" w:rsidRPr="00D95B7A" w:rsidRDefault="009031EB" w:rsidP="009031EB">
            <w:pPr>
              <w:rPr>
                <w:sz w:val="21"/>
                <w:szCs w:val="21"/>
              </w:rPr>
            </w:pPr>
            <w:r w:rsidRPr="00D95B7A">
              <w:rPr>
                <w:sz w:val="21"/>
                <w:szCs w:val="21"/>
              </w:rPr>
              <w:t>7. Продолжительность мероприятия не менее 2-х часов.</w:t>
            </w:r>
          </w:p>
          <w:p w:rsidR="009031EB" w:rsidRPr="00D95B7A" w:rsidRDefault="009031EB" w:rsidP="009031EB">
            <w:pPr>
              <w:rPr>
                <w:sz w:val="21"/>
                <w:szCs w:val="21"/>
              </w:rPr>
            </w:pPr>
            <w:r w:rsidRPr="00D95B7A">
              <w:rPr>
                <w:sz w:val="21"/>
                <w:szCs w:val="21"/>
              </w:rPr>
              <w:t xml:space="preserve">8. Наличие информации и рекламы о проведении мероприятия: рекламный стенд, афиши или информация в СМИ </w:t>
            </w:r>
            <w:r>
              <w:rPr>
                <w:sz w:val="21"/>
                <w:szCs w:val="21"/>
              </w:rPr>
              <w:t xml:space="preserve"> за 10 дней до мероприятия </w:t>
            </w:r>
            <w:r w:rsidRPr="00D95B7A">
              <w:rPr>
                <w:sz w:val="21"/>
                <w:szCs w:val="21"/>
              </w:rPr>
              <w:t>(по согласованию с депутатом ПГД Григорьевым В.В.).</w:t>
            </w:r>
          </w:p>
          <w:p w:rsidR="009031EB" w:rsidRPr="00D95B7A" w:rsidRDefault="009031EB" w:rsidP="009031EB">
            <w:pPr>
              <w:rPr>
                <w:sz w:val="21"/>
                <w:szCs w:val="21"/>
              </w:rPr>
            </w:pPr>
            <w:r w:rsidRPr="00D95B7A">
              <w:rPr>
                <w:sz w:val="21"/>
                <w:szCs w:val="21"/>
              </w:rPr>
              <w:t>9. Массовая организация зрителей не менее 300 человек.</w:t>
            </w:r>
          </w:p>
          <w:p w:rsidR="009031EB" w:rsidRPr="00D95B7A" w:rsidRDefault="009031EB" w:rsidP="009031EB">
            <w:pPr>
              <w:rPr>
                <w:sz w:val="21"/>
                <w:szCs w:val="21"/>
              </w:rPr>
            </w:pPr>
          </w:p>
        </w:tc>
      </w:tr>
      <w:tr w:rsidR="009031EB" w:rsidRPr="00D95B7A" w:rsidTr="003C338B">
        <w:tc>
          <w:tcPr>
            <w:tcW w:w="568" w:type="dxa"/>
          </w:tcPr>
          <w:p w:rsidR="009031EB" w:rsidRPr="00D95B7A" w:rsidRDefault="009031EB" w:rsidP="009031EB">
            <w:pPr>
              <w:rPr>
                <w:sz w:val="21"/>
                <w:szCs w:val="21"/>
              </w:rPr>
            </w:pPr>
            <w:r w:rsidRPr="00D95B7A">
              <w:rPr>
                <w:sz w:val="21"/>
                <w:szCs w:val="21"/>
              </w:rPr>
              <w:lastRenderedPageBreak/>
              <w:t>7</w:t>
            </w:r>
          </w:p>
          <w:p w:rsidR="009031EB" w:rsidRPr="00D95B7A" w:rsidRDefault="009031EB" w:rsidP="009031EB">
            <w:pPr>
              <w:rPr>
                <w:sz w:val="21"/>
                <w:szCs w:val="21"/>
              </w:rPr>
            </w:pPr>
          </w:p>
          <w:p w:rsidR="009031EB" w:rsidRPr="00D95B7A" w:rsidRDefault="009031EB" w:rsidP="009031EB">
            <w:pPr>
              <w:rPr>
                <w:sz w:val="21"/>
                <w:szCs w:val="21"/>
              </w:rPr>
            </w:pPr>
          </w:p>
          <w:p w:rsidR="009031EB" w:rsidRPr="00D95B7A" w:rsidRDefault="009031EB" w:rsidP="009031EB">
            <w:pPr>
              <w:rPr>
                <w:sz w:val="21"/>
                <w:szCs w:val="21"/>
              </w:rPr>
            </w:pPr>
          </w:p>
          <w:p w:rsidR="009031EB" w:rsidRPr="00D95B7A" w:rsidRDefault="009031EB" w:rsidP="009031EB">
            <w:pPr>
              <w:rPr>
                <w:sz w:val="21"/>
                <w:szCs w:val="21"/>
              </w:rPr>
            </w:pPr>
          </w:p>
          <w:p w:rsidR="009031EB" w:rsidRPr="00D95B7A" w:rsidRDefault="009031EB" w:rsidP="009031EB">
            <w:pPr>
              <w:rPr>
                <w:sz w:val="21"/>
                <w:szCs w:val="21"/>
              </w:rPr>
            </w:pPr>
            <w:r w:rsidRPr="00D95B7A">
              <w:rPr>
                <w:sz w:val="21"/>
                <w:szCs w:val="21"/>
              </w:rPr>
              <w:t>8.</w:t>
            </w:r>
          </w:p>
        </w:tc>
        <w:tc>
          <w:tcPr>
            <w:tcW w:w="2835" w:type="dxa"/>
          </w:tcPr>
          <w:p w:rsidR="009031EB" w:rsidRPr="00D95B7A" w:rsidRDefault="009031EB" w:rsidP="009031EB">
            <w:pPr>
              <w:rPr>
                <w:sz w:val="21"/>
                <w:szCs w:val="21"/>
              </w:rPr>
            </w:pPr>
            <w:r w:rsidRPr="00D95B7A">
              <w:rPr>
                <w:sz w:val="21"/>
                <w:szCs w:val="21"/>
              </w:rPr>
              <w:t xml:space="preserve">Организация и проведение новогодних мероприятий для инвалидов микрорайонов Новый Январский, Водники </w:t>
            </w:r>
          </w:p>
          <w:p w:rsidR="009031EB" w:rsidRPr="00D95B7A" w:rsidRDefault="009031EB" w:rsidP="009031EB">
            <w:pPr>
              <w:rPr>
                <w:sz w:val="21"/>
                <w:szCs w:val="21"/>
              </w:rPr>
            </w:pPr>
          </w:p>
          <w:p w:rsidR="009031EB" w:rsidRPr="00D95B7A" w:rsidRDefault="009031EB" w:rsidP="009031EB">
            <w:pPr>
              <w:rPr>
                <w:sz w:val="21"/>
                <w:szCs w:val="21"/>
              </w:rPr>
            </w:pPr>
            <w:r w:rsidRPr="00D95B7A">
              <w:rPr>
                <w:sz w:val="21"/>
                <w:szCs w:val="21"/>
              </w:rPr>
              <w:t>Организация и проведение новогодних елок для детей микрорайонов Новый Январский, Водники.</w:t>
            </w:r>
          </w:p>
        </w:tc>
        <w:tc>
          <w:tcPr>
            <w:tcW w:w="1276" w:type="dxa"/>
          </w:tcPr>
          <w:p w:rsidR="009031EB" w:rsidRPr="00D95B7A" w:rsidRDefault="009031EB" w:rsidP="009031EB">
            <w:pPr>
              <w:rPr>
                <w:sz w:val="21"/>
                <w:szCs w:val="21"/>
              </w:rPr>
            </w:pPr>
            <w:r w:rsidRPr="00D95B7A">
              <w:rPr>
                <w:sz w:val="21"/>
                <w:szCs w:val="21"/>
              </w:rPr>
              <w:t>декабрь</w:t>
            </w:r>
          </w:p>
        </w:tc>
        <w:tc>
          <w:tcPr>
            <w:tcW w:w="2268" w:type="dxa"/>
          </w:tcPr>
          <w:p w:rsidR="009031EB" w:rsidRPr="00D95B7A" w:rsidRDefault="009031EB" w:rsidP="009031EB">
            <w:pPr>
              <w:rPr>
                <w:sz w:val="21"/>
                <w:szCs w:val="21"/>
              </w:rPr>
            </w:pPr>
            <w:r w:rsidRPr="00D95B7A">
              <w:rPr>
                <w:sz w:val="21"/>
                <w:szCs w:val="21"/>
              </w:rPr>
              <w:t>Учреждение культуры с посадочными местами не менее 800 чел.</w:t>
            </w:r>
          </w:p>
          <w:p w:rsidR="009031EB" w:rsidRPr="00D95B7A" w:rsidRDefault="009031EB" w:rsidP="009031EB">
            <w:pPr>
              <w:rPr>
                <w:sz w:val="21"/>
                <w:szCs w:val="21"/>
              </w:rPr>
            </w:pPr>
            <w:r w:rsidRPr="00D95B7A">
              <w:rPr>
                <w:sz w:val="21"/>
                <w:szCs w:val="21"/>
              </w:rPr>
              <w:t>Микрорайоны Водники, Новый Январский.</w:t>
            </w:r>
          </w:p>
          <w:p w:rsidR="009031EB" w:rsidRPr="00D95B7A" w:rsidRDefault="009031EB" w:rsidP="009031EB">
            <w:pPr>
              <w:rPr>
                <w:sz w:val="21"/>
                <w:szCs w:val="21"/>
              </w:rPr>
            </w:pPr>
            <w:r w:rsidRPr="00D95B7A">
              <w:rPr>
                <w:sz w:val="21"/>
                <w:szCs w:val="21"/>
              </w:rPr>
              <w:t>Общественная организация инвалидов Кировского района</w:t>
            </w:r>
          </w:p>
        </w:tc>
        <w:tc>
          <w:tcPr>
            <w:tcW w:w="8788" w:type="dxa"/>
          </w:tcPr>
          <w:p w:rsidR="009031EB" w:rsidRPr="00D95B7A" w:rsidRDefault="009031EB" w:rsidP="009031EB">
            <w:pPr>
              <w:tabs>
                <w:tab w:val="left" w:pos="72"/>
              </w:tabs>
              <w:rPr>
                <w:sz w:val="21"/>
                <w:szCs w:val="21"/>
              </w:rPr>
            </w:pPr>
            <w:r w:rsidRPr="00D95B7A">
              <w:rPr>
                <w:sz w:val="21"/>
                <w:szCs w:val="21"/>
              </w:rPr>
              <w:t>1. Разработка сценария и утверждение сценария депутатом ПГД Григорьевым В.В., отделом по культуре и спорту администрации района не менее чем за 30 календарных дней до проведения мероприятия при наличии сметы расходов, согласованной Григорьевым В.В..</w:t>
            </w:r>
          </w:p>
          <w:p w:rsidR="009031EB" w:rsidRPr="00D95B7A" w:rsidRDefault="009031EB" w:rsidP="009031EB">
            <w:pPr>
              <w:rPr>
                <w:sz w:val="21"/>
                <w:szCs w:val="21"/>
              </w:rPr>
            </w:pPr>
            <w:r w:rsidRPr="00D95B7A">
              <w:rPr>
                <w:sz w:val="21"/>
                <w:szCs w:val="21"/>
              </w:rPr>
              <w:t>2. Наличие новогодней тематики с участием сказочных персонажей (не менее 10), наличие костюмов, соответствующих образу персонажа.</w:t>
            </w:r>
          </w:p>
          <w:p w:rsidR="009031EB" w:rsidRPr="00D95B7A" w:rsidRDefault="009031EB" w:rsidP="009031EB">
            <w:pPr>
              <w:rPr>
                <w:sz w:val="21"/>
                <w:szCs w:val="21"/>
              </w:rPr>
            </w:pPr>
            <w:r w:rsidRPr="00D95B7A">
              <w:rPr>
                <w:sz w:val="21"/>
                <w:szCs w:val="21"/>
              </w:rPr>
              <w:t xml:space="preserve">3. </w:t>
            </w:r>
            <w:r>
              <w:rPr>
                <w:sz w:val="21"/>
                <w:szCs w:val="21"/>
              </w:rPr>
              <w:t>Оформление</w:t>
            </w:r>
            <w:r w:rsidRPr="00D95B7A">
              <w:rPr>
                <w:sz w:val="21"/>
                <w:szCs w:val="21"/>
              </w:rPr>
              <w:t xml:space="preserve"> помещения для проведения мероприятия</w:t>
            </w:r>
            <w:r>
              <w:rPr>
                <w:sz w:val="21"/>
                <w:szCs w:val="21"/>
              </w:rPr>
              <w:t xml:space="preserve">, </w:t>
            </w:r>
            <w:proofErr w:type="gramStart"/>
            <w:r>
              <w:rPr>
                <w:sz w:val="21"/>
                <w:szCs w:val="21"/>
              </w:rPr>
              <w:t>согласно тематики</w:t>
            </w:r>
            <w:proofErr w:type="gramEnd"/>
            <w:r>
              <w:rPr>
                <w:sz w:val="21"/>
                <w:szCs w:val="21"/>
              </w:rPr>
              <w:t xml:space="preserve"> мероприятия</w:t>
            </w:r>
          </w:p>
          <w:p w:rsidR="009031EB" w:rsidRPr="00D95B7A" w:rsidRDefault="009031EB" w:rsidP="009031EB">
            <w:pPr>
              <w:rPr>
                <w:sz w:val="21"/>
                <w:szCs w:val="21"/>
              </w:rPr>
            </w:pPr>
            <w:r w:rsidRPr="00D95B7A">
              <w:rPr>
                <w:sz w:val="21"/>
                <w:szCs w:val="21"/>
              </w:rPr>
              <w:t xml:space="preserve">4. Организация и проведение совещания по проведению мероприятия совместно с </w:t>
            </w:r>
            <w:proofErr w:type="spellStart"/>
            <w:r w:rsidRPr="00D95B7A">
              <w:rPr>
                <w:sz w:val="21"/>
                <w:szCs w:val="21"/>
              </w:rPr>
              <w:t>ТОСами</w:t>
            </w:r>
            <w:proofErr w:type="spellEnd"/>
            <w:r w:rsidRPr="00D95B7A">
              <w:rPr>
                <w:sz w:val="21"/>
                <w:szCs w:val="21"/>
              </w:rPr>
              <w:t xml:space="preserve"> микрорайонов Водники, Новый Январский, общественной организацией инвалидов Кировского района. </w:t>
            </w:r>
          </w:p>
          <w:p w:rsidR="009031EB" w:rsidRPr="00D95B7A" w:rsidRDefault="009031EB" w:rsidP="009031EB">
            <w:pPr>
              <w:rPr>
                <w:sz w:val="21"/>
                <w:szCs w:val="21"/>
              </w:rPr>
            </w:pPr>
            <w:r w:rsidRPr="00D95B7A">
              <w:rPr>
                <w:sz w:val="21"/>
                <w:szCs w:val="21"/>
              </w:rPr>
              <w:t>5. Согласование списков приглашенных на новогоднюю елку депутатом ПГД Григорьевым В.В.</w:t>
            </w:r>
          </w:p>
          <w:p w:rsidR="009031EB" w:rsidRPr="00D95B7A" w:rsidRDefault="009031EB" w:rsidP="009031EB">
            <w:pPr>
              <w:rPr>
                <w:sz w:val="21"/>
                <w:szCs w:val="21"/>
              </w:rPr>
            </w:pPr>
            <w:r w:rsidRPr="00D95B7A">
              <w:rPr>
                <w:sz w:val="21"/>
                <w:szCs w:val="21"/>
              </w:rPr>
              <w:t>6. Изготовление, распространение пригласительных билетов на мероприятие совместно с советом многодетных семей, согласно утвержденному списку, с паспортными данными и за подписью получателя.</w:t>
            </w:r>
          </w:p>
          <w:p w:rsidR="009031EB" w:rsidRPr="00D95B7A" w:rsidRDefault="009031EB" w:rsidP="009031EB">
            <w:pPr>
              <w:rPr>
                <w:sz w:val="21"/>
                <w:szCs w:val="21"/>
              </w:rPr>
            </w:pPr>
            <w:r w:rsidRPr="00D95B7A">
              <w:rPr>
                <w:sz w:val="21"/>
                <w:szCs w:val="21"/>
              </w:rPr>
              <w:t>7. Режиссерско-постановочные работы:</w:t>
            </w:r>
          </w:p>
          <w:p w:rsidR="009031EB" w:rsidRPr="00D95B7A" w:rsidRDefault="009031EB" w:rsidP="009031EB">
            <w:pPr>
              <w:rPr>
                <w:sz w:val="21"/>
                <w:szCs w:val="21"/>
              </w:rPr>
            </w:pPr>
            <w:r w:rsidRPr="00D95B7A">
              <w:rPr>
                <w:sz w:val="21"/>
                <w:szCs w:val="21"/>
              </w:rPr>
              <w:t xml:space="preserve">   7.1. художественное оформление эпизодов театрализованного представления;</w:t>
            </w:r>
          </w:p>
          <w:p w:rsidR="009031EB" w:rsidRPr="00D95B7A" w:rsidRDefault="009031EB" w:rsidP="009031EB">
            <w:pPr>
              <w:rPr>
                <w:sz w:val="21"/>
                <w:szCs w:val="21"/>
              </w:rPr>
            </w:pPr>
            <w:r w:rsidRPr="00D95B7A">
              <w:rPr>
                <w:sz w:val="21"/>
                <w:szCs w:val="21"/>
              </w:rPr>
              <w:t xml:space="preserve">   7.2. использование в программе технологий активизации зрителей;</w:t>
            </w:r>
          </w:p>
          <w:p w:rsidR="009031EB" w:rsidRPr="00D95B7A" w:rsidRDefault="009031EB" w:rsidP="009031EB">
            <w:pPr>
              <w:rPr>
                <w:sz w:val="21"/>
                <w:szCs w:val="21"/>
              </w:rPr>
            </w:pPr>
            <w:r w:rsidRPr="00D95B7A">
              <w:rPr>
                <w:sz w:val="21"/>
                <w:szCs w:val="21"/>
              </w:rPr>
              <w:t xml:space="preserve">   7.3. обеспечение сценическими костюмами сказочных персонажей, подготовка реквизита для театрализованного представления;</w:t>
            </w:r>
          </w:p>
          <w:p w:rsidR="009031EB" w:rsidRPr="00D95B7A" w:rsidRDefault="009031EB" w:rsidP="009031EB">
            <w:pPr>
              <w:rPr>
                <w:sz w:val="21"/>
                <w:szCs w:val="21"/>
              </w:rPr>
            </w:pPr>
            <w:r w:rsidRPr="00D95B7A">
              <w:rPr>
                <w:sz w:val="21"/>
                <w:szCs w:val="21"/>
              </w:rPr>
              <w:t xml:space="preserve">   7.4. проведение новогоднего театрализованного представления на сцене продолжительностью не менее 1 часа;</w:t>
            </w:r>
          </w:p>
          <w:p w:rsidR="009031EB" w:rsidRPr="00D95B7A" w:rsidRDefault="009031EB" w:rsidP="009031EB">
            <w:pPr>
              <w:rPr>
                <w:sz w:val="21"/>
                <w:szCs w:val="21"/>
              </w:rPr>
            </w:pPr>
            <w:r w:rsidRPr="00D95B7A">
              <w:rPr>
                <w:sz w:val="21"/>
                <w:szCs w:val="21"/>
              </w:rPr>
              <w:t xml:space="preserve">   7.5. проведение </w:t>
            </w:r>
            <w:proofErr w:type="spellStart"/>
            <w:r w:rsidRPr="00D95B7A">
              <w:rPr>
                <w:sz w:val="21"/>
                <w:szCs w:val="21"/>
              </w:rPr>
              <w:t>интерактива</w:t>
            </w:r>
            <w:proofErr w:type="spellEnd"/>
            <w:r w:rsidRPr="00D95B7A">
              <w:rPr>
                <w:sz w:val="21"/>
                <w:szCs w:val="21"/>
              </w:rPr>
              <w:t xml:space="preserve"> у новогодней елки с участием сказочных персонажей продолжительностью не менее 1 часа.</w:t>
            </w:r>
          </w:p>
          <w:p w:rsidR="009031EB" w:rsidRPr="00D95B7A" w:rsidRDefault="009031EB" w:rsidP="009031EB">
            <w:pPr>
              <w:rPr>
                <w:sz w:val="21"/>
                <w:szCs w:val="21"/>
              </w:rPr>
            </w:pPr>
            <w:r w:rsidRPr="00D95B7A">
              <w:rPr>
                <w:sz w:val="21"/>
                <w:szCs w:val="21"/>
              </w:rPr>
              <w:t>8. Приобретение новогодних подарков для детей, организация награждение подарками под роспись получателя, с паспортными данными (не менее 40% от суммы проведенного мероприятия).</w:t>
            </w:r>
          </w:p>
          <w:p w:rsidR="009031EB" w:rsidRPr="00D95B7A" w:rsidRDefault="009031EB" w:rsidP="009031EB">
            <w:pPr>
              <w:rPr>
                <w:sz w:val="21"/>
                <w:szCs w:val="21"/>
              </w:rPr>
            </w:pPr>
            <w:r w:rsidRPr="00D95B7A">
              <w:rPr>
                <w:sz w:val="21"/>
                <w:szCs w:val="21"/>
              </w:rPr>
              <w:t xml:space="preserve">9. Качественное </w:t>
            </w:r>
            <w:proofErr w:type="spellStart"/>
            <w:r w:rsidRPr="00D95B7A">
              <w:rPr>
                <w:sz w:val="21"/>
                <w:szCs w:val="21"/>
              </w:rPr>
              <w:t>звукотехническое</w:t>
            </w:r>
            <w:proofErr w:type="spellEnd"/>
            <w:r w:rsidRPr="00D95B7A">
              <w:rPr>
                <w:sz w:val="21"/>
                <w:szCs w:val="21"/>
              </w:rPr>
              <w:t xml:space="preserve"> обеспечение: работа звукооператора, мощность аппаратуры </w:t>
            </w:r>
            <w:r w:rsidRPr="00D95B7A">
              <w:rPr>
                <w:sz w:val="21"/>
                <w:szCs w:val="21"/>
              </w:rPr>
              <w:lastRenderedPageBreak/>
              <w:t>не менее 3 кВт</w:t>
            </w:r>
            <w:proofErr w:type="gramStart"/>
            <w:r w:rsidRPr="00D95B7A">
              <w:rPr>
                <w:sz w:val="21"/>
                <w:szCs w:val="21"/>
              </w:rPr>
              <w:t xml:space="preserve">., </w:t>
            </w:r>
            <w:proofErr w:type="gramEnd"/>
            <w:r w:rsidRPr="00D95B7A">
              <w:rPr>
                <w:sz w:val="21"/>
                <w:szCs w:val="21"/>
              </w:rPr>
              <w:t>использование качественных фонограмм, использование световых спецэффектов, художественное световое оформление.</w:t>
            </w:r>
          </w:p>
          <w:p w:rsidR="009031EB" w:rsidRPr="00D95B7A" w:rsidRDefault="009031EB" w:rsidP="009031EB">
            <w:pPr>
              <w:rPr>
                <w:sz w:val="21"/>
                <w:szCs w:val="21"/>
              </w:rPr>
            </w:pPr>
            <w:r w:rsidRPr="00D95B7A">
              <w:rPr>
                <w:sz w:val="21"/>
                <w:szCs w:val="21"/>
              </w:rPr>
              <w:t xml:space="preserve">10. Наличие информации и рекламы о проведении мероприятия: рекламный стенд, афиши или информация в СМИ </w:t>
            </w:r>
            <w:r>
              <w:rPr>
                <w:sz w:val="21"/>
                <w:szCs w:val="21"/>
              </w:rPr>
              <w:t xml:space="preserve">за 10 дней до проведения мероприятия </w:t>
            </w:r>
            <w:r w:rsidRPr="00D95B7A">
              <w:rPr>
                <w:sz w:val="21"/>
                <w:szCs w:val="21"/>
              </w:rPr>
              <w:t>(по согласованию с депутатом Григорьевым В..В.).</w:t>
            </w:r>
          </w:p>
          <w:p w:rsidR="009031EB" w:rsidRPr="00D95B7A" w:rsidRDefault="009031EB" w:rsidP="009031EB">
            <w:pPr>
              <w:rPr>
                <w:sz w:val="21"/>
                <w:szCs w:val="21"/>
              </w:rPr>
            </w:pPr>
          </w:p>
        </w:tc>
      </w:tr>
      <w:tr w:rsidR="009031EB" w:rsidRPr="00D95B7A" w:rsidTr="003C338B">
        <w:tc>
          <w:tcPr>
            <w:tcW w:w="568" w:type="dxa"/>
          </w:tcPr>
          <w:p w:rsidR="009031EB" w:rsidRPr="00D95B7A" w:rsidRDefault="009031EB" w:rsidP="009031EB">
            <w:pPr>
              <w:rPr>
                <w:sz w:val="21"/>
                <w:szCs w:val="21"/>
              </w:rPr>
            </w:pPr>
            <w:r w:rsidRPr="00D95B7A">
              <w:rPr>
                <w:sz w:val="21"/>
                <w:szCs w:val="21"/>
              </w:rPr>
              <w:lastRenderedPageBreak/>
              <w:t>9</w:t>
            </w:r>
          </w:p>
        </w:tc>
        <w:tc>
          <w:tcPr>
            <w:tcW w:w="2835" w:type="dxa"/>
          </w:tcPr>
          <w:p w:rsidR="009031EB" w:rsidRPr="00D95B7A" w:rsidRDefault="009031EB" w:rsidP="009031EB">
            <w:pPr>
              <w:rPr>
                <w:sz w:val="21"/>
                <w:szCs w:val="21"/>
              </w:rPr>
            </w:pPr>
            <w:r w:rsidRPr="00D95B7A">
              <w:rPr>
                <w:sz w:val="21"/>
                <w:szCs w:val="21"/>
              </w:rPr>
              <w:t xml:space="preserve">Организация и проведение праздничных мероприятий для инвалидов микрорайонов Новый Январский, Водники, посвященных Дню инвалида </w:t>
            </w:r>
          </w:p>
        </w:tc>
        <w:tc>
          <w:tcPr>
            <w:tcW w:w="1276" w:type="dxa"/>
          </w:tcPr>
          <w:p w:rsidR="009031EB" w:rsidRPr="00D95B7A" w:rsidRDefault="009031EB" w:rsidP="009031EB">
            <w:pPr>
              <w:rPr>
                <w:sz w:val="21"/>
                <w:szCs w:val="21"/>
              </w:rPr>
            </w:pPr>
            <w:r w:rsidRPr="00D95B7A">
              <w:rPr>
                <w:sz w:val="21"/>
                <w:szCs w:val="21"/>
              </w:rPr>
              <w:t>декабрь</w:t>
            </w:r>
          </w:p>
        </w:tc>
        <w:tc>
          <w:tcPr>
            <w:tcW w:w="2268" w:type="dxa"/>
          </w:tcPr>
          <w:p w:rsidR="009031EB" w:rsidRPr="00D95B7A" w:rsidRDefault="009031EB" w:rsidP="009031EB">
            <w:pPr>
              <w:rPr>
                <w:sz w:val="21"/>
                <w:szCs w:val="21"/>
              </w:rPr>
            </w:pPr>
            <w:r w:rsidRPr="00D95B7A">
              <w:rPr>
                <w:sz w:val="21"/>
                <w:szCs w:val="21"/>
              </w:rPr>
              <w:t>Общ</w:t>
            </w:r>
            <w:r>
              <w:rPr>
                <w:sz w:val="21"/>
                <w:szCs w:val="21"/>
              </w:rPr>
              <w:t>ественный центр. ул</w:t>
            </w:r>
            <w:proofErr w:type="gramStart"/>
            <w:r>
              <w:rPr>
                <w:sz w:val="21"/>
                <w:szCs w:val="21"/>
              </w:rPr>
              <w:t>.Ш</w:t>
            </w:r>
            <w:proofErr w:type="gramEnd"/>
            <w:r>
              <w:rPr>
                <w:sz w:val="21"/>
                <w:szCs w:val="21"/>
              </w:rPr>
              <w:t>ишкина, 3</w:t>
            </w:r>
          </w:p>
        </w:tc>
        <w:tc>
          <w:tcPr>
            <w:tcW w:w="8788" w:type="dxa"/>
          </w:tcPr>
          <w:p w:rsidR="009031EB" w:rsidRPr="00D95B7A" w:rsidRDefault="009031EB" w:rsidP="009031EB">
            <w:pPr>
              <w:rPr>
                <w:sz w:val="21"/>
                <w:szCs w:val="21"/>
              </w:rPr>
            </w:pPr>
            <w:r w:rsidRPr="00D95B7A">
              <w:rPr>
                <w:sz w:val="21"/>
                <w:szCs w:val="21"/>
              </w:rPr>
              <w:t>1. Разработка положения о проведении мероприятия и утверждение положения депутатом ПГД Григорьевым В.В., отделом по культуре и спорту администрации Кировского района, районным обществом инвалидов не менее чем за 15 календарных дней до проведения мероприятия при наличии сметы расходов, согласованной Григорьевым В.В..</w:t>
            </w:r>
          </w:p>
          <w:p w:rsidR="009031EB" w:rsidRPr="00D95B7A" w:rsidRDefault="009031EB" w:rsidP="009031EB">
            <w:pPr>
              <w:rPr>
                <w:sz w:val="21"/>
                <w:szCs w:val="21"/>
              </w:rPr>
            </w:pPr>
            <w:r w:rsidRPr="00D95B7A">
              <w:rPr>
                <w:sz w:val="21"/>
                <w:szCs w:val="21"/>
              </w:rPr>
              <w:t xml:space="preserve">2. Участниками мероприятия должны быть творческие коллективы людей с ограниченными возможностями со всех районов города. </w:t>
            </w:r>
          </w:p>
          <w:p w:rsidR="009031EB" w:rsidRPr="00D95B7A" w:rsidRDefault="009031EB" w:rsidP="009031EB">
            <w:pPr>
              <w:rPr>
                <w:sz w:val="21"/>
                <w:szCs w:val="21"/>
              </w:rPr>
            </w:pPr>
            <w:r w:rsidRPr="00D95B7A">
              <w:rPr>
                <w:sz w:val="21"/>
                <w:szCs w:val="21"/>
              </w:rPr>
              <w:t>3. Разработка сценария мероприятия и утверждение сценария районным обществом инвалидов не менее чем за 10 дней до проведения мероприятия при наличии сметы расходов.</w:t>
            </w:r>
          </w:p>
          <w:p w:rsidR="009031EB" w:rsidRPr="00D95B7A" w:rsidRDefault="009031EB" w:rsidP="009031EB">
            <w:pPr>
              <w:rPr>
                <w:sz w:val="21"/>
                <w:szCs w:val="21"/>
              </w:rPr>
            </w:pPr>
            <w:r w:rsidRPr="00D95B7A">
              <w:rPr>
                <w:sz w:val="21"/>
                <w:szCs w:val="21"/>
              </w:rPr>
              <w:t>4. Своевременное извещение предполагаемых участников.</w:t>
            </w:r>
          </w:p>
          <w:p w:rsidR="009031EB" w:rsidRPr="00D95B7A" w:rsidRDefault="009031EB" w:rsidP="009031EB">
            <w:pPr>
              <w:rPr>
                <w:sz w:val="21"/>
                <w:szCs w:val="21"/>
              </w:rPr>
            </w:pPr>
            <w:r w:rsidRPr="00D95B7A">
              <w:rPr>
                <w:sz w:val="21"/>
                <w:szCs w:val="21"/>
              </w:rPr>
              <w:t>5. Организация чаепития для членов ПКО Всероссийского общества инвалидов Кировская районная организация в помещении Общественного центра (ул</w:t>
            </w:r>
            <w:proofErr w:type="gramStart"/>
            <w:r w:rsidRPr="00D95B7A">
              <w:rPr>
                <w:sz w:val="21"/>
                <w:szCs w:val="21"/>
              </w:rPr>
              <w:t>.Ш</w:t>
            </w:r>
            <w:proofErr w:type="gramEnd"/>
            <w:r w:rsidRPr="00D95B7A">
              <w:rPr>
                <w:sz w:val="21"/>
                <w:szCs w:val="21"/>
              </w:rPr>
              <w:t>ишкина,3).</w:t>
            </w:r>
          </w:p>
          <w:p w:rsidR="009031EB" w:rsidRPr="00D95B7A" w:rsidRDefault="009031EB" w:rsidP="009031EB">
            <w:pPr>
              <w:rPr>
                <w:sz w:val="21"/>
                <w:szCs w:val="21"/>
              </w:rPr>
            </w:pPr>
            <w:r w:rsidRPr="00D95B7A">
              <w:rPr>
                <w:sz w:val="21"/>
                <w:szCs w:val="21"/>
              </w:rPr>
              <w:t>6. Режиссерско-постановочные работы, работа ведущего.</w:t>
            </w:r>
          </w:p>
          <w:p w:rsidR="009031EB" w:rsidRPr="00D95B7A" w:rsidRDefault="009031EB" w:rsidP="009031EB">
            <w:pPr>
              <w:rPr>
                <w:sz w:val="21"/>
                <w:szCs w:val="21"/>
              </w:rPr>
            </w:pPr>
            <w:r w:rsidRPr="00D95B7A">
              <w:rPr>
                <w:sz w:val="21"/>
                <w:szCs w:val="21"/>
              </w:rPr>
              <w:t>7. Художественное оформление сценической площадки согласно теме мероприятия.</w:t>
            </w:r>
          </w:p>
          <w:p w:rsidR="009031EB" w:rsidRPr="00D95B7A" w:rsidRDefault="009031EB" w:rsidP="009031EB">
            <w:pPr>
              <w:rPr>
                <w:sz w:val="21"/>
                <w:szCs w:val="21"/>
              </w:rPr>
            </w:pPr>
            <w:r w:rsidRPr="00D95B7A">
              <w:rPr>
                <w:sz w:val="21"/>
                <w:szCs w:val="21"/>
              </w:rPr>
              <w:t xml:space="preserve">8. Качественное </w:t>
            </w:r>
            <w:proofErr w:type="spellStart"/>
            <w:r w:rsidRPr="00D95B7A">
              <w:rPr>
                <w:sz w:val="21"/>
                <w:szCs w:val="21"/>
              </w:rPr>
              <w:t>звукотехническое</w:t>
            </w:r>
            <w:proofErr w:type="spellEnd"/>
            <w:r w:rsidRPr="00D95B7A">
              <w:rPr>
                <w:sz w:val="21"/>
                <w:szCs w:val="21"/>
              </w:rPr>
              <w:t xml:space="preserve"> обеспечение: работа звукооператора, мощность аппаратуры не менее 3 кВт</w:t>
            </w:r>
            <w:proofErr w:type="gramStart"/>
            <w:r w:rsidRPr="00D95B7A">
              <w:rPr>
                <w:sz w:val="21"/>
                <w:szCs w:val="21"/>
              </w:rPr>
              <w:t xml:space="preserve">., </w:t>
            </w:r>
            <w:proofErr w:type="gramEnd"/>
            <w:r w:rsidRPr="00D95B7A">
              <w:rPr>
                <w:sz w:val="21"/>
                <w:szCs w:val="21"/>
              </w:rPr>
              <w:t>использование качественных фонограмм.</w:t>
            </w:r>
          </w:p>
          <w:p w:rsidR="009031EB" w:rsidRPr="00D95B7A" w:rsidRDefault="009031EB" w:rsidP="009031EB">
            <w:pPr>
              <w:rPr>
                <w:sz w:val="21"/>
                <w:szCs w:val="21"/>
              </w:rPr>
            </w:pPr>
            <w:r w:rsidRPr="00D95B7A">
              <w:rPr>
                <w:sz w:val="21"/>
                <w:szCs w:val="21"/>
              </w:rPr>
              <w:t>9. Организация транспорта до места проведения мероприятия и обратно.</w:t>
            </w:r>
          </w:p>
          <w:p w:rsidR="009031EB" w:rsidRPr="00D95B7A" w:rsidRDefault="009031EB" w:rsidP="009031EB">
            <w:pPr>
              <w:rPr>
                <w:sz w:val="21"/>
                <w:szCs w:val="21"/>
              </w:rPr>
            </w:pPr>
            <w:r w:rsidRPr="00D95B7A">
              <w:rPr>
                <w:sz w:val="21"/>
                <w:szCs w:val="21"/>
              </w:rPr>
              <w:t>10. Обеспечение безопасности зрителей и участников мероприятия.</w:t>
            </w:r>
          </w:p>
          <w:p w:rsidR="009031EB" w:rsidRPr="00D95B7A" w:rsidRDefault="009031EB" w:rsidP="009031EB">
            <w:pPr>
              <w:rPr>
                <w:sz w:val="21"/>
                <w:szCs w:val="21"/>
              </w:rPr>
            </w:pPr>
            <w:r w:rsidRPr="00D95B7A">
              <w:rPr>
                <w:sz w:val="21"/>
                <w:szCs w:val="21"/>
              </w:rPr>
              <w:t>11. Наличие информации и рекламы о проведении мероприятия: рекламный стенд, афиши или информация в СМИ</w:t>
            </w:r>
            <w:r>
              <w:rPr>
                <w:sz w:val="21"/>
                <w:szCs w:val="21"/>
              </w:rPr>
              <w:t xml:space="preserve"> за 10 дней до мероприятия</w:t>
            </w:r>
            <w:r w:rsidRPr="00D95B7A">
              <w:rPr>
                <w:sz w:val="21"/>
                <w:szCs w:val="21"/>
              </w:rPr>
              <w:t xml:space="preserve"> (по согласованию с депутатом Григорьевым В..В.).</w:t>
            </w:r>
          </w:p>
          <w:p w:rsidR="009031EB" w:rsidRPr="00D95B7A" w:rsidRDefault="009031EB" w:rsidP="009031EB">
            <w:pPr>
              <w:tabs>
                <w:tab w:val="left" w:pos="72"/>
              </w:tabs>
              <w:rPr>
                <w:sz w:val="21"/>
                <w:szCs w:val="21"/>
              </w:rPr>
            </w:pPr>
          </w:p>
        </w:tc>
      </w:tr>
    </w:tbl>
    <w:p w:rsidR="008F6B6B" w:rsidRDefault="008F6B6B" w:rsidP="008F6B6B">
      <w:pPr>
        <w:jc w:val="both"/>
      </w:pPr>
    </w:p>
    <w:p w:rsidR="008F6B6B" w:rsidRDefault="008F6B6B" w:rsidP="008F6B6B">
      <w:pPr>
        <w:jc w:val="both"/>
      </w:pPr>
    </w:p>
    <w:p w:rsidR="008F6B6B" w:rsidRDefault="008F6B6B" w:rsidP="008F6B6B">
      <w:pPr>
        <w:jc w:val="both"/>
      </w:pPr>
    </w:p>
    <w:p w:rsidR="008F6B6B" w:rsidRDefault="008F6B6B" w:rsidP="00843B3F">
      <w:pPr>
        <w:rPr>
          <w:sz w:val="24"/>
          <w:szCs w:val="24"/>
          <w:u w:val="single"/>
        </w:rPr>
      </w:pPr>
    </w:p>
    <w:p w:rsidR="008F6B6B" w:rsidRDefault="008F6B6B" w:rsidP="008F6B6B">
      <w:pPr>
        <w:jc w:val="right"/>
        <w:rPr>
          <w:sz w:val="24"/>
          <w:szCs w:val="24"/>
          <w:u w:val="single"/>
        </w:rPr>
        <w:sectPr w:rsidR="008F6B6B" w:rsidSect="00533026">
          <w:pgSz w:w="16838" w:h="11906" w:orient="landscape"/>
          <w:pgMar w:top="1134" w:right="1134" w:bottom="851" w:left="719" w:header="0" w:footer="0" w:gutter="0"/>
          <w:cols w:space="720"/>
          <w:docGrid w:linePitch="272"/>
        </w:sectPr>
      </w:pPr>
    </w:p>
    <w:p w:rsidR="008F6B6B" w:rsidRPr="009C3F70" w:rsidRDefault="008F6B6B" w:rsidP="008F6B6B">
      <w:pPr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2. </w:t>
      </w:r>
      <w:r w:rsidRPr="009C3F70">
        <w:rPr>
          <w:b/>
          <w:sz w:val="24"/>
          <w:szCs w:val="24"/>
        </w:rPr>
        <w:t>Система оценки оказанных услуг:</w:t>
      </w:r>
    </w:p>
    <w:p w:rsidR="008F6B6B" w:rsidRDefault="008F6B6B" w:rsidP="008F6B6B"/>
    <w:p w:rsidR="00843B3F" w:rsidRDefault="00843B3F" w:rsidP="008F6B6B"/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6300"/>
        <w:gridCol w:w="1980"/>
      </w:tblGrid>
      <w:tr w:rsidR="00843B3F" w:rsidRPr="00E10D48" w:rsidTr="00843B3F">
        <w:tc>
          <w:tcPr>
            <w:tcW w:w="1008" w:type="dxa"/>
          </w:tcPr>
          <w:p w:rsidR="00843B3F" w:rsidRPr="00E10D48" w:rsidRDefault="00843B3F" w:rsidP="00843B3F">
            <w:pPr>
              <w:rPr>
                <w:sz w:val="23"/>
                <w:szCs w:val="23"/>
              </w:rPr>
            </w:pPr>
            <w:r w:rsidRPr="00E10D48">
              <w:rPr>
                <w:sz w:val="23"/>
                <w:szCs w:val="23"/>
              </w:rPr>
              <w:t xml:space="preserve">№ </w:t>
            </w:r>
          </w:p>
          <w:p w:rsidR="00843B3F" w:rsidRPr="00E10D48" w:rsidRDefault="00843B3F" w:rsidP="00843B3F">
            <w:pPr>
              <w:rPr>
                <w:sz w:val="23"/>
                <w:szCs w:val="23"/>
              </w:rPr>
            </w:pPr>
            <w:proofErr w:type="spellStart"/>
            <w:proofErr w:type="gramStart"/>
            <w:r w:rsidRPr="00E10D48">
              <w:rPr>
                <w:sz w:val="23"/>
                <w:szCs w:val="23"/>
              </w:rPr>
              <w:t>п</w:t>
            </w:r>
            <w:proofErr w:type="spellEnd"/>
            <w:proofErr w:type="gramEnd"/>
            <w:r w:rsidRPr="00E10D48">
              <w:rPr>
                <w:sz w:val="23"/>
                <w:szCs w:val="23"/>
              </w:rPr>
              <w:t>/</w:t>
            </w:r>
            <w:proofErr w:type="spellStart"/>
            <w:r w:rsidRPr="00E10D48">
              <w:rPr>
                <w:sz w:val="23"/>
                <w:szCs w:val="23"/>
              </w:rPr>
              <w:t>п</w:t>
            </w:r>
            <w:proofErr w:type="spellEnd"/>
          </w:p>
        </w:tc>
        <w:tc>
          <w:tcPr>
            <w:tcW w:w="6300" w:type="dxa"/>
          </w:tcPr>
          <w:p w:rsidR="00843B3F" w:rsidRPr="00E10D48" w:rsidRDefault="00843B3F" w:rsidP="00843B3F">
            <w:pPr>
              <w:rPr>
                <w:sz w:val="23"/>
                <w:szCs w:val="23"/>
              </w:rPr>
            </w:pPr>
            <w:r w:rsidRPr="00E10D48">
              <w:rPr>
                <w:sz w:val="23"/>
                <w:szCs w:val="23"/>
              </w:rPr>
              <w:t>Критерии оценки оказания услуг</w:t>
            </w:r>
            <w:r>
              <w:rPr>
                <w:sz w:val="23"/>
                <w:szCs w:val="23"/>
              </w:rPr>
              <w:t xml:space="preserve"> на проведение мероприятия</w:t>
            </w:r>
          </w:p>
        </w:tc>
        <w:tc>
          <w:tcPr>
            <w:tcW w:w="1980" w:type="dxa"/>
          </w:tcPr>
          <w:p w:rsidR="00843B3F" w:rsidRPr="00E10D48" w:rsidRDefault="00843B3F" w:rsidP="00843B3F">
            <w:pPr>
              <w:rPr>
                <w:sz w:val="23"/>
                <w:szCs w:val="23"/>
              </w:rPr>
            </w:pPr>
            <w:r w:rsidRPr="00E10D48">
              <w:rPr>
                <w:sz w:val="23"/>
                <w:szCs w:val="23"/>
              </w:rPr>
              <w:t xml:space="preserve">Оценка, </w:t>
            </w:r>
          </w:p>
          <w:p w:rsidR="00843B3F" w:rsidRPr="00E10D48" w:rsidRDefault="00843B3F" w:rsidP="00843B3F">
            <w:pPr>
              <w:rPr>
                <w:sz w:val="23"/>
                <w:szCs w:val="23"/>
              </w:rPr>
            </w:pPr>
            <w:r w:rsidRPr="00E10D48">
              <w:rPr>
                <w:sz w:val="23"/>
                <w:szCs w:val="23"/>
              </w:rPr>
              <w:t>% снижения</w:t>
            </w:r>
            <w:r>
              <w:rPr>
                <w:sz w:val="23"/>
                <w:szCs w:val="23"/>
              </w:rPr>
              <w:t xml:space="preserve"> от стоимости проведенного мероприятия</w:t>
            </w:r>
          </w:p>
        </w:tc>
      </w:tr>
      <w:tr w:rsidR="00843B3F" w:rsidRPr="00E10D48" w:rsidTr="00843B3F">
        <w:tc>
          <w:tcPr>
            <w:tcW w:w="1008" w:type="dxa"/>
          </w:tcPr>
          <w:p w:rsidR="00843B3F" w:rsidRPr="00E10D48" w:rsidRDefault="00843B3F" w:rsidP="00843B3F">
            <w:pPr>
              <w:rPr>
                <w:sz w:val="23"/>
                <w:szCs w:val="23"/>
              </w:rPr>
            </w:pPr>
            <w:r w:rsidRPr="00E10D48">
              <w:rPr>
                <w:sz w:val="23"/>
                <w:szCs w:val="23"/>
              </w:rPr>
              <w:t>1.</w:t>
            </w:r>
          </w:p>
        </w:tc>
        <w:tc>
          <w:tcPr>
            <w:tcW w:w="6300" w:type="dxa"/>
          </w:tcPr>
          <w:p w:rsidR="00843B3F" w:rsidRPr="00E10D48" w:rsidRDefault="00843B3F" w:rsidP="00843B3F">
            <w:pPr>
              <w:jc w:val="both"/>
              <w:rPr>
                <w:sz w:val="23"/>
                <w:szCs w:val="23"/>
              </w:rPr>
            </w:pPr>
            <w:r w:rsidRPr="00E10D48">
              <w:rPr>
                <w:sz w:val="23"/>
                <w:szCs w:val="23"/>
              </w:rPr>
              <w:t xml:space="preserve">1. Предоставление сценария на каждое мероприятие и утверждения сценария (положения по проведению фестиваля, конкурса) депутатом ПГД, отделом по культуре и спорту администрации района в срок, установленный </w:t>
            </w:r>
            <w:r>
              <w:rPr>
                <w:sz w:val="23"/>
                <w:szCs w:val="23"/>
              </w:rPr>
              <w:t>техническим заданием</w:t>
            </w:r>
            <w:r w:rsidRPr="00E10D48">
              <w:rPr>
                <w:sz w:val="23"/>
                <w:szCs w:val="23"/>
              </w:rPr>
              <w:t xml:space="preserve"> за 15 рабочих дней до начала мероприятия</w:t>
            </w:r>
            <w:r>
              <w:rPr>
                <w:sz w:val="23"/>
                <w:szCs w:val="23"/>
              </w:rPr>
              <w:t xml:space="preserve"> при наличии сметы расходов</w:t>
            </w:r>
            <w:r w:rsidRPr="00E10D48">
              <w:rPr>
                <w:sz w:val="23"/>
                <w:szCs w:val="23"/>
              </w:rPr>
              <w:t>.</w:t>
            </w:r>
          </w:p>
          <w:p w:rsidR="00843B3F" w:rsidRPr="00E10D48" w:rsidRDefault="00843B3F" w:rsidP="00843B3F">
            <w:pPr>
              <w:jc w:val="both"/>
              <w:rPr>
                <w:sz w:val="23"/>
                <w:szCs w:val="23"/>
              </w:rPr>
            </w:pPr>
            <w:r w:rsidRPr="00E10D48">
              <w:rPr>
                <w:sz w:val="23"/>
                <w:szCs w:val="23"/>
              </w:rPr>
              <w:t>2. Предоставление после проведения каждого мероприятия не позднее чем через 3-и  рабочих дня Заказчику полный отчет о проделанной работе (акты выполненных работ, сметы, счета фактуры, и прочие финансовые документы для отчетности по требованию отдела по культуре и спорту)</w:t>
            </w:r>
            <w:r>
              <w:rPr>
                <w:sz w:val="23"/>
                <w:szCs w:val="23"/>
              </w:rPr>
              <w:t>.</w:t>
            </w:r>
          </w:p>
          <w:p w:rsidR="00843B3F" w:rsidRPr="00E10D48" w:rsidRDefault="00843B3F" w:rsidP="00843B3F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</w:t>
            </w:r>
            <w:r w:rsidRPr="00E10D48">
              <w:rPr>
                <w:sz w:val="23"/>
                <w:szCs w:val="23"/>
              </w:rPr>
              <w:t>. Реклама о мероприятие (на каждое мероприятие) в СМИ или стенд или афиши (по согласованию с депутатом) за 10 дней до мероприятия.</w:t>
            </w:r>
          </w:p>
          <w:p w:rsidR="00843B3F" w:rsidRPr="00E10D48" w:rsidRDefault="00843B3F" w:rsidP="00843B3F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</w:t>
            </w:r>
            <w:r w:rsidRPr="00E10D48">
              <w:rPr>
                <w:sz w:val="23"/>
                <w:szCs w:val="23"/>
              </w:rPr>
              <w:t xml:space="preserve">. Режиссерско-постановочные работы на каждое мероприятие: сопровождение мероприятия ведущим (количество ведущих в соответствии с техническим заданием); обеспечение разнообразия форм и тематики мероприятий; подготовка театрализованной тематической программы, проведение игр, конкурсов; организация выступления творческих коллективов в соответствии с тематикой проводимого мероприятия, участие </w:t>
            </w:r>
            <w:proofErr w:type="spellStart"/>
            <w:r w:rsidRPr="00E10D48">
              <w:rPr>
                <w:sz w:val="23"/>
                <w:szCs w:val="23"/>
              </w:rPr>
              <w:t>разножанровых</w:t>
            </w:r>
            <w:proofErr w:type="spellEnd"/>
            <w:r w:rsidRPr="00E10D48">
              <w:rPr>
                <w:sz w:val="23"/>
                <w:szCs w:val="23"/>
              </w:rPr>
              <w:t xml:space="preserve"> профессиональных и самодеятельных коллективов.</w:t>
            </w:r>
          </w:p>
          <w:p w:rsidR="00843B3F" w:rsidRPr="00E10D48" w:rsidRDefault="00843B3F" w:rsidP="00843B3F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5. </w:t>
            </w:r>
            <w:proofErr w:type="spellStart"/>
            <w:r>
              <w:rPr>
                <w:sz w:val="23"/>
                <w:szCs w:val="23"/>
              </w:rPr>
              <w:t>З</w:t>
            </w:r>
            <w:r w:rsidRPr="00E10D48">
              <w:rPr>
                <w:sz w:val="23"/>
                <w:szCs w:val="23"/>
              </w:rPr>
              <w:t>вукотехническое</w:t>
            </w:r>
            <w:proofErr w:type="spellEnd"/>
            <w:r w:rsidRPr="00E10D48">
              <w:rPr>
                <w:sz w:val="23"/>
                <w:szCs w:val="23"/>
              </w:rPr>
              <w:t xml:space="preserve"> обеспечение на каждое мероприятие: работа звукооператора, использование фонограмм, мощность аппаратуры не менее 2 кВт</w:t>
            </w:r>
            <w:proofErr w:type="gramStart"/>
            <w:r w:rsidRPr="00E10D48">
              <w:rPr>
                <w:sz w:val="23"/>
                <w:szCs w:val="23"/>
              </w:rPr>
              <w:t xml:space="preserve">., </w:t>
            </w:r>
            <w:proofErr w:type="gramEnd"/>
            <w:r w:rsidRPr="00E10D48">
              <w:rPr>
                <w:sz w:val="23"/>
                <w:szCs w:val="23"/>
              </w:rPr>
              <w:t>наличие генератора для подключения звуковой аппаратуры.</w:t>
            </w:r>
          </w:p>
          <w:p w:rsidR="00843B3F" w:rsidRPr="00E10D48" w:rsidRDefault="00843B3F" w:rsidP="00843B3F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</w:t>
            </w:r>
            <w:r w:rsidRPr="00E10D48">
              <w:rPr>
                <w:sz w:val="23"/>
                <w:szCs w:val="23"/>
              </w:rPr>
              <w:t>. Продолжительность каждого мероприятий не менее  2 часов.</w:t>
            </w:r>
          </w:p>
        </w:tc>
        <w:tc>
          <w:tcPr>
            <w:tcW w:w="1980" w:type="dxa"/>
          </w:tcPr>
          <w:p w:rsidR="00843B3F" w:rsidRPr="00E10D48" w:rsidRDefault="00843B3F" w:rsidP="00843B3F">
            <w:pPr>
              <w:rPr>
                <w:sz w:val="23"/>
                <w:szCs w:val="23"/>
              </w:rPr>
            </w:pPr>
          </w:p>
          <w:p w:rsidR="00843B3F" w:rsidRPr="00E10D48" w:rsidRDefault="00843B3F" w:rsidP="00843B3F">
            <w:pPr>
              <w:rPr>
                <w:sz w:val="23"/>
                <w:szCs w:val="23"/>
              </w:rPr>
            </w:pPr>
          </w:p>
          <w:p w:rsidR="00843B3F" w:rsidRPr="00E10D48" w:rsidRDefault="00843B3F" w:rsidP="00843B3F">
            <w:pPr>
              <w:rPr>
                <w:sz w:val="23"/>
                <w:szCs w:val="23"/>
              </w:rPr>
            </w:pPr>
          </w:p>
          <w:p w:rsidR="00843B3F" w:rsidRPr="00E10D48" w:rsidRDefault="00843B3F" w:rsidP="00843B3F">
            <w:pPr>
              <w:rPr>
                <w:sz w:val="23"/>
                <w:szCs w:val="23"/>
              </w:rPr>
            </w:pPr>
          </w:p>
          <w:p w:rsidR="00843B3F" w:rsidRPr="00E10D48" w:rsidRDefault="00843B3F" w:rsidP="00843B3F">
            <w:pPr>
              <w:rPr>
                <w:sz w:val="23"/>
                <w:szCs w:val="23"/>
              </w:rPr>
            </w:pPr>
          </w:p>
          <w:p w:rsidR="00843B3F" w:rsidRPr="00E10D48" w:rsidRDefault="00843B3F" w:rsidP="00843B3F">
            <w:pPr>
              <w:rPr>
                <w:sz w:val="23"/>
                <w:szCs w:val="23"/>
              </w:rPr>
            </w:pPr>
          </w:p>
          <w:p w:rsidR="00843B3F" w:rsidRPr="00E10D48" w:rsidRDefault="00843B3F" w:rsidP="00843B3F">
            <w:pPr>
              <w:rPr>
                <w:sz w:val="23"/>
                <w:szCs w:val="23"/>
              </w:rPr>
            </w:pPr>
          </w:p>
          <w:p w:rsidR="00843B3F" w:rsidRPr="00E10D48" w:rsidRDefault="00843B3F" w:rsidP="00843B3F">
            <w:pPr>
              <w:rPr>
                <w:sz w:val="23"/>
                <w:szCs w:val="23"/>
              </w:rPr>
            </w:pPr>
          </w:p>
          <w:p w:rsidR="00843B3F" w:rsidRPr="00E10D48" w:rsidRDefault="00843B3F" w:rsidP="00843B3F">
            <w:pPr>
              <w:rPr>
                <w:sz w:val="23"/>
                <w:szCs w:val="23"/>
              </w:rPr>
            </w:pPr>
          </w:p>
          <w:p w:rsidR="00843B3F" w:rsidRPr="00E10D48" w:rsidRDefault="00843B3F" w:rsidP="00843B3F">
            <w:pPr>
              <w:rPr>
                <w:sz w:val="23"/>
                <w:szCs w:val="23"/>
              </w:rPr>
            </w:pPr>
          </w:p>
          <w:p w:rsidR="00843B3F" w:rsidRPr="00E10D48" w:rsidRDefault="00843B3F" w:rsidP="00843B3F">
            <w:pPr>
              <w:rPr>
                <w:sz w:val="23"/>
                <w:szCs w:val="23"/>
              </w:rPr>
            </w:pPr>
            <w:r w:rsidRPr="00E10D48">
              <w:rPr>
                <w:sz w:val="23"/>
                <w:szCs w:val="23"/>
              </w:rPr>
              <w:t>Отлично</w:t>
            </w:r>
          </w:p>
          <w:p w:rsidR="00843B3F" w:rsidRPr="00E10D48" w:rsidRDefault="00843B3F" w:rsidP="00843B3F">
            <w:pPr>
              <w:rPr>
                <w:sz w:val="23"/>
                <w:szCs w:val="23"/>
              </w:rPr>
            </w:pPr>
            <w:r w:rsidRPr="00E10D48">
              <w:rPr>
                <w:sz w:val="23"/>
                <w:szCs w:val="23"/>
              </w:rPr>
              <w:t>0 %</w:t>
            </w:r>
          </w:p>
        </w:tc>
      </w:tr>
      <w:tr w:rsidR="00843B3F" w:rsidRPr="00E10D48" w:rsidTr="00843B3F">
        <w:tc>
          <w:tcPr>
            <w:tcW w:w="1008" w:type="dxa"/>
          </w:tcPr>
          <w:p w:rsidR="00843B3F" w:rsidRPr="00E10D48" w:rsidRDefault="00843B3F" w:rsidP="00843B3F">
            <w:pPr>
              <w:rPr>
                <w:sz w:val="23"/>
                <w:szCs w:val="23"/>
              </w:rPr>
            </w:pPr>
            <w:r w:rsidRPr="00E10D48">
              <w:rPr>
                <w:sz w:val="23"/>
                <w:szCs w:val="23"/>
              </w:rPr>
              <w:t>2.</w:t>
            </w:r>
          </w:p>
        </w:tc>
        <w:tc>
          <w:tcPr>
            <w:tcW w:w="6300" w:type="dxa"/>
          </w:tcPr>
          <w:p w:rsidR="00843B3F" w:rsidRPr="00E10D48" w:rsidRDefault="00843B3F" w:rsidP="00843B3F">
            <w:pPr>
              <w:jc w:val="both"/>
              <w:rPr>
                <w:sz w:val="23"/>
                <w:szCs w:val="23"/>
              </w:rPr>
            </w:pPr>
            <w:r w:rsidRPr="00E10D48">
              <w:rPr>
                <w:sz w:val="23"/>
                <w:szCs w:val="23"/>
              </w:rPr>
              <w:t>1. Предоставление сценария каждого мероприятия и утверждения сценария (положения по проведению фестиваля, конкурса) отделом по культуре и спорту администрации района менее чем за 15 рабочих дня до начала мероприятия</w:t>
            </w:r>
            <w:r>
              <w:rPr>
                <w:sz w:val="23"/>
                <w:szCs w:val="23"/>
              </w:rPr>
              <w:t xml:space="preserve"> при наличии сметы расходов</w:t>
            </w:r>
            <w:r w:rsidRPr="00E10D48">
              <w:rPr>
                <w:sz w:val="23"/>
                <w:szCs w:val="23"/>
              </w:rPr>
              <w:t>.</w:t>
            </w:r>
          </w:p>
          <w:p w:rsidR="00843B3F" w:rsidRPr="00E10D48" w:rsidRDefault="00843B3F" w:rsidP="00843B3F">
            <w:pPr>
              <w:jc w:val="both"/>
              <w:rPr>
                <w:sz w:val="23"/>
                <w:szCs w:val="23"/>
              </w:rPr>
            </w:pPr>
            <w:r w:rsidRPr="00E10D48">
              <w:rPr>
                <w:sz w:val="23"/>
                <w:szCs w:val="23"/>
              </w:rPr>
              <w:t>2. Предоставление после проведения каждого мероприятия не позднее 5 рабочих дней Заказчику полный отчет о проделанной работе (акты выполненных работ, сметы, счета фактуры, и прочие финансовые документы для отчетности по требованию отдела по культуре и спорту).</w:t>
            </w:r>
          </w:p>
          <w:p w:rsidR="00843B3F" w:rsidRPr="00E10D48" w:rsidRDefault="00843B3F" w:rsidP="00843B3F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</w:t>
            </w:r>
            <w:r w:rsidRPr="00E10D48">
              <w:rPr>
                <w:sz w:val="23"/>
                <w:szCs w:val="23"/>
              </w:rPr>
              <w:t>. Реклама о мероприятие (на каждое мероприятие) в СМИ или стенд или  афиши (по согласованию с депутатом) за 5 дней до мероприятия.</w:t>
            </w:r>
          </w:p>
          <w:p w:rsidR="00843B3F" w:rsidRPr="00E10D48" w:rsidRDefault="00843B3F" w:rsidP="00843B3F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</w:t>
            </w:r>
            <w:r w:rsidRPr="00E10D48">
              <w:rPr>
                <w:sz w:val="23"/>
                <w:szCs w:val="23"/>
              </w:rPr>
              <w:t xml:space="preserve">. Режиссерско-постановочные работы на каждое мероприятие: сопровождение мероприятия ведущим (количество ведущих не соответствует техническому заданию); </w:t>
            </w:r>
            <w:proofErr w:type="spellStart"/>
            <w:r w:rsidRPr="00E10D48">
              <w:rPr>
                <w:sz w:val="23"/>
                <w:szCs w:val="23"/>
              </w:rPr>
              <w:t>необеспечение</w:t>
            </w:r>
            <w:proofErr w:type="spellEnd"/>
            <w:r w:rsidRPr="00E10D48">
              <w:rPr>
                <w:sz w:val="23"/>
                <w:szCs w:val="23"/>
              </w:rPr>
              <w:t xml:space="preserve"> разнообразия форм и тематики </w:t>
            </w:r>
            <w:r w:rsidRPr="00E10D48">
              <w:rPr>
                <w:sz w:val="23"/>
                <w:szCs w:val="23"/>
              </w:rPr>
              <w:lastRenderedPageBreak/>
              <w:t xml:space="preserve">мероприятий; отсутствие театрализованной тематической программы, отсутствие игр, конкурсов; организация выступления творческих коллективов в соответствии с тематикой проводимого мероприятия, участие </w:t>
            </w:r>
            <w:proofErr w:type="spellStart"/>
            <w:r w:rsidRPr="00E10D48">
              <w:rPr>
                <w:sz w:val="23"/>
                <w:szCs w:val="23"/>
              </w:rPr>
              <w:t>разножанровых</w:t>
            </w:r>
            <w:proofErr w:type="spellEnd"/>
            <w:r w:rsidRPr="00E10D48">
              <w:rPr>
                <w:sz w:val="23"/>
                <w:szCs w:val="23"/>
              </w:rPr>
              <w:t xml:space="preserve"> профессиональных и самодеятельных коллективов. </w:t>
            </w:r>
          </w:p>
          <w:p w:rsidR="00843B3F" w:rsidRPr="00E10D48" w:rsidRDefault="00843B3F" w:rsidP="00843B3F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5. </w:t>
            </w:r>
            <w:proofErr w:type="spellStart"/>
            <w:r>
              <w:rPr>
                <w:sz w:val="23"/>
                <w:szCs w:val="23"/>
              </w:rPr>
              <w:t>З</w:t>
            </w:r>
            <w:r w:rsidRPr="00E10D48">
              <w:rPr>
                <w:sz w:val="23"/>
                <w:szCs w:val="23"/>
              </w:rPr>
              <w:t>вукотехническое</w:t>
            </w:r>
            <w:proofErr w:type="spellEnd"/>
            <w:r w:rsidRPr="00E10D48">
              <w:rPr>
                <w:sz w:val="23"/>
                <w:szCs w:val="23"/>
              </w:rPr>
              <w:t xml:space="preserve"> обеспечение на каждое мероприятие: работа звукооператора, использование фонограмм, мощность аппаратуры  менее </w:t>
            </w:r>
            <w:r>
              <w:rPr>
                <w:sz w:val="23"/>
                <w:szCs w:val="23"/>
              </w:rPr>
              <w:t>2</w:t>
            </w:r>
            <w:r w:rsidRPr="00E10D48">
              <w:rPr>
                <w:sz w:val="23"/>
                <w:szCs w:val="23"/>
              </w:rPr>
              <w:t xml:space="preserve"> кВт</w:t>
            </w:r>
            <w:proofErr w:type="gramStart"/>
            <w:r w:rsidRPr="00E10D48">
              <w:rPr>
                <w:sz w:val="23"/>
                <w:szCs w:val="23"/>
              </w:rPr>
              <w:t xml:space="preserve">., </w:t>
            </w:r>
            <w:proofErr w:type="gramEnd"/>
            <w:r w:rsidRPr="00E10D48">
              <w:rPr>
                <w:sz w:val="23"/>
                <w:szCs w:val="23"/>
              </w:rPr>
              <w:t>отсутствие генератора для подключения звуковой аппаратуры.</w:t>
            </w:r>
          </w:p>
          <w:p w:rsidR="00843B3F" w:rsidRPr="00E10D48" w:rsidRDefault="00843B3F" w:rsidP="00843B3F">
            <w:pPr>
              <w:jc w:val="both"/>
              <w:rPr>
                <w:sz w:val="23"/>
                <w:szCs w:val="23"/>
              </w:rPr>
            </w:pPr>
            <w:r w:rsidRPr="00E10D48">
              <w:rPr>
                <w:sz w:val="23"/>
                <w:szCs w:val="23"/>
              </w:rPr>
              <w:t>7. Продолжительность каждого мероприятий менее 1 часа 40 минут.</w:t>
            </w:r>
          </w:p>
        </w:tc>
        <w:tc>
          <w:tcPr>
            <w:tcW w:w="1980" w:type="dxa"/>
          </w:tcPr>
          <w:p w:rsidR="00843B3F" w:rsidRPr="00E10D48" w:rsidRDefault="00843B3F" w:rsidP="00843B3F">
            <w:pPr>
              <w:rPr>
                <w:sz w:val="23"/>
                <w:szCs w:val="23"/>
              </w:rPr>
            </w:pPr>
          </w:p>
          <w:p w:rsidR="00843B3F" w:rsidRPr="00E10D48" w:rsidRDefault="00843B3F" w:rsidP="00843B3F">
            <w:pPr>
              <w:rPr>
                <w:sz w:val="23"/>
                <w:szCs w:val="23"/>
              </w:rPr>
            </w:pPr>
          </w:p>
          <w:p w:rsidR="00843B3F" w:rsidRPr="00E10D48" w:rsidRDefault="00843B3F" w:rsidP="00843B3F">
            <w:pPr>
              <w:rPr>
                <w:sz w:val="23"/>
                <w:szCs w:val="23"/>
              </w:rPr>
            </w:pPr>
          </w:p>
          <w:p w:rsidR="00843B3F" w:rsidRPr="00E10D48" w:rsidRDefault="00843B3F" w:rsidP="00843B3F">
            <w:pPr>
              <w:rPr>
                <w:sz w:val="23"/>
                <w:szCs w:val="23"/>
              </w:rPr>
            </w:pPr>
          </w:p>
          <w:p w:rsidR="00843B3F" w:rsidRPr="00E10D48" w:rsidRDefault="00843B3F" w:rsidP="00843B3F">
            <w:pPr>
              <w:rPr>
                <w:sz w:val="23"/>
                <w:szCs w:val="23"/>
              </w:rPr>
            </w:pPr>
          </w:p>
          <w:p w:rsidR="00843B3F" w:rsidRPr="00E10D48" w:rsidRDefault="00843B3F" w:rsidP="00843B3F">
            <w:pPr>
              <w:rPr>
                <w:sz w:val="23"/>
                <w:szCs w:val="23"/>
              </w:rPr>
            </w:pPr>
          </w:p>
          <w:p w:rsidR="00843B3F" w:rsidRPr="00E10D48" w:rsidRDefault="00843B3F" w:rsidP="00843B3F">
            <w:pPr>
              <w:rPr>
                <w:sz w:val="23"/>
                <w:szCs w:val="23"/>
              </w:rPr>
            </w:pPr>
            <w:r w:rsidRPr="00E10D48">
              <w:rPr>
                <w:sz w:val="23"/>
                <w:szCs w:val="23"/>
              </w:rPr>
              <w:t>Хорошо</w:t>
            </w:r>
          </w:p>
          <w:p w:rsidR="00843B3F" w:rsidRPr="00E10D48" w:rsidRDefault="00843B3F" w:rsidP="00843B3F">
            <w:pPr>
              <w:rPr>
                <w:sz w:val="23"/>
                <w:szCs w:val="23"/>
              </w:rPr>
            </w:pPr>
            <w:r w:rsidRPr="00E10D48">
              <w:rPr>
                <w:sz w:val="23"/>
                <w:szCs w:val="23"/>
              </w:rPr>
              <w:t xml:space="preserve">- </w:t>
            </w:r>
            <w:r>
              <w:rPr>
                <w:sz w:val="23"/>
                <w:szCs w:val="23"/>
              </w:rPr>
              <w:t>1</w:t>
            </w:r>
            <w:r w:rsidRPr="00E10D48">
              <w:rPr>
                <w:sz w:val="23"/>
                <w:szCs w:val="23"/>
              </w:rPr>
              <w:t>5%</w:t>
            </w:r>
          </w:p>
        </w:tc>
      </w:tr>
      <w:tr w:rsidR="00843B3F" w:rsidRPr="00E10D48" w:rsidTr="00843B3F">
        <w:tc>
          <w:tcPr>
            <w:tcW w:w="1008" w:type="dxa"/>
          </w:tcPr>
          <w:p w:rsidR="00843B3F" w:rsidRPr="00E10D48" w:rsidRDefault="00843B3F" w:rsidP="00843B3F">
            <w:pPr>
              <w:rPr>
                <w:sz w:val="23"/>
                <w:szCs w:val="23"/>
              </w:rPr>
            </w:pPr>
            <w:r w:rsidRPr="00E10D48">
              <w:rPr>
                <w:sz w:val="23"/>
                <w:szCs w:val="23"/>
              </w:rPr>
              <w:lastRenderedPageBreak/>
              <w:t>3.</w:t>
            </w:r>
          </w:p>
        </w:tc>
        <w:tc>
          <w:tcPr>
            <w:tcW w:w="6300" w:type="dxa"/>
          </w:tcPr>
          <w:p w:rsidR="00843B3F" w:rsidRPr="00E10D48" w:rsidRDefault="00843B3F" w:rsidP="00843B3F">
            <w:pPr>
              <w:jc w:val="both"/>
              <w:rPr>
                <w:sz w:val="23"/>
                <w:szCs w:val="23"/>
              </w:rPr>
            </w:pPr>
            <w:r w:rsidRPr="00E10D48">
              <w:rPr>
                <w:sz w:val="23"/>
                <w:szCs w:val="23"/>
              </w:rPr>
              <w:t xml:space="preserve">1. Предоставление сценария на каждое  мероприятия и утверждения сценария (положения по проведению фестиваля, конкурса) отделом по культуре и спорту администрации района в </w:t>
            </w:r>
            <w:proofErr w:type="gramStart"/>
            <w:r w:rsidRPr="00E10D48">
              <w:rPr>
                <w:sz w:val="23"/>
                <w:szCs w:val="23"/>
              </w:rPr>
              <w:t>срок</w:t>
            </w:r>
            <w:proofErr w:type="gramEnd"/>
            <w:r w:rsidRPr="00E10D48">
              <w:rPr>
                <w:sz w:val="23"/>
                <w:szCs w:val="23"/>
              </w:rPr>
              <w:t xml:space="preserve"> установленный </w:t>
            </w:r>
            <w:r>
              <w:rPr>
                <w:sz w:val="23"/>
                <w:szCs w:val="23"/>
              </w:rPr>
              <w:t>техническим заданием</w:t>
            </w:r>
            <w:r w:rsidRPr="00E10D48">
              <w:rPr>
                <w:sz w:val="23"/>
                <w:szCs w:val="23"/>
              </w:rPr>
              <w:t xml:space="preserve"> за 5 рабочих дней до начала мероприятия</w:t>
            </w:r>
            <w:r>
              <w:rPr>
                <w:sz w:val="23"/>
                <w:szCs w:val="23"/>
              </w:rPr>
              <w:t xml:space="preserve"> при наличии сметы расходов</w:t>
            </w:r>
            <w:r w:rsidRPr="00E10D48">
              <w:rPr>
                <w:sz w:val="23"/>
                <w:szCs w:val="23"/>
              </w:rPr>
              <w:t>.</w:t>
            </w:r>
          </w:p>
          <w:p w:rsidR="00843B3F" w:rsidRPr="00E10D48" w:rsidRDefault="00843B3F" w:rsidP="00843B3F">
            <w:pPr>
              <w:jc w:val="both"/>
              <w:rPr>
                <w:sz w:val="23"/>
                <w:szCs w:val="23"/>
              </w:rPr>
            </w:pPr>
            <w:r w:rsidRPr="00E10D48">
              <w:rPr>
                <w:sz w:val="23"/>
                <w:szCs w:val="23"/>
              </w:rPr>
              <w:t>2. Предоставление после проведения каждого мероприятия не позднее чем через 10 рабочих дней Заказчику полный отчет о проделанной работе (акты выполненных работ, сметы, счета фактуры, и прочие финансовые документы для отчетности).</w:t>
            </w:r>
          </w:p>
          <w:p w:rsidR="00843B3F" w:rsidRPr="00E10D48" w:rsidRDefault="00843B3F" w:rsidP="00843B3F">
            <w:pPr>
              <w:jc w:val="both"/>
              <w:rPr>
                <w:sz w:val="23"/>
                <w:szCs w:val="23"/>
              </w:rPr>
            </w:pPr>
            <w:r w:rsidRPr="00E10D48">
              <w:rPr>
                <w:sz w:val="23"/>
                <w:szCs w:val="23"/>
              </w:rPr>
              <w:t>3. Реклама о мероприятие (на каждое мероприятие) в СМИ или стенд или афиши (по согласованию с депутатом) за 3 дня до мероприятия.</w:t>
            </w:r>
          </w:p>
          <w:p w:rsidR="00843B3F" w:rsidRPr="00E10D48" w:rsidRDefault="00843B3F" w:rsidP="00843B3F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</w:t>
            </w:r>
            <w:r w:rsidRPr="00E10D48">
              <w:rPr>
                <w:sz w:val="23"/>
                <w:szCs w:val="23"/>
              </w:rPr>
              <w:t>. Отсутствие режиссерско-постановочных работ на каждое мероприятие или отсутствие одного из нижеперечисленных требований технического задания по данному пункту.</w:t>
            </w:r>
          </w:p>
          <w:p w:rsidR="00843B3F" w:rsidRPr="00E10D48" w:rsidRDefault="00843B3F" w:rsidP="00843B3F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</w:t>
            </w:r>
            <w:r w:rsidRPr="00E10D48">
              <w:rPr>
                <w:sz w:val="23"/>
                <w:szCs w:val="23"/>
              </w:rPr>
              <w:t xml:space="preserve">. </w:t>
            </w:r>
            <w:proofErr w:type="spellStart"/>
            <w:r w:rsidRPr="00E10D48">
              <w:rPr>
                <w:sz w:val="23"/>
                <w:szCs w:val="23"/>
              </w:rPr>
              <w:t>Звукотехническое</w:t>
            </w:r>
            <w:proofErr w:type="spellEnd"/>
            <w:r w:rsidRPr="00E10D48">
              <w:rPr>
                <w:sz w:val="23"/>
                <w:szCs w:val="23"/>
              </w:rPr>
              <w:t xml:space="preserve"> обеспечение на каждое мероприятие: непрофессиональная работа звукооператора, использован</w:t>
            </w:r>
            <w:r>
              <w:rPr>
                <w:sz w:val="23"/>
                <w:szCs w:val="23"/>
              </w:rPr>
              <w:t xml:space="preserve">ие </w:t>
            </w:r>
            <w:r w:rsidRPr="00E10D48">
              <w:rPr>
                <w:sz w:val="23"/>
                <w:szCs w:val="23"/>
              </w:rPr>
              <w:t>фонограмм, мощность аппаратуры менее 1 кВт</w:t>
            </w:r>
            <w:proofErr w:type="gramStart"/>
            <w:r w:rsidRPr="00E10D48">
              <w:rPr>
                <w:sz w:val="23"/>
                <w:szCs w:val="23"/>
              </w:rPr>
              <w:t xml:space="preserve">., </w:t>
            </w:r>
            <w:proofErr w:type="gramEnd"/>
            <w:r w:rsidRPr="00E10D48">
              <w:rPr>
                <w:sz w:val="23"/>
                <w:szCs w:val="23"/>
              </w:rPr>
              <w:t>отсутствие генератора для подключения звуковой аппаратуры.</w:t>
            </w:r>
          </w:p>
          <w:p w:rsidR="00843B3F" w:rsidRPr="00E10D48" w:rsidRDefault="00843B3F" w:rsidP="00843B3F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</w:t>
            </w:r>
            <w:r w:rsidRPr="00E10D48">
              <w:rPr>
                <w:sz w:val="23"/>
                <w:szCs w:val="23"/>
              </w:rPr>
              <w:t>. Продолжительность каждого мероприятий менее 1 часа.</w:t>
            </w:r>
          </w:p>
        </w:tc>
        <w:tc>
          <w:tcPr>
            <w:tcW w:w="1980" w:type="dxa"/>
          </w:tcPr>
          <w:p w:rsidR="00843B3F" w:rsidRPr="00E10D48" w:rsidRDefault="00843B3F" w:rsidP="00843B3F">
            <w:pPr>
              <w:rPr>
                <w:sz w:val="23"/>
                <w:szCs w:val="23"/>
              </w:rPr>
            </w:pPr>
          </w:p>
          <w:p w:rsidR="00843B3F" w:rsidRPr="00E10D48" w:rsidRDefault="00843B3F" w:rsidP="00843B3F">
            <w:pPr>
              <w:rPr>
                <w:sz w:val="23"/>
                <w:szCs w:val="23"/>
              </w:rPr>
            </w:pPr>
          </w:p>
          <w:p w:rsidR="00843B3F" w:rsidRPr="00E10D48" w:rsidRDefault="00843B3F" w:rsidP="00843B3F">
            <w:pPr>
              <w:rPr>
                <w:sz w:val="23"/>
                <w:szCs w:val="23"/>
              </w:rPr>
            </w:pPr>
          </w:p>
          <w:p w:rsidR="00843B3F" w:rsidRPr="00E10D48" w:rsidRDefault="00843B3F" w:rsidP="00843B3F">
            <w:pPr>
              <w:rPr>
                <w:sz w:val="23"/>
                <w:szCs w:val="23"/>
              </w:rPr>
            </w:pPr>
          </w:p>
          <w:p w:rsidR="00843B3F" w:rsidRPr="00E10D48" w:rsidRDefault="00843B3F" w:rsidP="00843B3F">
            <w:pPr>
              <w:rPr>
                <w:sz w:val="23"/>
                <w:szCs w:val="23"/>
              </w:rPr>
            </w:pPr>
          </w:p>
          <w:p w:rsidR="00843B3F" w:rsidRPr="00E10D48" w:rsidRDefault="00843B3F" w:rsidP="00843B3F">
            <w:pPr>
              <w:rPr>
                <w:sz w:val="23"/>
                <w:szCs w:val="23"/>
              </w:rPr>
            </w:pPr>
          </w:p>
          <w:p w:rsidR="00843B3F" w:rsidRPr="00E10D48" w:rsidRDefault="00843B3F" w:rsidP="00843B3F">
            <w:pPr>
              <w:rPr>
                <w:sz w:val="23"/>
                <w:szCs w:val="23"/>
              </w:rPr>
            </w:pPr>
          </w:p>
          <w:p w:rsidR="00843B3F" w:rsidRPr="00E10D48" w:rsidRDefault="00843B3F" w:rsidP="00843B3F">
            <w:pPr>
              <w:rPr>
                <w:sz w:val="23"/>
                <w:szCs w:val="23"/>
              </w:rPr>
            </w:pPr>
          </w:p>
          <w:p w:rsidR="00843B3F" w:rsidRPr="00E10D48" w:rsidRDefault="00843B3F" w:rsidP="00843B3F">
            <w:pPr>
              <w:rPr>
                <w:sz w:val="23"/>
                <w:szCs w:val="23"/>
              </w:rPr>
            </w:pPr>
            <w:r w:rsidRPr="00E10D48">
              <w:rPr>
                <w:sz w:val="23"/>
                <w:szCs w:val="23"/>
              </w:rPr>
              <w:t>Плохо</w:t>
            </w:r>
          </w:p>
          <w:p w:rsidR="00843B3F" w:rsidRPr="00E10D48" w:rsidRDefault="00843B3F" w:rsidP="00843B3F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-3</w:t>
            </w:r>
            <w:r w:rsidRPr="00E10D48">
              <w:rPr>
                <w:sz w:val="23"/>
                <w:szCs w:val="23"/>
              </w:rPr>
              <w:t>0 %</w:t>
            </w:r>
          </w:p>
        </w:tc>
      </w:tr>
    </w:tbl>
    <w:p w:rsidR="00843B3F" w:rsidRDefault="00843B3F" w:rsidP="008F6B6B"/>
    <w:p w:rsidR="008F6B6B" w:rsidRPr="00CA2487" w:rsidRDefault="008F6B6B" w:rsidP="008F6B6B">
      <w:pPr>
        <w:jc w:val="both"/>
      </w:pPr>
      <w:r w:rsidRPr="00A029AF">
        <w:rPr>
          <w:sz w:val="24"/>
          <w:szCs w:val="24"/>
        </w:rPr>
        <w:t>Снижение оценки оказанных услуг будет производиться при не выполнении хотя бы одного из подпунктов критериев оценки. Процент снижения при нарушении двух и более подпунктов критериев не суммируется</w:t>
      </w:r>
      <w:r>
        <w:t>.</w:t>
      </w:r>
    </w:p>
    <w:p w:rsidR="008F6B6B" w:rsidRDefault="008F6B6B" w:rsidP="008F6B6B">
      <w:pPr>
        <w:jc w:val="both"/>
        <w:rPr>
          <w:sz w:val="24"/>
          <w:szCs w:val="24"/>
        </w:rPr>
      </w:pPr>
    </w:p>
    <w:p w:rsidR="008F6B6B" w:rsidRDefault="008F6B6B" w:rsidP="008F6B6B">
      <w:pPr>
        <w:jc w:val="both"/>
        <w:rPr>
          <w:sz w:val="24"/>
          <w:szCs w:val="24"/>
        </w:rPr>
      </w:pPr>
    </w:p>
    <w:p w:rsidR="008F6B6B" w:rsidRDefault="008F6B6B" w:rsidP="008F6B6B">
      <w:pPr>
        <w:jc w:val="both"/>
        <w:rPr>
          <w:sz w:val="24"/>
          <w:szCs w:val="24"/>
        </w:rPr>
      </w:pPr>
    </w:p>
    <w:p w:rsidR="008F6B6B" w:rsidRDefault="008F6B6B" w:rsidP="008F6B6B">
      <w:pPr>
        <w:jc w:val="both"/>
        <w:rPr>
          <w:sz w:val="24"/>
          <w:szCs w:val="24"/>
        </w:rPr>
      </w:pPr>
    </w:p>
    <w:p w:rsidR="008F6B6B" w:rsidRDefault="008F6B6B" w:rsidP="008F6B6B">
      <w:pPr>
        <w:jc w:val="both"/>
        <w:rPr>
          <w:sz w:val="24"/>
          <w:szCs w:val="24"/>
        </w:rPr>
      </w:pPr>
    </w:p>
    <w:p w:rsidR="008F6B6B" w:rsidRDefault="008F6B6B" w:rsidP="008F6B6B">
      <w:pPr>
        <w:jc w:val="right"/>
        <w:rPr>
          <w:sz w:val="24"/>
          <w:szCs w:val="24"/>
          <w:u w:val="single"/>
        </w:rPr>
      </w:pPr>
    </w:p>
    <w:tbl>
      <w:tblPr>
        <w:tblW w:w="0" w:type="auto"/>
        <w:tblLook w:val="01E0"/>
      </w:tblPr>
      <w:tblGrid>
        <w:gridCol w:w="4785"/>
        <w:gridCol w:w="4785"/>
      </w:tblGrid>
      <w:tr w:rsidR="008F6B6B" w:rsidTr="00533026">
        <w:tc>
          <w:tcPr>
            <w:tcW w:w="4785" w:type="dxa"/>
          </w:tcPr>
          <w:p w:rsidR="008F6B6B" w:rsidRDefault="008F6B6B" w:rsidP="005330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Заказчик</w:t>
            </w:r>
          </w:p>
          <w:p w:rsidR="008F6B6B" w:rsidRDefault="008F6B6B" w:rsidP="00533026">
            <w:pPr>
              <w:rPr>
                <w:sz w:val="24"/>
                <w:szCs w:val="24"/>
              </w:rPr>
            </w:pPr>
          </w:p>
          <w:p w:rsidR="008F6B6B" w:rsidRDefault="008F6B6B" w:rsidP="005330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________________/О.А. Глызин/</w:t>
            </w:r>
          </w:p>
          <w:p w:rsidR="008F6B6B" w:rsidRDefault="008F6B6B" w:rsidP="00533026">
            <w:pPr>
              <w:rPr>
                <w:b/>
                <w:sz w:val="26"/>
                <w:szCs w:val="26"/>
              </w:rPr>
            </w:pPr>
            <w:r>
              <w:rPr>
                <w:sz w:val="24"/>
                <w:szCs w:val="24"/>
              </w:rPr>
              <w:t>М.П.</w:t>
            </w:r>
          </w:p>
        </w:tc>
        <w:tc>
          <w:tcPr>
            <w:tcW w:w="4785" w:type="dxa"/>
          </w:tcPr>
          <w:p w:rsidR="008F6B6B" w:rsidRDefault="008F6B6B" w:rsidP="005330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Исполнитель</w:t>
            </w:r>
          </w:p>
          <w:p w:rsidR="008F6B6B" w:rsidRDefault="008F6B6B" w:rsidP="00533026">
            <w:pPr>
              <w:rPr>
                <w:sz w:val="24"/>
                <w:szCs w:val="24"/>
              </w:rPr>
            </w:pPr>
          </w:p>
          <w:p w:rsidR="008F6B6B" w:rsidRDefault="008F6B6B" w:rsidP="005330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 /______________/</w:t>
            </w:r>
          </w:p>
          <w:p w:rsidR="008F6B6B" w:rsidRDefault="008F6B6B" w:rsidP="00533026">
            <w:pPr>
              <w:rPr>
                <w:b/>
                <w:sz w:val="26"/>
                <w:szCs w:val="26"/>
              </w:rPr>
            </w:pPr>
            <w:r>
              <w:rPr>
                <w:sz w:val="24"/>
                <w:szCs w:val="24"/>
              </w:rPr>
              <w:t>М.П.</w:t>
            </w:r>
            <w:r>
              <w:rPr>
                <w:b/>
                <w:sz w:val="26"/>
                <w:szCs w:val="26"/>
              </w:rPr>
              <w:t xml:space="preserve"> </w:t>
            </w:r>
          </w:p>
        </w:tc>
      </w:tr>
    </w:tbl>
    <w:p w:rsidR="008F6B6B" w:rsidRDefault="008F6B6B" w:rsidP="008F6B6B">
      <w:pPr>
        <w:jc w:val="right"/>
        <w:rPr>
          <w:sz w:val="24"/>
          <w:szCs w:val="24"/>
          <w:u w:val="single"/>
        </w:rPr>
      </w:pPr>
    </w:p>
    <w:p w:rsidR="008F6B6B" w:rsidRDefault="008F6B6B" w:rsidP="008F6B6B">
      <w:pPr>
        <w:jc w:val="right"/>
        <w:rPr>
          <w:sz w:val="24"/>
          <w:szCs w:val="24"/>
          <w:u w:val="single"/>
        </w:rPr>
      </w:pPr>
    </w:p>
    <w:p w:rsidR="008F6B6B" w:rsidRDefault="008F6B6B" w:rsidP="008F6B6B">
      <w:pPr>
        <w:jc w:val="right"/>
        <w:rPr>
          <w:sz w:val="24"/>
          <w:szCs w:val="24"/>
          <w:u w:val="single"/>
        </w:rPr>
      </w:pPr>
    </w:p>
    <w:p w:rsidR="008F6B6B" w:rsidRDefault="008F6B6B" w:rsidP="008F6B6B">
      <w:pPr>
        <w:jc w:val="right"/>
        <w:rPr>
          <w:sz w:val="24"/>
          <w:szCs w:val="24"/>
          <w:u w:val="single"/>
        </w:rPr>
      </w:pPr>
    </w:p>
    <w:p w:rsidR="008F6B6B" w:rsidRDefault="008F6B6B" w:rsidP="008F6B6B">
      <w:pPr>
        <w:rPr>
          <w:sz w:val="24"/>
          <w:szCs w:val="24"/>
          <w:u w:val="single"/>
        </w:rPr>
      </w:pPr>
    </w:p>
    <w:p w:rsidR="00843B3F" w:rsidRDefault="00843B3F" w:rsidP="008F6B6B">
      <w:pPr>
        <w:rPr>
          <w:sz w:val="24"/>
          <w:szCs w:val="24"/>
          <w:u w:val="single"/>
        </w:rPr>
      </w:pPr>
    </w:p>
    <w:p w:rsidR="008F6B6B" w:rsidRDefault="008F6B6B" w:rsidP="008F6B6B">
      <w:pPr>
        <w:jc w:val="right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lastRenderedPageBreak/>
        <w:t xml:space="preserve">Приложение  № 2 </w:t>
      </w:r>
    </w:p>
    <w:p w:rsidR="008F6B6B" w:rsidRDefault="008F6B6B" w:rsidP="008F6B6B">
      <w:pPr>
        <w:ind w:firstLine="567"/>
        <w:jc w:val="right"/>
        <w:rPr>
          <w:sz w:val="24"/>
          <w:szCs w:val="24"/>
        </w:rPr>
      </w:pPr>
      <w:r>
        <w:rPr>
          <w:sz w:val="24"/>
          <w:szCs w:val="24"/>
        </w:rPr>
        <w:t>к муниципальному  контракту</w:t>
      </w:r>
    </w:p>
    <w:p w:rsidR="008F6B6B" w:rsidRDefault="008F6B6B" w:rsidP="008F6B6B">
      <w:pPr>
        <w:ind w:firstLine="567"/>
        <w:jc w:val="right"/>
        <w:rPr>
          <w:sz w:val="24"/>
          <w:szCs w:val="24"/>
        </w:rPr>
      </w:pPr>
      <w:r>
        <w:rPr>
          <w:sz w:val="24"/>
          <w:szCs w:val="24"/>
        </w:rPr>
        <w:t>от ______________ 2013 г. № ___________</w:t>
      </w:r>
    </w:p>
    <w:p w:rsidR="008F6B6B" w:rsidRDefault="008F6B6B" w:rsidP="008F6B6B">
      <w:pPr>
        <w:jc w:val="center"/>
        <w:rPr>
          <w:b/>
          <w:sz w:val="24"/>
          <w:szCs w:val="24"/>
        </w:rPr>
      </w:pPr>
    </w:p>
    <w:p w:rsidR="008F6B6B" w:rsidRDefault="008F6B6B" w:rsidP="008F6B6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АКТ ПРИЕМКИ ОКАЗАННЫХ УСЛУГ</w:t>
      </w:r>
    </w:p>
    <w:p w:rsidR="008F6B6B" w:rsidRDefault="008F6B6B" w:rsidP="008F6B6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от ___________ 2013г.</w:t>
      </w:r>
    </w:p>
    <w:p w:rsidR="008F6B6B" w:rsidRDefault="008F6B6B" w:rsidP="008F6B6B">
      <w:pPr>
        <w:jc w:val="center"/>
        <w:rPr>
          <w:sz w:val="24"/>
          <w:szCs w:val="24"/>
        </w:rPr>
      </w:pPr>
    </w:p>
    <w:p w:rsidR="008F6B6B" w:rsidRDefault="008F6B6B" w:rsidP="008F6B6B">
      <w:pPr>
        <w:pStyle w:val="21"/>
        <w:numPr>
          <w:ilvl w:val="1"/>
          <w:numId w:val="9"/>
        </w:numPr>
        <w:tabs>
          <w:tab w:val="left" w:pos="708"/>
        </w:tabs>
        <w:jc w:val="both"/>
        <w:rPr>
          <w:rFonts w:ascii="Times New Roman" w:hAnsi="Times New Roman" w:cs="Times New Roman"/>
          <w:b w:val="0"/>
          <w:i w:val="0"/>
          <w:sz w:val="24"/>
          <w:szCs w:val="24"/>
        </w:rPr>
      </w:pPr>
      <w:r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Представителем Заказчика _____________________________ (указать должность, Ф.И.О.) в присутствии представителя Исполнителя _________________________________ (указать должность, Ф.И.О.) проведена проверка услуг, оказанных в рамках исполнения муниципального контракта </w:t>
      </w:r>
      <w:proofErr w:type="gramStart"/>
      <w:r>
        <w:rPr>
          <w:rFonts w:ascii="Times New Roman" w:hAnsi="Times New Roman" w:cs="Times New Roman"/>
          <w:b w:val="0"/>
          <w:i w:val="0"/>
          <w:sz w:val="24"/>
          <w:szCs w:val="24"/>
        </w:rPr>
        <w:t>от</w:t>
      </w:r>
      <w:proofErr w:type="gramEnd"/>
      <w:r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___________ №_________:</w:t>
      </w:r>
    </w:p>
    <w:p w:rsidR="008F6B6B" w:rsidRDefault="008F6B6B" w:rsidP="008F6B6B"/>
    <w:tbl>
      <w:tblPr>
        <w:tblW w:w="945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31"/>
        <w:gridCol w:w="1198"/>
        <w:gridCol w:w="1175"/>
        <w:gridCol w:w="2201"/>
        <w:gridCol w:w="2045"/>
      </w:tblGrid>
      <w:tr w:rsidR="008F6B6B" w:rsidTr="00533026">
        <w:trPr>
          <w:trHeight w:val="1657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B6B" w:rsidRDefault="008F6B6B" w:rsidP="005330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услуг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B6B" w:rsidRDefault="008F6B6B" w:rsidP="005330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Ед. </w:t>
            </w:r>
            <w:proofErr w:type="spellStart"/>
            <w:r>
              <w:rPr>
                <w:sz w:val="24"/>
                <w:szCs w:val="24"/>
              </w:rPr>
              <w:t>изм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B6B" w:rsidRDefault="008F6B6B" w:rsidP="005330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Кол-во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B6B" w:rsidRDefault="008F6B6B" w:rsidP="00533026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% снижения, согласно </w:t>
            </w:r>
            <w:r>
              <w:rPr>
                <w:sz w:val="23"/>
                <w:szCs w:val="23"/>
              </w:rPr>
              <w:t xml:space="preserve">критериям оценки оказанных услуг (в соответствии с системой оценки, </w:t>
            </w:r>
            <w:proofErr w:type="spellStart"/>
            <w:r>
              <w:rPr>
                <w:sz w:val="23"/>
                <w:szCs w:val="23"/>
              </w:rPr>
              <w:t>установ</w:t>
            </w:r>
            <w:proofErr w:type="spellEnd"/>
            <w:r>
              <w:rPr>
                <w:sz w:val="23"/>
                <w:szCs w:val="23"/>
              </w:rPr>
              <w:t>. муниципальным контрактом</w:t>
            </w:r>
            <w:proofErr w:type="gramEnd"/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B6B" w:rsidRDefault="008F6B6B" w:rsidP="005330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Сумма,</w:t>
            </w:r>
          </w:p>
          <w:p w:rsidR="008F6B6B" w:rsidRDefault="008F6B6B" w:rsidP="005330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руб.</w:t>
            </w:r>
          </w:p>
        </w:tc>
      </w:tr>
      <w:tr w:rsidR="008F6B6B" w:rsidTr="00533026">
        <w:trPr>
          <w:trHeight w:val="72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B6B" w:rsidRDefault="008F6B6B" w:rsidP="00533026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B6B" w:rsidRDefault="008F6B6B" w:rsidP="0053302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B6B" w:rsidRDefault="008F6B6B" w:rsidP="0053302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B6B" w:rsidRDefault="008F6B6B" w:rsidP="0053302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B6B" w:rsidRDefault="008F6B6B" w:rsidP="00533026">
            <w:pPr>
              <w:jc w:val="right"/>
              <w:rPr>
                <w:sz w:val="24"/>
                <w:szCs w:val="24"/>
              </w:rPr>
            </w:pPr>
          </w:p>
        </w:tc>
      </w:tr>
      <w:tr w:rsidR="008F6B6B" w:rsidTr="00533026">
        <w:trPr>
          <w:trHeight w:val="72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B6B" w:rsidRDefault="008F6B6B" w:rsidP="0053302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B6B" w:rsidRDefault="008F6B6B" w:rsidP="0053302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6B6B" w:rsidRDefault="008F6B6B" w:rsidP="0053302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B6B" w:rsidRDefault="008F6B6B" w:rsidP="00533026">
            <w:pPr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B6B" w:rsidRDefault="008F6B6B" w:rsidP="00533026">
            <w:pPr>
              <w:jc w:val="right"/>
              <w:rPr>
                <w:b/>
                <w:sz w:val="24"/>
                <w:szCs w:val="24"/>
              </w:rPr>
            </w:pPr>
          </w:p>
        </w:tc>
      </w:tr>
      <w:tr w:rsidR="008F6B6B" w:rsidTr="00533026">
        <w:trPr>
          <w:trHeight w:val="72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B6B" w:rsidRDefault="008F6B6B" w:rsidP="00533026">
            <w:pPr>
              <w:rPr>
                <w:sz w:val="24"/>
                <w:szCs w:val="24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B6B" w:rsidRDefault="008F6B6B" w:rsidP="0053302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6B6B" w:rsidRDefault="008F6B6B" w:rsidP="0053302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B6B" w:rsidRDefault="008F6B6B" w:rsidP="0053302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6B6B" w:rsidRDefault="008F6B6B" w:rsidP="00533026">
            <w:pPr>
              <w:jc w:val="right"/>
              <w:rPr>
                <w:sz w:val="24"/>
                <w:szCs w:val="24"/>
              </w:rPr>
            </w:pPr>
          </w:p>
        </w:tc>
      </w:tr>
      <w:tr w:rsidR="008F6B6B" w:rsidTr="00533026">
        <w:trPr>
          <w:trHeight w:val="72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B6B" w:rsidRDefault="008F6B6B" w:rsidP="0053302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Всего: 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B6B" w:rsidRDefault="008F6B6B" w:rsidP="00533026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B6B" w:rsidRDefault="008F6B6B" w:rsidP="00533026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B6B" w:rsidRDefault="008F6B6B" w:rsidP="00533026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B6B" w:rsidRDefault="008F6B6B" w:rsidP="00533026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</w:tbl>
    <w:p w:rsidR="008F6B6B" w:rsidRDefault="008F6B6B" w:rsidP="008F6B6B">
      <w:pPr>
        <w:rPr>
          <w:sz w:val="24"/>
          <w:szCs w:val="24"/>
        </w:rPr>
      </w:pPr>
    </w:p>
    <w:p w:rsidR="008F6B6B" w:rsidRDefault="008F6B6B" w:rsidP="008F6B6B">
      <w:pPr>
        <w:jc w:val="center"/>
        <w:rPr>
          <w:sz w:val="24"/>
          <w:szCs w:val="24"/>
        </w:rPr>
      </w:pPr>
    </w:p>
    <w:p w:rsidR="008F6B6B" w:rsidRDefault="008F6B6B" w:rsidP="008F6B6B">
      <w:pPr>
        <w:tabs>
          <w:tab w:val="left" w:pos="4536"/>
        </w:tabs>
        <w:jc w:val="both"/>
        <w:rPr>
          <w:b/>
          <w:i/>
          <w:sz w:val="24"/>
          <w:szCs w:val="24"/>
        </w:rPr>
      </w:pPr>
      <w:r>
        <w:rPr>
          <w:sz w:val="24"/>
          <w:szCs w:val="24"/>
        </w:rPr>
        <w:t>Подлежит оплате:</w:t>
      </w:r>
      <w:r>
        <w:rPr>
          <w:sz w:val="24"/>
          <w:szCs w:val="24"/>
        </w:rPr>
        <w:tab/>
        <w:t>Цифрами</w:t>
      </w:r>
    </w:p>
    <w:p w:rsidR="008F6B6B" w:rsidRDefault="008F6B6B" w:rsidP="008F6B6B">
      <w:pPr>
        <w:pBdr>
          <w:bottom w:val="single" w:sz="4" w:space="1" w:color="auto"/>
        </w:pBdr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(Прописью)</w:t>
      </w:r>
    </w:p>
    <w:p w:rsidR="008F6B6B" w:rsidRDefault="008F6B6B" w:rsidP="008F6B6B">
      <w:pPr>
        <w:jc w:val="center"/>
        <w:rPr>
          <w:b/>
          <w:i/>
          <w:sz w:val="24"/>
          <w:szCs w:val="24"/>
        </w:rPr>
      </w:pPr>
    </w:p>
    <w:p w:rsidR="008F6B6B" w:rsidRDefault="008F6B6B" w:rsidP="008F6B6B">
      <w:pPr>
        <w:jc w:val="center"/>
        <w:rPr>
          <w:b/>
          <w:i/>
          <w:sz w:val="24"/>
          <w:szCs w:val="24"/>
        </w:rPr>
      </w:pPr>
    </w:p>
    <w:p w:rsidR="008F6B6B" w:rsidRDefault="008F6B6B" w:rsidP="008F6B6B">
      <w:pPr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F6B6B" w:rsidRDefault="008F6B6B" w:rsidP="008F6B6B">
      <w:pPr>
        <w:jc w:val="both"/>
        <w:rPr>
          <w:b/>
          <w:i/>
          <w:sz w:val="24"/>
          <w:szCs w:val="24"/>
        </w:rPr>
      </w:pPr>
    </w:p>
    <w:p w:rsidR="008F6B6B" w:rsidRDefault="008F6B6B" w:rsidP="008F6B6B">
      <w:pPr>
        <w:jc w:val="both"/>
        <w:rPr>
          <w:b/>
          <w:i/>
          <w:sz w:val="24"/>
          <w:szCs w:val="24"/>
        </w:rPr>
      </w:pPr>
    </w:p>
    <w:p w:rsidR="008F6B6B" w:rsidRDefault="008F6B6B" w:rsidP="008F6B6B">
      <w:pPr>
        <w:rPr>
          <w:b/>
          <w:sz w:val="24"/>
          <w:szCs w:val="24"/>
        </w:rPr>
      </w:pPr>
      <w:r>
        <w:rPr>
          <w:b/>
          <w:sz w:val="24"/>
          <w:szCs w:val="24"/>
        </w:rPr>
        <w:t>Подписи:</w:t>
      </w:r>
    </w:p>
    <w:tbl>
      <w:tblPr>
        <w:tblW w:w="9540" w:type="dxa"/>
        <w:tblInd w:w="108" w:type="dxa"/>
        <w:tblLayout w:type="fixed"/>
        <w:tblLook w:val="04A0"/>
      </w:tblPr>
      <w:tblGrid>
        <w:gridCol w:w="236"/>
        <w:gridCol w:w="700"/>
        <w:gridCol w:w="236"/>
        <w:gridCol w:w="1888"/>
        <w:gridCol w:w="108"/>
        <w:gridCol w:w="1692"/>
        <w:gridCol w:w="627"/>
        <w:gridCol w:w="767"/>
        <w:gridCol w:w="283"/>
        <w:gridCol w:w="1158"/>
        <w:gridCol w:w="543"/>
        <w:gridCol w:w="1302"/>
      </w:tblGrid>
      <w:tr w:rsidR="008F6B6B" w:rsidTr="00533026">
        <w:tc>
          <w:tcPr>
            <w:tcW w:w="4860" w:type="dxa"/>
            <w:gridSpan w:val="6"/>
            <w:vAlign w:val="bottom"/>
            <w:hideMark/>
          </w:tcPr>
          <w:p w:rsidR="008F6B6B" w:rsidRDefault="008F6B6B" w:rsidP="00533026">
            <w:pPr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</w:rPr>
              <w:t>Исполнитель:</w:t>
            </w:r>
          </w:p>
        </w:tc>
        <w:tc>
          <w:tcPr>
            <w:tcW w:w="4680" w:type="dxa"/>
            <w:gridSpan w:val="6"/>
            <w:hideMark/>
          </w:tcPr>
          <w:p w:rsidR="008F6B6B" w:rsidRDefault="008F6B6B" w:rsidP="00533026">
            <w:pPr>
              <w:pStyle w:val="10"/>
              <w:rPr>
                <w:i w:val="0"/>
                <w:sz w:val="24"/>
                <w:szCs w:val="24"/>
              </w:rPr>
            </w:pPr>
            <w:r>
              <w:rPr>
                <w:i w:val="0"/>
                <w:sz w:val="24"/>
                <w:szCs w:val="24"/>
              </w:rPr>
              <w:t>Заказчик:</w:t>
            </w:r>
          </w:p>
        </w:tc>
      </w:tr>
      <w:tr w:rsidR="008F6B6B" w:rsidTr="00533026">
        <w:tc>
          <w:tcPr>
            <w:tcW w:w="4860" w:type="dxa"/>
            <w:gridSpan w:val="6"/>
          </w:tcPr>
          <w:p w:rsidR="008F6B6B" w:rsidRDefault="008F6B6B" w:rsidP="00533026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4680" w:type="dxa"/>
            <w:gridSpan w:val="6"/>
            <w:hideMark/>
          </w:tcPr>
          <w:p w:rsidR="008F6B6B" w:rsidRDefault="008F6B6B" w:rsidP="00533026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Кировского района г.Перми</w:t>
            </w:r>
          </w:p>
        </w:tc>
      </w:tr>
      <w:tr w:rsidR="008F6B6B" w:rsidTr="00533026">
        <w:tc>
          <w:tcPr>
            <w:tcW w:w="306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F6B6B" w:rsidRDefault="008F6B6B" w:rsidP="00533026"/>
        </w:tc>
        <w:tc>
          <w:tcPr>
            <w:tcW w:w="1800" w:type="dxa"/>
            <w:gridSpan w:val="2"/>
            <w:vAlign w:val="bottom"/>
            <w:hideMark/>
          </w:tcPr>
          <w:p w:rsidR="008F6B6B" w:rsidRDefault="008F6B6B" w:rsidP="00533026">
            <w:r>
              <w:t>Должность, Ф.И.О.</w:t>
            </w:r>
          </w:p>
        </w:tc>
        <w:tc>
          <w:tcPr>
            <w:tcW w:w="283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F6B6B" w:rsidRDefault="008F6B6B" w:rsidP="00533026"/>
        </w:tc>
        <w:tc>
          <w:tcPr>
            <w:tcW w:w="1845" w:type="dxa"/>
            <w:gridSpan w:val="2"/>
            <w:vAlign w:val="bottom"/>
            <w:hideMark/>
          </w:tcPr>
          <w:p w:rsidR="008F6B6B" w:rsidRDefault="008F6B6B" w:rsidP="00533026">
            <w:r>
              <w:t>Должность, Ф.И.О.</w:t>
            </w:r>
          </w:p>
        </w:tc>
      </w:tr>
      <w:tr w:rsidR="008F6B6B" w:rsidTr="00533026">
        <w:tc>
          <w:tcPr>
            <w:tcW w:w="3060" w:type="dxa"/>
            <w:gridSpan w:val="4"/>
            <w:hideMark/>
          </w:tcPr>
          <w:p w:rsidR="008F6B6B" w:rsidRDefault="008F6B6B" w:rsidP="00533026">
            <w:r>
              <w:t>«___»_______________</w:t>
            </w:r>
          </w:p>
        </w:tc>
        <w:tc>
          <w:tcPr>
            <w:tcW w:w="1800" w:type="dxa"/>
            <w:gridSpan w:val="2"/>
            <w:hideMark/>
          </w:tcPr>
          <w:p w:rsidR="008F6B6B" w:rsidRDefault="008F6B6B" w:rsidP="00533026">
            <w:r>
              <w:t>2013г.</w:t>
            </w:r>
          </w:p>
        </w:tc>
        <w:tc>
          <w:tcPr>
            <w:tcW w:w="2835" w:type="dxa"/>
            <w:gridSpan w:val="4"/>
            <w:hideMark/>
          </w:tcPr>
          <w:p w:rsidR="008F6B6B" w:rsidRDefault="008F6B6B" w:rsidP="00533026">
            <w:r>
              <w:t>«___»__________________</w:t>
            </w:r>
          </w:p>
        </w:tc>
        <w:tc>
          <w:tcPr>
            <w:tcW w:w="1845" w:type="dxa"/>
            <w:gridSpan w:val="2"/>
            <w:hideMark/>
          </w:tcPr>
          <w:p w:rsidR="008F6B6B" w:rsidRDefault="008F6B6B" w:rsidP="00533026">
            <w:r>
              <w:t>2013г.</w:t>
            </w:r>
          </w:p>
        </w:tc>
      </w:tr>
      <w:tr w:rsidR="008F6B6B" w:rsidTr="00533026">
        <w:tc>
          <w:tcPr>
            <w:tcW w:w="306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F6B6B" w:rsidRDefault="008F6B6B" w:rsidP="00533026"/>
        </w:tc>
        <w:tc>
          <w:tcPr>
            <w:tcW w:w="1800" w:type="dxa"/>
            <w:gridSpan w:val="2"/>
            <w:vAlign w:val="bottom"/>
            <w:hideMark/>
          </w:tcPr>
          <w:p w:rsidR="008F6B6B" w:rsidRDefault="008F6B6B" w:rsidP="00533026">
            <w:r>
              <w:t xml:space="preserve">Ф.И.О. руководителя </w:t>
            </w:r>
          </w:p>
        </w:tc>
        <w:tc>
          <w:tcPr>
            <w:tcW w:w="283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F6B6B" w:rsidRDefault="008F6B6B" w:rsidP="00533026"/>
        </w:tc>
        <w:tc>
          <w:tcPr>
            <w:tcW w:w="1845" w:type="dxa"/>
            <w:gridSpan w:val="2"/>
            <w:hideMark/>
          </w:tcPr>
          <w:p w:rsidR="008F6B6B" w:rsidRDefault="008F6B6B" w:rsidP="00533026">
            <w:r>
              <w:t>Ф.И.О. руководителя</w:t>
            </w:r>
          </w:p>
        </w:tc>
      </w:tr>
      <w:tr w:rsidR="008F6B6B" w:rsidTr="00533026">
        <w:trPr>
          <w:cantSplit/>
          <w:trHeight w:val="553"/>
        </w:trPr>
        <w:tc>
          <w:tcPr>
            <w:tcW w:w="236" w:type="dxa"/>
            <w:vAlign w:val="bottom"/>
            <w:hideMark/>
          </w:tcPr>
          <w:p w:rsidR="008F6B6B" w:rsidRDefault="008F6B6B" w:rsidP="00533026">
            <w:r>
              <w:t>«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F6B6B" w:rsidRDefault="008F6B6B" w:rsidP="00533026"/>
        </w:tc>
        <w:tc>
          <w:tcPr>
            <w:tcW w:w="236" w:type="dxa"/>
            <w:vAlign w:val="bottom"/>
            <w:hideMark/>
          </w:tcPr>
          <w:p w:rsidR="008F6B6B" w:rsidRDefault="008F6B6B" w:rsidP="00533026">
            <w:r>
              <w:t>»</w:t>
            </w:r>
          </w:p>
        </w:tc>
        <w:tc>
          <w:tcPr>
            <w:tcW w:w="19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F6B6B" w:rsidRDefault="008F6B6B" w:rsidP="00533026"/>
        </w:tc>
        <w:tc>
          <w:tcPr>
            <w:tcW w:w="1692" w:type="dxa"/>
            <w:vAlign w:val="bottom"/>
            <w:hideMark/>
          </w:tcPr>
          <w:p w:rsidR="008F6B6B" w:rsidRDefault="008F6B6B" w:rsidP="00533026">
            <w:r>
              <w:t>2013г.</w:t>
            </w:r>
          </w:p>
        </w:tc>
        <w:tc>
          <w:tcPr>
            <w:tcW w:w="627" w:type="dxa"/>
            <w:vAlign w:val="bottom"/>
            <w:hideMark/>
          </w:tcPr>
          <w:p w:rsidR="008F6B6B" w:rsidRDefault="008F6B6B" w:rsidP="00533026">
            <w:r>
              <w:t>«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F6B6B" w:rsidRDefault="008F6B6B" w:rsidP="00533026"/>
        </w:tc>
        <w:tc>
          <w:tcPr>
            <w:tcW w:w="283" w:type="dxa"/>
            <w:vAlign w:val="bottom"/>
            <w:hideMark/>
          </w:tcPr>
          <w:p w:rsidR="008F6B6B" w:rsidRDefault="008F6B6B" w:rsidP="00533026">
            <w:r>
              <w:t>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F6B6B" w:rsidRDefault="008F6B6B" w:rsidP="00533026"/>
        </w:tc>
        <w:tc>
          <w:tcPr>
            <w:tcW w:w="1302" w:type="dxa"/>
            <w:vAlign w:val="bottom"/>
            <w:hideMark/>
          </w:tcPr>
          <w:p w:rsidR="008F6B6B" w:rsidRDefault="008F6B6B" w:rsidP="00533026">
            <w:r>
              <w:t>2013г.</w:t>
            </w:r>
          </w:p>
        </w:tc>
      </w:tr>
    </w:tbl>
    <w:p w:rsidR="008F6B6B" w:rsidRDefault="008F6B6B" w:rsidP="008F6B6B"/>
    <w:p w:rsidR="008F6B6B" w:rsidRDefault="008F6B6B" w:rsidP="008F6B6B"/>
    <w:p w:rsidR="00CD428D" w:rsidRDefault="00CD428D"/>
    <w:sectPr w:rsidR="00CD428D" w:rsidSect="00CD42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31EB" w:rsidRDefault="009031EB" w:rsidP="009C3FFB">
      <w:r>
        <w:separator/>
      </w:r>
    </w:p>
  </w:endnote>
  <w:endnote w:type="continuationSeparator" w:id="0">
    <w:p w:rsidR="009031EB" w:rsidRDefault="009031EB" w:rsidP="009C3F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31EB" w:rsidRDefault="00BC7266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9031EB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9031EB">
      <w:rPr>
        <w:rStyle w:val="ac"/>
        <w:noProof/>
      </w:rPr>
      <w:t>7</w:t>
    </w:r>
    <w:r>
      <w:rPr>
        <w:rStyle w:val="ac"/>
      </w:rPr>
      <w:fldChar w:fldCharType="end"/>
    </w:r>
  </w:p>
  <w:p w:rsidR="009031EB" w:rsidRDefault="009031EB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31EB" w:rsidRDefault="00BC7266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9031EB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1A3494">
      <w:rPr>
        <w:rStyle w:val="ac"/>
        <w:noProof/>
      </w:rPr>
      <w:t>5</w:t>
    </w:r>
    <w:r>
      <w:rPr>
        <w:rStyle w:val="ac"/>
      </w:rPr>
      <w:fldChar w:fldCharType="end"/>
    </w:r>
  </w:p>
  <w:p w:rsidR="009031EB" w:rsidRDefault="009031EB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31EB" w:rsidRDefault="009031EB" w:rsidP="009C3FFB">
      <w:r>
        <w:separator/>
      </w:r>
    </w:p>
  </w:footnote>
  <w:footnote w:type="continuationSeparator" w:id="0">
    <w:p w:rsidR="009031EB" w:rsidRDefault="009031EB" w:rsidP="009C3FF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56E09"/>
    <w:multiLevelType w:val="multilevel"/>
    <w:tmpl w:val="51C0AB82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1">
    <w:nsid w:val="016074D0"/>
    <w:multiLevelType w:val="multilevel"/>
    <w:tmpl w:val="2B42E98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">
    <w:nsid w:val="05914C8C"/>
    <w:multiLevelType w:val="multilevel"/>
    <w:tmpl w:val="9C3403E6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3">
    <w:nsid w:val="0AB1552C"/>
    <w:multiLevelType w:val="hybridMultilevel"/>
    <w:tmpl w:val="029434CA"/>
    <w:lvl w:ilvl="0" w:tplc="B032EA74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E5B7498"/>
    <w:multiLevelType w:val="hybridMultilevel"/>
    <w:tmpl w:val="314444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92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E94679A"/>
    <w:multiLevelType w:val="multilevel"/>
    <w:tmpl w:val="A420CB90"/>
    <w:lvl w:ilvl="0">
      <w:start w:val="7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6">
    <w:nsid w:val="164C2605"/>
    <w:multiLevelType w:val="hybridMultilevel"/>
    <w:tmpl w:val="A344EF48"/>
    <w:lvl w:ilvl="0" w:tplc="9ADA1452">
      <w:start w:val="1"/>
      <w:numFmt w:val="bullet"/>
      <w:pStyle w:val="2"/>
      <w:lvlText w:val=""/>
      <w:lvlJc w:val="left"/>
      <w:pPr>
        <w:tabs>
          <w:tab w:val="num" w:pos="1248"/>
        </w:tabs>
        <w:ind w:left="1248" w:hanging="360"/>
      </w:pPr>
      <w:rPr>
        <w:rFonts w:ascii="Wingdings" w:hAnsi="Wingdings" w:hint="default"/>
        <w:sz w:val="22"/>
        <w:szCs w:val="22"/>
      </w:rPr>
    </w:lvl>
    <w:lvl w:ilvl="1" w:tplc="1256D20A">
      <w:start w:val="1"/>
      <w:numFmt w:val="decimal"/>
      <w:lvlText w:val="%2."/>
      <w:lvlJc w:val="left"/>
      <w:pPr>
        <w:tabs>
          <w:tab w:val="num" w:pos="1248"/>
        </w:tabs>
        <w:ind w:left="1248" w:hanging="1248"/>
      </w:pPr>
      <w:rPr>
        <w:rFonts w:hint="default"/>
        <w:sz w:val="22"/>
        <w:szCs w:val="22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0A634FD"/>
    <w:multiLevelType w:val="hybridMultilevel"/>
    <w:tmpl w:val="19CE6496"/>
    <w:lvl w:ilvl="0" w:tplc="AFDE6092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6E0878"/>
    <w:multiLevelType w:val="hybridMultilevel"/>
    <w:tmpl w:val="C97665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46023A4"/>
    <w:multiLevelType w:val="multilevel"/>
    <w:tmpl w:val="00E23BEC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10">
    <w:nsid w:val="2ACA3018"/>
    <w:multiLevelType w:val="hybridMultilevel"/>
    <w:tmpl w:val="71EA959E"/>
    <w:lvl w:ilvl="0" w:tplc="1F5EE030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894610"/>
    <w:multiLevelType w:val="hybridMultilevel"/>
    <w:tmpl w:val="F15E63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22903E9"/>
    <w:multiLevelType w:val="hybridMultilevel"/>
    <w:tmpl w:val="9B08148A"/>
    <w:lvl w:ilvl="0" w:tplc="4FA866CA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auto"/>
        <w:sz w:val="22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3D9512F"/>
    <w:multiLevelType w:val="hybridMultilevel"/>
    <w:tmpl w:val="7FA6A8A0"/>
    <w:lvl w:ilvl="0" w:tplc="F21A91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6E94F92"/>
    <w:multiLevelType w:val="hybridMultilevel"/>
    <w:tmpl w:val="2FD210C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8DA1490"/>
    <w:multiLevelType w:val="hybridMultilevel"/>
    <w:tmpl w:val="F15E63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6565C28"/>
    <w:multiLevelType w:val="singleLevel"/>
    <w:tmpl w:val="47B2EF98"/>
    <w:styleLink w:val="a"/>
    <w:lvl w:ilvl="0">
      <w:start w:val="1"/>
      <w:numFmt w:val="upperRoman"/>
      <w:lvlText w:val="%1."/>
      <w:lvlJc w:val="left"/>
      <w:pPr>
        <w:tabs>
          <w:tab w:val="num" w:pos="510"/>
        </w:tabs>
        <w:ind w:left="0" w:firstLine="0"/>
      </w:pPr>
      <w:rPr>
        <w:rFonts w:ascii="Times New Roman" w:hAnsi="Times New Roman" w:cs="Times New Roman" w:hint="default"/>
        <w:b/>
        <w:i w:val="0"/>
        <w:strike w:val="0"/>
        <w:dstrike w:val="0"/>
        <w:sz w:val="28"/>
        <w:u w:val="none"/>
        <w:effect w:val="none"/>
      </w:rPr>
    </w:lvl>
  </w:abstractNum>
  <w:abstractNum w:abstractNumId="17">
    <w:nsid w:val="63D351FC"/>
    <w:multiLevelType w:val="hybridMultilevel"/>
    <w:tmpl w:val="C97665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85143AA"/>
    <w:multiLevelType w:val="hybridMultilevel"/>
    <w:tmpl w:val="053412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CF70BC1"/>
    <w:multiLevelType w:val="multilevel"/>
    <w:tmpl w:val="5BEABA6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>
    <w:nsid w:val="6D8B3A11"/>
    <w:multiLevelType w:val="multilevel"/>
    <w:tmpl w:val="A96C11FC"/>
    <w:lvl w:ilvl="0">
      <w:start w:val="6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21">
    <w:nsid w:val="7D5C0C79"/>
    <w:multiLevelType w:val="multilevel"/>
    <w:tmpl w:val="661813A0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21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num w:numId="1">
    <w:abstractNumId w:val="2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6"/>
  </w:num>
  <w:num w:numId="9">
    <w:abstractNumId w:val="16"/>
    <w:lvlOverride w:ilvl="0">
      <w:lvl w:ilvl="0">
        <w:start w:val="1"/>
        <w:numFmt w:val="upperRoman"/>
        <w:lvlText w:val="%1."/>
        <w:lvlJc w:val="left"/>
        <w:pPr>
          <w:tabs>
            <w:tab w:val="num" w:pos="510"/>
          </w:tabs>
          <w:ind w:left="0" w:firstLine="0"/>
        </w:pPr>
        <w:rPr>
          <w:rFonts w:ascii="Times New Roman" w:hAnsi="Times New Roman" w:cs="Times New Roman" w:hint="default"/>
          <w:b/>
          <w:i w:val="0"/>
          <w:strike w:val="0"/>
          <w:dstrike w:val="0"/>
          <w:color w:val="auto"/>
          <w:sz w:val="28"/>
          <w:u w:val="none"/>
          <w:effect w:val="none"/>
        </w:rPr>
      </w:lvl>
    </w:lvlOverride>
  </w:num>
  <w:num w:numId="10">
    <w:abstractNumId w:val="6"/>
  </w:num>
  <w:num w:numId="11">
    <w:abstractNumId w:val="19"/>
  </w:num>
  <w:num w:numId="12">
    <w:abstractNumId w:val="12"/>
  </w:num>
  <w:num w:numId="13">
    <w:abstractNumId w:val="7"/>
  </w:num>
  <w:num w:numId="14">
    <w:abstractNumId w:val="14"/>
  </w:num>
  <w:num w:numId="15">
    <w:abstractNumId w:val="10"/>
  </w:num>
  <w:num w:numId="16">
    <w:abstractNumId w:val="18"/>
  </w:num>
  <w:num w:numId="17">
    <w:abstractNumId w:val="3"/>
  </w:num>
  <w:num w:numId="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</w:num>
  <w:num w:numId="21">
    <w:abstractNumId w:val="17"/>
  </w:num>
  <w:num w:numId="22">
    <w:abstractNumId w:val="11"/>
  </w:num>
  <w:num w:numId="23">
    <w:abstractNumId w:val="1"/>
  </w:num>
  <w:num w:numId="24">
    <w:abstractNumId w:val="8"/>
  </w:num>
  <w:num w:numId="25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F6B6B"/>
    <w:rsid w:val="000005E6"/>
    <w:rsid w:val="00000BD1"/>
    <w:rsid w:val="00000D7D"/>
    <w:rsid w:val="00001092"/>
    <w:rsid w:val="0000115D"/>
    <w:rsid w:val="00001842"/>
    <w:rsid w:val="00004B42"/>
    <w:rsid w:val="00005DB7"/>
    <w:rsid w:val="00007013"/>
    <w:rsid w:val="00007174"/>
    <w:rsid w:val="00010A7D"/>
    <w:rsid w:val="00011202"/>
    <w:rsid w:val="00012778"/>
    <w:rsid w:val="00013F1F"/>
    <w:rsid w:val="000143A6"/>
    <w:rsid w:val="0001472C"/>
    <w:rsid w:val="00015EEC"/>
    <w:rsid w:val="000169C3"/>
    <w:rsid w:val="00020189"/>
    <w:rsid w:val="000209A3"/>
    <w:rsid w:val="00020F0C"/>
    <w:rsid w:val="000215C8"/>
    <w:rsid w:val="00024193"/>
    <w:rsid w:val="000248AD"/>
    <w:rsid w:val="00025761"/>
    <w:rsid w:val="00026266"/>
    <w:rsid w:val="000275D7"/>
    <w:rsid w:val="0003001E"/>
    <w:rsid w:val="00030B16"/>
    <w:rsid w:val="00036031"/>
    <w:rsid w:val="00036C8C"/>
    <w:rsid w:val="000376A8"/>
    <w:rsid w:val="0004034A"/>
    <w:rsid w:val="00040852"/>
    <w:rsid w:val="0004149C"/>
    <w:rsid w:val="00041BFE"/>
    <w:rsid w:val="0004231E"/>
    <w:rsid w:val="00042A92"/>
    <w:rsid w:val="0004338D"/>
    <w:rsid w:val="00043D65"/>
    <w:rsid w:val="00044BC1"/>
    <w:rsid w:val="00044D14"/>
    <w:rsid w:val="00046818"/>
    <w:rsid w:val="00047329"/>
    <w:rsid w:val="00047409"/>
    <w:rsid w:val="00047D5F"/>
    <w:rsid w:val="000514F0"/>
    <w:rsid w:val="000534EE"/>
    <w:rsid w:val="000536F7"/>
    <w:rsid w:val="00053720"/>
    <w:rsid w:val="00054152"/>
    <w:rsid w:val="00054325"/>
    <w:rsid w:val="000544CF"/>
    <w:rsid w:val="0005489C"/>
    <w:rsid w:val="00054E9C"/>
    <w:rsid w:val="00056789"/>
    <w:rsid w:val="000567B1"/>
    <w:rsid w:val="00056B44"/>
    <w:rsid w:val="00056E84"/>
    <w:rsid w:val="00057208"/>
    <w:rsid w:val="000575BB"/>
    <w:rsid w:val="000617D0"/>
    <w:rsid w:val="00063517"/>
    <w:rsid w:val="00063CA6"/>
    <w:rsid w:val="00064736"/>
    <w:rsid w:val="00064B8A"/>
    <w:rsid w:val="00070BFE"/>
    <w:rsid w:val="000712C8"/>
    <w:rsid w:val="000724F0"/>
    <w:rsid w:val="00072654"/>
    <w:rsid w:val="00073EFC"/>
    <w:rsid w:val="00074E00"/>
    <w:rsid w:val="00075142"/>
    <w:rsid w:val="00076B59"/>
    <w:rsid w:val="00076BA6"/>
    <w:rsid w:val="000778C4"/>
    <w:rsid w:val="0008106A"/>
    <w:rsid w:val="000813A7"/>
    <w:rsid w:val="00081BAE"/>
    <w:rsid w:val="00082DE4"/>
    <w:rsid w:val="00083218"/>
    <w:rsid w:val="0008435A"/>
    <w:rsid w:val="00084573"/>
    <w:rsid w:val="00084ECD"/>
    <w:rsid w:val="000851C1"/>
    <w:rsid w:val="00085B43"/>
    <w:rsid w:val="00085F69"/>
    <w:rsid w:val="0008626E"/>
    <w:rsid w:val="00086EEE"/>
    <w:rsid w:val="000877B5"/>
    <w:rsid w:val="00091082"/>
    <w:rsid w:val="0009234A"/>
    <w:rsid w:val="00093FBD"/>
    <w:rsid w:val="000944AF"/>
    <w:rsid w:val="000A1E83"/>
    <w:rsid w:val="000A20D8"/>
    <w:rsid w:val="000A2116"/>
    <w:rsid w:val="000A2EF7"/>
    <w:rsid w:val="000A46D0"/>
    <w:rsid w:val="000A579C"/>
    <w:rsid w:val="000A59AC"/>
    <w:rsid w:val="000A64D2"/>
    <w:rsid w:val="000A68C6"/>
    <w:rsid w:val="000A6B1E"/>
    <w:rsid w:val="000A7D49"/>
    <w:rsid w:val="000B0438"/>
    <w:rsid w:val="000B074B"/>
    <w:rsid w:val="000B0B3B"/>
    <w:rsid w:val="000B0E2C"/>
    <w:rsid w:val="000B17DB"/>
    <w:rsid w:val="000B1EA8"/>
    <w:rsid w:val="000B28DD"/>
    <w:rsid w:val="000B2B02"/>
    <w:rsid w:val="000B41F7"/>
    <w:rsid w:val="000B4851"/>
    <w:rsid w:val="000B4FE1"/>
    <w:rsid w:val="000B6304"/>
    <w:rsid w:val="000B7929"/>
    <w:rsid w:val="000C16EB"/>
    <w:rsid w:val="000C5E49"/>
    <w:rsid w:val="000C703D"/>
    <w:rsid w:val="000C7FDE"/>
    <w:rsid w:val="000D15D7"/>
    <w:rsid w:val="000D1C22"/>
    <w:rsid w:val="000D1C6F"/>
    <w:rsid w:val="000D220C"/>
    <w:rsid w:val="000D2341"/>
    <w:rsid w:val="000D414C"/>
    <w:rsid w:val="000D4188"/>
    <w:rsid w:val="000D6955"/>
    <w:rsid w:val="000D6B29"/>
    <w:rsid w:val="000E0688"/>
    <w:rsid w:val="000E098C"/>
    <w:rsid w:val="000E0A9F"/>
    <w:rsid w:val="000E19BA"/>
    <w:rsid w:val="000E2AA5"/>
    <w:rsid w:val="000E37C2"/>
    <w:rsid w:val="000E38D7"/>
    <w:rsid w:val="000E40C8"/>
    <w:rsid w:val="000E4DEF"/>
    <w:rsid w:val="000E6216"/>
    <w:rsid w:val="000E6882"/>
    <w:rsid w:val="000E70CB"/>
    <w:rsid w:val="000E738D"/>
    <w:rsid w:val="000E73BA"/>
    <w:rsid w:val="000F144A"/>
    <w:rsid w:val="000F35A8"/>
    <w:rsid w:val="000F3CE4"/>
    <w:rsid w:val="000F416E"/>
    <w:rsid w:val="000F41ED"/>
    <w:rsid w:val="000F533E"/>
    <w:rsid w:val="001001E0"/>
    <w:rsid w:val="00100928"/>
    <w:rsid w:val="00100CD8"/>
    <w:rsid w:val="001017D4"/>
    <w:rsid w:val="00102335"/>
    <w:rsid w:val="0010234E"/>
    <w:rsid w:val="00102A7F"/>
    <w:rsid w:val="00103CFD"/>
    <w:rsid w:val="00104466"/>
    <w:rsid w:val="00104D3B"/>
    <w:rsid w:val="0010541F"/>
    <w:rsid w:val="00105F21"/>
    <w:rsid w:val="00110D49"/>
    <w:rsid w:val="00110EE8"/>
    <w:rsid w:val="00114AC1"/>
    <w:rsid w:val="001152FE"/>
    <w:rsid w:val="001165BF"/>
    <w:rsid w:val="001170C7"/>
    <w:rsid w:val="001173E3"/>
    <w:rsid w:val="00120390"/>
    <w:rsid w:val="00122440"/>
    <w:rsid w:val="00122650"/>
    <w:rsid w:val="00122DE3"/>
    <w:rsid w:val="00123618"/>
    <w:rsid w:val="00123DA6"/>
    <w:rsid w:val="001250B8"/>
    <w:rsid w:val="001257B9"/>
    <w:rsid w:val="00125F98"/>
    <w:rsid w:val="00126748"/>
    <w:rsid w:val="0012677A"/>
    <w:rsid w:val="00126CB5"/>
    <w:rsid w:val="001310A7"/>
    <w:rsid w:val="001310EC"/>
    <w:rsid w:val="00132F5A"/>
    <w:rsid w:val="00134070"/>
    <w:rsid w:val="0013427F"/>
    <w:rsid w:val="00135A7B"/>
    <w:rsid w:val="00135CBA"/>
    <w:rsid w:val="001370A8"/>
    <w:rsid w:val="0013747F"/>
    <w:rsid w:val="001400EC"/>
    <w:rsid w:val="00140282"/>
    <w:rsid w:val="00140643"/>
    <w:rsid w:val="0014125E"/>
    <w:rsid w:val="00142E57"/>
    <w:rsid w:val="0014400C"/>
    <w:rsid w:val="001446F4"/>
    <w:rsid w:val="00144A2F"/>
    <w:rsid w:val="0014605C"/>
    <w:rsid w:val="00147762"/>
    <w:rsid w:val="001508A4"/>
    <w:rsid w:val="00153946"/>
    <w:rsid w:val="00153E66"/>
    <w:rsid w:val="00160783"/>
    <w:rsid w:val="001608C1"/>
    <w:rsid w:val="00161306"/>
    <w:rsid w:val="00161509"/>
    <w:rsid w:val="00164707"/>
    <w:rsid w:val="00164ED6"/>
    <w:rsid w:val="001652F9"/>
    <w:rsid w:val="00170344"/>
    <w:rsid w:val="001753E0"/>
    <w:rsid w:val="0017575E"/>
    <w:rsid w:val="00175FD8"/>
    <w:rsid w:val="00176185"/>
    <w:rsid w:val="00176A39"/>
    <w:rsid w:val="00176C42"/>
    <w:rsid w:val="0017726E"/>
    <w:rsid w:val="00177695"/>
    <w:rsid w:val="00180ACE"/>
    <w:rsid w:val="00181739"/>
    <w:rsid w:val="00182DC8"/>
    <w:rsid w:val="00183BD3"/>
    <w:rsid w:val="00185407"/>
    <w:rsid w:val="001858AB"/>
    <w:rsid w:val="001861DE"/>
    <w:rsid w:val="0018627F"/>
    <w:rsid w:val="00186414"/>
    <w:rsid w:val="001875F4"/>
    <w:rsid w:val="00190CDD"/>
    <w:rsid w:val="001912B6"/>
    <w:rsid w:val="00191F24"/>
    <w:rsid w:val="00193002"/>
    <w:rsid w:val="00193EA5"/>
    <w:rsid w:val="0019483E"/>
    <w:rsid w:val="0019790A"/>
    <w:rsid w:val="001A05FD"/>
    <w:rsid w:val="001A0721"/>
    <w:rsid w:val="001A0BC5"/>
    <w:rsid w:val="001A13BD"/>
    <w:rsid w:val="001A2199"/>
    <w:rsid w:val="001A3298"/>
    <w:rsid w:val="001A3494"/>
    <w:rsid w:val="001A45FB"/>
    <w:rsid w:val="001A4B76"/>
    <w:rsid w:val="001A4C6A"/>
    <w:rsid w:val="001A6935"/>
    <w:rsid w:val="001A6D6F"/>
    <w:rsid w:val="001B1FD7"/>
    <w:rsid w:val="001B239B"/>
    <w:rsid w:val="001B2F65"/>
    <w:rsid w:val="001B4EB2"/>
    <w:rsid w:val="001B5289"/>
    <w:rsid w:val="001B666D"/>
    <w:rsid w:val="001C0752"/>
    <w:rsid w:val="001C1F48"/>
    <w:rsid w:val="001C2A27"/>
    <w:rsid w:val="001C5518"/>
    <w:rsid w:val="001C787E"/>
    <w:rsid w:val="001D110B"/>
    <w:rsid w:val="001D17E5"/>
    <w:rsid w:val="001D1D61"/>
    <w:rsid w:val="001D4D9C"/>
    <w:rsid w:val="001D4DB2"/>
    <w:rsid w:val="001D6124"/>
    <w:rsid w:val="001E2B39"/>
    <w:rsid w:val="001E3FE1"/>
    <w:rsid w:val="001E502C"/>
    <w:rsid w:val="001E5CD4"/>
    <w:rsid w:val="001E5FDA"/>
    <w:rsid w:val="001E6242"/>
    <w:rsid w:val="001E70D9"/>
    <w:rsid w:val="001E7235"/>
    <w:rsid w:val="001F0C34"/>
    <w:rsid w:val="001F15C1"/>
    <w:rsid w:val="001F1C3F"/>
    <w:rsid w:val="001F2F17"/>
    <w:rsid w:val="001F334B"/>
    <w:rsid w:val="001F677D"/>
    <w:rsid w:val="001F6981"/>
    <w:rsid w:val="001F6B1B"/>
    <w:rsid w:val="00200430"/>
    <w:rsid w:val="00201F37"/>
    <w:rsid w:val="0020420F"/>
    <w:rsid w:val="00205FBC"/>
    <w:rsid w:val="00206017"/>
    <w:rsid w:val="002072B6"/>
    <w:rsid w:val="00210F90"/>
    <w:rsid w:val="00211B60"/>
    <w:rsid w:val="002120C8"/>
    <w:rsid w:val="0021332D"/>
    <w:rsid w:val="00213DC9"/>
    <w:rsid w:val="00216BE9"/>
    <w:rsid w:val="002177B8"/>
    <w:rsid w:val="002201C6"/>
    <w:rsid w:val="00220EF9"/>
    <w:rsid w:val="00223635"/>
    <w:rsid w:val="00223A63"/>
    <w:rsid w:val="00223F69"/>
    <w:rsid w:val="00224FBA"/>
    <w:rsid w:val="00226AC7"/>
    <w:rsid w:val="00227A6F"/>
    <w:rsid w:val="00230817"/>
    <w:rsid w:val="00230C81"/>
    <w:rsid w:val="00231416"/>
    <w:rsid w:val="00231B60"/>
    <w:rsid w:val="00235102"/>
    <w:rsid w:val="002405D5"/>
    <w:rsid w:val="002415CC"/>
    <w:rsid w:val="00241B06"/>
    <w:rsid w:val="00242190"/>
    <w:rsid w:val="002426E0"/>
    <w:rsid w:val="002452E4"/>
    <w:rsid w:val="0025076D"/>
    <w:rsid w:val="002508C0"/>
    <w:rsid w:val="00252250"/>
    <w:rsid w:val="00254165"/>
    <w:rsid w:val="002552EA"/>
    <w:rsid w:val="002570EB"/>
    <w:rsid w:val="00257A53"/>
    <w:rsid w:val="00260144"/>
    <w:rsid w:val="00260646"/>
    <w:rsid w:val="00261B49"/>
    <w:rsid w:val="00261FF9"/>
    <w:rsid w:val="00263589"/>
    <w:rsid w:val="00265756"/>
    <w:rsid w:val="00265D7F"/>
    <w:rsid w:val="002674DC"/>
    <w:rsid w:val="002675DE"/>
    <w:rsid w:val="0027015E"/>
    <w:rsid w:val="0027078D"/>
    <w:rsid w:val="00271849"/>
    <w:rsid w:val="00272970"/>
    <w:rsid w:val="00273CEB"/>
    <w:rsid w:val="0027470F"/>
    <w:rsid w:val="00276C32"/>
    <w:rsid w:val="00280857"/>
    <w:rsid w:val="00280DD7"/>
    <w:rsid w:val="0028201B"/>
    <w:rsid w:val="002825F4"/>
    <w:rsid w:val="00282A2F"/>
    <w:rsid w:val="00282D4E"/>
    <w:rsid w:val="00282FE6"/>
    <w:rsid w:val="002836D4"/>
    <w:rsid w:val="00283BF9"/>
    <w:rsid w:val="00284BC8"/>
    <w:rsid w:val="00284FE6"/>
    <w:rsid w:val="002857C8"/>
    <w:rsid w:val="00287337"/>
    <w:rsid w:val="00287A88"/>
    <w:rsid w:val="00290698"/>
    <w:rsid w:val="002912DE"/>
    <w:rsid w:val="002916AA"/>
    <w:rsid w:val="0029223A"/>
    <w:rsid w:val="00292DCA"/>
    <w:rsid w:val="00293B8D"/>
    <w:rsid w:val="00294BA4"/>
    <w:rsid w:val="002A1521"/>
    <w:rsid w:val="002A41EB"/>
    <w:rsid w:val="002A453F"/>
    <w:rsid w:val="002A5E66"/>
    <w:rsid w:val="002A5FAF"/>
    <w:rsid w:val="002A65B1"/>
    <w:rsid w:val="002A677E"/>
    <w:rsid w:val="002A77B9"/>
    <w:rsid w:val="002B1831"/>
    <w:rsid w:val="002B18E0"/>
    <w:rsid w:val="002B2C0D"/>
    <w:rsid w:val="002B4289"/>
    <w:rsid w:val="002B51BD"/>
    <w:rsid w:val="002C0C9C"/>
    <w:rsid w:val="002C17C1"/>
    <w:rsid w:val="002C1890"/>
    <w:rsid w:val="002C2588"/>
    <w:rsid w:val="002C5CF9"/>
    <w:rsid w:val="002C6D7A"/>
    <w:rsid w:val="002C7734"/>
    <w:rsid w:val="002C7C37"/>
    <w:rsid w:val="002D15A8"/>
    <w:rsid w:val="002D24CB"/>
    <w:rsid w:val="002D2FAB"/>
    <w:rsid w:val="002D3354"/>
    <w:rsid w:val="002D41B6"/>
    <w:rsid w:val="002D49B9"/>
    <w:rsid w:val="002D58E0"/>
    <w:rsid w:val="002D5B0C"/>
    <w:rsid w:val="002D6DBE"/>
    <w:rsid w:val="002E26AC"/>
    <w:rsid w:val="002E39CF"/>
    <w:rsid w:val="002E3E02"/>
    <w:rsid w:val="002E456E"/>
    <w:rsid w:val="002E615B"/>
    <w:rsid w:val="002E62CA"/>
    <w:rsid w:val="002F16C2"/>
    <w:rsid w:val="002F27C0"/>
    <w:rsid w:val="002F33EE"/>
    <w:rsid w:val="002F4602"/>
    <w:rsid w:val="002F60B5"/>
    <w:rsid w:val="002F7E55"/>
    <w:rsid w:val="00300E8F"/>
    <w:rsid w:val="0030183F"/>
    <w:rsid w:val="00302828"/>
    <w:rsid w:val="0030389E"/>
    <w:rsid w:val="00305700"/>
    <w:rsid w:val="00310F31"/>
    <w:rsid w:val="003134CD"/>
    <w:rsid w:val="00314F62"/>
    <w:rsid w:val="003158E8"/>
    <w:rsid w:val="003228EC"/>
    <w:rsid w:val="00322B8D"/>
    <w:rsid w:val="00323059"/>
    <w:rsid w:val="00324982"/>
    <w:rsid w:val="003256D6"/>
    <w:rsid w:val="00325AE9"/>
    <w:rsid w:val="003265F1"/>
    <w:rsid w:val="00326EBE"/>
    <w:rsid w:val="00326EEA"/>
    <w:rsid w:val="0032709D"/>
    <w:rsid w:val="00327FC3"/>
    <w:rsid w:val="00330342"/>
    <w:rsid w:val="00330D61"/>
    <w:rsid w:val="0033153D"/>
    <w:rsid w:val="00332C0E"/>
    <w:rsid w:val="00333020"/>
    <w:rsid w:val="003334AB"/>
    <w:rsid w:val="00334ABC"/>
    <w:rsid w:val="003358BC"/>
    <w:rsid w:val="00335DF5"/>
    <w:rsid w:val="003365BC"/>
    <w:rsid w:val="003368CE"/>
    <w:rsid w:val="0033776D"/>
    <w:rsid w:val="00337B6F"/>
    <w:rsid w:val="0034014A"/>
    <w:rsid w:val="00340249"/>
    <w:rsid w:val="00340340"/>
    <w:rsid w:val="00340E51"/>
    <w:rsid w:val="003425F8"/>
    <w:rsid w:val="003442F0"/>
    <w:rsid w:val="003456FA"/>
    <w:rsid w:val="003468DB"/>
    <w:rsid w:val="00346905"/>
    <w:rsid w:val="00346C67"/>
    <w:rsid w:val="0035367A"/>
    <w:rsid w:val="003538C1"/>
    <w:rsid w:val="00353B86"/>
    <w:rsid w:val="00355ABC"/>
    <w:rsid w:val="00355E4A"/>
    <w:rsid w:val="003562E0"/>
    <w:rsid w:val="00356E48"/>
    <w:rsid w:val="00357A92"/>
    <w:rsid w:val="00360311"/>
    <w:rsid w:val="00360630"/>
    <w:rsid w:val="00360A5F"/>
    <w:rsid w:val="00360D81"/>
    <w:rsid w:val="003623E4"/>
    <w:rsid w:val="00362FC8"/>
    <w:rsid w:val="00364E24"/>
    <w:rsid w:val="003650E3"/>
    <w:rsid w:val="003654F1"/>
    <w:rsid w:val="003656C9"/>
    <w:rsid w:val="003658E6"/>
    <w:rsid w:val="003663C4"/>
    <w:rsid w:val="003679A5"/>
    <w:rsid w:val="00371EA5"/>
    <w:rsid w:val="00372BC9"/>
    <w:rsid w:val="00374100"/>
    <w:rsid w:val="003745AF"/>
    <w:rsid w:val="00374E4A"/>
    <w:rsid w:val="003752F2"/>
    <w:rsid w:val="0037539F"/>
    <w:rsid w:val="0037650C"/>
    <w:rsid w:val="00377129"/>
    <w:rsid w:val="00381343"/>
    <w:rsid w:val="003831A7"/>
    <w:rsid w:val="003836E5"/>
    <w:rsid w:val="00385C2A"/>
    <w:rsid w:val="00385F3C"/>
    <w:rsid w:val="00387E7B"/>
    <w:rsid w:val="00391648"/>
    <w:rsid w:val="00391649"/>
    <w:rsid w:val="0039180B"/>
    <w:rsid w:val="00391E1D"/>
    <w:rsid w:val="00391F2D"/>
    <w:rsid w:val="00393185"/>
    <w:rsid w:val="00393866"/>
    <w:rsid w:val="00393882"/>
    <w:rsid w:val="0039614D"/>
    <w:rsid w:val="00396ACA"/>
    <w:rsid w:val="00397A9C"/>
    <w:rsid w:val="003A16F3"/>
    <w:rsid w:val="003A1C12"/>
    <w:rsid w:val="003A20E7"/>
    <w:rsid w:val="003A2FEB"/>
    <w:rsid w:val="003A43C6"/>
    <w:rsid w:val="003A4858"/>
    <w:rsid w:val="003A4FD3"/>
    <w:rsid w:val="003A55E4"/>
    <w:rsid w:val="003A66CC"/>
    <w:rsid w:val="003B039C"/>
    <w:rsid w:val="003B0FFF"/>
    <w:rsid w:val="003B1EB7"/>
    <w:rsid w:val="003B6CA6"/>
    <w:rsid w:val="003B7374"/>
    <w:rsid w:val="003B7DD6"/>
    <w:rsid w:val="003C08C4"/>
    <w:rsid w:val="003C0AF1"/>
    <w:rsid w:val="003C1465"/>
    <w:rsid w:val="003C1C56"/>
    <w:rsid w:val="003C326C"/>
    <w:rsid w:val="003C338B"/>
    <w:rsid w:val="003C5A09"/>
    <w:rsid w:val="003C6626"/>
    <w:rsid w:val="003C740A"/>
    <w:rsid w:val="003C769D"/>
    <w:rsid w:val="003D2516"/>
    <w:rsid w:val="003D492A"/>
    <w:rsid w:val="003D6175"/>
    <w:rsid w:val="003E05EF"/>
    <w:rsid w:val="003E1B04"/>
    <w:rsid w:val="003E2036"/>
    <w:rsid w:val="003E71CC"/>
    <w:rsid w:val="003F0136"/>
    <w:rsid w:val="003F01A8"/>
    <w:rsid w:val="003F0D38"/>
    <w:rsid w:val="003F0F00"/>
    <w:rsid w:val="003F174D"/>
    <w:rsid w:val="003F1EDF"/>
    <w:rsid w:val="003F2A06"/>
    <w:rsid w:val="003F2D8B"/>
    <w:rsid w:val="003F30E6"/>
    <w:rsid w:val="003F56FC"/>
    <w:rsid w:val="003F79FB"/>
    <w:rsid w:val="00400B60"/>
    <w:rsid w:val="00402218"/>
    <w:rsid w:val="004029BF"/>
    <w:rsid w:val="00403088"/>
    <w:rsid w:val="00403139"/>
    <w:rsid w:val="00404E38"/>
    <w:rsid w:val="00407B39"/>
    <w:rsid w:val="00411843"/>
    <w:rsid w:val="004128CF"/>
    <w:rsid w:val="00412C98"/>
    <w:rsid w:val="004143CF"/>
    <w:rsid w:val="00415FAB"/>
    <w:rsid w:val="0041732F"/>
    <w:rsid w:val="00417756"/>
    <w:rsid w:val="00417F96"/>
    <w:rsid w:val="004211B2"/>
    <w:rsid w:val="00421D45"/>
    <w:rsid w:val="00424EBC"/>
    <w:rsid w:val="00425EEC"/>
    <w:rsid w:val="00426CE0"/>
    <w:rsid w:val="00426F12"/>
    <w:rsid w:val="00427379"/>
    <w:rsid w:val="00427FCE"/>
    <w:rsid w:val="0043145D"/>
    <w:rsid w:val="00434260"/>
    <w:rsid w:val="00434EF6"/>
    <w:rsid w:val="004357B2"/>
    <w:rsid w:val="00435924"/>
    <w:rsid w:val="004360E1"/>
    <w:rsid w:val="00437A0E"/>
    <w:rsid w:val="00441966"/>
    <w:rsid w:val="00441ACC"/>
    <w:rsid w:val="00444305"/>
    <w:rsid w:val="00447627"/>
    <w:rsid w:val="00447666"/>
    <w:rsid w:val="00447C3E"/>
    <w:rsid w:val="004515FE"/>
    <w:rsid w:val="00451763"/>
    <w:rsid w:val="004519C0"/>
    <w:rsid w:val="00454DD8"/>
    <w:rsid w:val="00454F02"/>
    <w:rsid w:val="00460A1D"/>
    <w:rsid w:val="00460C40"/>
    <w:rsid w:val="00462430"/>
    <w:rsid w:val="00462785"/>
    <w:rsid w:val="00462A52"/>
    <w:rsid w:val="0046387D"/>
    <w:rsid w:val="00463B0A"/>
    <w:rsid w:val="00464384"/>
    <w:rsid w:val="00464859"/>
    <w:rsid w:val="004672A8"/>
    <w:rsid w:val="00467FC8"/>
    <w:rsid w:val="00472C3D"/>
    <w:rsid w:val="00474D8E"/>
    <w:rsid w:val="0047563F"/>
    <w:rsid w:val="004769BA"/>
    <w:rsid w:val="00476E5D"/>
    <w:rsid w:val="00477FD4"/>
    <w:rsid w:val="004805AC"/>
    <w:rsid w:val="00480925"/>
    <w:rsid w:val="00480C77"/>
    <w:rsid w:val="004822F1"/>
    <w:rsid w:val="00484622"/>
    <w:rsid w:val="004878B8"/>
    <w:rsid w:val="0048798A"/>
    <w:rsid w:val="00491955"/>
    <w:rsid w:val="00491B11"/>
    <w:rsid w:val="00492644"/>
    <w:rsid w:val="00492839"/>
    <w:rsid w:val="00493030"/>
    <w:rsid w:val="00494055"/>
    <w:rsid w:val="00495750"/>
    <w:rsid w:val="00495BD0"/>
    <w:rsid w:val="00495D3D"/>
    <w:rsid w:val="004963D2"/>
    <w:rsid w:val="0049709E"/>
    <w:rsid w:val="004971DF"/>
    <w:rsid w:val="00497C3F"/>
    <w:rsid w:val="00497D1F"/>
    <w:rsid w:val="004A34FB"/>
    <w:rsid w:val="004A3505"/>
    <w:rsid w:val="004A3E0A"/>
    <w:rsid w:val="004A446E"/>
    <w:rsid w:val="004A462F"/>
    <w:rsid w:val="004A49A2"/>
    <w:rsid w:val="004A4AE1"/>
    <w:rsid w:val="004A5493"/>
    <w:rsid w:val="004A6D39"/>
    <w:rsid w:val="004A6E0F"/>
    <w:rsid w:val="004A7B8B"/>
    <w:rsid w:val="004B054B"/>
    <w:rsid w:val="004B5B27"/>
    <w:rsid w:val="004C059A"/>
    <w:rsid w:val="004C06AF"/>
    <w:rsid w:val="004C0977"/>
    <w:rsid w:val="004C1AF3"/>
    <w:rsid w:val="004C20B7"/>
    <w:rsid w:val="004C21EB"/>
    <w:rsid w:val="004C53B0"/>
    <w:rsid w:val="004C5547"/>
    <w:rsid w:val="004C5924"/>
    <w:rsid w:val="004C600D"/>
    <w:rsid w:val="004C635C"/>
    <w:rsid w:val="004C6D22"/>
    <w:rsid w:val="004C6FC3"/>
    <w:rsid w:val="004D2706"/>
    <w:rsid w:val="004D3134"/>
    <w:rsid w:val="004D3BEA"/>
    <w:rsid w:val="004D5A95"/>
    <w:rsid w:val="004D5DB2"/>
    <w:rsid w:val="004D5E0A"/>
    <w:rsid w:val="004D7807"/>
    <w:rsid w:val="004D7A88"/>
    <w:rsid w:val="004E08DD"/>
    <w:rsid w:val="004E1A59"/>
    <w:rsid w:val="004E31C7"/>
    <w:rsid w:val="004E38A5"/>
    <w:rsid w:val="004E495E"/>
    <w:rsid w:val="004E4D2A"/>
    <w:rsid w:val="004E50DD"/>
    <w:rsid w:val="004E57FE"/>
    <w:rsid w:val="004E6241"/>
    <w:rsid w:val="004E65B9"/>
    <w:rsid w:val="004E6FAB"/>
    <w:rsid w:val="004F0286"/>
    <w:rsid w:val="004F196B"/>
    <w:rsid w:val="004F29EA"/>
    <w:rsid w:val="004F2BB3"/>
    <w:rsid w:val="004F3AC7"/>
    <w:rsid w:val="004F4249"/>
    <w:rsid w:val="004F5697"/>
    <w:rsid w:val="004F62FC"/>
    <w:rsid w:val="004F7DB1"/>
    <w:rsid w:val="00500815"/>
    <w:rsid w:val="00502640"/>
    <w:rsid w:val="00502AF1"/>
    <w:rsid w:val="005036CC"/>
    <w:rsid w:val="00503C21"/>
    <w:rsid w:val="005041A1"/>
    <w:rsid w:val="0050421F"/>
    <w:rsid w:val="00504572"/>
    <w:rsid w:val="00504BB9"/>
    <w:rsid w:val="0051045E"/>
    <w:rsid w:val="00511D16"/>
    <w:rsid w:val="005120DB"/>
    <w:rsid w:val="00512839"/>
    <w:rsid w:val="00512F9D"/>
    <w:rsid w:val="00513914"/>
    <w:rsid w:val="005147E7"/>
    <w:rsid w:val="00515D49"/>
    <w:rsid w:val="00516416"/>
    <w:rsid w:val="0051743D"/>
    <w:rsid w:val="00517460"/>
    <w:rsid w:val="00517791"/>
    <w:rsid w:val="00521EFA"/>
    <w:rsid w:val="00523D08"/>
    <w:rsid w:val="00524348"/>
    <w:rsid w:val="00524493"/>
    <w:rsid w:val="005259B8"/>
    <w:rsid w:val="00525A4A"/>
    <w:rsid w:val="00525AFB"/>
    <w:rsid w:val="00525F34"/>
    <w:rsid w:val="00527964"/>
    <w:rsid w:val="0053017C"/>
    <w:rsid w:val="00530251"/>
    <w:rsid w:val="00531FE1"/>
    <w:rsid w:val="00532452"/>
    <w:rsid w:val="00533026"/>
    <w:rsid w:val="00533819"/>
    <w:rsid w:val="0053400E"/>
    <w:rsid w:val="00534595"/>
    <w:rsid w:val="00536277"/>
    <w:rsid w:val="00536846"/>
    <w:rsid w:val="0053764B"/>
    <w:rsid w:val="005379A5"/>
    <w:rsid w:val="00540B69"/>
    <w:rsid w:val="0054213C"/>
    <w:rsid w:val="005434B2"/>
    <w:rsid w:val="00543B7E"/>
    <w:rsid w:val="0054426A"/>
    <w:rsid w:val="0054582B"/>
    <w:rsid w:val="00545F6A"/>
    <w:rsid w:val="00556652"/>
    <w:rsid w:val="00560439"/>
    <w:rsid w:val="00560841"/>
    <w:rsid w:val="00560CB0"/>
    <w:rsid w:val="00561331"/>
    <w:rsid w:val="00562BED"/>
    <w:rsid w:val="0056383A"/>
    <w:rsid w:val="00564709"/>
    <w:rsid w:val="00565EF5"/>
    <w:rsid w:val="00566158"/>
    <w:rsid w:val="005661C2"/>
    <w:rsid w:val="00566C25"/>
    <w:rsid w:val="00570B40"/>
    <w:rsid w:val="00570FAD"/>
    <w:rsid w:val="005711AA"/>
    <w:rsid w:val="00571950"/>
    <w:rsid w:val="00571A61"/>
    <w:rsid w:val="00574053"/>
    <w:rsid w:val="0057787C"/>
    <w:rsid w:val="005800A6"/>
    <w:rsid w:val="00580210"/>
    <w:rsid w:val="0058055E"/>
    <w:rsid w:val="005812D5"/>
    <w:rsid w:val="00583187"/>
    <w:rsid w:val="005836E2"/>
    <w:rsid w:val="0059348C"/>
    <w:rsid w:val="0059350A"/>
    <w:rsid w:val="00593A32"/>
    <w:rsid w:val="00593D73"/>
    <w:rsid w:val="005942CC"/>
    <w:rsid w:val="005953E1"/>
    <w:rsid w:val="005970F8"/>
    <w:rsid w:val="0059795C"/>
    <w:rsid w:val="00597B6E"/>
    <w:rsid w:val="005A1E02"/>
    <w:rsid w:val="005A20AF"/>
    <w:rsid w:val="005A2A16"/>
    <w:rsid w:val="005A2A22"/>
    <w:rsid w:val="005A3901"/>
    <w:rsid w:val="005A414C"/>
    <w:rsid w:val="005A448E"/>
    <w:rsid w:val="005A46B2"/>
    <w:rsid w:val="005A47F1"/>
    <w:rsid w:val="005A4D9C"/>
    <w:rsid w:val="005A54DB"/>
    <w:rsid w:val="005A7A28"/>
    <w:rsid w:val="005B1689"/>
    <w:rsid w:val="005B209A"/>
    <w:rsid w:val="005B24EE"/>
    <w:rsid w:val="005B3557"/>
    <w:rsid w:val="005B4616"/>
    <w:rsid w:val="005B4BCF"/>
    <w:rsid w:val="005B6344"/>
    <w:rsid w:val="005B6819"/>
    <w:rsid w:val="005B7BDE"/>
    <w:rsid w:val="005C0010"/>
    <w:rsid w:val="005C06CA"/>
    <w:rsid w:val="005C0F76"/>
    <w:rsid w:val="005C132D"/>
    <w:rsid w:val="005C33A0"/>
    <w:rsid w:val="005C3EDE"/>
    <w:rsid w:val="005C459C"/>
    <w:rsid w:val="005C4F52"/>
    <w:rsid w:val="005C6FC1"/>
    <w:rsid w:val="005C716D"/>
    <w:rsid w:val="005D0153"/>
    <w:rsid w:val="005D0948"/>
    <w:rsid w:val="005D0D61"/>
    <w:rsid w:val="005D19B5"/>
    <w:rsid w:val="005D310E"/>
    <w:rsid w:val="005D3E67"/>
    <w:rsid w:val="005D5669"/>
    <w:rsid w:val="005D732E"/>
    <w:rsid w:val="005D7368"/>
    <w:rsid w:val="005D75F1"/>
    <w:rsid w:val="005D7C22"/>
    <w:rsid w:val="005E0A5A"/>
    <w:rsid w:val="005E33F1"/>
    <w:rsid w:val="005E3B65"/>
    <w:rsid w:val="005E7175"/>
    <w:rsid w:val="005E7BE3"/>
    <w:rsid w:val="005E7D25"/>
    <w:rsid w:val="005F0808"/>
    <w:rsid w:val="005F081C"/>
    <w:rsid w:val="005F3947"/>
    <w:rsid w:val="005F53E2"/>
    <w:rsid w:val="005F64C0"/>
    <w:rsid w:val="005F78E6"/>
    <w:rsid w:val="0060003C"/>
    <w:rsid w:val="00600DEA"/>
    <w:rsid w:val="00603AA5"/>
    <w:rsid w:val="00603B0F"/>
    <w:rsid w:val="006042BD"/>
    <w:rsid w:val="006074EE"/>
    <w:rsid w:val="00607DF6"/>
    <w:rsid w:val="006100DF"/>
    <w:rsid w:val="00613174"/>
    <w:rsid w:val="006164E9"/>
    <w:rsid w:val="00617745"/>
    <w:rsid w:val="006233F4"/>
    <w:rsid w:val="006239F1"/>
    <w:rsid w:val="00624893"/>
    <w:rsid w:val="00624FDF"/>
    <w:rsid w:val="006262F2"/>
    <w:rsid w:val="00630145"/>
    <w:rsid w:val="0063185D"/>
    <w:rsid w:val="00632949"/>
    <w:rsid w:val="006355C9"/>
    <w:rsid w:val="006357D2"/>
    <w:rsid w:val="006408A5"/>
    <w:rsid w:val="006413B8"/>
    <w:rsid w:val="00642200"/>
    <w:rsid w:val="0064281F"/>
    <w:rsid w:val="00645165"/>
    <w:rsid w:val="00645CC6"/>
    <w:rsid w:val="00645F46"/>
    <w:rsid w:val="00646027"/>
    <w:rsid w:val="0064605E"/>
    <w:rsid w:val="0064793F"/>
    <w:rsid w:val="00650794"/>
    <w:rsid w:val="00650C3A"/>
    <w:rsid w:val="00652DD2"/>
    <w:rsid w:val="00653403"/>
    <w:rsid w:val="00653F18"/>
    <w:rsid w:val="0065450D"/>
    <w:rsid w:val="00655DA3"/>
    <w:rsid w:val="00656AE3"/>
    <w:rsid w:val="00657B2D"/>
    <w:rsid w:val="0066049C"/>
    <w:rsid w:val="006624AE"/>
    <w:rsid w:val="006637B5"/>
    <w:rsid w:val="006650B6"/>
    <w:rsid w:val="00666C3A"/>
    <w:rsid w:val="0066780C"/>
    <w:rsid w:val="00667FFA"/>
    <w:rsid w:val="0067058A"/>
    <w:rsid w:val="0067288A"/>
    <w:rsid w:val="00672B8F"/>
    <w:rsid w:val="00673557"/>
    <w:rsid w:val="006771C0"/>
    <w:rsid w:val="00677DBB"/>
    <w:rsid w:val="00680FFB"/>
    <w:rsid w:val="00683915"/>
    <w:rsid w:val="00685531"/>
    <w:rsid w:val="00685E71"/>
    <w:rsid w:val="00686142"/>
    <w:rsid w:val="006878E2"/>
    <w:rsid w:val="00687B44"/>
    <w:rsid w:val="0069078C"/>
    <w:rsid w:val="00691385"/>
    <w:rsid w:val="00691402"/>
    <w:rsid w:val="00692364"/>
    <w:rsid w:val="00694E93"/>
    <w:rsid w:val="00696EE8"/>
    <w:rsid w:val="006A0106"/>
    <w:rsid w:val="006A07F5"/>
    <w:rsid w:val="006A1F58"/>
    <w:rsid w:val="006A371E"/>
    <w:rsid w:val="006A4CE5"/>
    <w:rsid w:val="006A535F"/>
    <w:rsid w:val="006A64B7"/>
    <w:rsid w:val="006A6B75"/>
    <w:rsid w:val="006A74BB"/>
    <w:rsid w:val="006A769A"/>
    <w:rsid w:val="006A798C"/>
    <w:rsid w:val="006B0E0B"/>
    <w:rsid w:val="006B0FD0"/>
    <w:rsid w:val="006B23FF"/>
    <w:rsid w:val="006B27BD"/>
    <w:rsid w:val="006B2A95"/>
    <w:rsid w:val="006B45F9"/>
    <w:rsid w:val="006B4D38"/>
    <w:rsid w:val="006B6900"/>
    <w:rsid w:val="006B6C42"/>
    <w:rsid w:val="006B73D8"/>
    <w:rsid w:val="006C0657"/>
    <w:rsid w:val="006C10D4"/>
    <w:rsid w:val="006C1588"/>
    <w:rsid w:val="006C1E19"/>
    <w:rsid w:val="006C3252"/>
    <w:rsid w:val="006C65E9"/>
    <w:rsid w:val="006C6680"/>
    <w:rsid w:val="006D113B"/>
    <w:rsid w:val="006D23E0"/>
    <w:rsid w:val="006D2A26"/>
    <w:rsid w:val="006D79A8"/>
    <w:rsid w:val="006E08D6"/>
    <w:rsid w:val="006E1ACD"/>
    <w:rsid w:val="006E3095"/>
    <w:rsid w:val="006E3DA4"/>
    <w:rsid w:val="006E405B"/>
    <w:rsid w:val="006E4703"/>
    <w:rsid w:val="006E62BC"/>
    <w:rsid w:val="006E6CAA"/>
    <w:rsid w:val="006F1446"/>
    <w:rsid w:val="006F2ACF"/>
    <w:rsid w:val="006F484A"/>
    <w:rsid w:val="006F6836"/>
    <w:rsid w:val="0070031B"/>
    <w:rsid w:val="00703E8D"/>
    <w:rsid w:val="00704A31"/>
    <w:rsid w:val="00707ABF"/>
    <w:rsid w:val="007109F9"/>
    <w:rsid w:val="00710A1F"/>
    <w:rsid w:val="00710BFA"/>
    <w:rsid w:val="00713848"/>
    <w:rsid w:val="00720934"/>
    <w:rsid w:val="00721044"/>
    <w:rsid w:val="007227E7"/>
    <w:rsid w:val="007237A5"/>
    <w:rsid w:val="00727975"/>
    <w:rsid w:val="00727DE0"/>
    <w:rsid w:val="00727F2A"/>
    <w:rsid w:val="007308A1"/>
    <w:rsid w:val="0073181D"/>
    <w:rsid w:val="00734C37"/>
    <w:rsid w:val="00735230"/>
    <w:rsid w:val="0073530E"/>
    <w:rsid w:val="007354DF"/>
    <w:rsid w:val="00736EC1"/>
    <w:rsid w:val="00737180"/>
    <w:rsid w:val="007378B1"/>
    <w:rsid w:val="0074017B"/>
    <w:rsid w:val="0074069A"/>
    <w:rsid w:val="00744F02"/>
    <w:rsid w:val="007455DE"/>
    <w:rsid w:val="00745C98"/>
    <w:rsid w:val="00745F70"/>
    <w:rsid w:val="00746C07"/>
    <w:rsid w:val="007524A5"/>
    <w:rsid w:val="007526EB"/>
    <w:rsid w:val="007528BB"/>
    <w:rsid w:val="00752B78"/>
    <w:rsid w:val="0075384F"/>
    <w:rsid w:val="00753D27"/>
    <w:rsid w:val="00753FD7"/>
    <w:rsid w:val="00754A98"/>
    <w:rsid w:val="007553C4"/>
    <w:rsid w:val="007569DD"/>
    <w:rsid w:val="00757B03"/>
    <w:rsid w:val="00757E3B"/>
    <w:rsid w:val="0076073F"/>
    <w:rsid w:val="0076076C"/>
    <w:rsid w:val="007619B3"/>
    <w:rsid w:val="00761E6C"/>
    <w:rsid w:val="007624C5"/>
    <w:rsid w:val="007630B6"/>
    <w:rsid w:val="00763E57"/>
    <w:rsid w:val="00765442"/>
    <w:rsid w:val="00765529"/>
    <w:rsid w:val="007659B7"/>
    <w:rsid w:val="00765AB3"/>
    <w:rsid w:val="007708D6"/>
    <w:rsid w:val="0077169A"/>
    <w:rsid w:val="00771A75"/>
    <w:rsid w:val="007726B7"/>
    <w:rsid w:val="00772C91"/>
    <w:rsid w:val="007746A4"/>
    <w:rsid w:val="00776B21"/>
    <w:rsid w:val="007774D2"/>
    <w:rsid w:val="00780DF4"/>
    <w:rsid w:val="00782402"/>
    <w:rsid w:val="00784FDB"/>
    <w:rsid w:val="00787047"/>
    <w:rsid w:val="0079105B"/>
    <w:rsid w:val="007928B1"/>
    <w:rsid w:val="00792DFC"/>
    <w:rsid w:val="00793717"/>
    <w:rsid w:val="00794D2F"/>
    <w:rsid w:val="007960F6"/>
    <w:rsid w:val="00796997"/>
    <w:rsid w:val="007A0702"/>
    <w:rsid w:val="007A09E2"/>
    <w:rsid w:val="007A0C48"/>
    <w:rsid w:val="007A3645"/>
    <w:rsid w:val="007A43FE"/>
    <w:rsid w:val="007A4C52"/>
    <w:rsid w:val="007A6B71"/>
    <w:rsid w:val="007A6EFD"/>
    <w:rsid w:val="007A7C8C"/>
    <w:rsid w:val="007B1EBA"/>
    <w:rsid w:val="007B223E"/>
    <w:rsid w:val="007B2533"/>
    <w:rsid w:val="007B326F"/>
    <w:rsid w:val="007B734D"/>
    <w:rsid w:val="007B7B28"/>
    <w:rsid w:val="007C013B"/>
    <w:rsid w:val="007C03E2"/>
    <w:rsid w:val="007C1B95"/>
    <w:rsid w:val="007C2184"/>
    <w:rsid w:val="007C23F6"/>
    <w:rsid w:val="007C407B"/>
    <w:rsid w:val="007C41A4"/>
    <w:rsid w:val="007C5426"/>
    <w:rsid w:val="007C6F72"/>
    <w:rsid w:val="007C7184"/>
    <w:rsid w:val="007C7B7A"/>
    <w:rsid w:val="007D0C40"/>
    <w:rsid w:val="007D434A"/>
    <w:rsid w:val="007D4410"/>
    <w:rsid w:val="007D459F"/>
    <w:rsid w:val="007D4ABD"/>
    <w:rsid w:val="007D5E01"/>
    <w:rsid w:val="007D6063"/>
    <w:rsid w:val="007D6497"/>
    <w:rsid w:val="007D6655"/>
    <w:rsid w:val="007D7F76"/>
    <w:rsid w:val="007E0E3D"/>
    <w:rsid w:val="007E17DA"/>
    <w:rsid w:val="007E3056"/>
    <w:rsid w:val="007E30BC"/>
    <w:rsid w:val="007E36F8"/>
    <w:rsid w:val="007E3ABA"/>
    <w:rsid w:val="007E3F00"/>
    <w:rsid w:val="007E3FEB"/>
    <w:rsid w:val="007E4AB9"/>
    <w:rsid w:val="007E4D22"/>
    <w:rsid w:val="007E59A4"/>
    <w:rsid w:val="007E61BA"/>
    <w:rsid w:val="007E650E"/>
    <w:rsid w:val="007E7446"/>
    <w:rsid w:val="007F13C2"/>
    <w:rsid w:val="007F180B"/>
    <w:rsid w:val="007F3002"/>
    <w:rsid w:val="007F5A4F"/>
    <w:rsid w:val="007F66D5"/>
    <w:rsid w:val="007F6E1F"/>
    <w:rsid w:val="007F7103"/>
    <w:rsid w:val="00801CAC"/>
    <w:rsid w:val="00802876"/>
    <w:rsid w:val="008078EC"/>
    <w:rsid w:val="00807AE8"/>
    <w:rsid w:val="008124F1"/>
    <w:rsid w:val="00813FC3"/>
    <w:rsid w:val="00814781"/>
    <w:rsid w:val="00814E4E"/>
    <w:rsid w:val="00815823"/>
    <w:rsid w:val="00815A9A"/>
    <w:rsid w:val="00816696"/>
    <w:rsid w:val="008167AC"/>
    <w:rsid w:val="00816838"/>
    <w:rsid w:val="008171A4"/>
    <w:rsid w:val="00817426"/>
    <w:rsid w:val="00817B89"/>
    <w:rsid w:val="00820075"/>
    <w:rsid w:val="0082015C"/>
    <w:rsid w:val="00820661"/>
    <w:rsid w:val="00823A7E"/>
    <w:rsid w:val="008240F3"/>
    <w:rsid w:val="00824950"/>
    <w:rsid w:val="0082532A"/>
    <w:rsid w:val="00826DE1"/>
    <w:rsid w:val="00826F41"/>
    <w:rsid w:val="0082717C"/>
    <w:rsid w:val="008276C1"/>
    <w:rsid w:val="00827898"/>
    <w:rsid w:val="008310A1"/>
    <w:rsid w:val="008314FC"/>
    <w:rsid w:val="008319EA"/>
    <w:rsid w:val="00831CB7"/>
    <w:rsid w:val="00831DA9"/>
    <w:rsid w:val="008325C0"/>
    <w:rsid w:val="0083331F"/>
    <w:rsid w:val="008339F4"/>
    <w:rsid w:val="00833A4C"/>
    <w:rsid w:val="00836377"/>
    <w:rsid w:val="0083665D"/>
    <w:rsid w:val="00837947"/>
    <w:rsid w:val="00840551"/>
    <w:rsid w:val="00840944"/>
    <w:rsid w:val="00840F4E"/>
    <w:rsid w:val="00842C19"/>
    <w:rsid w:val="00843B3F"/>
    <w:rsid w:val="00847A0B"/>
    <w:rsid w:val="0085019E"/>
    <w:rsid w:val="00850F12"/>
    <w:rsid w:val="008525E8"/>
    <w:rsid w:val="008532C8"/>
    <w:rsid w:val="00855795"/>
    <w:rsid w:val="00855854"/>
    <w:rsid w:val="00856F9A"/>
    <w:rsid w:val="008633F9"/>
    <w:rsid w:val="00866470"/>
    <w:rsid w:val="00866BE3"/>
    <w:rsid w:val="008670D4"/>
    <w:rsid w:val="00872554"/>
    <w:rsid w:val="0087262F"/>
    <w:rsid w:val="00873607"/>
    <w:rsid w:val="00873CEC"/>
    <w:rsid w:val="00874992"/>
    <w:rsid w:val="00875022"/>
    <w:rsid w:val="00875A72"/>
    <w:rsid w:val="00875D9C"/>
    <w:rsid w:val="00876041"/>
    <w:rsid w:val="0088094A"/>
    <w:rsid w:val="00880E9E"/>
    <w:rsid w:val="0088198B"/>
    <w:rsid w:val="00885381"/>
    <w:rsid w:val="00886BE3"/>
    <w:rsid w:val="00887275"/>
    <w:rsid w:val="008875DE"/>
    <w:rsid w:val="00887BF0"/>
    <w:rsid w:val="008901C6"/>
    <w:rsid w:val="008909AE"/>
    <w:rsid w:val="00891391"/>
    <w:rsid w:val="008913B7"/>
    <w:rsid w:val="0089419B"/>
    <w:rsid w:val="008942CC"/>
    <w:rsid w:val="00894A21"/>
    <w:rsid w:val="00896DB6"/>
    <w:rsid w:val="00897239"/>
    <w:rsid w:val="00897746"/>
    <w:rsid w:val="008977B0"/>
    <w:rsid w:val="008A02E5"/>
    <w:rsid w:val="008A1A0B"/>
    <w:rsid w:val="008A368D"/>
    <w:rsid w:val="008A4C2D"/>
    <w:rsid w:val="008A56DD"/>
    <w:rsid w:val="008A6DA0"/>
    <w:rsid w:val="008B06A7"/>
    <w:rsid w:val="008B12FC"/>
    <w:rsid w:val="008B2B7B"/>
    <w:rsid w:val="008B2E49"/>
    <w:rsid w:val="008B33C2"/>
    <w:rsid w:val="008B3F5E"/>
    <w:rsid w:val="008B54FA"/>
    <w:rsid w:val="008B5E1C"/>
    <w:rsid w:val="008B5EE3"/>
    <w:rsid w:val="008B6BE2"/>
    <w:rsid w:val="008B79D0"/>
    <w:rsid w:val="008C10A1"/>
    <w:rsid w:val="008C17CE"/>
    <w:rsid w:val="008C1B1A"/>
    <w:rsid w:val="008C25DA"/>
    <w:rsid w:val="008C2AFD"/>
    <w:rsid w:val="008C3832"/>
    <w:rsid w:val="008C4209"/>
    <w:rsid w:val="008C4274"/>
    <w:rsid w:val="008C50BC"/>
    <w:rsid w:val="008C5784"/>
    <w:rsid w:val="008C65B6"/>
    <w:rsid w:val="008D0AEC"/>
    <w:rsid w:val="008D1969"/>
    <w:rsid w:val="008D3C6A"/>
    <w:rsid w:val="008D5B88"/>
    <w:rsid w:val="008D67E1"/>
    <w:rsid w:val="008E0A7F"/>
    <w:rsid w:val="008E20DF"/>
    <w:rsid w:val="008E26A6"/>
    <w:rsid w:val="008E49D7"/>
    <w:rsid w:val="008E5917"/>
    <w:rsid w:val="008E6469"/>
    <w:rsid w:val="008E6818"/>
    <w:rsid w:val="008E7ED4"/>
    <w:rsid w:val="008F05B5"/>
    <w:rsid w:val="008F0A5D"/>
    <w:rsid w:val="008F36B0"/>
    <w:rsid w:val="008F36E2"/>
    <w:rsid w:val="008F55E2"/>
    <w:rsid w:val="008F5C25"/>
    <w:rsid w:val="008F5E61"/>
    <w:rsid w:val="008F6B6B"/>
    <w:rsid w:val="009000E3"/>
    <w:rsid w:val="009008F3"/>
    <w:rsid w:val="00901184"/>
    <w:rsid w:val="0090140D"/>
    <w:rsid w:val="00902A97"/>
    <w:rsid w:val="00902D09"/>
    <w:rsid w:val="009031EB"/>
    <w:rsid w:val="009040FC"/>
    <w:rsid w:val="009044A1"/>
    <w:rsid w:val="00905B43"/>
    <w:rsid w:val="00905F28"/>
    <w:rsid w:val="00907680"/>
    <w:rsid w:val="00915D6A"/>
    <w:rsid w:val="009168FC"/>
    <w:rsid w:val="00916E0F"/>
    <w:rsid w:val="00917ECA"/>
    <w:rsid w:val="009212EC"/>
    <w:rsid w:val="009214AB"/>
    <w:rsid w:val="00921C6A"/>
    <w:rsid w:val="00922016"/>
    <w:rsid w:val="00922378"/>
    <w:rsid w:val="00922573"/>
    <w:rsid w:val="009231D2"/>
    <w:rsid w:val="00923244"/>
    <w:rsid w:val="009244BC"/>
    <w:rsid w:val="00925329"/>
    <w:rsid w:val="00930C85"/>
    <w:rsid w:val="00931387"/>
    <w:rsid w:val="00931B4B"/>
    <w:rsid w:val="009328F7"/>
    <w:rsid w:val="00933359"/>
    <w:rsid w:val="0093359C"/>
    <w:rsid w:val="00933B40"/>
    <w:rsid w:val="0093631C"/>
    <w:rsid w:val="009371E0"/>
    <w:rsid w:val="00937ACF"/>
    <w:rsid w:val="00937B1C"/>
    <w:rsid w:val="00937EA9"/>
    <w:rsid w:val="00940361"/>
    <w:rsid w:val="00941507"/>
    <w:rsid w:val="00944040"/>
    <w:rsid w:val="009444E3"/>
    <w:rsid w:val="0094599A"/>
    <w:rsid w:val="00945AEF"/>
    <w:rsid w:val="00945FE6"/>
    <w:rsid w:val="0094633A"/>
    <w:rsid w:val="00947784"/>
    <w:rsid w:val="00951EBA"/>
    <w:rsid w:val="009542FA"/>
    <w:rsid w:val="00954FCE"/>
    <w:rsid w:val="009569AB"/>
    <w:rsid w:val="00956F9E"/>
    <w:rsid w:val="00960EC1"/>
    <w:rsid w:val="0096166C"/>
    <w:rsid w:val="009651F9"/>
    <w:rsid w:val="00965323"/>
    <w:rsid w:val="00965E74"/>
    <w:rsid w:val="00972BA1"/>
    <w:rsid w:val="00973728"/>
    <w:rsid w:val="009746ED"/>
    <w:rsid w:val="009747FA"/>
    <w:rsid w:val="00974B1F"/>
    <w:rsid w:val="00975E7E"/>
    <w:rsid w:val="00976B7C"/>
    <w:rsid w:val="0097791C"/>
    <w:rsid w:val="0097796B"/>
    <w:rsid w:val="009806E5"/>
    <w:rsid w:val="009817B8"/>
    <w:rsid w:val="00981989"/>
    <w:rsid w:val="009835E0"/>
    <w:rsid w:val="00983CBE"/>
    <w:rsid w:val="00984D41"/>
    <w:rsid w:val="0098686E"/>
    <w:rsid w:val="00987399"/>
    <w:rsid w:val="00990454"/>
    <w:rsid w:val="00992FF8"/>
    <w:rsid w:val="00994B61"/>
    <w:rsid w:val="00996EA9"/>
    <w:rsid w:val="009976C7"/>
    <w:rsid w:val="00997E48"/>
    <w:rsid w:val="009A1F7D"/>
    <w:rsid w:val="009A3306"/>
    <w:rsid w:val="009A3643"/>
    <w:rsid w:val="009A5865"/>
    <w:rsid w:val="009A6E94"/>
    <w:rsid w:val="009A7A92"/>
    <w:rsid w:val="009A7E9B"/>
    <w:rsid w:val="009B0B7E"/>
    <w:rsid w:val="009B1584"/>
    <w:rsid w:val="009B17F6"/>
    <w:rsid w:val="009B1AAD"/>
    <w:rsid w:val="009B21AC"/>
    <w:rsid w:val="009B2902"/>
    <w:rsid w:val="009B31F3"/>
    <w:rsid w:val="009B3EE3"/>
    <w:rsid w:val="009B6414"/>
    <w:rsid w:val="009B66FB"/>
    <w:rsid w:val="009B6AAB"/>
    <w:rsid w:val="009C0E39"/>
    <w:rsid w:val="009C3FFB"/>
    <w:rsid w:val="009C45C0"/>
    <w:rsid w:val="009C4875"/>
    <w:rsid w:val="009C69C3"/>
    <w:rsid w:val="009D02C5"/>
    <w:rsid w:val="009D076A"/>
    <w:rsid w:val="009D111A"/>
    <w:rsid w:val="009D1556"/>
    <w:rsid w:val="009D1B41"/>
    <w:rsid w:val="009D1D42"/>
    <w:rsid w:val="009D2F90"/>
    <w:rsid w:val="009D3D96"/>
    <w:rsid w:val="009D40D2"/>
    <w:rsid w:val="009D4C79"/>
    <w:rsid w:val="009D54E4"/>
    <w:rsid w:val="009D57B2"/>
    <w:rsid w:val="009D5D05"/>
    <w:rsid w:val="009D5F62"/>
    <w:rsid w:val="009D7960"/>
    <w:rsid w:val="009E0B97"/>
    <w:rsid w:val="009E15A8"/>
    <w:rsid w:val="009E178F"/>
    <w:rsid w:val="009E20F7"/>
    <w:rsid w:val="009E2CD1"/>
    <w:rsid w:val="009E46FA"/>
    <w:rsid w:val="009E56FE"/>
    <w:rsid w:val="009E57CE"/>
    <w:rsid w:val="009E6414"/>
    <w:rsid w:val="009E67AB"/>
    <w:rsid w:val="009E6ADB"/>
    <w:rsid w:val="009E7080"/>
    <w:rsid w:val="009E7282"/>
    <w:rsid w:val="009E7DAC"/>
    <w:rsid w:val="009F0D88"/>
    <w:rsid w:val="009F1140"/>
    <w:rsid w:val="009F133E"/>
    <w:rsid w:val="009F2B5E"/>
    <w:rsid w:val="009F3377"/>
    <w:rsid w:val="009F395F"/>
    <w:rsid w:val="009F40B5"/>
    <w:rsid w:val="009F41CA"/>
    <w:rsid w:val="009F50F2"/>
    <w:rsid w:val="009F671C"/>
    <w:rsid w:val="009F6FE7"/>
    <w:rsid w:val="009F7578"/>
    <w:rsid w:val="009F777A"/>
    <w:rsid w:val="00A005E9"/>
    <w:rsid w:val="00A015C4"/>
    <w:rsid w:val="00A0548E"/>
    <w:rsid w:val="00A0598B"/>
    <w:rsid w:val="00A11D16"/>
    <w:rsid w:val="00A1238B"/>
    <w:rsid w:val="00A128C9"/>
    <w:rsid w:val="00A13077"/>
    <w:rsid w:val="00A13914"/>
    <w:rsid w:val="00A13C60"/>
    <w:rsid w:val="00A16306"/>
    <w:rsid w:val="00A1757A"/>
    <w:rsid w:val="00A2029C"/>
    <w:rsid w:val="00A20658"/>
    <w:rsid w:val="00A233E7"/>
    <w:rsid w:val="00A2368F"/>
    <w:rsid w:val="00A24CFD"/>
    <w:rsid w:val="00A251E7"/>
    <w:rsid w:val="00A26044"/>
    <w:rsid w:val="00A314D4"/>
    <w:rsid w:val="00A32447"/>
    <w:rsid w:val="00A32D9F"/>
    <w:rsid w:val="00A33B71"/>
    <w:rsid w:val="00A33CB4"/>
    <w:rsid w:val="00A34B16"/>
    <w:rsid w:val="00A361B7"/>
    <w:rsid w:val="00A3701F"/>
    <w:rsid w:val="00A41235"/>
    <w:rsid w:val="00A41DE6"/>
    <w:rsid w:val="00A44ACF"/>
    <w:rsid w:val="00A45A0A"/>
    <w:rsid w:val="00A45C67"/>
    <w:rsid w:val="00A467DB"/>
    <w:rsid w:val="00A46C43"/>
    <w:rsid w:val="00A476A9"/>
    <w:rsid w:val="00A47AFB"/>
    <w:rsid w:val="00A508F5"/>
    <w:rsid w:val="00A52485"/>
    <w:rsid w:val="00A5276F"/>
    <w:rsid w:val="00A52FD5"/>
    <w:rsid w:val="00A53ECE"/>
    <w:rsid w:val="00A54831"/>
    <w:rsid w:val="00A54C58"/>
    <w:rsid w:val="00A55186"/>
    <w:rsid w:val="00A55945"/>
    <w:rsid w:val="00A55CE6"/>
    <w:rsid w:val="00A5679E"/>
    <w:rsid w:val="00A57F53"/>
    <w:rsid w:val="00A60133"/>
    <w:rsid w:val="00A61076"/>
    <w:rsid w:val="00A61DAD"/>
    <w:rsid w:val="00A61E98"/>
    <w:rsid w:val="00A62E5E"/>
    <w:rsid w:val="00A6350A"/>
    <w:rsid w:val="00A63860"/>
    <w:rsid w:val="00A63929"/>
    <w:rsid w:val="00A6537C"/>
    <w:rsid w:val="00A657CE"/>
    <w:rsid w:val="00A65916"/>
    <w:rsid w:val="00A66736"/>
    <w:rsid w:val="00A67E17"/>
    <w:rsid w:val="00A71352"/>
    <w:rsid w:val="00A719D7"/>
    <w:rsid w:val="00A7200A"/>
    <w:rsid w:val="00A73787"/>
    <w:rsid w:val="00A74D68"/>
    <w:rsid w:val="00A757FC"/>
    <w:rsid w:val="00A7668C"/>
    <w:rsid w:val="00A80A44"/>
    <w:rsid w:val="00A81543"/>
    <w:rsid w:val="00A82CD0"/>
    <w:rsid w:val="00A845A2"/>
    <w:rsid w:val="00A858C4"/>
    <w:rsid w:val="00A85D79"/>
    <w:rsid w:val="00A867C6"/>
    <w:rsid w:val="00A9027C"/>
    <w:rsid w:val="00A9118E"/>
    <w:rsid w:val="00A925FE"/>
    <w:rsid w:val="00A93A61"/>
    <w:rsid w:val="00A95761"/>
    <w:rsid w:val="00A95F5F"/>
    <w:rsid w:val="00A966CE"/>
    <w:rsid w:val="00A96FD0"/>
    <w:rsid w:val="00A979F7"/>
    <w:rsid w:val="00AA03B2"/>
    <w:rsid w:val="00AA0BF2"/>
    <w:rsid w:val="00AA1527"/>
    <w:rsid w:val="00AA1689"/>
    <w:rsid w:val="00AA2670"/>
    <w:rsid w:val="00AA33B1"/>
    <w:rsid w:val="00AA402F"/>
    <w:rsid w:val="00AA464E"/>
    <w:rsid w:val="00AA4CAA"/>
    <w:rsid w:val="00AA5C7A"/>
    <w:rsid w:val="00AA6BC2"/>
    <w:rsid w:val="00AB1CA9"/>
    <w:rsid w:val="00AB2C9B"/>
    <w:rsid w:val="00AB3AB6"/>
    <w:rsid w:val="00AB4BA2"/>
    <w:rsid w:val="00AB4FEC"/>
    <w:rsid w:val="00AB63BA"/>
    <w:rsid w:val="00AC1081"/>
    <w:rsid w:val="00AC1876"/>
    <w:rsid w:val="00AC431B"/>
    <w:rsid w:val="00AC5487"/>
    <w:rsid w:val="00AC5F46"/>
    <w:rsid w:val="00AC6182"/>
    <w:rsid w:val="00AC65ED"/>
    <w:rsid w:val="00AC6D8B"/>
    <w:rsid w:val="00AC7B5B"/>
    <w:rsid w:val="00AC7E36"/>
    <w:rsid w:val="00AD0351"/>
    <w:rsid w:val="00AD04BC"/>
    <w:rsid w:val="00AD133E"/>
    <w:rsid w:val="00AD15EF"/>
    <w:rsid w:val="00AD3B00"/>
    <w:rsid w:val="00AD689C"/>
    <w:rsid w:val="00AD7E4D"/>
    <w:rsid w:val="00AE0A5C"/>
    <w:rsid w:val="00AE35F3"/>
    <w:rsid w:val="00AE3E50"/>
    <w:rsid w:val="00AE3FCA"/>
    <w:rsid w:val="00AE5228"/>
    <w:rsid w:val="00AE5747"/>
    <w:rsid w:val="00AF0A6B"/>
    <w:rsid w:val="00AF1D35"/>
    <w:rsid w:val="00AF289F"/>
    <w:rsid w:val="00AF4585"/>
    <w:rsid w:val="00AF7182"/>
    <w:rsid w:val="00AF7A87"/>
    <w:rsid w:val="00B0032D"/>
    <w:rsid w:val="00B009FA"/>
    <w:rsid w:val="00B0271F"/>
    <w:rsid w:val="00B0427F"/>
    <w:rsid w:val="00B04A8D"/>
    <w:rsid w:val="00B05923"/>
    <w:rsid w:val="00B06D99"/>
    <w:rsid w:val="00B10AAB"/>
    <w:rsid w:val="00B10ED5"/>
    <w:rsid w:val="00B11003"/>
    <w:rsid w:val="00B12007"/>
    <w:rsid w:val="00B1485B"/>
    <w:rsid w:val="00B15694"/>
    <w:rsid w:val="00B17135"/>
    <w:rsid w:val="00B20584"/>
    <w:rsid w:val="00B21908"/>
    <w:rsid w:val="00B222B3"/>
    <w:rsid w:val="00B2256B"/>
    <w:rsid w:val="00B2267A"/>
    <w:rsid w:val="00B22B30"/>
    <w:rsid w:val="00B24E77"/>
    <w:rsid w:val="00B27CD7"/>
    <w:rsid w:val="00B313E1"/>
    <w:rsid w:val="00B31963"/>
    <w:rsid w:val="00B321A4"/>
    <w:rsid w:val="00B33828"/>
    <w:rsid w:val="00B33878"/>
    <w:rsid w:val="00B34B26"/>
    <w:rsid w:val="00B43163"/>
    <w:rsid w:val="00B437B9"/>
    <w:rsid w:val="00B43A8E"/>
    <w:rsid w:val="00B443F3"/>
    <w:rsid w:val="00B51CE4"/>
    <w:rsid w:val="00B54FC6"/>
    <w:rsid w:val="00B575E5"/>
    <w:rsid w:val="00B579ED"/>
    <w:rsid w:val="00B6142E"/>
    <w:rsid w:val="00B6256B"/>
    <w:rsid w:val="00B62B63"/>
    <w:rsid w:val="00B62E77"/>
    <w:rsid w:val="00B63482"/>
    <w:rsid w:val="00B63D4E"/>
    <w:rsid w:val="00B641BF"/>
    <w:rsid w:val="00B6573C"/>
    <w:rsid w:val="00B66246"/>
    <w:rsid w:val="00B67131"/>
    <w:rsid w:val="00B70813"/>
    <w:rsid w:val="00B70854"/>
    <w:rsid w:val="00B71284"/>
    <w:rsid w:val="00B724A1"/>
    <w:rsid w:val="00B727A5"/>
    <w:rsid w:val="00B72DC2"/>
    <w:rsid w:val="00B73742"/>
    <w:rsid w:val="00B738AA"/>
    <w:rsid w:val="00B743CF"/>
    <w:rsid w:val="00B74701"/>
    <w:rsid w:val="00B75FB1"/>
    <w:rsid w:val="00B76F1A"/>
    <w:rsid w:val="00B8039B"/>
    <w:rsid w:val="00B81FD5"/>
    <w:rsid w:val="00B82218"/>
    <w:rsid w:val="00B82733"/>
    <w:rsid w:val="00B83189"/>
    <w:rsid w:val="00B843AB"/>
    <w:rsid w:val="00B84CB5"/>
    <w:rsid w:val="00B8548F"/>
    <w:rsid w:val="00B85952"/>
    <w:rsid w:val="00B86A3B"/>
    <w:rsid w:val="00B86FF2"/>
    <w:rsid w:val="00B92A0C"/>
    <w:rsid w:val="00B932FD"/>
    <w:rsid w:val="00B93CE8"/>
    <w:rsid w:val="00B94B30"/>
    <w:rsid w:val="00B96310"/>
    <w:rsid w:val="00BA0527"/>
    <w:rsid w:val="00BA0AFA"/>
    <w:rsid w:val="00BA1954"/>
    <w:rsid w:val="00BA2845"/>
    <w:rsid w:val="00BA2DF3"/>
    <w:rsid w:val="00BA3289"/>
    <w:rsid w:val="00BA3D7C"/>
    <w:rsid w:val="00BA3E92"/>
    <w:rsid w:val="00BA575D"/>
    <w:rsid w:val="00BA5BA0"/>
    <w:rsid w:val="00BA5C31"/>
    <w:rsid w:val="00BA6E2A"/>
    <w:rsid w:val="00BB0E27"/>
    <w:rsid w:val="00BB1A8A"/>
    <w:rsid w:val="00BB1DE3"/>
    <w:rsid w:val="00BB2FA0"/>
    <w:rsid w:val="00BB3D93"/>
    <w:rsid w:val="00BB7826"/>
    <w:rsid w:val="00BC0F00"/>
    <w:rsid w:val="00BC1626"/>
    <w:rsid w:val="00BC1A94"/>
    <w:rsid w:val="00BC2EA3"/>
    <w:rsid w:val="00BC3641"/>
    <w:rsid w:val="00BC365B"/>
    <w:rsid w:val="00BC4802"/>
    <w:rsid w:val="00BC53EE"/>
    <w:rsid w:val="00BC5BCF"/>
    <w:rsid w:val="00BC6ED0"/>
    <w:rsid w:val="00BC7266"/>
    <w:rsid w:val="00BC774B"/>
    <w:rsid w:val="00BC7B94"/>
    <w:rsid w:val="00BD0802"/>
    <w:rsid w:val="00BD13A3"/>
    <w:rsid w:val="00BD28A2"/>
    <w:rsid w:val="00BD4DB7"/>
    <w:rsid w:val="00BD5BB2"/>
    <w:rsid w:val="00BE2134"/>
    <w:rsid w:val="00BE2893"/>
    <w:rsid w:val="00BE32F1"/>
    <w:rsid w:val="00BE34EF"/>
    <w:rsid w:val="00BE3C9E"/>
    <w:rsid w:val="00BE4007"/>
    <w:rsid w:val="00BE7226"/>
    <w:rsid w:val="00BE7EDD"/>
    <w:rsid w:val="00BF2B98"/>
    <w:rsid w:val="00BF4F38"/>
    <w:rsid w:val="00BF5B42"/>
    <w:rsid w:val="00BF6020"/>
    <w:rsid w:val="00BF6A31"/>
    <w:rsid w:val="00C007DE"/>
    <w:rsid w:val="00C01F0B"/>
    <w:rsid w:val="00C026BA"/>
    <w:rsid w:val="00C042F7"/>
    <w:rsid w:val="00C06E50"/>
    <w:rsid w:val="00C074D2"/>
    <w:rsid w:val="00C07AE4"/>
    <w:rsid w:val="00C07E43"/>
    <w:rsid w:val="00C07FAA"/>
    <w:rsid w:val="00C103D5"/>
    <w:rsid w:val="00C12931"/>
    <w:rsid w:val="00C12E5B"/>
    <w:rsid w:val="00C12F9B"/>
    <w:rsid w:val="00C13AE4"/>
    <w:rsid w:val="00C13DE0"/>
    <w:rsid w:val="00C14909"/>
    <w:rsid w:val="00C20084"/>
    <w:rsid w:val="00C221E2"/>
    <w:rsid w:val="00C234CF"/>
    <w:rsid w:val="00C24838"/>
    <w:rsid w:val="00C24DB4"/>
    <w:rsid w:val="00C24F9C"/>
    <w:rsid w:val="00C30573"/>
    <w:rsid w:val="00C30B7A"/>
    <w:rsid w:val="00C318EE"/>
    <w:rsid w:val="00C31983"/>
    <w:rsid w:val="00C36CC6"/>
    <w:rsid w:val="00C40D7C"/>
    <w:rsid w:val="00C40EED"/>
    <w:rsid w:val="00C41671"/>
    <w:rsid w:val="00C41902"/>
    <w:rsid w:val="00C42BAA"/>
    <w:rsid w:val="00C430EF"/>
    <w:rsid w:val="00C44069"/>
    <w:rsid w:val="00C4494A"/>
    <w:rsid w:val="00C4622D"/>
    <w:rsid w:val="00C4651C"/>
    <w:rsid w:val="00C46BD9"/>
    <w:rsid w:val="00C47D0A"/>
    <w:rsid w:val="00C5232C"/>
    <w:rsid w:val="00C52D23"/>
    <w:rsid w:val="00C537DC"/>
    <w:rsid w:val="00C5598A"/>
    <w:rsid w:val="00C56383"/>
    <w:rsid w:val="00C56BD1"/>
    <w:rsid w:val="00C572D5"/>
    <w:rsid w:val="00C57EA7"/>
    <w:rsid w:val="00C60D1A"/>
    <w:rsid w:val="00C61D49"/>
    <w:rsid w:val="00C63C68"/>
    <w:rsid w:val="00C65999"/>
    <w:rsid w:val="00C65E66"/>
    <w:rsid w:val="00C67968"/>
    <w:rsid w:val="00C67A62"/>
    <w:rsid w:val="00C67E1E"/>
    <w:rsid w:val="00C71791"/>
    <w:rsid w:val="00C80FCC"/>
    <w:rsid w:val="00C812BB"/>
    <w:rsid w:val="00C82ADF"/>
    <w:rsid w:val="00C849A6"/>
    <w:rsid w:val="00C84A05"/>
    <w:rsid w:val="00C8513F"/>
    <w:rsid w:val="00C85ED8"/>
    <w:rsid w:val="00C86779"/>
    <w:rsid w:val="00C876B8"/>
    <w:rsid w:val="00C900F8"/>
    <w:rsid w:val="00C9083E"/>
    <w:rsid w:val="00C90FAA"/>
    <w:rsid w:val="00C921F5"/>
    <w:rsid w:val="00C94A8B"/>
    <w:rsid w:val="00C96518"/>
    <w:rsid w:val="00C97CFB"/>
    <w:rsid w:val="00CA085B"/>
    <w:rsid w:val="00CA0AC5"/>
    <w:rsid w:val="00CA0CED"/>
    <w:rsid w:val="00CA12DA"/>
    <w:rsid w:val="00CA26EF"/>
    <w:rsid w:val="00CA2A20"/>
    <w:rsid w:val="00CA4B43"/>
    <w:rsid w:val="00CA543E"/>
    <w:rsid w:val="00CA624B"/>
    <w:rsid w:val="00CA79DA"/>
    <w:rsid w:val="00CB0AAC"/>
    <w:rsid w:val="00CB0B49"/>
    <w:rsid w:val="00CB15BC"/>
    <w:rsid w:val="00CB1BF5"/>
    <w:rsid w:val="00CB4A66"/>
    <w:rsid w:val="00CB7107"/>
    <w:rsid w:val="00CB75AD"/>
    <w:rsid w:val="00CC0E29"/>
    <w:rsid w:val="00CC2057"/>
    <w:rsid w:val="00CC3810"/>
    <w:rsid w:val="00CC58FF"/>
    <w:rsid w:val="00CC5D95"/>
    <w:rsid w:val="00CC701C"/>
    <w:rsid w:val="00CD2017"/>
    <w:rsid w:val="00CD381C"/>
    <w:rsid w:val="00CD428D"/>
    <w:rsid w:val="00CD42F8"/>
    <w:rsid w:val="00CD44C0"/>
    <w:rsid w:val="00CD50E2"/>
    <w:rsid w:val="00CD52C4"/>
    <w:rsid w:val="00CD5E61"/>
    <w:rsid w:val="00CD6024"/>
    <w:rsid w:val="00CD6EDD"/>
    <w:rsid w:val="00CD7C96"/>
    <w:rsid w:val="00CE01BF"/>
    <w:rsid w:val="00CE226C"/>
    <w:rsid w:val="00CE271C"/>
    <w:rsid w:val="00CE37E4"/>
    <w:rsid w:val="00CE3C23"/>
    <w:rsid w:val="00CE5B27"/>
    <w:rsid w:val="00CE5B59"/>
    <w:rsid w:val="00CE649C"/>
    <w:rsid w:val="00CE6C73"/>
    <w:rsid w:val="00CF27CF"/>
    <w:rsid w:val="00CF2C06"/>
    <w:rsid w:val="00CF59B7"/>
    <w:rsid w:val="00CF6272"/>
    <w:rsid w:val="00D01223"/>
    <w:rsid w:val="00D01B29"/>
    <w:rsid w:val="00D046A6"/>
    <w:rsid w:val="00D07863"/>
    <w:rsid w:val="00D11840"/>
    <w:rsid w:val="00D11DEB"/>
    <w:rsid w:val="00D124BE"/>
    <w:rsid w:val="00D129AD"/>
    <w:rsid w:val="00D138B3"/>
    <w:rsid w:val="00D16FFF"/>
    <w:rsid w:val="00D17B89"/>
    <w:rsid w:val="00D20B82"/>
    <w:rsid w:val="00D22CDE"/>
    <w:rsid w:val="00D2572F"/>
    <w:rsid w:val="00D25F64"/>
    <w:rsid w:val="00D264C8"/>
    <w:rsid w:val="00D266DE"/>
    <w:rsid w:val="00D30E9B"/>
    <w:rsid w:val="00D31024"/>
    <w:rsid w:val="00D31889"/>
    <w:rsid w:val="00D31B41"/>
    <w:rsid w:val="00D32A3D"/>
    <w:rsid w:val="00D32DB8"/>
    <w:rsid w:val="00D33690"/>
    <w:rsid w:val="00D349BE"/>
    <w:rsid w:val="00D35C63"/>
    <w:rsid w:val="00D35D5D"/>
    <w:rsid w:val="00D366C3"/>
    <w:rsid w:val="00D41634"/>
    <w:rsid w:val="00D4443B"/>
    <w:rsid w:val="00D4535C"/>
    <w:rsid w:val="00D4606D"/>
    <w:rsid w:val="00D46519"/>
    <w:rsid w:val="00D466E4"/>
    <w:rsid w:val="00D50B84"/>
    <w:rsid w:val="00D50D80"/>
    <w:rsid w:val="00D51094"/>
    <w:rsid w:val="00D52672"/>
    <w:rsid w:val="00D52D1A"/>
    <w:rsid w:val="00D53387"/>
    <w:rsid w:val="00D53654"/>
    <w:rsid w:val="00D53D3A"/>
    <w:rsid w:val="00D54D7C"/>
    <w:rsid w:val="00D56739"/>
    <w:rsid w:val="00D56EC1"/>
    <w:rsid w:val="00D61EB8"/>
    <w:rsid w:val="00D63572"/>
    <w:rsid w:val="00D654AD"/>
    <w:rsid w:val="00D66988"/>
    <w:rsid w:val="00D66DB0"/>
    <w:rsid w:val="00D67EBC"/>
    <w:rsid w:val="00D7075A"/>
    <w:rsid w:val="00D72447"/>
    <w:rsid w:val="00D74A92"/>
    <w:rsid w:val="00D76C68"/>
    <w:rsid w:val="00D77AAC"/>
    <w:rsid w:val="00D80501"/>
    <w:rsid w:val="00D82B8B"/>
    <w:rsid w:val="00D82F8B"/>
    <w:rsid w:val="00D83FF1"/>
    <w:rsid w:val="00D84589"/>
    <w:rsid w:val="00D848DC"/>
    <w:rsid w:val="00D84A39"/>
    <w:rsid w:val="00D84CA8"/>
    <w:rsid w:val="00D84FC4"/>
    <w:rsid w:val="00D85522"/>
    <w:rsid w:val="00D85A9C"/>
    <w:rsid w:val="00D869A7"/>
    <w:rsid w:val="00D872FA"/>
    <w:rsid w:val="00D877B1"/>
    <w:rsid w:val="00D87A95"/>
    <w:rsid w:val="00D92224"/>
    <w:rsid w:val="00D94945"/>
    <w:rsid w:val="00D95721"/>
    <w:rsid w:val="00D968FC"/>
    <w:rsid w:val="00D970B2"/>
    <w:rsid w:val="00D9778D"/>
    <w:rsid w:val="00D97BC0"/>
    <w:rsid w:val="00D97D3E"/>
    <w:rsid w:val="00DA03EC"/>
    <w:rsid w:val="00DA07D6"/>
    <w:rsid w:val="00DA4914"/>
    <w:rsid w:val="00DA68F3"/>
    <w:rsid w:val="00DA71E6"/>
    <w:rsid w:val="00DB02ED"/>
    <w:rsid w:val="00DB179C"/>
    <w:rsid w:val="00DB2FC9"/>
    <w:rsid w:val="00DB41DF"/>
    <w:rsid w:val="00DB5BB3"/>
    <w:rsid w:val="00DB6AF5"/>
    <w:rsid w:val="00DC263B"/>
    <w:rsid w:val="00DC30E5"/>
    <w:rsid w:val="00DC32FC"/>
    <w:rsid w:val="00DC53EC"/>
    <w:rsid w:val="00DC5B34"/>
    <w:rsid w:val="00DC67BB"/>
    <w:rsid w:val="00DC78D2"/>
    <w:rsid w:val="00DC7934"/>
    <w:rsid w:val="00DD03AD"/>
    <w:rsid w:val="00DD233F"/>
    <w:rsid w:val="00DD23E1"/>
    <w:rsid w:val="00DD2673"/>
    <w:rsid w:val="00DD2FCB"/>
    <w:rsid w:val="00DD308A"/>
    <w:rsid w:val="00DD33E8"/>
    <w:rsid w:val="00DD4A68"/>
    <w:rsid w:val="00DD70AA"/>
    <w:rsid w:val="00DE13B6"/>
    <w:rsid w:val="00DE1AB6"/>
    <w:rsid w:val="00DE362A"/>
    <w:rsid w:val="00DE3D95"/>
    <w:rsid w:val="00DE5498"/>
    <w:rsid w:val="00DE5C13"/>
    <w:rsid w:val="00DE5D9F"/>
    <w:rsid w:val="00DF075E"/>
    <w:rsid w:val="00DF1F66"/>
    <w:rsid w:val="00DF1FA3"/>
    <w:rsid w:val="00DF1FEB"/>
    <w:rsid w:val="00DF387A"/>
    <w:rsid w:val="00DF4AE9"/>
    <w:rsid w:val="00DF5F04"/>
    <w:rsid w:val="00DF61EE"/>
    <w:rsid w:val="00DF65D8"/>
    <w:rsid w:val="00DF756E"/>
    <w:rsid w:val="00E0173C"/>
    <w:rsid w:val="00E01EB1"/>
    <w:rsid w:val="00E02C48"/>
    <w:rsid w:val="00E04925"/>
    <w:rsid w:val="00E04D91"/>
    <w:rsid w:val="00E06179"/>
    <w:rsid w:val="00E06C90"/>
    <w:rsid w:val="00E079BB"/>
    <w:rsid w:val="00E11636"/>
    <w:rsid w:val="00E142AD"/>
    <w:rsid w:val="00E147AE"/>
    <w:rsid w:val="00E14CBD"/>
    <w:rsid w:val="00E1570D"/>
    <w:rsid w:val="00E1572A"/>
    <w:rsid w:val="00E15859"/>
    <w:rsid w:val="00E1696B"/>
    <w:rsid w:val="00E21D1A"/>
    <w:rsid w:val="00E23E2A"/>
    <w:rsid w:val="00E2476C"/>
    <w:rsid w:val="00E255FF"/>
    <w:rsid w:val="00E26562"/>
    <w:rsid w:val="00E3118A"/>
    <w:rsid w:val="00E32955"/>
    <w:rsid w:val="00E360A8"/>
    <w:rsid w:val="00E3627A"/>
    <w:rsid w:val="00E403E4"/>
    <w:rsid w:val="00E41A82"/>
    <w:rsid w:val="00E4257C"/>
    <w:rsid w:val="00E4567C"/>
    <w:rsid w:val="00E46ABA"/>
    <w:rsid w:val="00E47459"/>
    <w:rsid w:val="00E474B8"/>
    <w:rsid w:val="00E51790"/>
    <w:rsid w:val="00E52321"/>
    <w:rsid w:val="00E539FA"/>
    <w:rsid w:val="00E53FFF"/>
    <w:rsid w:val="00E558F8"/>
    <w:rsid w:val="00E60401"/>
    <w:rsid w:val="00E604BB"/>
    <w:rsid w:val="00E60F98"/>
    <w:rsid w:val="00E6196E"/>
    <w:rsid w:val="00E6346D"/>
    <w:rsid w:val="00E63861"/>
    <w:rsid w:val="00E64549"/>
    <w:rsid w:val="00E65DB6"/>
    <w:rsid w:val="00E66858"/>
    <w:rsid w:val="00E676A2"/>
    <w:rsid w:val="00E7000A"/>
    <w:rsid w:val="00E711FB"/>
    <w:rsid w:val="00E7151C"/>
    <w:rsid w:val="00E73069"/>
    <w:rsid w:val="00E74467"/>
    <w:rsid w:val="00E81F62"/>
    <w:rsid w:val="00E81FEF"/>
    <w:rsid w:val="00E83AFB"/>
    <w:rsid w:val="00E8637D"/>
    <w:rsid w:val="00E877DC"/>
    <w:rsid w:val="00E90A54"/>
    <w:rsid w:val="00E93E75"/>
    <w:rsid w:val="00E944F8"/>
    <w:rsid w:val="00E96CA4"/>
    <w:rsid w:val="00E97E69"/>
    <w:rsid w:val="00EA1596"/>
    <w:rsid w:val="00EA1B20"/>
    <w:rsid w:val="00EA25E3"/>
    <w:rsid w:val="00EA3266"/>
    <w:rsid w:val="00EA5B31"/>
    <w:rsid w:val="00EA6EAB"/>
    <w:rsid w:val="00EA790C"/>
    <w:rsid w:val="00EB06DB"/>
    <w:rsid w:val="00EB144B"/>
    <w:rsid w:val="00EB1790"/>
    <w:rsid w:val="00EB3936"/>
    <w:rsid w:val="00EB3F23"/>
    <w:rsid w:val="00EB511D"/>
    <w:rsid w:val="00EB74E6"/>
    <w:rsid w:val="00EC14B0"/>
    <w:rsid w:val="00EC1795"/>
    <w:rsid w:val="00EC2446"/>
    <w:rsid w:val="00EC3E9E"/>
    <w:rsid w:val="00EC4530"/>
    <w:rsid w:val="00EC47B6"/>
    <w:rsid w:val="00EC4E98"/>
    <w:rsid w:val="00EC5390"/>
    <w:rsid w:val="00EC60D9"/>
    <w:rsid w:val="00EC63AE"/>
    <w:rsid w:val="00ED0AFE"/>
    <w:rsid w:val="00ED15FF"/>
    <w:rsid w:val="00ED1D59"/>
    <w:rsid w:val="00ED204A"/>
    <w:rsid w:val="00ED2C88"/>
    <w:rsid w:val="00ED3600"/>
    <w:rsid w:val="00ED3808"/>
    <w:rsid w:val="00ED51C8"/>
    <w:rsid w:val="00ED726D"/>
    <w:rsid w:val="00ED76CE"/>
    <w:rsid w:val="00EE226E"/>
    <w:rsid w:val="00EE3309"/>
    <w:rsid w:val="00EE4B1D"/>
    <w:rsid w:val="00EE553E"/>
    <w:rsid w:val="00EE627F"/>
    <w:rsid w:val="00EE6C4E"/>
    <w:rsid w:val="00EE7DF1"/>
    <w:rsid w:val="00EF1C15"/>
    <w:rsid w:val="00EF1D20"/>
    <w:rsid w:val="00EF3B56"/>
    <w:rsid w:val="00EF4010"/>
    <w:rsid w:val="00EF764A"/>
    <w:rsid w:val="00EF7B2D"/>
    <w:rsid w:val="00F003FF"/>
    <w:rsid w:val="00F023A5"/>
    <w:rsid w:val="00F02FBE"/>
    <w:rsid w:val="00F03525"/>
    <w:rsid w:val="00F05A3F"/>
    <w:rsid w:val="00F067FE"/>
    <w:rsid w:val="00F075C5"/>
    <w:rsid w:val="00F11765"/>
    <w:rsid w:val="00F12A16"/>
    <w:rsid w:val="00F12D2A"/>
    <w:rsid w:val="00F15540"/>
    <w:rsid w:val="00F15785"/>
    <w:rsid w:val="00F16601"/>
    <w:rsid w:val="00F1685A"/>
    <w:rsid w:val="00F17BE1"/>
    <w:rsid w:val="00F17F9D"/>
    <w:rsid w:val="00F20BED"/>
    <w:rsid w:val="00F20F0D"/>
    <w:rsid w:val="00F23F18"/>
    <w:rsid w:val="00F27306"/>
    <w:rsid w:val="00F27CF4"/>
    <w:rsid w:val="00F30959"/>
    <w:rsid w:val="00F30DF2"/>
    <w:rsid w:val="00F31289"/>
    <w:rsid w:val="00F31FB6"/>
    <w:rsid w:val="00F33653"/>
    <w:rsid w:val="00F34991"/>
    <w:rsid w:val="00F36082"/>
    <w:rsid w:val="00F36254"/>
    <w:rsid w:val="00F36511"/>
    <w:rsid w:val="00F371E3"/>
    <w:rsid w:val="00F376BE"/>
    <w:rsid w:val="00F37C32"/>
    <w:rsid w:val="00F42373"/>
    <w:rsid w:val="00F428B6"/>
    <w:rsid w:val="00F42D96"/>
    <w:rsid w:val="00F43AF9"/>
    <w:rsid w:val="00F503DA"/>
    <w:rsid w:val="00F51A6C"/>
    <w:rsid w:val="00F51DA1"/>
    <w:rsid w:val="00F51FE4"/>
    <w:rsid w:val="00F5235D"/>
    <w:rsid w:val="00F5245D"/>
    <w:rsid w:val="00F52A54"/>
    <w:rsid w:val="00F575C8"/>
    <w:rsid w:val="00F57AA2"/>
    <w:rsid w:val="00F60F22"/>
    <w:rsid w:val="00F61126"/>
    <w:rsid w:val="00F61F93"/>
    <w:rsid w:val="00F6207E"/>
    <w:rsid w:val="00F632EE"/>
    <w:rsid w:val="00F6454E"/>
    <w:rsid w:val="00F65C76"/>
    <w:rsid w:val="00F66925"/>
    <w:rsid w:val="00F669E8"/>
    <w:rsid w:val="00F66A18"/>
    <w:rsid w:val="00F670FB"/>
    <w:rsid w:val="00F67CA3"/>
    <w:rsid w:val="00F70008"/>
    <w:rsid w:val="00F70AD0"/>
    <w:rsid w:val="00F71FBF"/>
    <w:rsid w:val="00F72873"/>
    <w:rsid w:val="00F72D20"/>
    <w:rsid w:val="00F7318F"/>
    <w:rsid w:val="00F73711"/>
    <w:rsid w:val="00F751B8"/>
    <w:rsid w:val="00F800FC"/>
    <w:rsid w:val="00F8096E"/>
    <w:rsid w:val="00F8186C"/>
    <w:rsid w:val="00F818EC"/>
    <w:rsid w:val="00F83FD6"/>
    <w:rsid w:val="00F84B27"/>
    <w:rsid w:val="00F8557F"/>
    <w:rsid w:val="00F874CE"/>
    <w:rsid w:val="00F9094C"/>
    <w:rsid w:val="00F90A12"/>
    <w:rsid w:val="00F91756"/>
    <w:rsid w:val="00F91886"/>
    <w:rsid w:val="00F93D0E"/>
    <w:rsid w:val="00F94357"/>
    <w:rsid w:val="00F96849"/>
    <w:rsid w:val="00FA026B"/>
    <w:rsid w:val="00FA04D4"/>
    <w:rsid w:val="00FA34A0"/>
    <w:rsid w:val="00FA381E"/>
    <w:rsid w:val="00FA4B4A"/>
    <w:rsid w:val="00FA5FB9"/>
    <w:rsid w:val="00FA6DD9"/>
    <w:rsid w:val="00FB0430"/>
    <w:rsid w:val="00FB0818"/>
    <w:rsid w:val="00FB25CD"/>
    <w:rsid w:val="00FB3C8B"/>
    <w:rsid w:val="00FB4541"/>
    <w:rsid w:val="00FB4A44"/>
    <w:rsid w:val="00FB52F9"/>
    <w:rsid w:val="00FB5ECA"/>
    <w:rsid w:val="00FB68C0"/>
    <w:rsid w:val="00FC0678"/>
    <w:rsid w:val="00FC0E74"/>
    <w:rsid w:val="00FC1CD7"/>
    <w:rsid w:val="00FC1EE6"/>
    <w:rsid w:val="00FC4E46"/>
    <w:rsid w:val="00FC6372"/>
    <w:rsid w:val="00FC7510"/>
    <w:rsid w:val="00FD22F3"/>
    <w:rsid w:val="00FD3931"/>
    <w:rsid w:val="00FD3961"/>
    <w:rsid w:val="00FD59EC"/>
    <w:rsid w:val="00FD60C1"/>
    <w:rsid w:val="00FD6376"/>
    <w:rsid w:val="00FD681F"/>
    <w:rsid w:val="00FD7450"/>
    <w:rsid w:val="00FD7599"/>
    <w:rsid w:val="00FE040E"/>
    <w:rsid w:val="00FE4B97"/>
    <w:rsid w:val="00FE53B4"/>
    <w:rsid w:val="00FE567C"/>
    <w:rsid w:val="00FE5974"/>
    <w:rsid w:val="00FF0502"/>
    <w:rsid w:val="00FF2B10"/>
    <w:rsid w:val="00FF3421"/>
    <w:rsid w:val="00FF5980"/>
    <w:rsid w:val="00FF6B41"/>
    <w:rsid w:val="00FF71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martTagType w:namespaceuri="urn:schemas-microsoft-com:office:smarttags" w:name="place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F6B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0">
    <w:name w:val="heading 1"/>
    <w:basedOn w:val="a0"/>
    <w:next w:val="a0"/>
    <w:link w:val="11"/>
    <w:qFormat/>
    <w:rsid w:val="008F6B6B"/>
    <w:pPr>
      <w:keepNext/>
      <w:snapToGrid w:val="0"/>
      <w:spacing w:before="120"/>
      <w:jc w:val="both"/>
      <w:outlineLvl w:val="0"/>
    </w:pPr>
    <w:rPr>
      <w:b/>
      <w:i/>
    </w:rPr>
  </w:style>
  <w:style w:type="paragraph" w:styleId="21">
    <w:name w:val="heading 2"/>
    <w:basedOn w:val="a0"/>
    <w:next w:val="a0"/>
    <w:link w:val="22"/>
    <w:semiHidden/>
    <w:unhideWhenUsed/>
    <w:qFormat/>
    <w:rsid w:val="008F6B6B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8F6B6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8F6B6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8F6B6B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8F6B6B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8F6B6B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8F6B6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8F6B6B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basedOn w:val="a1"/>
    <w:link w:val="10"/>
    <w:rsid w:val="008F6B6B"/>
    <w:rPr>
      <w:rFonts w:ascii="Times New Roman" w:eastAsia="Times New Roman" w:hAnsi="Times New Roman" w:cs="Times New Roman"/>
      <w:b/>
      <w:i/>
      <w:sz w:val="20"/>
      <w:szCs w:val="20"/>
      <w:lang w:eastAsia="ru-RU"/>
    </w:rPr>
  </w:style>
  <w:style w:type="character" w:customStyle="1" w:styleId="22">
    <w:name w:val="Заголовок 2 Знак"/>
    <w:basedOn w:val="a1"/>
    <w:link w:val="21"/>
    <w:semiHidden/>
    <w:rsid w:val="008F6B6B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4">
    <w:name w:val="List Paragraph"/>
    <w:basedOn w:val="a0"/>
    <w:uiPriority w:val="34"/>
    <w:qFormat/>
    <w:rsid w:val="008F6B6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Title">
    <w:name w:val="ConsTitle"/>
    <w:rsid w:val="008F6B6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5">
    <w:name w:val="Hyperlink"/>
    <w:basedOn w:val="a1"/>
    <w:unhideWhenUsed/>
    <w:rsid w:val="008F6B6B"/>
    <w:rPr>
      <w:color w:val="0000FF"/>
      <w:u w:val="single"/>
    </w:rPr>
  </w:style>
  <w:style w:type="character" w:customStyle="1" w:styleId="31">
    <w:name w:val="Заголовок 3 Знак"/>
    <w:basedOn w:val="a1"/>
    <w:link w:val="30"/>
    <w:uiPriority w:val="9"/>
    <w:semiHidden/>
    <w:rsid w:val="008F6B6B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customStyle="1" w:styleId="40">
    <w:name w:val="Заголовок 4 Знак"/>
    <w:basedOn w:val="a1"/>
    <w:link w:val="4"/>
    <w:uiPriority w:val="9"/>
    <w:semiHidden/>
    <w:rsid w:val="008F6B6B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character" w:customStyle="1" w:styleId="50">
    <w:name w:val="Заголовок 5 Знак"/>
    <w:basedOn w:val="a1"/>
    <w:link w:val="5"/>
    <w:uiPriority w:val="9"/>
    <w:semiHidden/>
    <w:rsid w:val="008F6B6B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character" w:customStyle="1" w:styleId="60">
    <w:name w:val="Заголовок 6 Знак"/>
    <w:basedOn w:val="a1"/>
    <w:link w:val="6"/>
    <w:uiPriority w:val="9"/>
    <w:semiHidden/>
    <w:rsid w:val="008F6B6B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ru-RU"/>
    </w:rPr>
  </w:style>
  <w:style w:type="character" w:customStyle="1" w:styleId="70">
    <w:name w:val="Заголовок 7 Знак"/>
    <w:basedOn w:val="a1"/>
    <w:link w:val="7"/>
    <w:uiPriority w:val="9"/>
    <w:semiHidden/>
    <w:rsid w:val="008F6B6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customStyle="1" w:styleId="80">
    <w:name w:val="Заголовок 8 Знак"/>
    <w:basedOn w:val="a1"/>
    <w:link w:val="8"/>
    <w:uiPriority w:val="9"/>
    <w:semiHidden/>
    <w:rsid w:val="008F6B6B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uiPriority w:val="9"/>
    <w:semiHidden/>
    <w:rsid w:val="008F6B6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numbering" w:styleId="a">
    <w:name w:val="Outline List 3"/>
    <w:aliases w:val="Раздел"/>
    <w:basedOn w:val="a3"/>
    <w:semiHidden/>
    <w:unhideWhenUsed/>
    <w:rsid w:val="008F6B6B"/>
    <w:pPr>
      <w:numPr>
        <w:numId w:val="8"/>
      </w:numPr>
    </w:pPr>
  </w:style>
  <w:style w:type="paragraph" w:styleId="a6">
    <w:name w:val="Body Text"/>
    <w:aliases w:val="Список 1"/>
    <w:basedOn w:val="a0"/>
    <w:link w:val="a7"/>
    <w:rsid w:val="008F6B6B"/>
    <w:pPr>
      <w:jc w:val="both"/>
    </w:pPr>
    <w:rPr>
      <w:sz w:val="24"/>
    </w:rPr>
  </w:style>
  <w:style w:type="character" w:customStyle="1" w:styleId="a7">
    <w:name w:val="Основной текст Знак"/>
    <w:aliases w:val="Список 1 Знак"/>
    <w:basedOn w:val="a1"/>
    <w:link w:val="a6"/>
    <w:rsid w:val="008F6B6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Body Text Indent"/>
    <w:basedOn w:val="a0"/>
    <w:link w:val="a9"/>
    <w:rsid w:val="008F6B6B"/>
    <w:pPr>
      <w:spacing w:after="120"/>
      <w:ind w:left="283"/>
    </w:pPr>
  </w:style>
  <w:style w:type="character" w:customStyle="1" w:styleId="a9">
    <w:name w:val="Основной текст с отступом Знак"/>
    <w:basedOn w:val="a1"/>
    <w:link w:val="a8"/>
    <w:rsid w:val="008F6B6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8F6B6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Стиль1"/>
    <w:basedOn w:val="a0"/>
    <w:rsid w:val="008F6B6B"/>
    <w:pPr>
      <w:keepNext/>
      <w:keepLines/>
      <w:widowControl w:val="0"/>
      <w:numPr>
        <w:numId w:val="11"/>
      </w:numPr>
      <w:suppressLineNumbers/>
      <w:suppressAutoHyphens/>
      <w:spacing w:after="60"/>
    </w:pPr>
    <w:rPr>
      <w:b/>
      <w:bCs/>
      <w:sz w:val="28"/>
      <w:szCs w:val="28"/>
    </w:rPr>
  </w:style>
  <w:style w:type="paragraph" w:customStyle="1" w:styleId="20">
    <w:name w:val="Стиль2"/>
    <w:basedOn w:val="2"/>
    <w:rsid w:val="008F6B6B"/>
    <w:pPr>
      <w:numPr>
        <w:ilvl w:val="1"/>
        <w:numId w:val="11"/>
      </w:numPr>
      <w:tabs>
        <w:tab w:val="clear" w:pos="1836"/>
        <w:tab w:val="num" w:pos="643"/>
      </w:tabs>
      <w:ind w:left="643" w:hanging="360"/>
    </w:pPr>
  </w:style>
  <w:style w:type="paragraph" w:customStyle="1" w:styleId="3">
    <w:name w:val="Стиль3"/>
    <w:basedOn w:val="23"/>
    <w:rsid w:val="008F6B6B"/>
    <w:pPr>
      <w:numPr>
        <w:ilvl w:val="2"/>
        <w:numId w:val="11"/>
      </w:numPr>
      <w:tabs>
        <w:tab w:val="clear" w:pos="1307"/>
      </w:tabs>
      <w:ind w:left="283"/>
    </w:pPr>
  </w:style>
  <w:style w:type="paragraph" w:styleId="aa">
    <w:name w:val="footer"/>
    <w:basedOn w:val="a0"/>
    <w:link w:val="ab"/>
    <w:rsid w:val="008F6B6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1"/>
    <w:link w:val="aa"/>
    <w:rsid w:val="008F6B6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page number"/>
    <w:basedOn w:val="a1"/>
    <w:rsid w:val="008F6B6B"/>
  </w:style>
  <w:style w:type="character" w:customStyle="1" w:styleId="ConsPlusNormal0">
    <w:name w:val="ConsPlusNormal Знак"/>
    <w:basedOn w:val="a1"/>
    <w:link w:val="ConsPlusNormal"/>
    <w:locked/>
    <w:rsid w:val="008F6B6B"/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List Number 2"/>
    <w:basedOn w:val="a0"/>
    <w:uiPriority w:val="99"/>
    <w:semiHidden/>
    <w:unhideWhenUsed/>
    <w:rsid w:val="008F6B6B"/>
    <w:pPr>
      <w:numPr>
        <w:numId w:val="10"/>
      </w:numPr>
      <w:contextualSpacing/>
    </w:pPr>
  </w:style>
  <w:style w:type="paragraph" w:styleId="23">
    <w:name w:val="Body Text Indent 2"/>
    <w:basedOn w:val="a0"/>
    <w:link w:val="24"/>
    <w:uiPriority w:val="99"/>
    <w:semiHidden/>
    <w:unhideWhenUsed/>
    <w:rsid w:val="008F6B6B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1"/>
    <w:link w:val="23"/>
    <w:uiPriority w:val="99"/>
    <w:semiHidden/>
    <w:rsid w:val="008F6B6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15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3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8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56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sberbank-ast.ru/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3C81E5D0F49D5B0FBD98500C5AAE8D4101A8A3D4E5E9C3CF304F74A5EFF0135BBEE0080F0004E4vBN7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dmKirov-lvm@y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24</Pages>
  <Words>8033</Words>
  <Characters>45789</Characters>
  <Application>Microsoft Office Word</Application>
  <DocSecurity>0</DocSecurity>
  <Lines>381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AKR</Company>
  <LinksUpToDate>false</LinksUpToDate>
  <CharactersWithSpaces>53715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k0605</dc:creator>
  <cp:keywords/>
  <dc:description/>
  <cp:lastModifiedBy>k0605</cp:lastModifiedBy>
  <cp:revision>6</cp:revision>
  <cp:lastPrinted>2013-04-09T11:52:00Z</cp:lastPrinted>
  <dcterms:created xsi:type="dcterms:W3CDTF">2013-03-29T05:37:00Z</dcterms:created>
  <dcterms:modified xsi:type="dcterms:W3CDTF">2013-04-10T04:19:00Z</dcterms:modified>
</cp:coreProperties>
</file>