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148"/>
        <w:gridCol w:w="5040"/>
      </w:tblGrid>
      <w:tr w:rsidR="00700051" w:rsidRPr="003D4C4F" w:rsidTr="00590D29">
        <w:tc>
          <w:tcPr>
            <w:tcW w:w="5148" w:type="dxa"/>
          </w:tcPr>
          <w:p w:rsidR="00700051" w:rsidRPr="003D4C4F" w:rsidRDefault="00700051" w:rsidP="00590D29">
            <w:pPr>
              <w:spacing w:after="0" w:line="240" w:lineRule="auto"/>
              <w:ind w:firstLine="7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</w:tcPr>
          <w:p w:rsidR="00861712" w:rsidRPr="005C2343" w:rsidRDefault="00F55026" w:rsidP="005C2343">
            <w:pPr>
              <w:pStyle w:val="ConsNonformat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:rsidR="00861712" w:rsidRPr="005C2343" w:rsidRDefault="00861712" w:rsidP="00590D29">
            <w:pPr>
              <w:pStyle w:val="ConsNonformat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051" w:rsidRPr="003D4C4F" w:rsidRDefault="00F55026" w:rsidP="00590D29">
            <w:pPr>
              <w:pStyle w:val="ConsNonformat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C234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="00700051" w:rsidRPr="003D4C4F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F55026" w:rsidRDefault="00F55026" w:rsidP="00590D29">
            <w:pPr>
              <w:pStyle w:val="ConsNonformat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AF3CA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43589" w:rsidRPr="003D4C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00051" w:rsidRPr="003D4C4F">
              <w:rPr>
                <w:rFonts w:ascii="Times New Roman" w:hAnsi="Times New Roman" w:cs="Times New Roman"/>
                <w:sz w:val="24"/>
                <w:szCs w:val="24"/>
              </w:rPr>
              <w:t xml:space="preserve">чальник департамента </w:t>
            </w:r>
          </w:p>
          <w:p w:rsidR="00F55026" w:rsidRDefault="00F55026" w:rsidP="00590D29">
            <w:pPr>
              <w:pStyle w:val="ConsNonformat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043589" w:rsidRPr="003D4C4F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градостроительства и архитектуры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:rsidR="00700051" w:rsidRPr="003D4C4F" w:rsidRDefault="00F55026" w:rsidP="00590D29">
            <w:pPr>
              <w:pStyle w:val="ConsNonformat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043589" w:rsidRPr="003D4C4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700051" w:rsidRPr="003D4C4F">
              <w:rPr>
                <w:rFonts w:ascii="Times New Roman" w:hAnsi="Times New Roman" w:cs="Times New Roman"/>
                <w:sz w:val="24"/>
                <w:szCs w:val="24"/>
              </w:rPr>
              <w:t>города Перми</w:t>
            </w:r>
          </w:p>
          <w:p w:rsidR="00700051" w:rsidRPr="003D4C4F" w:rsidRDefault="00700051" w:rsidP="00590D29">
            <w:pPr>
              <w:pStyle w:val="ConsNonformat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4C4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3D4C4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AF3CA4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3D4C4F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="00043589" w:rsidRPr="003D4C4F">
              <w:rPr>
                <w:rFonts w:ascii="Times New Roman" w:hAnsi="Times New Roman" w:cs="Times New Roman"/>
                <w:sz w:val="24"/>
                <w:szCs w:val="24"/>
              </w:rPr>
              <w:t>О.В.</w:t>
            </w:r>
            <w:r w:rsidR="00AF3CA4">
              <w:rPr>
                <w:rFonts w:ascii="Times New Roman" w:hAnsi="Times New Roman" w:cs="Times New Roman"/>
                <w:sz w:val="24"/>
                <w:szCs w:val="24"/>
              </w:rPr>
              <w:t>Горюнов</w:t>
            </w:r>
            <w:proofErr w:type="spellEnd"/>
          </w:p>
          <w:p w:rsidR="00700051" w:rsidRPr="003D4C4F" w:rsidRDefault="00700051" w:rsidP="0092445C">
            <w:pPr>
              <w:pStyle w:val="ConsNonformat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4C4F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3D4C4F">
              <w:rPr>
                <w:rFonts w:ascii="Times New Roman" w:hAnsi="Times New Roman" w:cs="Times New Roman"/>
                <w:sz w:val="24"/>
                <w:szCs w:val="24"/>
              </w:rPr>
              <w:softHyphen/>
              <w:t>____ _________</w:t>
            </w:r>
            <w:r w:rsidR="00AF3CA4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3D4C4F">
              <w:rPr>
                <w:rFonts w:ascii="Times New Roman" w:hAnsi="Times New Roman" w:cs="Times New Roman"/>
                <w:sz w:val="24"/>
                <w:szCs w:val="24"/>
              </w:rPr>
              <w:t>___  201</w:t>
            </w:r>
            <w:r w:rsidR="009244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D4C4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700051" w:rsidRPr="003D4C4F" w:rsidRDefault="00700051" w:rsidP="00190F4C">
      <w:pPr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190F4C">
      <w:pPr>
        <w:tabs>
          <w:tab w:val="left" w:pos="5790"/>
        </w:tabs>
        <w:outlineLvl w:val="0"/>
        <w:rPr>
          <w:rFonts w:ascii="Times New Roman" w:hAnsi="Times New Roman"/>
          <w:sz w:val="24"/>
          <w:szCs w:val="24"/>
        </w:rPr>
      </w:pPr>
      <w:r w:rsidRPr="003D4C4F">
        <w:rPr>
          <w:rFonts w:ascii="Times New Roman" w:hAnsi="Times New Roman"/>
          <w:sz w:val="24"/>
          <w:szCs w:val="24"/>
        </w:rPr>
        <w:tab/>
      </w:r>
    </w:p>
    <w:p w:rsidR="00700051" w:rsidRPr="003D4C4F" w:rsidRDefault="00700051" w:rsidP="00190F4C">
      <w:pPr>
        <w:tabs>
          <w:tab w:val="left" w:pos="5790"/>
        </w:tabs>
        <w:outlineLvl w:val="0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190F4C">
      <w:pPr>
        <w:tabs>
          <w:tab w:val="left" w:pos="5790"/>
        </w:tabs>
        <w:outlineLvl w:val="0"/>
        <w:rPr>
          <w:rFonts w:ascii="Times New Roman" w:hAnsi="Times New Roman"/>
          <w:sz w:val="24"/>
          <w:szCs w:val="24"/>
        </w:rPr>
      </w:pPr>
    </w:p>
    <w:p w:rsidR="008E7BDC" w:rsidRDefault="00700051" w:rsidP="00F017DE">
      <w:pPr>
        <w:pStyle w:val="a5"/>
        <w:jc w:val="center"/>
        <w:rPr>
          <w:rFonts w:ascii="Times New Roman" w:hAnsi="Times New Roman"/>
          <w:bCs/>
          <w:sz w:val="32"/>
          <w:szCs w:val="32"/>
        </w:rPr>
      </w:pPr>
      <w:r w:rsidRPr="00F55026">
        <w:rPr>
          <w:rFonts w:ascii="Times New Roman" w:hAnsi="Times New Roman"/>
          <w:bCs/>
          <w:sz w:val="32"/>
          <w:szCs w:val="32"/>
        </w:rPr>
        <w:t xml:space="preserve">ДОКУМЕНТАЦИЯ ПО ПРОВЕДЕНИЮ </w:t>
      </w:r>
    </w:p>
    <w:p w:rsidR="00700051" w:rsidRPr="00F55026" w:rsidRDefault="00700051" w:rsidP="00F017DE">
      <w:pPr>
        <w:pStyle w:val="a5"/>
        <w:jc w:val="center"/>
        <w:rPr>
          <w:rFonts w:ascii="Times New Roman" w:hAnsi="Times New Roman"/>
          <w:bCs/>
          <w:sz w:val="32"/>
          <w:szCs w:val="32"/>
        </w:rPr>
      </w:pPr>
      <w:r w:rsidRPr="00F55026">
        <w:rPr>
          <w:rFonts w:ascii="Times New Roman" w:hAnsi="Times New Roman"/>
          <w:bCs/>
          <w:sz w:val="32"/>
          <w:szCs w:val="32"/>
        </w:rPr>
        <w:t>ОТКРЫТОГО АУКЦИОНА В ЭЛЕКТРОННОЙ ФОРМЕ</w:t>
      </w:r>
    </w:p>
    <w:p w:rsidR="0091033E" w:rsidRPr="00D15EB8" w:rsidRDefault="00747A82" w:rsidP="00D15EB8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F55026">
        <w:rPr>
          <w:rFonts w:ascii="Times New Roman" w:hAnsi="Times New Roman"/>
          <w:sz w:val="32"/>
          <w:szCs w:val="32"/>
        </w:rPr>
        <w:t xml:space="preserve">на право заключить контракт </w:t>
      </w:r>
      <w:r w:rsidR="0091033E" w:rsidRPr="00D15EB8">
        <w:rPr>
          <w:rFonts w:ascii="Times New Roman" w:hAnsi="Times New Roman"/>
          <w:sz w:val="32"/>
          <w:szCs w:val="32"/>
        </w:rPr>
        <w:t>на выполнение работ</w:t>
      </w:r>
    </w:p>
    <w:p w:rsidR="00700051" w:rsidRPr="0092445C" w:rsidRDefault="0091033E" w:rsidP="00074DA3">
      <w:pPr>
        <w:pStyle w:val="a5"/>
        <w:jc w:val="center"/>
        <w:rPr>
          <w:rFonts w:ascii="Times New Roman" w:hAnsi="Times New Roman"/>
          <w:b/>
          <w:bCs/>
          <w:sz w:val="32"/>
          <w:szCs w:val="32"/>
        </w:rPr>
      </w:pPr>
      <w:r w:rsidRPr="0092445C">
        <w:rPr>
          <w:rFonts w:ascii="Times New Roman" w:hAnsi="Times New Roman"/>
          <w:b/>
          <w:sz w:val="32"/>
          <w:szCs w:val="32"/>
        </w:rPr>
        <w:t xml:space="preserve"> </w:t>
      </w:r>
      <w:r w:rsidR="0092445C" w:rsidRPr="0092445C">
        <w:rPr>
          <w:rFonts w:ascii="Times New Roman" w:hAnsi="Times New Roman"/>
          <w:b/>
          <w:sz w:val="32"/>
          <w:szCs w:val="32"/>
        </w:rPr>
        <w:t>«Р</w:t>
      </w:r>
      <w:r w:rsidR="0092445C" w:rsidRPr="0092445C">
        <w:rPr>
          <w:rFonts w:ascii="Times New Roman" w:hAnsi="Times New Roman"/>
          <w:b/>
          <w:color w:val="000000"/>
          <w:sz w:val="32"/>
          <w:szCs w:val="32"/>
        </w:rPr>
        <w:t xml:space="preserve">азвитие </w:t>
      </w:r>
      <w:proofErr w:type="gramStart"/>
      <w:r w:rsidR="0092445C" w:rsidRPr="0092445C">
        <w:rPr>
          <w:rFonts w:ascii="Times New Roman" w:hAnsi="Times New Roman"/>
          <w:b/>
          <w:color w:val="000000"/>
          <w:sz w:val="32"/>
          <w:szCs w:val="32"/>
        </w:rPr>
        <w:t xml:space="preserve">комплекса электронного архива технических дел департамента </w:t>
      </w:r>
      <w:r w:rsidR="00332317">
        <w:rPr>
          <w:rFonts w:ascii="Times New Roman" w:hAnsi="Times New Roman"/>
          <w:b/>
          <w:color w:val="000000"/>
          <w:sz w:val="32"/>
          <w:szCs w:val="32"/>
        </w:rPr>
        <w:t xml:space="preserve"> градостроительства</w:t>
      </w:r>
      <w:proofErr w:type="gramEnd"/>
      <w:r w:rsidR="00332317">
        <w:rPr>
          <w:rFonts w:ascii="Times New Roman" w:hAnsi="Times New Roman"/>
          <w:b/>
          <w:color w:val="000000"/>
          <w:sz w:val="32"/>
          <w:szCs w:val="32"/>
        </w:rPr>
        <w:t xml:space="preserve"> и архитектуры администрации города </w:t>
      </w:r>
      <w:r w:rsidR="0092445C" w:rsidRPr="0092445C">
        <w:rPr>
          <w:rFonts w:ascii="Times New Roman" w:hAnsi="Times New Roman"/>
          <w:b/>
          <w:color w:val="000000"/>
          <w:sz w:val="32"/>
          <w:szCs w:val="32"/>
        </w:rPr>
        <w:t>Перми»</w:t>
      </w:r>
      <w:r w:rsidR="0092445C" w:rsidRPr="0092445C">
        <w:rPr>
          <w:rFonts w:ascii="Times New Roman" w:hAnsi="Times New Roman"/>
          <w:b/>
          <w:sz w:val="32"/>
          <w:szCs w:val="32"/>
        </w:rPr>
        <w:t xml:space="preserve">  </w:t>
      </w: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ind w:firstLine="0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jc w:val="center"/>
        <w:rPr>
          <w:rFonts w:ascii="Times New Roman" w:hAnsi="Times New Roman"/>
          <w:sz w:val="24"/>
          <w:szCs w:val="24"/>
        </w:rPr>
      </w:pPr>
      <w:bookmarkStart w:id="0" w:name="Приложение_1"/>
      <w:bookmarkStart w:id="1" w:name="Приложение"/>
      <w:bookmarkEnd w:id="0"/>
      <w:bookmarkEnd w:id="1"/>
    </w:p>
    <w:p w:rsidR="00700051" w:rsidRPr="003D4C4F" w:rsidRDefault="00700051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700051" w:rsidRDefault="00700051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F55026" w:rsidRPr="003D4C4F" w:rsidRDefault="00F55026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D15EB8" w:rsidRDefault="00D15EB8" w:rsidP="00F017DE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15EB8" w:rsidRDefault="00D15EB8" w:rsidP="00F017DE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700051" w:rsidRDefault="00700051" w:rsidP="00F017DE">
      <w:pPr>
        <w:jc w:val="center"/>
        <w:rPr>
          <w:rFonts w:ascii="Times New Roman" w:hAnsi="Times New Roman"/>
          <w:sz w:val="24"/>
          <w:szCs w:val="24"/>
        </w:rPr>
      </w:pPr>
      <w:r w:rsidRPr="003D4C4F">
        <w:rPr>
          <w:rFonts w:ascii="Times New Roman" w:hAnsi="Times New Roman"/>
          <w:sz w:val="24"/>
          <w:szCs w:val="24"/>
        </w:rPr>
        <w:t xml:space="preserve"> </w:t>
      </w:r>
    </w:p>
    <w:p w:rsidR="00074DA3" w:rsidRPr="003D4C4F" w:rsidRDefault="00074DA3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jc w:val="center"/>
        <w:rPr>
          <w:rFonts w:ascii="Times New Roman" w:hAnsi="Times New Roman"/>
          <w:sz w:val="24"/>
          <w:szCs w:val="24"/>
        </w:rPr>
      </w:pPr>
      <w:r w:rsidRPr="003D4C4F">
        <w:rPr>
          <w:rFonts w:ascii="Times New Roman" w:hAnsi="Times New Roman"/>
          <w:sz w:val="24"/>
          <w:szCs w:val="24"/>
        </w:rPr>
        <w:t>г. Пермь, 201</w:t>
      </w:r>
      <w:r w:rsidR="00332317">
        <w:rPr>
          <w:rFonts w:ascii="Times New Roman" w:hAnsi="Times New Roman"/>
          <w:sz w:val="24"/>
          <w:szCs w:val="24"/>
        </w:rPr>
        <w:t>3</w:t>
      </w:r>
      <w:r w:rsidRPr="003D4C4F">
        <w:rPr>
          <w:rFonts w:ascii="Times New Roman" w:hAnsi="Times New Roman"/>
          <w:sz w:val="24"/>
          <w:szCs w:val="24"/>
        </w:rPr>
        <w:t xml:space="preserve"> год</w:t>
      </w:r>
    </w:p>
    <w:tbl>
      <w:tblPr>
        <w:tblW w:w="10206" w:type="dxa"/>
        <w:tblCellSpacing w:w="20" w:type="dxa"/>
        <w:tblInd w:w="163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795"/>
        <w:gridCol w:w="1467"/>
        <w:gridCol w:w="295"/>
        <w:gridCol w:w="68"/>
        <w:gridCol w:w="610"/>
        <w:gridCol w:w="6971"/>
      </w:tblGrid>
      <w:tr w:rsidR="00700051" w:rsidRPr="00F55026" w:rsidTr="00BF64A5">
        <w:trPr>
          <w:tblCellSpacing w:w="20" w:type="dxa"/>
        </w:trPr>
        <w:tc>
          <w:tcPr>
            <w:tcW w:w="10126" w:type="dxa"/>
            <w:gridSpan w:val="6"/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  <w:b/>
                <w:bCs/>
              </w:rPr>
              <w:lastRenderedPageBreak/>
              <w:t>Общие сведения</w:t>
            </w:r>
          </w:p>
        </w:tc>
      </w:tr>
      <w:tr w:rsidR="00700051" w:rsidRPr="00F55026" w:rsidTr="00BF64A5">
        <w:trPr>
          <w:tblCellSpacing w:w="20" w:type="dxa"/>
        </w:trPr>
        <w:tc>
          <w:tcPr>
            <w:tcW w:w="10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a5"/>
              <w:ind w:firstLine="360"/>
              <w:rPr>
                <w:rFonts w:ascii="Times New Roman" w:hAnsi="Times New Roman"/>
                <w:sz w:val="22"/>
                <w:szCs w:val="22"/>
              </w:rPr>
            </w:pPr>
            <w:r w:rsidRPr="00F55026">
              <w:rPr>
                <w:rFonts w:ascii="Times New Roman" w:hAnsi="Times New Roman"/>
                <w:sz w:val="22"/>
                <w:szCs w:val="22"/>
              </w:rPr>
              <w:t xml:space="preserve">Открытый аукцион в электронной форме проводится в соответствии со следующими нормативными </w:t>
            </w:r>
            <w:r w:rsidRPr="00F5502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правовыми </w:t>
            </w:r>
            <w:r w:rsidRPr="00F55026">
              <w:rPr>
                <w:rFonts w:ascii="Times New Roman" w:hAnsi="Times New Roman"/>
                <w:sz w:val="22"/>
                <w:szCs w:val="22"/>
              </w:rPr>
              <w:t>актами:</w:t>
            </w:r>
          </w:p>
          <w:p w:rsidR="00700051" w:rsidRPr="00F55026" w:rsidRDefault="00700051" w:rsidP="00133833">
            <w:pPr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ind w:left="661" w:hanging="284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Гражданским кодексом Российской Федерации;</w:t>
            </w:r>
          </w:p>
          <w:p w:rsidR="00700051" w:rsidRPr="00F55026" w:rsidRDefault="00700051" w:rsidP="00133833">
            <w:pPr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ind w:left="661" w:hanging="284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Бюджетным кодексом Российской Федерации;</w:t>
            </w:r>
          </w:p>
          <w:p w:rsidR="00700051" w:rsidRPr="00F55026" w:rsidRDefault="00700051" w:rsidP="00133833">
            <w:pPr>
              <w:pStyle w:val="a5"/>
              <w:numPr>
                <w:ilvl w:val="0"/>
                <w:numId w:val="7"/>
              </w:numPr>
              <w:tabs>
                <w:tab w:val="num" w:pos="540"/>
              </w:tabs>
              <w:ind w:left="0" w:firstLine="360"/>
              <w:rPr>
                <w:rFonts w:ascii="Times New Roman" w:hAnsi="Times New Roman"/>
                <w:sz w:val="22"/>
                <w:szCs w:val="22"/>
              </w:rPr>
            </w:pPr>
            <w:r w:rsidRPr="00F55026">
              <w:rPr>
                <w:rFonts w:ascii="Times New Roman" w:hAnsi="Times New Roman"/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700051" w:rsidRDefault="00700051" w:rsidP="00133833">
            <w:pPr>
              <w:numPr>
                <w:ilvl w:val="0"/>
                <w:numId w:val="16"/>
              </w:numPr>
              <w:tabs>
                <w:tab w:val="left" w:pos="360"/>
              </w:tabs>
              <w:autoSpaceDE w:val="0"/>
              <w:autoSpaceDN w:val="0"/>
              <w:spacing w:after="0" w:line="240" w:lineRule="auto"/>
              <w:ind w:left="60" w:firstLine="317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постановление</w:t>
            </w:r>
            <w:r w:rsidR="00A47DD8">
              <w:rPr>
                <w:rFonts w:ascii="Times New Roman" w:hAnsi="Times New Roman"/>
              </w:rPr>
              <w:t>м</w:t>
            </w:r>
            <w:r w:rsidRPr="00F55026">
              <w:rPr>
                <w:rFonts w:ascii="Times New Roman" w:hAnsi="Times New Roman"/>
              </w:rPr>
              <w:t xml:space="preserve"> Правительства Российской Федерации от 4 ноября 2006г. № 642 «О перечне товаров, работ, услуг для государственных и муниципальных нужд, размещение заказов на которые осуществляется у субъектов малого предпринимательства»;</w:t>
            </w:r>
          </w:p>
          <w:p w:rsidR="00A47DD8" w:rsidRPr="00EC637A" w:rsidRDefault="00A47DD8" w:rsidP="00A47DD8">
            <w:pPr>
              <w:numPr>
                <w:ilvl w:val="0"/>
                <w:numId w:val="16"/>
              </w:numPr>
              <w:tabs>
                <w:tab w:val="left" w:pos="360"/>
              </w:tabs>
              <w:autoSpaceDE w:val="0"/>
              <w:autoSpaceDN w:val="0"/>
              <w:spacing w:after="0" w:line="240" w:lineRule="auto"/>
              <w:ind w:left="60" w:firstLine="317"/>
              <w:jc w:val="both"/>
              <w:rPr>
                <w:rFonts w:ascii="Times New Roman" w:hAnsi="Times New Roman"/>
              </w:rPr>
            </w:pPr>
            <w:r w:rsidRPr="00EC637A">
              <w:rPr>
                <w:rFonts w:ascii="Times New Roman" w:hAnsi="Times New Roman"/>
              </w:rPr>
              <w:t>Федеральны</w:t>
            </w:r>
            <w:r>
              <w:rPr>
                <w:rFonts w:ascii="Times New Roman" w:hAnsi="Times New Roman"/>
              </w:rPr>
              <w:t>м</w:t>
            </w:r>
            <w:r w:rsidRPr="00EC637A">
              <w:rPr>
                <w:rFonts w:ascii="Times New Roman" w:hAnsi="Times New Roman"/>
              </w:rPr>
              <w:t xml:space="preserve"> закон</w:t>
            </w:r>
            <w:r>
              <w:rPr>
                <w:rFonts w:ascii="Times New Roman" w:hAnsi="Times New Roman"/>
              </w:rPr>
              <w:t>ом</w:t>
            </w:r>
            <w:r w:rsidRPr="00EC637A">
              <w:rPr>
                <w:rFonts w:ascii="Times New Roman" w:hAnsi="Times New Roman"/>
              </w:rPr>
              <w:t xml:space="preserve"> от 24.07.2007 г. N 209-ФЗ "О развитии малого и среднего предпринимательства в Российской Федерации";</w:t>
            </w:r>
          </w:p>
          <w:p w:rsidR="00700051" w:rsidRPr="00A47DD8" w:rsidRDefault="00A47DD8" w:rsidP="00133833">
            <w:pPr>
              <w:pStyle w:val="a5"/>
              <w:numPr>
                <w:ilvl w:val="0"/>
                <w:numId w:val="7"/>
              </w:numPr>
              <w:tabs>
                <w:tab w:val="num" w:pos="540"/>
              </w:tabs>
              <w:ind w:left="0" w:firstLine="360"/>
              <w:rPr>
                <w:rFonts w:ascii="Times New Roman" w:hAnsi="Times New Roman"/>
                <w:sz w:val="22"/>
                <w:szCs w:val="22"/>
              </w:rPr>
            </w:pPr>
            <w:r w:rsidRPr="00A47DD8">
              <w:rPr>
                <w:rFonts w:ascii="Times New Roman" w:hAnsi="Times New Roman"/>
                <w:sz w:val="22"/>
                <w:szCs w:val="22"/>
              </w:rPr>
              <w:t>Р</w:t>
            </w:r>
            <w:r w:rsidR="00700051" w:rsidRPr="00A47DD8">
              <w:rPr>
                <w:rFonts w:ascii="Times New Roman" w:hAnsi="Times New Roman"/>
                <w:sz w:val="22"/>
                <w:szCs w:val="22"/>
              </w:rPr>
              <w:t>ешение</w:t>
            </w:r>
            <w:r>
              <w:rPr>
                <w:rFonts w:ascii="Times New Roman" w:hAnsi="Times New Roman"/>
                <w:sz w:val="22"/>
                <w:szCs w:val="22"/>
              </w:rPr>
              <w:t>м</w:t>
            </w:r>
            <w:r w:rsidR="00700051" w:rsidRPr="00A47DD8">
              <w:rPr>
                <w:rFonts w:ascii="Times New Roman" w:hAnsi="Times New Roman"/>
                <w:sz w:val="22"/>
                <w:szCs w:val="22"/>
              </w:rPr>
              <w:t xml:space="preserve">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="00700051" w:rsidRPr="00A47DD8">
              <w:rPr>
                <w:rFonts w:ascii="Times New Roman" w:hAnsi="Times New Roman"/>
                <w:sz w:val="22"/>
                <w:szCs w:val="22"/>
              </w:rPr>
              <w:t>контроля за</w:t>
            </w:r>
            <w:proofErr w:type="gramEnd"/>
            <w:r w:rsidR="00700051" w:rsidRPr="00A47DD8">
              <w:rPr>
                <w:rFonts w:ascii="Times New Roman" w:hAnsi="Times New Roman"/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700051" w:rsidRPr="00F55026" w:rsidRDefault="00700051" w:rsidP="00297460">
            <w:pPr>
              <w:pStyle w:val="ConsPlusNormal"/>
              <w:widowControl/>
              <w:numPr>
                <w:ilvl w:val="0"/>
                <w:numId w:val="7"/>
              </w:numPr>
              <w:tabs>
                <w:tab w:val="num" w:pos="557"/>
              </w:tabs>
              <w:ind w:left="0" w:firstLine="360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F55026">
              <w:rPr>
                <w:rFonts w:ascii="Times New Roman" w:hAnsi="Times New Roman"/>
              </w:rPr>
              <w:t>Порядка взаимодействия участников системы муниципального заказа</w:t>
            </w:r>
            <w:proofErr w:type="gramEnd"/>
            <w:r w:rsidRPr="00F55026">
              <w:rPr>
                <w:rFonts w:ascii="Times New Roman" w:hAnsi="Times New Roman"/>
              </w:rPr>
              <w:t xml:space="preserve"> при формировании, размещении, исполнении и контроле за размещением и исполнением муниципального заказа муниципального образования город Пермь».</w:t>
            </w:r>
          </w:p>
        </w:tc>
      </w:tr>
      <w:tr w:rsidR="00700051" w:rsidRPr="00F55026" w:rsidTr="00BF64A5">
        <w:trPr>
          <w:tblCellSpacing w:w="20" w:type="dxa"/>
        </w:trPr>
        <w:tc>
          <w:tcPr>
            <w:tcW w:w="10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I</w:t>
            </w:r>
            <w:r w:rsidRPr="00F55026">
              <w:rPr>
                <w:rFonts w:ascii="Times New Roman" w:hAnsi="Times New Roman"/>
                <w:b/>
                <w:bCs/>
              </w:rPr>
              <w:t>. Сведения о муниципальном заказчике</w:t>
            </w:r>
          </w:p>
        </w:tc>
      </w:tr>
      <w:tr w:rsidR="00700051" w:rsidRPr="00F55026" w:rsidTr="00BF64A5">
        <w:trPr>
          <w:tblCellSpacing w:w="20" w:type="dxa"/>
        </w:trPr>
        <w:tc>
          <w:tcPr>
            <w:tcW w:w="3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6A38A7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6A38A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6A38A7" w:rsidRDefault="00700051" w:rsidP="00043589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6A38A7">
              <w:rPr>
                <w:rFonts w:ascii="Times New Roman" w:hAnsi="Times New Roman"/>
              </w:rPr>
              <w:t xml:space="preserve">Департамент </w:t>
            </w:r>
            <w:r w:rsidR="00043589" w:rsidRPr="006A38A7">
              <w:rPr>
                <w:rFonts w:ascii="Times New Roman" w:hAnsi="Times New Roman"/>
              </w:rPr>
              <w:t xml:space="preserve">градостроительства и архитектуры администрации </w:t>
            </w:r>
            <w:r w:rsidRPr="006A38A7">
              <w:rPr>
                <w:rFonts w:ascii="Times New Roman" w:hAnsi="Times New Roman"/>
              </w:rPr>
              <w:t xml:space="preserve"> города Перми</w:t>
            </w:r>
          </w:p>
        </w:tc>
      </w:tr>
      <w:tr w:rsidR="00700051" w:rsidRPr="00F55026" w:rsidTr="00BF64A5">
        <w:trPr>
          <w:tblCellSpacing w:w="20" w:type="dxa"/>
        </w:trPr>
        <w:tc>
          <w:tcPr>
            <w:tcW w:w="3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6A38A7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6A38A7">
              <w:rPr>
                <w:rFonts w:ascii="Times New Roman" w:hAnsi="Times New Roman"/>
              </w:rPr>
              <w:t>Место нахождения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6A38A7" w:rsidRDefault="001A43F8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6A38A7">
              <w:rPr>
                <w:rFonts w:ascii="Times New Roman" w:hAnsi="Times New Roman"/>
              </w:rPr>
              <w:t>ул</w:t>
            </w:r>
            <w:proofErr w:type="gramStart"/>
            <w:r w:rsidRPr="006A38A7">
              <w:rPr>
                <w:rFonts w:ascii="Times New Roman" w:hAnsi="Times New Roman"/>
              </w:rPr>
              <w:t>.С</w:t>
            </w:r>
            <w:proofErr w:type="gramEnd"/>
            <w:r w:rsidRPr="006A38A7">
              <w:rPr>
                <w:rFonts w:ascii="Times New Roman" w:hAnsi="Times New Roman"/>
              </w:rPr>
              <w:t>ибирская, 15, г.Пермь, 614000</w:t>
            </w:r>
          </w:p>
        </w:tc>
      </w:tr>
      <w:tr w:rsidR="00700051" w:rsidRPr="00F55026" w:rsidTr="00BF64A5">
        <w:trPr>
          <w:tblCellSpacing w:w="20" w:type="dxa"/>
        </w:trPr>
        <w:tc>
          <w:tcPr>
            <w:tcW w:w="3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6A38A7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6A38A7">
              <w:rPr>
                <w:rFonts w:ascii="Times New Roman" w:hAnsi="Times New Roman"/>
              </w:rPr>
              <w:t>Почтовый адрес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6A38A7" w:rsidRDefault="001A43F8" w:rsidP="001A43F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6A38A7">
              <w:rPr>
                <w:rFonts w:ascii="Times New Roman" w:hAnsi="Times New Roman"/>
              </w:rPr>
              <w:t>ул</w:t>
            </w:r>
            <w:proofErr w:type="gramStart"/>
            <w:r w:rsidRPr="006A38A7">
              <w:rPr>
                <w:rFonts w:ascii="Times New Roman" w:hAnsi="Times New Roman"/>
              </w:rPr>
              <w:t>.С</w:t>
            </w:r>
            <w:proofErr w:type="gramEnd"/>
            <w:r w:rsidRPr="006A38A7">
              <w:rPr>
                <w:rFonts w:ascii="Times New Roman" w:hAnsi="Times New Roman"/>
              </w:rPr>
              <w:t xml:space="preserve">ибирская, 15, </w:t>
            </w:r>
            <w:r w:rsidR="00700051" w:rsidRPr="006A38A7">
              <w:rPr>
                <w:rFonts w:ascii="Times New Roman" w:hAnsi="Times New Roman"/>
              </w:rPr>
              <w:t xml:space="preserve">г.Пермь, </w:t>
            </w:r>
            <w:r w:rsidRPr="006A38A7">
              <w:rPr>
                <w:rFonts w:ascii="Times New Roman" w:hAnsi="Times New Roman"/>
              </w:rPr>
              <w:t>614000</w:t>
            </w:r>
          </w:p>
        </w:tc>
      </w:tr>
      <w:tr w:rsidR="00700051" w:rsidRPr="00F55026" w:rsidTr="00BF64A5">
        <w:trPr>
          <w:tblCellSpacing w:w="20" w:type="dxa"/>
        </w:trPr>
        <w:tc>
          <w:tcPr>
            <w:tcW w:w="3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6A38A7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6A38A7"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6A38A7" w:rsidRDefault="001A43F8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6A38A7">
                <w:rPr>
                  <w:rStyle w:val="headmenulogin"/>
                  <w:rFonts w:ascii="Times New Roman" w:hAnsi="Times New Roman"/>
                </w:rPr>
                <w:t>olgakozlova64@mail.ru</w:t>
              </w:r>
            </w:smartTag>
          </w:p>
        </w:tc>
      </w:tr>
      <w:tr w:rsidR="00700051" w:rsidRPr="00F55026" w:rsidTr="00BF64A5">
        <w:trPr>
          <w:tblCellSpacing w:w="20" w:type="dxa"/>
        </w:trPr>
        <w:tc>
          <w:tcPr>
            <w:tcW w:w="3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6A38A7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6A38A7"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6A38A7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6A38A7">
              <w:rPr>
                <w:rFonts w:ascii="Times New Roman" w:hAnsi="Times New Roman"/>
              </w:rPr>
              <w:t>7 (342) 212-55-14</w:t>
            </w:r>
          </w:p>
        </w:tc>
      </w:tr>
      <w:tr w:rsidR="00700051" w:rsidRPr="00F55026" w:rsidTr="00BF64A5">
        <w:trPr>
          <w:tblCellSpacing w:w="20" w:type="dxa"/>
        </w:trPr>
        <w:tc>
          <w:tcPr>
            <w:tcW w:w="3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6A38A7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6A38A7">
              <w:rPr>
                <w:rFonts w:ascii="Times New Roman" w:hAnsi="Times New Roman"/>
              </w:rPr>
              <w:t>Контактное лицо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6A38A7" w:rsidRDefault="001A43F8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6A38A7">
              <w:rPr>
                <w:rFonts w:ascii="Times New Roman" w:hAnsi="Times New Roman"/>
              </w:rPr>
              <w:t>Козлова Ольга Анатольевна</w:t>
            </w:r>
          </w:p>
        </w:tc>
      </w:tr>
      <w:tr w:rsidR="00700051" w:rsidRPr="00F55026" w:rsidTr="00BF64A5">
        <w:trPr>
          <w:tblCellSpacing w:w="20" w:type="dxa"/>
        </w:trPr>
        <w:tc>
          <w:tcPr>
            <w:tcW w:w="10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6A38A7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</w:rPr>
            </w:pPr>
            <w:r w:rsidRPr="006A38A7">
              <w:rPr>
                <w:rFonts w:ascii="Times New Roman" w:hAnsi="Times New Roman"/>
                <w:b/>
                <w:bCs/>
                <w:lang w:val="en-US"/>
              </w:rPr>
              <w:t>II</w:t>
            </w:r>
            <w:r w:rsidRPr="006A38A7">
              <w:rPr>
                <w:rFonts w:ascii="Times New Roman" w:hAnsi="Times New Roman"/>
                <w:b/>
                <w:bCs/>
              </w:rPr>
              <w:t>. Сведения о предмете открытого аукциона в электронной форме</w:t>
            </w:r>
          </w:p>
        </w:tc>
      </w:tr>
      <w:tr w:rsidR="00700051" w:rsidRPr="00F55026" w:rsidTr="00BF64A5">
        <w:trPr>
          <w:trHeight w:val="398"/>
          <w:tblCellSpacing w:w="20" w:type="dxa"/>
        </w:trPr>
        <w:tc>
          <w:tcPr>
            <w:tcW w:w="3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6A38A7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6A38A7">
              <w:rPr>
                <w:rFonts w:ascii="Times New Roman" w:hAnsi="Times New Roman"/>
              </w:rPr>
              <w:t>Предмет контракта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45C" w:rsidRPr="006A38A7" w:rsidRDefault="0092445C" w:rsidP="0092445C">
            <w:pPr>
              <w:pStyle w:val="a5"/>
              <w:ind w:firstLine="29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6A38A7">
              <w:rPr>
                <w:rFonts w:ascii="Times New Roman" w:hAnsi="Times New Roman"/>
                <w:sz w:val="22"/>
                <w:szCs w:val="22"/>
              </w:rPr>
              <w:t xml:space="preserve">Выполнение работ </w:t>
            </w:r>
            <w:r w:rsidRPr="006A38A7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 w:rsidRPr="006A38A7">
              <w:rPr>
                <w:rFonts w:ascii="Times New Roman" w:hAnsi="Times New Roman"/>
                <w:sz w:val="22"/>
                <w:szCs w:val="22"/>
              </w:rPr>
              <w:t>Р</w:t>
            </w:r>
            <w:r w:rsidRPr="006A38A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азвитие </w:t>
            </w:r>
            <w:proofErr w:type="gramStart"/>
            <w:r w:rsidRPr="006A38A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комплекса электронного архива технических дел департамента </w:t>
            </w:r>
            <w:r w:rsidR="00332317" w:rsidRPr="006A38A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градостроительства</w:t>
            </w:r>
            <w:proofErr w:type="gramEnd"/>
            <w:r w:rsidR="00332317" w:rsidRPr="006A38A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 архитектуры администрации </w:t>
            </w:r>
            <w:r w:rsidRPr="006A38A7">
              <w:rPr>
                <w:rFonts w:ascii="Times New Roman" w:hAnsi="Times New Roman"/>
                <w:color w:val="000000"/>
                <w:sz w:val="22"/>
                <w:szCs w:val="22"/>
              </w:rPr>
              <w:t>города Перми»</w:t>
            </w:r>
            <w:r w:rsidRPr="006A38A7">
              <w:rPr>
                <w:rFonts w:ascii="Times New Roman" w:hAnsi="Times New Roman"/>
                <w:sz w:val="22"/>
                <w:szCs w:val="22"/>
              </w:rPr>
              <w:t xml:space="preserve">  </w:t>
            </w:r>
          </w:p>
          <w:p w:rsidR="00700051" w:rsidRPr="006A38A7" w:rsidRDefault="00700051" w:rsidP="009244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00051" w:rsidRPr="00F55026" w:rsidTr="00BF64A5">
        <w:trPr>
          <w:tblCellSpacing w:w="20" w:type="dxa"/>
        </w:trPr>
        <w:tc>
          <w:tcPr>
            <w:tcW w:w="3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Начальная (максимальная) цена контракта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9437C6" w:rsidRDefault="008A750F" w:rsidP="00666729">
            <w:pPr>
              <w:pStyle w:val="ConsPlusNormal"/>
              <w:widowControl/>
              <w:ind w:firstLine="0"/>
              <w:rPr>
                <w:rFonts w:ascii="Times New Roman" w:hAnsi="Times New Roman"/>
                <w:i/>
                <w:iCs/>
                <w:color w:val="000000" w:themeColor="text1"/>
                <w:highlight w:val="yellow"/>
              </w:rPr>
            </w:pPr>
            <w:r w:rsidRPr="008A750F">
              <w:rPr>
                <w:rFonts w:ascii="Times New Roman" w:hAnsi="Times New Roman"/>
                <w:color w:val="000000" w:themeColor="text1"/>
              </w:rPr>
              <w:t xml:space="preserve">1 178 002,22 </w:t>
            </w:r>
            <w:r w:rsidR="0091033E" w:rsidRPr="008A750F">
              <w:rPr>
                <w:rFonts w:ascii="Times New Roman" w:hAnsi="Times New Roman"/>
                <w:color w:val="000000" w:themeColor="text1"/>
              </w:rPr>
              <w:t>рублей</w:t>
            </w:r>
            <w:r w:rsidR="008869CD" w:rsidRPr="008A750F">
              <w:rPr>
                <w:b/>
                <w:bCs/>
                <w:snapToGrid w:val="0"/>
              </w:rPr>
              <w:t xml:space="preserve">     </w:t>
            </w:r>
            <w:r w:rsidRPr="008A750F">
              <w:rPr>
                <w:b/>
                <w:bCs/>
                <w:snapToGrid w:val="0"/>
              </w:rPr>
              <w:t xml:space="preserve"> </w:t>
            </w:r>
            <w:r w:rsidR="008869CD" w:rsidRPr="008A750F">
              <w:rPr>
                <w:b/>
                <w:bCs/>
                <w:snapToGrid w:val="0"/>
              </w:rPr>
              <w:t xml:space="preserve">          </w:t>
            </w:r>
          </w:p>
        </w:tc>
      </w:tr>
      <w:tr w:rsidR="00700051" w:rsidRPr="00F55026" w:rsidTr="00BF64A5">
        <w:trPr>
          <w:tblCellSpacing w:w="20" w:type="dxa"/>
        </w:trPr>
        <w:tc>
          <w:tcPr>
            <w:tcW w:w="3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Обоснование начальной (максимальной) цены контракта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6A38A7" w:rsidRDefault="009437C6" w:rsidP="00133833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right="18" w:firstLine="101"/>
              <w:jc w:val="both"/>
              <w:rPr>
                <w:rFonts w:ascii="Times New Roman" w:hAnsi="Times New Roman"/>
              </w:rPr>
            </w:pPr>
            <w:r w:rsidRPr="006A38A7">
              <w:rPr>
                <w:rFonts w:ascii="Times New Roman" w:hAnsi="Times New Roman"/>
              </w:rPr>
              <w:t xml:space="preserve">Коммерческие предложения </w:t>
            </w:r>
            <w:r w:rsidR="00700051" w:rsidRPr="006A38A7">
              <w:rPr>
                <w:rFonts w:ascii="Times New Roman" w:hAnsi="Times New Roman"/>
              </w:rPr>
              <w:t>на выполнение работ (</w:t>
            </w:r>
            <w:r w:rsidR="00154B17" w:rsidRPr="006A38A7">
              <w:rPr>
                <w:rFonts w:ascii="Times New Roman" w:hAnsi="Times New Roman"/>
              </w:rPr>
              <w:t>п</w:t>
            </w:r>
            <w:r w:rsidR="00700051" w:rsidRPr="006A38A7">
              <w:rPr>
                <w:rFonts w:ascii="Times New Roman" w:hAnsi="Times New Roman"/>
              </w:rPr>
              <w:t xml:space="preserve">риложение </w:t>
            </w:r>
            <w:r w:rsidR="00297460" w:rsidRPr="006A38A7">
              <w:rPr>
                <w:rFonts w:ascii="Times New Roman" w:hAnsi="Times New Roman"/>
              </w:rPr>
              <w:t xml:space="preserve"> </w:t>
            </w:r>
            <w:r w:rsidR="00A52D43" w:rsidRPr="00A52D43">
              <w:rPr>
                <w:rFonts w:ascii="Times New Roman" w:hAnsi="Times New Roman"/>
              </w:rPr>
              <w:t>3</w:t>
            </w:r>
            <w:r w:rsidR="00700051" w:rsidRPr="006A38A7">
              <w:rPr>
                <w:rFonts w:ascii="Times New Roman" w:hAnsi="Times New Roman"/>
              </w:rPr>
              <w:t xml:space="preserve"> к  документации об открытом аукционе в электронной форме) </w:t>
            </w:r>
          </w:p>
          <w:p w:rsidR="00700051" w:rsidRPr="00F55026" w:rsidRDefault="00700051" w:rsidP="00133833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right="18" w:firstLine="101"/>
              <w:jc w:val="both"/>
              <w:rPr>
                <w:rFonts w:ascii="Times New Roman" w:hAnsi="Times New Roman"/>
                <w:color w:val="000000"/>
              </w:rPr>
            </w:pPr>
          </w:p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</w:tr>
      <w:tr w:rsidR="00700051" w:rsidRPr="00F55026" w:rsidTr="00BF64A5">
        <w:trPr>
          <w:tblCellSpacing w:w="20" w:type="dxa"/>
        </w:trPr>
        <w:tc>
          <w:tcPr>
            <w:tcW w:w="3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Default="00700051" w:rsidP="00E262E7">
            <w:pPr>
              <w:pStyle w:val="ConsPlusNormal"/>
              <w:widowControl/>
              <w:ind w:firstLine="0"/>
              <w:rPr>
                <w:rFonts w:ascii="Times New Roman" w:hAnsi="Times New Roman"/>
                <w:color w:val="FF0000"/>
              </w:rPr>
            </w:pPr>
            <w:r w:rsidRPr="00F55026">
              <w:rPr>
                <w:rFonts w:ascii="Times New Roman" w:hAnsi="Times New Roman"/>
              </w:rPr>
              <w:t xml:space="preserve">В соответствии с техническим заданием </w:t>
            </w:r>
            <w:r w:rsidRPr="00BF64A5">
              <w:rPr>
                <w:rFonts w:ascii="Times New Roman" w:hAnsi="Times New Roman"/>
              </w:rPr>
              <w:t>(</w:t>
            </w:r>
            <w:r w:rsidR="00154B17">
              <w:rPr>
                <w:rFonts w:ascii="Times New Roman" w:hAnsi="Times New Roman"/>
              </w:rPr>
              <w:t>п</w:t>
            </w:r>
            <w:r w:rsidRPr="00BF64A5">
              <w:rPr>
                <w:rFonts w:ascii="Times New Roman" w:hAnsi="Times New Roman"/>
              </w:rPr>
              <w:t>риложение  1 к документации об открытом аукционе в электронной форме)</w:t>
            </w:r>
            <w:r w:rsidR="00F14AA5" w:rsidRPr="00BF64A5">
              <w:rPr>
                <w:rFonts w:ascii="Times New Roman" w:hAnsi="Times New Roman"/>
              </w:rPr>
              <w:t>,</w:t>
            </w:r>
            <w:r w:rsidR="00F14AA5">
              <w:rPr>
                <w:rFonts w:ascii="Times New Roman" w:hAnsi="Times New Roman"/>
              </w:rPr>
              <w:t xml:space="preserve"> </w:t>
            </w:r>
            <w:r w:rsidR="0092445C">
              <w:rPr>
                <w:rFonts w:ascii="Times New Roman" w:hAnsi="Times New Roman"/>
              </w:rPr>
              <w:t xml:space="preserve"> </w:t>
            </w:r>
            <w:r w:rsidR="00F14AA5">
              <w:rPr>
                <w:rFonts w:ascii="Times New Roman" w:hAnsi="Times New Roman"/>
              </w:rPr>
              <w:t xml:space="preserve">проектом контракта </w:t>
            </w:r>
            <w:r w:rsidR="00F14AA5" w:rsidRPr="006A38A7">
              <w:rPr>
                <w:rFonts w:ascii="Times New Roman" w:hAnsi="Times New Roman"/>
              </w:rPr>
              <w:t>(</w:t>
            </w:r>
            <w:r w:rsidR="00154B17" w:rsidRPr="006A38A7">
              <w:rPr>
                <w:rFonts w:ascii="Times New Roman" w:hAnsi="Times New Roman"/>
              </w:rPr>
              <w:t>п</w:t>
            </w:r>
            <w:r w:rsidR="00F14AA5" w:rsidRPr="006A38A7">
              <w:rPr>
                <w:rFonts w:ascii="Times New Roman" w:hAnsi="Times New Roman"/>
              </w:rPr>
              <w:t xml:space="preserve">риложение  </w:t>
            </w:r>
            <w:r w:rsidR="00E262E7">
              <w:rPr>
                <w:rFonts w:ascii="Times New Roman" w:hAnsi="Times New Roman"/>
              </w:rPr>
              <w:t>2</w:t>
            </w:r>
            <w:r w:rsidR="00F14AA5" w:rsidRPr="006A38A7">
              <w:rPr>
                <w:rFonts w:ascii="Times New Roman" w:hAnsi="Times New Roman"/>
              </w:rPr>
              <w:t xml:space="preserve"> к документации об открытом аукционе в электронной форме)</w:t>
            </w:r>
            <w:r w:rsidR="0092445C" w:rsidRPr="006A38A7">
              <w:rPr>
                <w:rFonts w:ascii="Times New Roman" w:hAnsi="Times New Roman"/>
              </w:rPr>
              <w:t>.</w:t>
            </w:r>
            <w:r w:rsidR="0092445C" w:rsidRPr="00126685">
              <w:rPr>
                <w:rFonts w:ascii="Times New Roman" w:hAnsi="Times New Roman"/>
                <w:color w:val="FF0000"/>
              </w:rPr>
              <w:t xml:space="preserve"> </w:t>
            </w:r>
          </w:p>
          <w:p w:rsidR="00E262E7" w:rsidRPr="00F55026" w:rsidRDefault="00E262E7" w:rsidP="00E262E7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</w:tr>
      <w:tr w:rsidR="00700051" w:rsidRPr="00F55026" w:rsidTr="00BF64A5">
        <w:trPr>
          <w:tblCellSpacing w:w="20" w:type="dxa"/>
        </w:trPr>
        <w:tc>
          <w:tcPr>
            <w:tcW w:w="3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>Требования к поставляемым товарам, выполняемым работам, оказываемым услугам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Nonformat0"/>
              <w:rPr>
                <w:rFonts w:ascii="Times New Roman" w:hAnsi="Times New Roman" w:cs="Times New Roman"/>
              </w:rPr>
            </w:pPr>
            <w:r w:rsidRPr="00F55026">
              <w:rPr>
                <w:rFonts w:ascii="Times New Roman" w:hAnsi="Times New Roman" w:cs="Times New Roman"/>
              </w:rPr>
              <w:t xml:space="preserve">Выполнение работ осуществляется в соответствии </w:t>
            </w:r>
            <w:proofErr w:type="gramStart"/>
            <w:r w:rsidRPr="00F55026">
              <w:rPr>
                <w:rFonts w:ascii="Times New Roman" w:hAnsi="Times New Roman" w:cs="Times New Roman"/>
              </w:rPr>
              <w:t>с</w:t>
            </w:r>
            <w:proofErr w:type="gramEnd"/>
            <w:r w:rsidRPr="00F55026">
              <w:rPr>
                <w:rFonts w:ascii="Times New Roman" w:hAnsi="Times New Roman" w:cs="Times New Roman"/>
              </w:rPr>
              <w:t>:</w:t>
            </w:r>
          </w:p>
          <w:p w:rsidR="00700051" w:rsidRPr="00F55026" w:rsidRDefault="00700051" w:rsidP="00133833">
            <w:pPr>
              <w:pStyle w:val="ConsNonformat0"/>
              <w:jc w:val="both"/>
              <w:rPr>
                <w:rFonts w:ascii="Times New Roman" w:hAnsi="Times New Roman" w:cs="Times New Roman"/>
              </w:rPr>
            </w:pPr>
            <w:r w:rsidRPr="00F55026">
              <w:rPr>
                <w:rFonts w:ascii="Times New Roman" w:hAnsi="Times New Roman" w:cs="Times New Roman"/>
              </w:rPr>
              <w:t>1) техническим заданием (</w:t>
            </w:r>
            <w:r w:rsidR="00154B17">
              <w:rPr>
                <w:rFonts w:ascii="Times New Roman" w:hAnsi="Times New Roman" w:cs="Times New Roman"/>
              </w:rPr>
              <w:t>п</w:t>
            </w:r>
            <w:r w:rsidRPr="00F55026">
              <w:rPr>
                <w:rFonts w:ascii="Times New Roman" w:hAnsi="Times New Roman" w:cs="Times New Roman"/>
              </w:rPr>
              <w:t xml:space="preserve">риложение </w:t>
            </w:r>
            <w:r w:rsidR="00297460">
              <w:rPr>
                <w:rFonts w:ascii="Times New Roman" w:hAnsi="Times New Roman" w:cs="Times New Roman"/>
              </w:rPr>
              <w:t xml:space="preserve"> </w:t>
            </w:r>
            <w:r w:rsidRPr="00F55026">
              <w:rPr>
                <w:rFonts w:ascii="Times New Roman" w:hAnsi="Times New Roman" w:cs="Times New Roman"/>
              </w:rPr>
              <w:t>1 к документации об открытом аукционе в электронной форме);</w:t>
            </w:r>
          </w:p>
          <w:p w:rsidR="00284EC4" w:rsidRDefault="00B62173" w:rsidP="00B62173">
            <w:pPr>
              <w:pStyle w:val="ConsNonformat0"/>
              <w:jc w:val="both"/>
              <w:rPr>
                <w:rFonts w:ascii="Times New Roman" w:hAnsi="Times New Roman" w:cs="Times New Roman"/>
              </w:rPr>
            </w:pPr>
            <w:r w:rsidRPr="00B62173">
              <w:rPr>
                <w:rFonts w:ascii="Times New Roman" w:hAnsi="Times New Roman" w:cs="Times New Roman"/>
              </w:rPr>
              <w:t>2</w:t>
            </w:r>
            <w:r w:rsidR="00284EC4">
              <w:rPr>
                <w:rFonts w:ascii="Times New Roman" w:hAnsi="Times New Roman" w:cs="Times New Roman"/>
              </w:rPr>
              <w:t>) проектом контракта (</w:t>
            </w:r>
            <w:r w:rsidR="00154B17">
              <w:rPr>
                <w:rFonts w:ascii="Times New Roman" w:hAnsi="Times New Roman" w:cs="Times New Roman"/>
              </w:rPr>
              <w:t>п</w:t>
            </w:r>
            <w:r w:rsidR="00284EC4">
              <w:rPr>
                <w:rFonts w:ascii="Times New Roman" w:hAnsi="Times New Roman" w:cs="Times New Roman"/>
              </w:rPr>
              <w:t xml:space="preserve">риложение  </w:t>
            </w:r>
            <w:r w:rsidRPr="00B62173">
              <w:rPr>
                <w:rFonts w:ascii="Times New Roman" w:hAnsi="Times New Roman" w:cs="Times New Roman"/>
              </w:rPr>
              <w:t>2</w:t>
            </w:r>
            <w:r w:rsidR="00284EC4" w:rsidRPr="00F55026">
              <w:rPr>
                <w:rFonts w:ascii="Times New Roman" w:hAnsi="Times New Roman" w:cs="Times New Roman"/>
              </w:rPr>
              <w:t xml:space="preserve"> к документации об открытом аукционе в электронной форме</w:t>
            </w:r>
            <w:r w:rsidR="00284EC4">
              <w:rPr>
                <w:rFonts w:ascii="Times New Roman" w:hAnsi="Times New Roman" w:cs="Times New Roman"/>
              </w:rPr>
              <w:t>).</w:t>
            </w:r>
          </w:p>
          <w:p w:rsidR="00E262E7" w:rsidRPr="00F55026" w:rsidRDefault="00E262E7" w:rsidP="00B62173">
            <w:pPr>
              <w:pStyle w:val="ConsNonformat0"/>
              <w:jc w:val="both"/>
              <w:rPr>
                <w:rFonts w:ascii="Times New Roman" w:hAnsi="Times New Roman"/>
              </w:rPr>
            </w:pPr>
          </w:p>
        </w:tc>
      </w:tr>
      <w:tr w:rsidR="00700051" w:rsidRPr="00F55026" w:rsidTr="00BF64A5">
        <w:trPr>
          <w:tblCellSpacing w:w="20" w:type="dxa"/>
        </w:trPr>
        <w:tc>
          <w:tcPr>
            <w:tcW w:w="3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Место </w:t>
            </w:r>
          </w:p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выполнения работ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6BD7" w:rsidRPr="00DB6BD7" w:rsidRDefault="00700051" w:rsidP="00154B17">
            <w:pPr>
              <w:pStyle w:val="ConsPlusNormal"/>
              <w:widowControl/>
              <w:ind w:firstLine="0"/>
              <w:rPr>
                <w:rFonts w:ascii="Times New Roman" w:hAnsi="Times New Roman"/>
                <w:iCs/>
              </w:rPr>
            </w:pPr>
            <w:r w:rsidRPr="009437C6">
              <w:rPr>
                <w:rFonts w:ascii="Times New Roman" w:hAnsi="Times New Roman"/>
                <w:iCs/>
              </w:rPr>
              <w:t>г. Пермь</w:t>
            </w:r>
            <w:r w:rsidR="00154B17" w:rsidRPr="009437C6">
              <w:rPr>
                <w:rFonts w:ascii="Times New Roman" w:hAnsi="Times New Roman"/>
                <w:iCs/>
              </w:rPr>
              <w:t xml:space="preserve">, ул. </w:t>
            </w:r>
            <w:r w:rsidR="00DB6BD7">
              <w:rPr>
                <w:rFonts w:ascii="Times New Roman" w:hAnsi="Times New Roman"/>
                <w:iCs/>
              </w:rPr>
              <w:t>Сибирская, 1</w:t>
            </w:r>
            <w:r w:rsidR="00DB6BD7" w:rsidRPr="00DB6BD7">
              <w:rPr>
                <w:rFonts w:ascii="Times New Roman" w:hAnsi="Times New Roman"/>
                <w:iCs/>
              </w:rPr>
              <w:t>5,</w:t>
            </w:r>
            <w:r w:rsidR="00DB6BD7">
              <w:rPr>
                <w:rFonts w:ascii="Times New Roman" w:hAnsi="Times New Roman"/>
                <w:iCs/>
              </w:rPr>
              <w:t xml:space="preserve"> кабинет 001</w:t>
            </w:r>
          </w:p>
          <w:p w:rsidR="00700051" w:rsidRPr="009437C6" w:rsidRDefault="00700051" w:rsidP="00154B17">
            <w:pPr>
              <w:pStyle w:val="ConsPlusNormal"/>
              <w:widowControl/>
              <w:ind w:firstLine="0"/>
              <w:rPr>
                <w:rFonts w:ascii="Times New Roman" w:hAnsi="Times New Roman"/>
                <w:iCs/>
              </w:rPr>
            </w:pPr>
          </w:p>
        </w:tc>
      </w:tr>
      <w:tr w:rsidR="00700051" w:rsidRPr="00F55026" w:rsidTr="00BF64A5">
        <w:trPr>
          <w:tblCellSpacing w:w="20" w:type="dxa"/>
        </w:trPr>
        <w:tc>
          <w:tcPr>
            <w:tcW w:w="3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>Условия и сроки (периоды) выполнения работ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7460" w:rsidRDefault="00700051" w:rsidP="00422E8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 </w:t>
            </w:r>
            <w:r w:rsidR="00D234AB" w:rsidRPr="00F55026">
              <w:rPr>
                <w:rFonts w:ascii="Times New Roman" w:hAnsi="Times New Roman"/>
              </w:rPr>
              <w:t xml:space="preserve">Начало выполнения работ – со дня заключения контракта, </w:t>
            </w:r>
            <w:r w:rsidRPr="00F55026">
              <w:rPr>
                <w:rFonts w:ascii="Times New Roman" w:hAnsi="Times New Roman"/>
              </w:rPr>
              <w:t xml:space="preserve">срок </w:t>
            </w:r>
            <w:r w:rsidR="00D234AB" w:rsidRPr="00F55026">
              <w:rPr>
                <w:rFonts w:ascii="Times New Roman" w:hAnsi="Times New Roman"/>
              </w:rPr>
              <w:t xml:space="preserve">окончания </w:t>
            </w:r>
            <w:r w:rsidRPr="00F55026">
              <w:rPr>
                <w:rFonts w:ascii="Times New Roman" w:hAnsi="Times New Roman"/>
              </w:rPr>
              <w:t xml:space="preserve">работ  - не позднее </w:t>
            </w:r>
            <w:r w:rsidR="00B62173" w:rsidRPr="00B62173">
              <w:rPr>
                <w:rFonts w:ascii="Times New Roman" w:hAnsi="Times New Roman"/>
              </w:rPr>
              <w:t>1</w:t>
            </w:r>
            <w:r w:rsidR="00444E93">
              <w:rPr>
                <w:rFonts w:ascii="Times New Roman" w:hAnsi="Times New Roman"/>
              </w:rPr>
              <w:t>5</w:t>
            </w:r>
            <w:r w:rsidR="00A66904" w:rsidRPr="00A66904">
              <w:rPr>
                <w:rFonts w:ascii="Times New Roman" w:hAnsi="Times New Roman"/>
                <w:color w:val="000000" w:themeColor="text1"/>
              </w:rPr>
              <w:t>.1</w:t>
            </w:r>
            <w:r w:rsidR="00B62173" w:rsidRPr="00B62173">
              <w:rPr>
                <w:rFonts w:ascii="Times New Roman" w:hAnsi="Times New Roman"/>
                <w:color w:val="000000" w:themeColor="text1"/>
              </w:rPr>
              <w:t>2</w:t>
            </w:r>
            <w:r w:rsidR="00A66904" w:rsidRPr="00A66904">
              <w:rPr>
                <w:rFonts w:ascii="Times New Roman" w:hAnsi="Times New Roman"/>
                <w:color w:val="000000" w:themeColor="text1"/>
              </w:rPr>
              <w:t>.201</w:t>
            </w:r>
            <w:r w:rsidR="00B62173" w:rsidRPr="00B62173">
              <w:rPr>
                <w:rFonts w:ascii="Times New Roman" w:hAnsi="Times New Roman"/>
                <w:color w:val="000000" w:themeColor="text1"/>
              </w:rPr>
              <w:t>3</w:t>
            </w:r>
            <w:r w:rsidR="00A66904" w:rsidRPr="00A66904">
              <w:rPr>
                <w:rFonts w:ascii="Times New Roman" w:hAnsi="Times New Roman"/>
                <w:color w:val="000000" w:themeColor="text1"/>
              </w:rPr>
              <w:t>г.</w:t>
            </w:r>
          </w:p>
          <w:p w:rsidR="00700051" w:rsidRPr="00F55026" w:rsidRDefault="00D234AB" w:rsidP="00B6217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Условия выполнения работ - в соответствии с техническим заданием</w:t>
            </w:r>
            <w:r w:rsidR="00917368">
              <w:rPr>
                <w:rFonts w:ascii="Times New Roman" w:hAnsi="Times New Roman"/>
                <w:iCs/>
              </w:rPr>
              <w:t xml:space="preserve"> (</w:t>
            </w:r>
            <w:r w:rsidR="00154B17">
              <w:rPr>
                <w:rFonts w:ascii="Times New Roman" w:hAnsi="Times New Roman"/>
                <w:iCs/>
              </w:rPr>
              <w:t>п</w:t>
            </w:r>
            <w:r w:rsidR="00917368" w:rsidRPr="00BF64A5">
              <w:rPr>
                <w:rFonts w:ascii="Times New Roman" w:hAnsi="Times New Roman"/>
                <w:iCs/>
              </w:rPr>
              <w:t xml:space="preserve">риложение </w:t>
            </w:r>
            <w:r w:rsidR="00A66904" w:rsidRPr="00BF64A5">
              <w:rPr>
                <w:rFonts w:ascii="Times New Roman" w:hAnsi="Times New Roman"/>
                <w:iCs/>
              </w:rPr>
              <w:t xml:space="preserve"> </w:t>
            </w:r>
            <w:r w:rsidR="00917368" w:rsidRPr="00BF64A5">
              <w:rPr>
                <w:rFonts w:ascii="Times New Roman" w:hAnsi="Times New Roman"/>
                <w:iCs/>
              </w:rPr>
              <w:t xml:space="preserve">1 </w:t>
            </w:r>
            <w:r w:rsidR="00917368" w:rsidRPr="00BF64A5">
              <w:rPr>
                <w:rFonts w:ascii="Times New Roman" w:hAnsi="Times New Roman"/>
              </w:rPr>
              <w:t>к документации об открытом аукционе в электронной форме</w:t>
            </w:r>
            <w:r w:rsidR="00917368" w:rsidRPr="00BF64A5">
              <w:rPr>
                <w:rFonts w:ascii="Times New Roman" w:hAnsi="Times New Roman"/>
                <w:iCs/>
              </w:rPr>
              <w:t>)</w:t>
            </w:r>
            <w:r w:rsidR="00A66904" w:rsidRPr="009437C6">
              <w:rPr>
                <w:rFonts w:ascii="Times New Roman" w:hAnsi="Times New Roman"/>
                <w:iCs/>
              </w:rPr>
              <w:t>.</w:t>
            </w:r>
          </w:p>
        </w:tc>
      </w:tr>
      <w:tr w:rsidR="00700051" w:rsidRPr="00F55026" w:rsidTr="00BF64A5">
        <w:trPr>
          <w:tblCellSpacing w:w="20" w:type="dxa"/>
        </w:trPr>
        <w:tc>
          <w:tcPr>
            <w:tcW w:w="3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lastRenderedPageBreak/>
              <w:t>Срок и (или) объем предоставления гарантий качества работ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9E288D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 </w:t>
            </w:r>
            <w:r w:rsidR="00A66904">
              <w:rPr>
                <w:rFonts w:ascii="Times New Roman" w:hAnsi="Times New Roman"/>
              </w:rPr>
              <w:t xml:space="preserve"> Согласно </w:t>
            </w:r>
            <w:r w:rsidR="00154B17">
              <w:rPr>
                <w:rFonts w:ascii="Times New Roman" w:hAnsi="Times New Roman"/>
              </w:rPr>
              <w:t>т</w:t>
            </w:r>
            <w:r w:rsidR="00A66904">
              <w:rPr>
                <w:rFonts w:ascii="Times New Roman" w:hAnsi="Times New Roman"/>
              </w:rPr>
              <w:t>ехническо</w:t>
            </w:r>
            <w:r w:rsidR="009E288D">
              <w:rPr>
                <w:rFonts w:ascii="Times New Roman" w:hAnsi="Times New Roman"/>
              </w:rPr>
              <w:t>му</w:t>
            </w:r>
            <w:r w:rsidR="00A66904">
              <w:rPr>
                <w:rFonts w:ascii="Times New Roman" w:hAnsi="Times New Roman"/>
              </w:rPr>
              <w:t xml:space="preserve"> задани</w:t>
            </w:r>
            <w:r w:rsidR="009E288D">
              <w:rPr>
                <w:rFonts w:ascii="Times New Roman" w:hAnsi="Times New Roman"/>
              </w:rPr>
              <w:t>ю</w:t>
            </w:r>
            <w:r w:rsidR="00313B09">
              <w:rPr>
                <w:rFonts w:ascii="Times New Roman" w:hAnsi="Times New Roman"/>
              </w:rPr>
              <w:t xml:space="preserve"> </w:t>
            </w:r>
            <w:r w:rsidR="00313B09" w:rsidRPr="00BF64A5">
              <w:rPr>
                <w:rFonts w:ascii="Times New Roman" w:hAnsi="Times New Roman"/>
              </w:rPr>
              <w:t>(</w:t>
            </w:r>
            <w:r w:rsidR="00154B17">
              <w:rPr>
                <w:rFonts w:ascii="Times New Roman" w:hAnsi="Times New Roman"/>
              </w:rPr>
              <w:t>п</w:t>
            </w:r>
            <w:r w:rsidR="00313B09" w:rsidRPr="00BF64A5">
              <w:rPr>
                <w:rFonts w:ascii="Times New Roman" w:hAnsi="Times New Roman"/>
              </w:rPr>
              <w:t>риложение  1 к документации об открытом аукционе в электронной форме</w:t>
            </w:r>
            <w:r w:rsidR="00313B09" w:rsidRPr="00BF64A5">
              <w:rPr>
                <w:rFonts w:ascii="Times New Roman" w:hAnsi="Times New Roman"/>
                <w:iCs/>
              </w:rPr>
              <w:t>).</w:t>
            </w:r>
          </w:p>
        </w:tc>
      </w:tr>
      <w:tr w:rsidR="00700051" w:rsidRPr="00F55026" w:rsidTr="00BF64A5">
        <w:trPr>
          <w:tblCellSpacing w:w="20" w:type="dxa"/>
        </w:trPr>
        <w:tc>
          <w:tcPr>
            <w:tcW w:w="3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Форма, сроки и порядок оплаты работ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0612AE" w:rsidRDefault="000612AE" w:rsidP="00313B09">
            <w:pPr>
              <w:pStyle w:val="a5"/>
              <w:ind w:firstLine="0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0612AE">
              <w:rPr>
                <w:rFonts w:ascii="Times New Roman" w:hAnsi="Times New Roman"/>
                <w:sz w:val="22"/>
                <w:szCs w:val="22"/>
              </w:rPr>
              <w:t xml:space="preserve">Заказчик производит оплату выполненных работ </w:t>
            </w:r>
            <w:r w:rsidR="00E262E7">
              <w:rPr>
                <w:rFonts w:ascii="Times New Roman" w:hAnsi="Times New Roman"/>
                <w:sz w:val="22"/>
                <w:szCs w:val="22"/>
              </w:rPr>
              <w:t xml:space="preserve">за выполнение всего объема работ </w:t>
            </w:r>
            <w:r w:rsidRPr="000612AE">
              <w:rPr>
                <w:rFonts w:ascii="Times New Roman" w:hAnsi="Times New Roman"/>
                <w:sz w:val="22"/>
                <w:szCs w:val="22"/>
              </w:rPr>
              <w:t>путем перечисления денежных средств на расчетный счет Исполнителя в течение</w:t>
            </w:r>
            <w:r w:rsidRPr="000612AE">
              <w:rPr>
                <w:rFonts w:ascii="Times New Roman" w:hAnsi="Times New Roman"/>
                <w:noProof/>
                <w:sz w:val="22"/>
                <w:szCs w:val="22"/>
              </w:rPr>
              <w:t xml:space="preserve"> 1</w:t>
            </w:r>
            <w:r w:rsidR="00313B09">
              <w:rPr>
                <w:rFonts w:ascii="Times New Roman" w:hAnsi="Times New Roman"/>
                <w:noProof/>
                <w:sz w:val="22"/>
                <w:szCs w:val="22"/>
              </w:rPr>
              <w:t>5</w:t>
            </w:r>
            <w:r w:rsidRPr="000612AE">
              <w:rPr>
                <w:rFonts w:ascii="Times New Roman" w:hAnsi="Times New Roman"/>
                <w:sz w:val="22"/>
                <w:szCs w:val="22"/>
              </w:rPr>
              <w:t xml:space="preserve"> дней с момента подписания  акта прием</w:t>
            </w:r>
            <w:r w:rsidR="00A611D2">
              <w:rPr>
                <w:rFonts w:ascii="Times New Roman" w:hAnsi="Times New Roman"/>
                <w:sz w:val="22"/>
                <w:szCs w:val="22"/>
              </w:rPr>
              <w:t>а</w:t>
            </w:r>
            <w:r w:rsidRPr="000612AE">
              <w:rPr>
                <w:rFonts w:ascii="Times New Roman" w:hAnsi="Times New Roman"/>
                <w:sz w:val="22"/>
                <w:szCs w:val="22"/>
              </w:rPr>
              <w:t xml:space="preserve">-передачи  </w:t>
            </w:r>
            <w:r w:rsidRPr="00836B5A">
              <w:rPr>
                <w:rFonts w:ascii="Times New Roman" w:hAnsi="Times New Roman"/>
                <w:sz w:val="22"/>
                <w:szCs w:val="22"/>
              </w:rPr>
              <w:t>выполненных работ</w:t>
            </w:r>
            <w:r w:rsidR="00836B5A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="009E288D">
              <w:rPr>
                <w:rFonts w:ascii="Times New Roman" w:hAnsi="Times New Roman"/>
                <w:sz w:val="22"/>
                <w:szCs w:val="22"/>
              </w:rPr>
              <w:t xml:space="preserve">счета и/или </w:t>
            </w:r>
            <w:r w:rsidR="00836B5A">
              <w:rPr>
                <w:rFonts w:ascii="Times New Roman" w:hAnsi="Times New Roman"/>
                <w:sz w:val="22"/>
                <w:szCs w:val="22"/>
              </w:rPr>
              <w:t>счета-фактуры</w:t>
            </w:r>
            <w:r w:rsidRPr="00836B5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700051" w:rsidRPr="00F55026" w:rsidTr="00BF64A5">
        <w:trPr>
          <w:tblCellSpacing w:w="20" w:type="dxa"/>
        </w:trPr>
        <w:tc>
          <w:tcPr>
            <w:tcW w:w="3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Источник финансирования заказа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0612AE" w:rsidRDefault="00700051" w:rsidP="00133833">
            <w:pPr>
              <w:pStyle w:val="a5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612AE">
              <w:rPr>
                <w:rFonts w:ascii="Times New Roman" w:hAnsi="Times New Roman"/>
                <w:sz w:val="22"/>
                <w:szCs w:val="22"/>
              </w:rPr>
              <w:t xml:space="preserve">Бюджет города Перми. </w:t>
            </w:r>
          </w:p>
        </w:tc>
      </w:tr>
      <w:tr w:rsidR="00700051" w:rsidRPr="00F55026" w:rsidTr="00BF64A5">
        <w:trPr>
          <w:tblCellSpacing w:w="20" w:type="dxa"/>
        </w:trPr>
        <w:tc>
          <w:tcPr>
            <w:tcW w:w="3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Порядок формирования цены контракта 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B09" w:rsidRPr="00313B09" w:rsidRDefault="00182973" w:rsidP="00313B09">
            <w:pPr>
              <w:pStyle w:val="12"/>
              <w:jc w:val="both"/>
              <w:rPr>
                <w:rFonts w:ascii="Times New Roman" w:hAnsi="Times New Roman"/>
                <w:spacing w:val="-3"/>
                <w:sz w:val="22"/>
                <w:szCs w:val="22"/>
              </w:rPr>
            </w:pPr>
            <w:r w:rsidRPr="00313B09">
              <w:rPr>
                <w:rFonts w:ascii="Times New Roman" w:hAnsi="Times New Roman"/>
                <w:sz w:val="22"/>
                <w:szCs w:val="22"/>
              </w:rPr>
              <w:t>Цена контракта, заключаемого по итогам открытого аукциона в электронной форме, формируется на основании цены, предложенной победителем аукциона.</w:t>
            </w:r>
            <w:r w:rsidR="00313B09">
              <w:rPr>
                <w:rFonts w:ascii="Times New Roman" w:hAnsi="Times New Roman"/>
                <w:sz w:val="22"/>
                <w:szCs w:val="22"/>
              </w:rPr>
              <w:t xml:space="preserve"> В</w:t>
            </w:r>
            <w:r w:rsidR="00313B09" w:rsidRPr="00313B09">
              <w:rPr>
                <w:rFonts w:ascii="Times New Roman" w:hAnsi="Times New Roman"/>
                <w:sz w:val="22"/>
                <w:szCs w:val="22"/>
              </w:rPr>
              <w:t xml:space="preserve">ключает в себя расходы Исполнителя по выполнению работ, </w:t>
            </w:r>
            <w:r w:rsidR="00313B09" w:rsidRPr="00313B09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все обязательные платежи, </w:t>
            </w:r>
            <w:r w:rsidR="00313B09" w:rsidRPr="00313B09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налоги и сборы, подлежащие выплате, </w:t>
            </w:r>
            <w:r w:rsidR="00313B09" w:rsidRPr="00313B09">
              <w:rPr>
                <w:rFonts w:ascii="Times New Roman" w:hAnsi="Times New Roman"/>
                <w:spacing w:val="-3"/>
                <w:sz w:val="22"/>
                <w:szCs w:val="22"/>
              </w:rPr>
              <w:t xml:space="preserve">и расходы, которые могут возникнуть при исполнении </w:t>
            </w:r>
            <w:proofErr w:type="gramStart"/>
            <w:r w:rsidR="00881710">
              <w:rPr>
                <w:rFonts w:ascii="Times New Roman" w:hAnsi="Times New Roman"/>
                <w:spacing w:val="-3"/>
                <w:sz w:val="22"/>
                <w:szCs w:val="22"/>
                <w:lang w:val="en-US"/>
              </w:rPr>
              <w:t>r</w:t>
            </w:r>
            <w:proofErr w:type="gramEnd"/>
            <w:r w:rsidR="00313B09" w:rsidRPr="00313B09">
              <w:rPr>
                <w:rFonts w:ascii="Times New Roman" w:hAnsi="Times New Roman"/>
                <w:spacing w:val="-3"/>
                <w:sz w:val="22"/>
                <w:szCs w:val="22"/>
              </w:rPr>
              <w:t>онтракта (приобретение материалов, хранение, изготовление, погрузо-разгрузочные работы, транспортировка, страхование и др.).</w:t>
            </w:r>
          </w:p>
          <w:p w:rsidR="00700051" w:rsidRPr="000612AE" w:rsidRDefault="00182973" w:rsidP="00157839">
            <w:pPr>
              <w:pStyle w:val="12"/>
              <w:jc w:val="both"/>
              <w:rPr>
                <w:i/>
                <w:iCs/>
                <w:color w:val="000000" w:themeColor="text1"/>
              </w:rPr>
            </w:pPr>
            <w:r w:rsidRPr="00313B09">
              <w:rPr>
                <w:rFonts w:ascii="Times New Roman" w:hAnsi="Times New Roman"/>
                <w:sz w:val="22"/>
                <w:szCs w:val="22"/>
              </w:rPr>
              <w:t>Цена контракта является твердой и не может изменяться в ходе его исполнения</w:t>
            </w:r>
            <w:r w:rsidR="00157839" w:rsidRPr="00313B09">
              <w:rPr>
                <w:rFonts w:ascii="Times New Roman" w:hAnsi="Times New Roman"/>
                <w:sz w:val="22"/>
                <w:szCs w:val="22"/>
              </w:rPr>
              <w:t>, за исключением случая -</w:t>
            </w:r>
            <w:r w:rsidRPr="00313B0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57839" w:rsidRPr="00313B09">
              <w:rPr>
                <w:rFonts w:ascii="Times New Roman" w:hAnsi="Times New Roman"/>
                <w:sz w:val="22"/>
                <w:szCs w:val="22"/>
              </w:rPr>
              <w:t>когда ц</w:t>
            </w:r>
            <w:r w:rsidRPr="00313B09">
              <w:rPr>
                <w:rFonts w:ascii="Times New Roman" w:hAnsi="Times New Roman"/>
                <w:sz w:val="22"/>
                <w:szCs w:val="22"/>
              </w:rPr>
              <w:t>ена контракта может быть снижена по соглашению сторон без изменения предусмотренных контрактом объема работ и иных условий исполнения контракта.</w:t>
            </w:r>
          </w:p>
        </w:tc>
      </w:tr>
      <w:tr w:rsidR="00700051" w:rsidRPr="00F55026" w:rsidTr="00BF64A5">
        <w:trPr>
          <w:tblCellSpacing w:w="20" w:type="dxa"/>
        </w:trPr>
        <w:tc>
          <w:tcPr>
            <w:tcW w:w="3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Сведения о валюте, используемой для формирования цены контракта и расчетов с исполнителями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Рубль РФ</w:t>
            </w:r>
          </w:p>
        </w:tc>
      </w:tr>
      <w:tr w:rsidR="00700051" w:rsidRPr="00F55026" w:rsidTr="00BF64A5">
        <w:trPr>
          <w:tblCellSpacing w:w="20" w:type="dxa"/>
        </w:trPr>
        <w:tc>
          <w:tcPr>
            <w:tcW w:w="3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snapToGrid w:val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заключенного договора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snapToGrid w:val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Не применяется</w:t>
            </w:r>
          </w:p>
        </w:tc>
      </w:tr>
      <w:tr w:rsidR="00700051" w:rsidRPr="00F55026" w:rsidTr="00BF64A5">
        <w:trPr>
          <w:tblCellSpacing w:w="20" w:type="dxa"/>
        </w:trPr>
        <w:tc>
          <w:tcPr>
            <w:tcW w:w="3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ad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Преимущества при участии в размещении заказов учреждениям и предприятиям уголовно-исполнительной системы, организациям инвалидов в отношении предлагаемой цены контракта: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  <w:color w:val="000000"/>
              </w:rPr>
              <w:t>не предоставляются</w:t>
            </w:r>
          </w:p>
        </w:tc>
      </w:tr>
      <w:tr w:rsidR="00700051" w:rsidRPr="00F55026" w:rsidTr="00BF64A5">
        <w:trPr>
          <w:tblCellSpacing w:w="20" w:type="dxa"/>
        </w:trPr>
        <w:tc>
          <w:tcPr>
            <w:tcW w:w="10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III</w:t>
            </w:r>
            <w:r w:rsidRPr="00F55026">
              <w:rPr>
                <w:rFonts w:ascii="Times New Roman" w:hAnsi="Times New Roman"/>
                <w:b/>
                <w:bCs/>
              </w:rPr>
              <w:t>. Требования к участникам размещения заказа:</w:t>
            </w:r>
          </w:p>
        </w:tc>
      </w:tr>
      <w:tr w:rsidR="00700051" w:rsidRPr="00F55026" w:rsidTr="00BF64A5">
        <w:trPr>
          <w:trHeight w:val="325"/>
          <w:tblCellSpacing w:w="20" w:type="dxa"/>
        </w:trPr>
        <w:tc>
          <w:tcPr>
            <w:tcW w:w="10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9FB" w:rsidRPr="00066ACF" w:rsidRDefault="006B39FB" w:rsidP="006B39FB">
            <w:pPr>
              <w:pStyle w:val="ad"/>
              <w:jc w:val="both"/>
              <w:rPr>
                <w:rFonts w:ascii="Times New Roman" w:hAnsi="Times New Roman"/>
              </w:rPr>
            </w:pPr>
            <w:proofErr w:type="gramStart"/>
            <w:r w:rsidRPr="00066ACF">
              <w:rPr>
                <w:rFonts w:ascii="Times New Roman" w:hAnsi="Times New Roman"/>
              </w:rPr>
              <w:t xml:space="preserve">Участником размещения заказа могут быть только </w:t>
            </w:r>
            <w:r w:rsidRPr="00066ACF">
              <w:rPr>
                <w:rFonts w:ascii="Times New Roman" w:hAnsi="Times New Roman"/>
                <w:b/>
                <w:u w:val="single"/>
              </w:rPr>
              <w:t>субъекты  малого предпринимательства</w:t>
            </w:r>
            <w:r w:rsidRPr="00066ACF">
              <w:rPr>
                <w:rFonts w:ascii="Times New Roman" w:hAnsi="Times New Roman"/>
              </w:rPr>
              <w:t xml:space="preserve"> (внесенные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Федеральному закону №209-ФЗ). </w:t>
            </w:r>
            <w:proofErr w:type="gramEnd"/>
          </w:p>
          <w:p w:rsidR="00700051" w:rsidRPr="006B39FB" w:rsidRDefault="006B39FB" w:rsidP="006B39FB">
            <w:pPr>
              <w:pStyle w:val="ad"/>
              <w:jc w:val="both"/>
              <w:rPr>
                <w:rFonts w:ascii="Times New Roman" w:hAnsi="Times New Roman"/>
              </w:rPr>
            </w:pPr>
            <w:r w:rsidRPr="006B39FB">
              <w:rPr>
                <w:rFonts w:ascii="Times New Roman" w:hAnsi="Times New Roman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700051" w:rsidRPr="00F55026" w:rsidTr="00BF64A5">
        <w:trPr>
          <w:trHeight w:val="168"/>
          <w:tblCellSpacing w:w="20" w:type="dxa"/>
        </w:trPr>
        <w:tc>
          <w:tcPr>
            <w:tcW w:w="10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ind w:firstLine="197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При размещении заказа путем проведения открытого аукциона устанавливаются следующие обязательные требования к участникам размещения заказа:</w:t>
            </w:r>
          </w:p>
        </w:tc>
      </w:tr>
      <w:tr w:rsidR="00700051" w:rsidRPr="00F55026" w:rsidTr="00BF64A5">
        <w:trPr>
          <w:trHeight w:val="81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</w:p>
        </w:tc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973" w:rsidRPr="00917368" w:rsidRDefault="00700051" w:rsidP="009E288D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917368">
              <w:rPr>
                <w:rFonts w:ascii="Times New Roman" w:hAnsi="Times New Roman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 w:rsidRPr="00917368">
              <w:rPr>
                <w:rFonts w:ascii="Times New Roman" w:hAnsi="Times New Roman"/>
                <w:color w:val="000000"/>
              </w:rPr>
              <w:t>аукциона в электронной форме</w:t>
            </w:r>
            <w:r w:rsidR="009E288D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700051" w:rsidRPr="00F55026" w:rsidTr="00BF64A5">
        <w:trPr>
          <w:trHeight w:val="81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</w:p>
        </w:tc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ind w:firstLine="0"/>
              <w:rPr>
                <w:rFonts w:ascii="Times New Roman" w:hAnsi="Times New Roman"/>
              </w:rPr>
            </w:pPr>
            <w:proofErr w:type="spellStart"/>
            <w:r w:rsidRPr="00F55026">
              <w:rPr>
                <w:rFonts w:ascii="Times New Roman" w:hAnsi="Times New Roman"/>
              </w:rPr>
              <w:t>Непроведение</w:t>
            </w:r>
            <w:proofErr w:type="spellEnd"/>
            <w:r w:rsidRPr="00F55026">
              <w:rPr>
                <w:rFonts w:ascii="Times New Roman" w:hAnsi="Times New Roman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700051" w:rsidRPr="00F55026" w:rsidTr="00BF64A5">
        <w:trPr>
          <w:trHeight w:val="840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</w:p>
        </w:tc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ind w:firstLine="0"/>
              <w:rPr>
                <w:rFonts w:ascii="Times New Roman" w:hAnsi="Times New Roman"/>
              </w:rPr>
            </w:pPr>
            <w:proofErr w:type="spellStart"/>
            <w:r w:rsidRPr="00F55026">
              <w:rPr>
                <w:rFonts w:ascii="Times New Roman" w:hAnsi="Times New Roman"/>
              </w:rPr>
              <w:t>Неприостановление</w:t>
            </w:r>
            <w:proofErr w:type="spellEnd"/>
            <w:r w:rsidRPr="00F55026">
              <w:rPr>
                <w:rFonts w:ascii="Times New Roman" w:hAnsi="Times New Roman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700051" w:rsidRPr="00F55026" w:rsidTr="00BF64A5">
        <w:trPr>
          <w:trHeight w:val="207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</w:p>
        </w:tc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F55026">
              <w:rPr>
                <w:rFonts w:ascii="Times New Roman" w:hAnsi="Times New Roman"/>
              </w:rPr>
              <w:t>стоимости активов участника размещения заказа</w:t>
            </w:r>
            <w:proofErr w:type="gramEnd"/>
            <w:r w:rsidRPr="00F55026">
              <w:rPr>
                <w:rFonts w:ascii="Times New Roman" w:hAnsi="Times New Roman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700051" w:rsidRPr="00F55026" w:rsidTr="00BF64A5">
        <w:trPr>
          <w:trHeight w:val="21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</w:p>
        </w:tc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ind w:firstLine="0"/>
              <w:rPr>
                <w:rFonts w:ascii="Times New Roman" w:hAnsi="Times New Roman"/>
                <w:i/>
                <w:iCs/>
              </w:rPr>
            </w:pPr>
            <w:r w:rsidRPr="00F55026">
              <w:rPr>
                <w:rFonts w:ascii="Times New Roman" w:hAnsi="Times New Roman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6B39FB" w:rsidRPr="00F55026" w:rsidTr="00BF64A5">
        <w:trPr>
          <w:trHeight w:val="21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9FB" w:rsidRPr="00F55026" w:rsidRDefault="006B39FB" w:rsidP="00133833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</w:p>
        </w:tc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9FB" w:rsidRPr="009E253B" w:rsidRDefault="006B39FB" w:rsidP="006B39FB">
            <w:pPr>
              <w:pStyle w:val="3"/>
              <w:numPr>
                <w:ilvl w:val="0"/>
                <w:numId w:val="0"/>
              </w:numPr>
              <w:spacing w:line="240" w:lineRule="auto"/>
              <w:ind w:left="2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Pr="009E253B">
              <w:rPr>
                <w:rFonts w:ascii="Times New Roman" w:hAnsi="Times New Roman" w:cs="Times New Roman"/>
              </w:rPr>
              <w:t xml:space="preserve">Участник размещения заказа должен соответствовать  и требованиям, предъявляемым законодательством Российской Федерации к лицам, осуществляющим поставки товаров, выполнение работ, оказание услуг, являющимся предметом открытого аукциона, а именно, требованиям части 1 статьи 4 Федерального закона от 24.07.2007 № 209-ФЗ: </w:t>
            </w:r>
          </w:p>
          <w:p w:rsidR="006B39FB" w:rsidRPr="009E253B" w:rsidRDefault="006B39FB" w:rsidP="006B39FB">
            <w:pPr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hAnsi="Times New Roman"/>
              </w:rPr>
            </w:pPr>
            <w:proofErr w:type="gramStart"/>
            <w:r w:rsidRPr="009E253B">
              <w:rPr>
                <w:rFonts w:ascii="Times New Roman" w:hAnsi="Times New Roman"/>
              </w:rPr>
              <w:t xml:space="preserve">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 указанных юридических лиц не должна превышать 25% (за исключением активов акционерных инвестиционных фондов и закрытых паевых инвестиционных фондов), </w:t>
            </w:r>
            <w:proofErr w:type="gramEnd"/>
          </w:p>
          <w:p w:rsidR="006B39FB" w:rsidRPr="009E253B" w:rsidRDefault="006B39FB" w:rsidP="006B39FB">
            <w:pPr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9E253B">
              <w:rPr>
                <w:rFonts w:ascii="Times New Roman" w:hAnsi="Times New Roman"/>
              </w:rPr>
              <w:t>доля участия, принадлежащая одному или нескольким юридическим  лицам, не являющимся субъектами малого предпринимательства, в уставном (складочном) капитале (паевом фонде) участника размещения заказа (юр</w:t>
            </w:r>
            <w:proofErr w:type="gramStart"/>
            <w:r w:rsidRPr="009E253B">
              <w:rPr>
                <w:rFonts w:ascii="Times New Roman" w:hAnsi="Times New Roman"/>
              </w:rPr>
              <w:t>.л</w:t>
            </w:r>
            <w:proofErr w:type="gramEnd"/>
            <w:r w:rsidRPr="009E253B">
              <w:rPr>
                <w:rFonts w:ascii="Times New Roman" w:hAnsi="Times New Roman"/>
              </w:rPr>
              <w:t>ица) не должна превышать 25%;</w:t>
            </w:r>
          </w:p>
          <w:p w:rsidR="006B39FB" w:rsidRDefault="006B39FB" w:rsidP="006B39FB">
            <w:pPr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9E253B">
              <w:rPr>
                <w:rFonts w:ascii="Times New Roman" w:hAnsi="Times New Roman"/>
              </w:rPr>
              <w:t xml:space="preserve">средняя численность работников за предшествующий календарный год не должна превышать 100 человек включительно (среди малых предприятий выделяются </w:t>
            </w:r>
            <w:proofErr w:type="spellStart"/>
            <w:r w:rsidRPr="009E253B">
              <w:rPr>
                <w:rFonts w:ascii="Times New Roman" w:hAnsi="Times New Roman"/>
              </w:rPr>
              <w:t>микропредприятия</w:t>
            </w:r>
            <w:proofErr w:type="spellEnd"/>
            <w:r w:rsidRPr="009E253B">
              <w:rPr>
                <w:rFonts w:ascii="Times New Roman" w:hAnsi="Times New Roman"/>
              </w:rPr>
              <w:t xml:space="preserve"> – до пятнадцати человек);</w:t>
            </w:r>
          </w:p>
          <w:p w:rsidR="006B39FB" w:rsidRPr="00F55026" w:rsidRDefault="006B39FB" w:rsidP="006B39FB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9E253B">
              <w:rPr>
                <w:rFonts w:ascii="Times New Roman" w:hAnsi="Times New Roman"/>
              </w:rPr>
              <w:t>выручка от реализации товаров (работ, услуг) за предшествующий год без учета НДС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предельных значений, установленных Правительством Российской Федерации для субъектов малого предпринимательства (400 млн. руб.).</w:t>
            </w:r>
          </w:p>
        </w:tc>
      </w:tr>
      <w:tr w:rsidR="00700051" w:rsidRPr="00F55026" w:rsidTr="00BF64A5">
        <w:trPr>
          <w:tblCellSpacing w:w="20" w:type="dxa"/>
        </w:trPr>
        <w:tc>
          <w:tcPr>
            <w:tcW w:w="10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IV</w:t>
            </w:r>
            <w:r w:rsidRPr="00F55026">
              <w:rPr>
                <w:rFonts w:ascii="Times New Roman" w:hAnsi="Times New Roman"/>
                <w:b/>
                <w:bCs/>
              </w:rPr>
              <w:t>. Требования к содержанию и составу, заявки на участие в аукционе в электронной форме:</w:t>
            </w:r>
          </w:p>
        </w:tc>
      </w:tr>
      <w:tr w:rsidR="00700051" w:rsidRPr="00F55026" w:rsidTr="00BF64A5">
        <w:trPr>
          <w:trHeight w:val="427"/>
          <w:tblCellSpacing w:w="20" w:type="dxa"/>
        </w:trPr>
        <w:tc>
          <w:tcPr>
            <w:tcW w:w="10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ind w:firstLine="255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Заявка на участие в открытом аукционе в электронной форме, подаваемая участником размещения заказа, должна  состоять из двух частей.</w:t>
            </w:r>
          </w:p>
        </w:tc>
      </w:tr>
      <w:tr w:rsidR="00700051" w:rsidRPr="00F55026" w:rsidTr="00BF64A5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E45150">
            <w:pPr>
              <w:pStyle w:val="ConsPlusNormal"/>
              <w:widowControl/>
              <w:ind w:left="57" w:firstLine="0"/>
              <w:rPr>
                <w:rFonts w:ascii="Times New Roman" w:hAnsi="Times New Roman"/>
              </w:rPr>
            </w:pPr>
          </w:p>
        </w:tc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8C0811" w:rsidRDefault="00700051" w:rsidP="008C0811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F55026">
              <w:rPr>
                <w:rFonts w:ascii="Times New Roman" w:hAnsi="Times New Roman"/>
                <w:b/>
                <w:bCs/>
              </w:rPr>
              <w:t xml:space="preserve">Первая часть заявки на участие в открытом аукционе в электронной форме должна содержать </w:t>
            </w:r>
            <w:r w:rsidRPr="00F55026">
              <w:rPr>
                <w:rFonts w:ascii="Times New Roman" w:hAnsi="Times New Roman"/>
                <w:bCs/>
              </w:rPr>
              <w:t>следующие сведения:</w:t>
            </w:r>
            <w:bookmarkStart w:id="2" w:name="p515"/>
            <w:bookmarkEnd w:id="2"/>
          </w:p>
        </w:tc>
      </w:tr>
      <w:tr w:rsidR="00E45150" w:rsidRPr="00F55026" w:rsidTr="00BF64A5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150" w:rsidRPr="00F55026" w:rsidRDefault="00E45150" w:rsidP="00133833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</w:p>
        </w:tc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150" w:rsidRPr="00F55026" w:rsidRDefault="00E45150" w:rsidP="00777541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>Согласие участника размещения заказа на  выполнение работ на условиях, предусмотренных документацией об открытом аукционе в электронной форме.</w:t>
            </w:r>
          </w:p>
        </w:tc>
      </w:tr>
      <w:tr w:rsidR="00700051" w:rsidRPr="00F55026" w:rsidTr="00BF64A5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E45150">
            <w:pPr>
              <w:pStyle w:val="ConsPlusNormal"/>
              <w:widowControl/>
              <w:ind w:left="57" w:firstLine="0"/>
              <w:rPr>
                <w:rFonts w:ascii="Times New Roman" w:hAnsi="Times New Roman"/>
              </w:rPr>
            </w:pPr>
          </w:p>
        </w:tc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E45150" w:rsidRDefault="00700051" w:rsidP="00E45150">
            <w:pPr>
              <w:spacing w:after="0" w:line="240" w:lineRule="auto"/>
              <w:ind w:firstLine="255"/>
              <w:rPr>
                <w:rFonts w:ascii="Times New Roman" w:hAnsi="Times New Roman"/>
                <w:b/>
                <w:bCs/>
              </w:rPr>
            </w:pPr>
            <w:bookmarkStart w:id="3" w:name="p517"/>
            <w:bookmarkEnd w:id="3"/>
            <w:r w:rsidRPr="00F55026">
              <w:rPr>
                <w:rFonts w:ascii="Times New Roman" w:hAnsi="Times New Roman"/>
                <w:b/>
                <w:bCs/>
              </w:rPr>
              <w:t>Вторая часть заявки на участие в открытом аукционе в электронной форме должна содержать следующие документы и сведения:</w:t>
            </w:r>
            <w:bookmarkStart w:id="4" w:name="p519"/>
            <w:bookmarkEnd w:id="4"/>
            <w:r w:rsidRPr="00F55026">
              <w:rPr>
                <w:rFonts w:ascii="Times New Roman" w:hAnsi="Times New Roman"/>
              </w:rPr>
              <w:t xml:space="preserve"> </w:t>
            </w:r>
          </w:p>
        </w:tc>
      </w:tr>
      <w:tr w:rsidR="00E45150" w:rsidRPr="00F55026" w:rsidTr="00BF64A5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150" w:rsidRPr="00F55026" w:rsidRDefault="00E45150" w:rsidP="00E45150">
            <w:pPr>
              <w:pStyle w:val="ConsPlusNormal"/>
              <w:widowControl/>
              <w:ind w:left="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150" w:rsidRPr="00E45150" w:rsidRDefault="00E45150" w:rsidP="00777541">
            <w:pPr>
              <w:spacing w:after="0" w:line="240" w:lineRule="auto"/>
              <w:ind w:firstLine="255"/>
              <w:rPr>
                <w:rFonts w:ascii="Times New Roman" w:hAnsi="Times New Roman"/>
                <w:b/>
                <w:bCs/>
              </w:rPr>
            </w:pPr>
            <w:proofErr w:type="gramStart"/>
            <w:r w:rsidRPr="00E45150">
              <w:rPr>
                <w:rFonts w:ascii="Times New Roman" w:hAnsi="Times New Roman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E45150" w:rsidRPr="00F55026" w:rsidTr="00BF64A5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150" w:rsidRPr="00F55026" w:rsidRDefault="00E45150" w:rsidP="00133833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</w:p>
        </w:tc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0811" w:rsidRDefault="00E45150" w:rsidP="00E45150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proofErr w:type="gramStart"/>
            <w:r w:rsidRPr="00E45150">
              <w:rPr>
                <w:rFonts w:ascii="Times New Roman" w:hAnsi="Times New Roman"/>
              </w:rPr>
              <w:t xml:space="preserve">Решение об одобрении или о совершении крупной сделки либо копия такого решения в </w:t>
            </w:r>
            <w:r w:rsidRPr="00E45150">
              <w:rPr>
                <w:rFonts w:ascii="Times New Roman" w:hAnsi="Times New Roman"/>
              </w:rPr>
              <w:lastRenderedPageBreak/>
              <w:t>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E45150">
              <w:rPr>
                <w:rFonts w:ascii="Times New Roman" w:hAnsi="Times New Roman"/>
              </w:rPr>
              <w:t xml:space="preserve"> в открытом аукционе, обеспечения исполнения контракта являются крупной сделкой. </w:t>
            </w:r>
          </w:p>
          <w:p w:rsidR="00E45150" w:rsidRPr="00E45150" w:rsidRDefault="00E45150" w:rsidP="00E45150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  <w:b/>
                <w:bCs/>
              </w:rPr>
            </w:pPr>
            <w:r w:rsidRPr="00E45150">
              <w:rPr>
                <w:rFonts w:ascii="Times New Roman" w:hAnsi="Times New Roman"/>
              </w:rPr>
              <w:t>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700051" w:rsidRPr="00F55026" w:rsidTr="00BF64A5">
        <w:trPr>
          <w:tblCellSpacing w:w="20" w:type="dxa"/>
        </w:trPr>
        <w:tc>
          <w:tcPr>
            <w:tcW w:w="2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rPr>
                <w:rFonts w:ascii="Times New Roman" w:hAnsi="Times New Roman"/>
                <w:b/>
              </w:rPr>
            </w:pPr>
            <w:r w:rsidRPr="00F55026">
              <w:rPr>
                <w:rFonts w:ascii="Times New Roman" w:hAnsi="Times New Roman"/>
                <w:b/>
              </w:rPr>
              <w:lastRenderedPageBreak/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EE8" w:rsidRPr="00AE4EE8" w:rsidRDefault="00AE4EE8" w:rsidP="00AE4EE8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  <w:iCs/>
              </w:rPr>
            </w:pPr>
            <w:r w:rsidRPr="00AE4EE8">
              <w:rPr>
                <w:rFonts w:ascii="Times New Roman" w:hAnsi="Times New Roman"/>
                <w:iCs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AE4EE8" w:rsidRPr="00AE4EE8" w:rsidRDefault="00AE4EE8" w:rsidP="00AE4EE8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  <w:i/>
              </w:rPr>
            </w:pPr>
            <w:r w:rsidRPr="00AE4EE8">
              <w:rPr>
                <w:rFonts w:ascii="Times New Roman" w:hAnsi="Times New Roman"/>
              </w:rPr>
              <w:t>Заявка (все документы и сведения, входящие в состав заявки на участие в аукционе в электронной форме) должна быть заполнена на русском языке</w:t>
            </w:r>
            <w:r w:rsidRPr="00AE4EE8">
              <w:rPr>
                <w:rFonts w:ascii="Times New Roman" w:hAnsi="Times New Roman"/>
                <w:i/>
              </w:rPr>
              <w:t xml:space="preserve">. </w:t>
            </w:r>
          </w:p>
          <w:p w:rsidR="00AE4EE8" w:rsidRPr="00AE4EE8" w:rsidRDefault="00AE4EE8" w:rsidP="00AE4EE8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AE4EE8">
              <w:rPr>
                <w:rFonts w:ascii="Times New Roman" w:hAnsi="Times New Roman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AE4EE8">
              <w:rPr>
                <w:rFonts w:ascii="Times New Roman" w:hAnsi="Times New Roman"/>
                <w:lang w:val="en-US"/>
              </w:rPr>
              <w:t>IV</w:t>
            </w:r>
            <w:r w:rsidRPr="00AE4EE8">
              <w:rPr>
                <w:rFonts w:ascii="Times New Roman" w:hAnsi="Times New Roman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AE4EE8" w:rsidRPr="00AE4EE8" w:rsidRDefault="00AE4EE8" w:rsidP="00AE4EE8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AE4EE8">
              <w:rPr>
                <w:rFonts w:ascii="Times New Roman" w:hAnsi="Times New Roman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аукциона.</w:t>
            </w:r>
          </w:p>
          <w:p w:rsidR="00700051" w:rsidRPr="00F55026" w:rsidRDefault="00AE4EE8" w:rsidP="00AE4EE8">
            <w:pPr>
              <w:pStyle w:val="af"/>
              <w:spacing w:after="0"/>
              <w:jc w:val="both"/>
              <w:rPr>
                <w:sz w:val="22"/>
                <w:szCs w:val="22"/>
              </w:rPr>
            </w:pPr>
            <w:proofErr w:type="gramStart"/>
            <w:r w:rsidRPr="00AE4EE8"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700051" w:rsidRPr="00F55026" w:rsidTr="00BF64A5">
        <w:trPr>
          <w:tblCellSpacing w:w="20" w:type="dxa"/>
        </w:trPr>
        <w:tc>
          <w:tcPr>
            <w:tcW w:w="10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V</w:t>
            </w:r>
            <w:r w:rsidRPr="00F55026">
              <w:rPr>
                <w:rFonts w:ascii="Times New Roman" w:hAnsi="Times New Roman"/>
                <w:b/>
                <w:bCs/>
              </w:rPr>
              <w:t>. Обеспечение заявки на участие в аукционе</w:t>
            </w:r>
          </w:p>
        </w:tc>
      </w:tr>
      <w:tr w:rsidR="00700051" w:rsidRPr="00F55026" w:rsidTr="00BF64A5">
        <w:trPr>
          <w:tblCellSpacing w:w="20" w:type="dxa"/>
        </w:trPr>
        <w:tc>
          <w:tcPr>
            <w:tcW w:w="2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Размер обеспечения заявки </w:t>
            </w:r>
          </w:p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на участие в аукционе</w:t>
            </w:r>
          </w:p>
        </w:tc>
        <w:tc>
          <w:tcPr>
            <w:tcW w:w="7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0811" w:rsidRDefault="009B040D" w:rsidP="008C0811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</w:rPr>
            </w:pPr>
            <w:r w:rsidRPr="009B040D">
              <w:rPr>
                <w:rFonts w:ascii="Times New Roman" w:hAnsi="Times New Roman"/>
                <w:b/>
              </w:rPr>
              <w:t>2</w:t>
            </w:r>
            <w:r w:rsidR="00F56208">
              <w:rPr>
                <w:rFonts w:ascii="Times New Roman" w:hAnsi="Times New Roman"/>
                <w:b/>
              </w:rPr>
              <w:t xml:space="preserve"> </w:t>
            </w:r>
            <w:r w:rsidR="00700051" w:rsidRPr="00F55026">
              <w:rPr>
                <w:rFonts w:ascii="Times New Roman" w:hAnsi="Times New Roman"/>
                <w:b/>
              </w:rPr>
              <w:t xml:space="preserve">% начальной (максимальной) цены контракта, что составляет                 </w:t>
            </w:r>
            <w:r>
              <w:rPr>
                <w:rFonts w:ascii="Times New Roman" w:hAnsi="Times New Roman"/>
                <w:b/>
              </w:rPr>
              <w:t xml:space="preserve">23 560, 04 </w:t>
            </w:r>
            <w:r w:rsidR="00700051" w:rsidRPr="00F55026">
              <w:rPr>
                <w:rFonts w:ascii="Times New Roman" w:hAnsi="Times New Roman"/>
                <w:b/>
              </w:rPr>
              <w:t xml:space="preserve">руб. </w:t>
            </w:r>
          </w:p>
          <w:p w:rsidR="00700051" w:rsidRPr="00F55026" w:rsidRDefault="00700051" w:rsidP="008C0811">
            <w:pPr>
              <w:pStyle w:val="ConsPlusNormal"/>
              <w:widowControl/>
              <w:ind w:firstLine="0"/>
              <w:rPr>
                <w:rFonts w:ascii="Times New Roman" w:hAnsi="Times New Roman"/>
                <w:highlight w:val="cyan"/>
              </w:rPr>
            </w:pPr>
            <w:r w:rsidRPr="00F55026">
              <w:rPr>
                <w:rFonts w:ascii="Times New Roman" w:hAnsi="Times New Roman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</w:p>
        </w:tc>
      </w:tr>
      <w:tr w:rsidR="00700051" w:rsidRPr="00F55026" w:rsidTr="00BF64A5">
        <w:trPr>
          <w:tblCellSpacing w:w="20" w:type="dxa"/>
        </w:trPr>
        <w:tc>
          <w:tcPr>
            <w:tcW w:w="10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VI</w:t>
            </w:r>
            <w:r w:rsidRPr="00F55026">
              <w:rPr>
                <w:rFonts w:ascii="Times New Roman" w:hAnsi="Times New Roman"/>
                <w:b/>
                <w:bCs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700051" w:rsidRPr="00F55026" w:rsidTr="00BF64A5">
        <w:trPr>
          <w:tblCellSpacing w:w="20" w:type="dxa"/>
        </w:trPr>
        <w:tc>
          <w:tcPr>
            <w:tcW w:w="2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853E2F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«</w:t>
            </w:r>
            <w:r w:rsidR="00853E2F">
              <w:rPr>
                <w:rFonts w:ascii="Times New Roman" w:hAnsi="Times New Roman"/>
              </w:rPr>
              <w:t>16</w:t>
            </w:r>
            <w:r w:rsidRPr="00F55026">
              <w:rPr>
                <w:rFonts w:ascii="Times New Roman" w:hAnsi="Times New Roman"/>
              </w:rPr>
              <w:t>»</w:t>
            </w:r>
            <w:r w:rsidR="00F07942" w:rsidRPr="00F55026">
              <w:rPr>
                <w:rFonts w:ascii="Times New Roman" w:hAnsi="Times New Roman"/>
              </w:rPr>
              <w:t xml:space="preserve"> </w:t>
            </w:r>
            <w:r w:rsidR="00F56208">
              <w:rPr>
                <w:rFonts w:ascii="Times New Roman" w:hAnsi="Times New Roman"/>
              </w:rPr>
              <w:t xml:space="preserve">  </w:t>
            </w:r>
            <w:r w:rsidR="00853E2F">
              <w:rPr>
                <w:rFonts w:ascii="Times New Roman" w:hAnsi="Times New Roman"/>
              </w:rPr>
              <w:t>апреля</w:t>
            </w:r>
            <w:r w:rsidR="008716C4">
              <w:rPr>
                <w:rFonts w:ascii="Times New Roman" w:hAnsi="Times New Roman"/>
              </w:rPr>
              <w:t xml:space="preserve"> </w:t>
            </w:r>
            <w:r w:rsidR="00F56208">
              <w:rPr>
                <w:rFonts w:ascii="Times New Roman" w:hAnsi="Times New Roman"/>
              </w:rPr>
              <w:t xml:space="preserve"> </w:t>
            </w:r>
            <w:r w:rsidR="00F07942" w:rsidRPr="00F55026">
              <w:rPr>
                <w:rFonts w:ascii="Times New Roman" w:hAnsi="Times New Roman"/>
              </w:rPr>
              <w:t xml:space="preserve"> </w:t>
            </w:r>
            <w:r w:rsidR="008C0811">
              <w:rPr>
                <w:rFonts w:ascii="Times New Roman" w:hAnsi="Times New Roman"/>
              </w:rPr>
              <w:t>201</w:t>
            </w:r>
            <w:r w:rsidR="00BF64A5">
              <w:rPr>
                <w:rFonts w:ascii="Times New Roman" w:hAnsi="Times New Roman"/>
              </w:rPr>
              <w:t>3</w:t>
            </w:r>
            <w:r w:rsidRPr="00F55026">
              <w:rPr>
                <w:rFonts w:ascii="Times New Roman" w:hAnsi="Times New Roman"/>
              </w:rPr>
              <w:t xml:space="preserve"> года 1</w:t>
            </w:r>
            <w:r w:rsidR="0083201F">
              <w:rPr>
                <w:rFonts w:ascii="Times New Roman" w:hAnsi="Times New Roman"/>
              </w:rPr>
              <w:t>0</w:t>
            </w:r>
            <w:r w:rsidRPr="00F55026">
              <w:rPr>
                <w:rFonts w:ascii="Times New Roman" w:hAnsi="Times New Roman"/>
              </w:rPr>
              <w:t>:00 часов (время местное)</w:t>
            </w:r>
          </w:p>
        </w:tc>
      </w:tr>
      <w:tr w:rsidR="00700051" w:rsidRPr="00F55026" w:rsidTr="00BF64A5">
        <w:trPr>
          <w:tblCellSpacing w:w="20" w:type="dxa"/>
        </w:trPr>
        <w:tc>
          <w:tcPr>
            <w:tcW w:w="2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Дата окончания срока рассмотрения первых частей</w:t>
            </w:r>
          </w:p>
          <w:p w:rsidR="00700051" w:rsidRPr="00F55026" w:rsidRDefault="00700051" w:rsidP="0013383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заявок на участие в открытом аукционе в электронной форме</w:t>
            </w:r>
          </w:p>
        </w:tc>
        <w:tc>
          <w:tcPr>
            <w:tcW w:w="7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«</w:t>
            </w:r>
            <w:r w:rsidR="00853E2F">
              <w:rPr>
                <w:rFonts w:ascii="Times New Roman" w:hAnsi="Times New Roman"/>
              </w:rPr>
              <w:t>18</w:t>
            </w:r>
            <w:r w:rsidRPr="00F55026">
              <w:rPr>
                <w:rFonts w:ascii="Times New Roman" w:hAnsi="Times New Roman"/>
              </w:rPr>
              <w:t>»</w:t>
            </w:r>
            <w:r w:rsidR="00F07942" w:rsidRPr="00F55026">
              <w:rPr>
                <w:rFonts w:ascii="Times New Roman" w:hAnsi="Times New Roman"/>
              </w:rPr>
              <w:t xml:space="preserve"> </w:t>
            </w:r>
            <w:r w:rsidR="00F56208">
              <w:rPr>
                <w:rFonts w:ascii="Times New Roman" w:hAnsi="Times New Roman"/>
              </w:rPr>
              <w:t xml:space="preserve"> </w:t>
            </w:r>
            <w:r w:rsidR="00853E2F">
              <w:rPr>
                <w:rFonts w:ascii="Times New Roman" w:hAnsi="Times New Roman"/>
              </w:rPr>
              <w:t>апреля</w:t>
            </w:r>
            <w:r w:rsidR="00F56208">
              <w:rPr>
                <w:rFonts w:ascii="Times New Roman" w:hAnsi="Times New Roman"/>
              </w:rPr>
              <w:t xml:space="preserve"> </w:t>
            </w:r>
            <w:r w:rsidR="00F07942" w:rsidRPr="00F55026">
              <w:rPr>
                <w:rFonts w:ascii="Times New Roman" w:hAnsi="Times New Roman"/>
              </w:rPr>
              <w:t xml:space="preserve">  </w:t>
            </w:r>
            <w:r w:rsidRPr="00F55026">
              <w:rPr>
                <w:rFonts w:ascii="Times New Roman" w:hAnsi="Times New Roman"/>
              </w:rPr>
              <w:t>201</w:t>
            </w:r>
            <w:r w:rsidR="00BF64A5">
              <w:rPr>
                <w:rFonts w:ascii="Times New Roman" w:hAnsi="Times New Roman"/>
              </w:rPr>
              <w:t>3</w:t>
            </w:r>
            <w:r w:rsidRPr="00F55026">
              <w:rPr>
                <w:rFonts w:ascii="Times New Roman" w:hAnsi="Times New Roman"/>
              </w:rPr>
              <w:t xml:space="preserve"> года</w:t>
            </w:r>
          </w:p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</w:tr>
      <w:tr w:rsidR="00700051" w:rsidRPr="00F55026" w:rsidTr="00BF64A5">
        <w:trPr>
          <w:trHeight w:val="425"/>
          <w:tblCellSpacing w:w="20" w:type="dxa"/>
        </w:trPr>
        <w:tc>
          <w:tcPr>
            <w:tcW w:w="2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Дата проведения открытого аукциона в электронной форме</w:t>
            </w:r>
          </w:p>
        </w:tc>
        <w:tc>
          <w:tcPr>
            <w:tcW w:w="7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853E2F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«</w:t>
            </w:r>
            <w:r w:rsidR="00853E2F">
              <w:rPr>
                <w:rFonts w:ascii="Times New Roman" w:hAnsi="Times New Roman"/>
              </w:rPr>
              <w:t>22</w:t>
            </w:r>
            <w:r w:rsidRPr="00F55026">
              <w:rPr>
                <w:rFonts w:ascii="Times New Roman" w:hAnsi="Times New Roman"/>
              </w:rPr>
              <w:t>»</w:t>
            </w:r>
            <w:r w:rsidR="00853E2F">
              <w:rPr>
                <w:rFonts w:ascii="Times New Roman" w:hAnsi="Times New Roman"/>
              </w:rPr>
              <w:t xml:space="preserve"> апреля</w:t>
            </w:r>
            <w:r w:rsidRPr="00F55026">
              <w:rPr>
                <w:rFonts w:ascii="Times New Roman" w:hAnsi="Times New Roman"/>
              </w:rPr>
              <w:t xml:space="preserve">  201</w:t>
            </w:r>
            <w:r w:rsidR="00BF64A5">
              <w:rPr>
                <w:rFonts w:ascii="Times New Roman" w:hAnsi="Times New Roman"/>
              </w:rPr>
              <w:t>3</w:t>
            </w:r>
            <w:r w:rsidRPr="00F55026">
              <w:rPr>
                <w:rFonts w:ascii="Times New Roman" w:hAnsi="Times New Roman"/>
              </w:rPr>
              <w:t xml:space="preserve"> года</w:t>
            </w:r>
          </w:p>
        </w:tc>
      </w:tr>
      <w:tr w:rsidR="00700051" w:rsidRPr="00F55026" w:rsidTr="00BF64A5">
        <w:trPr>
          <w:trHeight w:val="452"/>
          <w:tblCellSpacing w:w="20" w:type="dxa"/>
        </w:trPr>
        <w:tc>
          <w:tcPr>
            <w:tcW w:w="10126" w:type="dxa"/>
            <w:gridSpan w:val="6"/>
            <w:shd w:val="clear" w:color="auto" w:fill="00FFFF"/>
          </w:tcPr>
          <w:p w:rsidR="00700051" w:rsidRPr="00F55026" w:rsidRDefault="00700051" w:rsidP="00133833">
            <w:pPr>
              <w:pStyle w:val="3"/>
              <w:numPr>
                <w:ilvl w:val="0"/>
                <w:numId w:val="0"/>
              </w:numPr>
              <w:rPr>
                <w:rFonts w:ascii="Times New Roman" w:hAnsi="Times New Roman" w:cs="Times New Roman"/>
                <w:b/>
                <w:bCs/>
              </w:rPr>
            </w:pPr>
            <w:r w:rsidRPr="00F55026">
              <w:rPr>
                <w:rFonts w:ascii="Times New Roman" w:hAnsi="Times New Roman" w:cs="Times New Roman"/>
                <w:b/>
                <w:bCs/>
                <w:lang w:val="en-US"/>
              </w:rPr>
              <w:t>VII</w:t>
            </w:r>
            <w:r w:rsidRPr="00F55026">
              <w:rPr>
                <w:rFonts w:ascii="Times New Roman" w:hAnsi="Times New Roman" w:cs="Times New Roman"/>
                <w:b/>
                <w:bCs/>
              </w:rPr>
              <w:t>. Обеспечение исполнения контракта</w:t>
            </w:r>
          </w:p>
        </w:tc>
      </w:tr>
      <w:tr w:rsidR="00BF64A5" w:rsidRPr="00F55026" w:rsidTr="00BF64A5">
        <w:trPr>
          <w:tblCellSpacing w:w="20" w:type="dxa"/>
        </w:trPr>
        <w:tc>
          <w:tcPr>
            <w:tcW w:w="2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64A5" w:rsidRPr="00F55026" w:rsidRDefault="00BF64A5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Размер обеспечения исполнения контракта</w:t>
            </w:r>
          </w:p>
        </w:tc>
        <w:tc>
          <w:tcPr>
            <w:tcW w:w="7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64A5" w:rsidRDefault="00BF64A5" w:rsidP="009B040D">
            <w:pPr>
              <w:pStyle w:val="3"/>
              <w:numPr>
                <w:ilvl w:val="0"/>
                <w:numId w:val="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04DB">
              <w:rPr>
                <w:rFonts w:ascii="Times New Roman" w:hAnsi="Times New Roman" w:cs="Times New Roman"/>
                <w:b/>
              </w:rPr>
              <w:t>1</w:t>
            </w:r>
            <w:r w:rsidR="008A750F" w:rsidRPr="007104DB">
              <w:rPr>
                <w:rFonts w:ascii="Times New Roman" w:hAnsi="Times New Roman" w:cs="Times New Roman"/>
                <w:b/>
              </w:rPr>
              <w:t>0</w:t>
            </w:r>
            <w:r w:rsidRPr="007104DB">
              <w:rPr>
                <w:rFonts w:ascii="Times New Roman" w:hAnsi="Times New Roman" w:cs="Times New Roman"/>
                <w:b/>
              </w:rPr>
              <w:t>%</w:t>
            </w:r>
            <w:r>
              <w:rPr>
                <w:rFonts w:ascii="Times New Roman" w:hAnsi="Times New Roman" w:cs="Times New Roman"/>
              </w:rPr>
              <w:t xml:space="preserve"> начальной (максимальной) цены контракта, что составляет  </w:t>
            </w:r>
            <w:r w:rsidR="009B040D" w:rsidRPr="007104DB">
              <w:rPr>
                <w:rFonts w:ascii="Times New Roman" w:hAnsi="Times New Roman" w:cs="Times New Roman"/>
                <w:b/>
              </w:rPr>
              <w:t>117 800,22</w:t>
            </w:r>
            <w:r w:rsidR="009B040D">
              <w:rPr>
                <w:rFonts w:ascii="Times New Roman" w:hAnsi="Times New Roman" w:cs="Times New Roman"/>
              </w:rPr>
              <w:t xml:space="preserve"> </w:t>
            </w:r>
            <w:r w:rsidRPr="00BE1C1C">
              <w:rPr>
                <w:rFonts w:ascii="Times New Roman" w:hAnsi="Times New Roman"/>
              </w:rPr>
              <w:t xml:space="preserve">руб.  </w:t>
            </w:r>
            <w:r w:rsidRPr="00BE1C1C">
              <w:rPr>
                <w:rFonts w:ascii="Times New Roman" w:hAnsi="Times New Roman" w:cs="Times New Roman"/>
              </w:rPr>
              <w:t>В случае если победителем открытого аукциона</w:t>
            </w:r>
            <w:r>
              <w:rPr>
                <w:rFonts w:ascii="Times New Roman" w:hAnsi="Times New Roman" w:cs="Times New Roman"/>
              </w:rPr>
              <w:t xml:space="preserve"> в электронной форме </w:t>
            </w:r>
            <w:r w:rsidRPr="00BE1C1C">
              <w:rPr>
                <w:rFonts w:ascii="Times New Roman" w:hAnsi="Times New Roman" w:cs="Times New Roman"/>
              </w:rPr>
              <w:t xml:space="preserve"> или участником открытого аукциона</w:t>
            </w:r>
            <w:r>
              <w:rPr>
                <w:rFonts w:ascii="Times New Roman" w:hAnsi="Times New Roman" w:cs="Times New Roman"/>
              </w:rPr>
              <w:t xml:space="preserve"> в электронной форме</w:t>
            </w:r>
            <w:r w:rsidRPr="00BE1C1C">
              <w:rPr>
                <w:rFonts w:ascii="Times New Roman" w:hAnsi="Times New Roman" w:cs="Times New Roman"/>
              </w:rPr>
              <w:t xml:space="preserve">, с которым </w:t>
            </w:r>
            <w:r w:rsidRPr="00BE1C1C">
              <w:rPr>
                <w:rFonts w:ascii="Times New Roman" w:hAnsi="Times New Roman" w:cs="Times New Roman"/>
              </w:rPr>
              <w:lastRenderedPageBreak/>
              <w:t xml:space="preserve">заключается контракт, является бюджетное учреждение, </w:t>
            </w:r>
            <w:r>
              <w:rPr>
                <w:rFonts w:ascii="Times New Roman" w:hAnsi="Times New Roman" w:cs="Times New Roman"/>
              </w:rPr>
              <w:t>обеспечение</w:t>
            </w:r>
            <w:r w:rsidRPr="00BE1C1C">
              <w:rPr>
                <w:rFonts w:ascii="Times New Roman" w:hAnsi="Times New Roman" w:cs="Times New Roman"/>
              </w:rPr>
              <w:t xml:space="preserve"> исполнения контракта  не требуется.</w:t>
            </w:r>
          </w:p>
        </w:tc>
      </w:tr>
      <w:tr w:rsidR="00BF64A5" w:rsidRPr="00F55026" w:rsidTr="00BF64A5">
        <w:trPr>
          <w:tblCellSpacing w:w="20" w:type="dxa"/>
        </w:trPr>
        <w:tc>
          <w:tcPr>
            <w:tcW w:w="2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64A5" w:rsidRDefault="00BF64A5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642E18">
              <w:rPr>
                <w:rFonts w:ascii="Times New Roman" w:hAnsi="Times New Roman"/>
                <w:sz w:val="20"/>
              </w:rPr>
              <w:lastRenderedPageBreak/>
              <w:t>Срок предоставления обеспечения исполнения контракта</w:t>
            </w:r>
          </w:p>
          <w:p w:rsidR="00BF64A5" w:rsidRPr="005D71E9" w:rsidRDefault="00BF64A5" w:rsidP="005D71E9">
            <w:pPr>
              <w:ind w:firstLine="268"/>
            </w:pPr>
          </w:p>
        </w:tc>
        <w:tc>
          <w:tcPr>
            <w:tcW w:w="7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64A5" w:rsidRDefault="00BF64A5" w:rsidP="008869CD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  <w:highlight w:val="green"/>
              </w:rPr>
            </w:pPr>
            <w:proofErr w:type="gramStart"/>
            <w:r w:rsidRPr="008B7E36">
              <w:rPr>
                <w:rFonts w:ascii="Times New Roman" w:hAnsi="Times New Roman"/>
              </w:rPr>
              <w:t xml:space="preserve">В течение </w:t>
            </w:r>
            <w:r w:rsidRPr="00B6699A">
              <w:rPr>
                <w:rFonts w:ascii="Times New Roman" w:hAnsi="Times New Roman"/>
                <w:i/>
              </w:rPr>
              <w:t>пяти</w:t>
            </w:r>
            <w:r w:rsidRPr="00E2552C">
              <w:rPr>
                <w:rFonts w:ascii="Times New Roman" w:hAnsi="Times New Roman"/>
                <w:i/>
              </w:rPr>
              <w:t xml:space="preserve"> дней</w:t>
            </w:r>
            <w:r w:rsidRPr="008B7E36">
              <w:rPr>
                <w:rFonts w:ascii="Times New Roman" w:hAnsi="Times New Roman"/>
              </w:rPr>
              <w:t xml:space="preserve"> со дня получения проекта </w:t>
            </w:r>
            <w:r>
              <w:rPr>
                <w:rFonts w:ascii="Times New Roman" w:hAnsi="Times New Roman"/>
              </w:rPr>
              <w:t xml:space="preserve">контракта </w:t>
            </w:r>
            <w:r w:rsidRPr="008B7E36">
              <w:rPr>
                <w:rFonts w:ascii="Times New Roman" w:hAnsi="Times New Roman"/>
              </w:rPr>
              <w:t xml:space="preserve">участник открытого аукциона в электронной форме направляет оператору электронной площадки проект </w:t>
            </w:r>
            <w:r>
              <w:rPr>
                <w:rFonts w:ascii="Times New Roman" w:hAnsi="Times New Roman"/>
              </w:rPr>
              <w:t>контракта</w:t>
            </w:r>
            <w:r w:rsidRPr="008B7E36">
              <w:rPr>
                <w:rFonts w:ascii="Times New Roman" w:hAnsi="Times New Roman"/>
              </w:rPr>
              <w:t xml:space="preserve">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</w:t>
            </w:r>
            <w:r>
              <w:rPr>
                <w:rFonts w:ascii="Times New Roman" w:hAnsi="Times New Roman"/>
              </w:rPr>
              <w:t>контракта</w:t>
            </w:r>
            <w:r w:rsidRPr="008B7E36">
              <w:rPr>
                <w:rFonts w:ascii="Times New Roman" w:hAnsi="Times New Roman"/>
              </w:rPr>
              <w:t>, или протокол разногласий</w:t>
            </w:r>
            <w:r>
              <w:rPr>
                <w:rFonts w:ascii="Times New Roman" w:hAnsi="Times New Roman"/>
              </w:rPr>
              <w:t xml:space="preserve"> (согласно статьей 41.12 Федерального закона от 21.07.2005 № 94-ФЗ).</w:t>
            </w:r>
            <w:proofErr w:type="gramEnd"/>
          </w:p>
        </w:tc>
      </w:tr>
      <w:tr w:rsidR="00BF64A5" w:rsidRPr="00F55026" w:rsidTr="00BF64A5">
        <w:trPr>
          <w:tblCellSpacing w:w="20" w:type="dxa"/>
        </w:trPr>
        <w:tc>
          <w:tcPr>
            <w:tcW w:w="2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64A5" w:rsidRPr="00642E18" w:rsidRDefault="00BF64A5" w:rsidP="008869CD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642E18">
              <w:rPr>
                <w:rFonts w:ascii="Times New Roman" w:hAnsi="Times New Roman"/>
                <w:sz w:val="20"/>
              </w:rPr>
              <w:t>Порядок предоставления обеспечения исполнения контракта</w:t>
            </w:r>
          </w:p>
        </w:tc>
        <w:tc>
          <w:tcPr>
            <w:tcW w:w="7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64A5" w:rsidRPr="009E288D" w:rsidRDefault="00BF64A5" w:rsidP="008869CD">
            <w:pPr>
              <w:pStyle w:val="32"/>
              <w:rPr>
                <w:rFonts w:ascii="Times New Roman" w:hAnsi="Times New Roman"/>
                <w:sz w:val="22"/>
                <w:szCs w:val="22"/>
              </w:rPr>
            </w:pPr>
            <w:r w:rsidRPr="009E288D">
              <w:rPr>
                <w:rFonts w:ascii="Times New Roman" w:hAnsi="Times New Roman"/>
                <w:sz w:val="22"/>
                <w:szCs w:val="22"/>
              </w:rPr>
              <w:t xml:space="preserve">Способ обеспечения исполнения контракта определяется участником аукциона самостоятельно. </w:t>
            </w:r>
          </w:p>
          <w:p w:rsidR="00BF64A5" w:rsidRPr="009E288D" w:rsidRDefault="00BF64A5" w:rsidP="008869CD">
            <w:pPr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r w:rsidRPr="009E288D">
              <w:rPr>
                <w:rFonts w:ascii="Times New Roman" w:hAnsi="Times New Roman"/>
              </w:rPr>
              <w:t>Способы обеспечения исполнения контракта:</w:t>
            </w:r>
          </w:p>
          <w:p w:rsidR="00BF64A5" w:rsidRPr="009E288D" w:rsidRDefault="00BF64A5" w:rsidP="008869CD">
            <w:pPr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r w:rsidRPr="009E288D">
              <w:rPr>
                <w:rFonts w:ascii="Times New Roman" w:hAnsi="Times New Roman"/>
                <w:lang w:val="en-US"/>
              </w:rPr>
              <w:t>I</w:t>
            </w:r>
            <w:r w:rsidRPr="009E288D">
              <w:rPr>
                <w:rFonts w:ascii="Times New Roman" w:hAnsi="Times New Roman"/>
              </w:rPr>
              <w:t>. Безотзывная банковская гарантия, выданная банком или иной кредитной организацией;</w:t>
            </w:r>
          </w:p>
          <w:p w:rsidR="00BF64A5" w:rsidRPr="009E288D" w:rsidRDefault="00BF64A5" w:rsidP="008869CD">
            <w:pPr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r w:rsidRPr="009E288D">
              <w:rPr>
                <w:rFonts w:ascii="Times New Roman" w:hAnsi="Times New Roman"/>
                <w:lang w:val="en-US"/>
              </w:rPr>
              <w:t>II</w:t>
            </w:r>
            <w:r w:rsidRPr="009E288D">
              <w:rPr>
                <w:rFonts w:ascii="Times New Roman" w:hAnsi="Times New Roman"/>
              </w:rPr>
              <w:t>. Залог денежных средств, в том числе в форме вклада (депозита).</w:t>
            </w:r>
          </w:p>
          <w:p w:rsidR="00BF64A5" w:rsidRPr="009E288D" w:rsidRDefault="00BF64A5" w:rsidP="008869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9E288D">
              <w:rPr>
                <w:rFonts w:ascii="Times New Roman" w:hAnsi="Times New Roman"/>
                <w:b/>
                <w:bCs/>
              </w:rPr>
              <w:t xml:space="preserve">  </w:t>
            </w:r>
            <w:r w:rsidRPr="009E288D">
              <w:rPr>
                <w:rFonts w:ascii="Times New Roman" w:hAnsi="Times New Roman"/>
              </w:rPr>
              <w:t xml:space="preserve"> В случае передачи заказчику в </w:t>
            </w:r>
            <w:r w:rsidRPr="009E288D">
              <w:rPr>
                <w:rFonts w:ascii="Times New Roman" w:hAnsi="Times New Roman"/>
                <w:b/>
              </w:rPr>
              <w:t>залог денежных сре</w:t>
            </w:r>
            <w:proofErr w:type="gramStart"/>
            <w:r w:rsidRPr="009E288D">
              <w:rPr>
                <w:rFonts w:ascii="Times New Roman" w:hAnsi="Times New Roman"/>
                <w:b/>
              </w:rPr>
              <w:t>дств</w:t>
            </w:r>
            <w:r w:rsidRPr="009E288D">
              <w:rPr>
                <w:rFonts w:ascii="Times New Roman" w:hAnsi="Times New Roman"/>
              </w:rPr>
              <w:t xml:space="preserve"> в к</w:t>
            </w:r>
            <w:proofErr w:type="gramEnd"/>
            <w:r w:rsidRPr="009E288D">
              <w:rPr>
                <w:rFonts w:ascii="Times New Roman" w:hAnsi="Times New Roman"/>
              </w:rPr>
              <w:t xml:space="preserve">ачестве обеспечения исполнения контракта, перечисление участником аукциона,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Ind w:w="1" w:type="dxa"/>
              <w:tblLook w:val="01E0"/>
            </w:tblPr>
            <w:tblGrid>
              <w:gridCol w:w="1317"/>
              <w:gridCol w:w="6035"/>
            </w:tblGrid>
            <w:tr w:rsidR="00BF64A5" w:rsidRPr="009E288D" w:rsidTr="008869CD">
              <w:trPr>
                <w:trHeight w:val="162"/>
              </w:trPr>
              <w:tc>
                <w:tcPr>
                  <w:tcW w:w="131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F64A5" w:rsidRPr="009E288D" w:rsidRDefault="00BF64A5" w:rsidP="008869CD">
                  <w:pPr>
                    <w:pStyle w:val="32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9E288D">
                    <w:rPr>
                      <w:rFonts w:ascii="Times New Roman" w:hAnsi="Times New Roman"/>
                      <w:sz w:val="22"/>
                      <w:szCs w:val="22"/>
                    </w:rPr>
                    <w:t>Получатель</w:t>
                  </w:r>
                </w:p>
              </w:tc>
              <w:tc>
                <w:tcPr>
                  <w:tcW w:w="60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F64A5" w:rsidRPr="009E288D" w:rsidRDefault="00BF64A5" w:rsidP="008869CD">
                  <w:pPr>
                    <w:pStyle w:val="32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9E288D">
                    <w:rPr>
                      <w:rFonts w:ascii="Times New Roman" w:hAnsi="Times New Roman"/>
                      <w:sz w:val="22"/>
                      <w:szCs w:val="22"/>
                    </w:rPr>
                    <w:t xml:space="preserve">ДЕПАРТАМЕНТ ФИНАНСОВ     АДМИНИСТРАЦИИ     ГОРОДА     (департамент градостроительства и архитектуры администрации города Перми,     Л/СЧЕТ     04903018901)     </w:t>
                  </w:r>
                </w:p>
              </w:tc>
            </w:tr>
            <w:tr w:rsidR="00BF64A5" w:rsidRPr="009E288D" w:rsidTr="008869CD">
              <w:trPr>
                <w:trHeight w:val="162"/>
              </w:trPr>
              <w:tc>
                <w:tcPr>
                  <w:tcW w:w="131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F64A5" w:rsidRPr="009E288D" w:rsidRDefault="00BF64A5" w:rsidP="008869CD">
                  <w:pPr>
                    <w:pStyle w:val="32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9E288D">
                    <w:rPr>
                      <w:rFonts w:ascii="Times New Roman" w:hAnsi="Times New Roman"/>
                      <w:sz w:val="22"/>
                      <w:szCs w:val="22"/>
                    </w:rPr>
                    <w:t>ИНН</w:t>
                  </w:r>
                </w:p>
              </w:tc>
              <w:tc>
                <w:tcPr>
                  <w:tcW w:w="60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F64A5" w:rsidRPr="009E288D" w:rsidRDefault="00BF64A5" w:rsidP="008869CD">
                  <w:pPr>
                    <w:pStyle w:val="32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9E288D">
                    <w:rPr>
                      <w:rFonts w:ascii="Times New Roman" w:hAnsi="Times New Roman"/>
                      <w:sz w:val="22"/>
                      <w:szCs w:val="22"/>
                    </w:rPr>
                    <w:t>5902293820</w:t>
                  </w:r>
                </w:p>
              </w:tc>
            </w:tr>
            <w:tr w:rsidR="00BF64A5" w:rsidRPr="009E288D" w:rsidTr="008869CD">
              <w:trPr>
                <w:trHeight w:val="162"/>
              </w:trPr>
              <w:tc>
                <w:tcPr>
                  <w:tcW w:w="131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F64A5" w:rsidRPr="009E288D" w:rsidRDefault="00BF64A5" w:rsidP="008869CD">
                  <w:pPr>
                    <w:pStyle w:val="32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9E288D">
                    <w:rPr>
                      <w:rFonts w:ascii="Times New Roman" w:hAnsi="Times New Roman"/>
                      <w:sz w:val="22"/>
                      <w:szCs w:val="22"/>
                    </w:rPr>
                    <w:t>КПП</w:t>
                  </w:r>
                </w:p>
              </w:tc>
              <w:tc>
                <w:tcPr>
                  <w:tcW w:w="60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F64A5" w:rsidRPr="009E288D" w:rsidRDefault="00BF64A5" w:rsidP="008869CD">
                  <w:pPr>
                    <w:pStyle w:val="32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9E288D">
                    <w:rPr>
                      <w:rFonts w:ascii="Times New Roman" w:hAnsi="Times New Roman"/>
                      <w:sz w:val="22"/>
                      <w:szCs w:val="22"/>
                    </w:rPr>
                    <w:t>590201001</w:t>
                  </w:r>
                </w:p>
              </w:tc>
            </w:tr>
            <w:tr w:rsidR="00BF64A5" w:rsidRPr="009E288D" w:rsidTr="008869CD">
              <w:trPr>
                <w:trHeight w:val="162"/>
              </w:trPr>
              <w:tc>
                <w:tcPr>
                  <w:tcW w:w="131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F64A5" w:rsidRPr="009E288D" w:rsidRDefault="00BF64A5" w:rsidP="008869CD">
                  <w:pPr>
                    <w:pStyle w:val="32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proofErr w:type="gramStart"/>
                  <w:r w:rsidRPr="009E288D">
                    <w:rPr>
                      <w:rFonts w:ascii="Times New Roman" w:hAnsi="Times New Roman"/>
                      <w:sz w:val="22"/>
                      <w:szCs w:val="22"/>
                    </w:rPr>
                    <w:t>Р</w:t>
                  </w:r>
                  <w:proofErr w:type="gramEnd"/>
                  <w:r w:rsidRPr="009E288D">
                    <w:rPr>
                      <w:rFonts w:ascii="Times New Roman" w:hAnsi="Times New Roman"/>
                      <w:sz w:val="22"/>
                      <w:szCs w:val="22"/>
                    </w:rPr>
                    <w:t>/с</w:t>
                  </w:r>
                </w:p>
              </w:tc>
              <w:tc>
                <w:tcPr>
                  <w:tcW w:w="60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F64A5" w:rsidRPr="009E288D" w:rsidRDefault="00BF64A5" w:rsidP="008869CD">
                  <w:pPr>
                    <w:pStyle w:val="32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9E288D">
                    <w:rPr>
                      <w:rFonts w:ascii="Times New Roman" w:hAnsi="Times New Roman"/>
                      <w:sz w:val="22"/>
                      <w:szCs w:val="22"/>
                    </w:rPr>
                    <w:t>40302810000005000009      РКЦ  Пермь</w:t>
                  </w:r>
                </w:p>
              </w:tc>
            </w:tr>
            <w:tr w:rsidR="00BF64A5" w:rsidRPr="009E288D" w:rsidTr="008869CD">
              <w:trPr>
                <w:trHeight w:val="162"/>
              </w:trPr>
              <w:tc>
                <w:tcPr>
                  <w:tcW w:w="131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F64A5" w:rsidRPr="009E288D" w:rsidRDefault="00BF64A5" w:rsidP="008869CD">
                  <w:pPr>
                    <w:pStyle w:val="32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9E288D">
                    <w:rPr>
                      <w:rFonts w:ascii="Times New Roman" w:hAnsi="Times New Roman"/>
                      <w:sz w:val="22"/>
                      <w:szCs w:val="22"/>
                    </w:rPr>
                    <w:t xml:space="preserve">БИК </w:t>
                  </w:r>
                </w:p>
              </w:tc>
              <w:tc>
                <w:tcPr>
                  <w:tcW w:w="60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F64A5" w:rsidRPr="009E288D" w:rsidRDefault="00BF64A5" w:rsidP="008869CD">
                  <w:pPr>
                    <w:pStyle w:val="32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9E288D">
                    <w:rPr>
                      <w:rFonts w:ascii="Times New Roman" w:hAnsi="Times New Roman"/>
                      <w:sz w:val="22"/>
                      <w:szCs w:val="22"/>
                    </w:rPr>
                    <w:t>045744000</w:t>
                  </w:r>
                </w:p>
              </w:tc>
            </w:tr>
            <w:tr w:rsidR="00BF64A5" w:rsidRPr="009E288D" w:rsidTr="008869CD">
              <w:trPr>
                <w:trHeight w:val="580"/>
              </w:trPr>
              <w:tc>
                <w:tcPr>
                  <w:tcW w:w="131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F64A5" w:rsidRPr="009E288D" w:rsidRDefault="00BF64A5" w:rsidP="008869CD">
                  <w:pPr>
                    <w:pStyle w:val="32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9E288D">
                    <w:rPr>
                      <w:rFonts w:ascii="Times New Roman" w:hAnsi="Times New Roman"/>
                      <w:sz w:val="22"/>
                      <w:szCs w:val="22"/>
                    </w:rPr>
                    <w:t>Назначение платежа</w:t>
                  </w:r>
                </w:p>
              </w:tc>
              <w:tc>
                <w:tcPr>
                  <w:tcW w:w="605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F64A5" w:rsidRPr="009E288D" w:rsidRDefault="00BF64A5" w:rsidP="008869CD">
                  <w:pPr>
                    <w:pStyle w:val="32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BF64A5" w:rsidRPr="009E288D" w:rsidRDefault="00BF64A5" w:rsidP="008869CD">
                  <w:pPr>
                    <w:pStyle w:val="32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9E288D">
                    <w:rPr>
                      <w:rFonts w:ascii="Times New Roman" w:hAnsi="Times New Roman"/>
                      <w:sz w:val="22"/>
                      <w:szCs w:val="22"/>
                    </w:rPr>
                    <w:t>Обеспечение исполнения контракта, извещение от__.__.2013</w:t>
                  </w:r>
                  <w:r w:rsidRPr="009E288D">
                    <w:rPr>
                      <w:rFonts w:ascii="Times New Roman" w:hAnsi="Times New Roman"/>
                      <w:sz w:val="22"/>
                      <w:szCs w:val="22"/>
                    </w:rPr>
                    <w:br/>
                    <w:t xml:space="preserve"> № _____ (по договору залога </w:t>
                  </w:r>
                  <w:proofErr w:type="gramStart"/>
                  <w:r w:rsidRPr="009E288D">
                    <w:rPr>
                      <w:rFonts w:ascii="Times New Roman" w:hAnsi="Times New Roman"/>
                      <w:sz w:val="22"/>
                      <w:szCs w:val="22"/>
                    </w:rPr>
                    <w:t>от</w:t>
                  </w:r>
                  <w:proofErr w:type="gramEnd"/>
                  <w:r w:rsidRPr="009E288D">
                    <w:rPr>
                      <w:rFonts w:ascii="Times New Roman" w:hAnsi="Times New Roman"/>
                      <w:sz w:val="22"/>
                      <w:szCs w:val="22"/>
                    </w:rPr>
                    <w:t xml:space="preserve"> «__»_____№_____)</w:t>
                  </w:r>
                </w:p>
              </w:tc>
            </w:tr>
          </w:tbl>
          <w:p w:rsidR="00BF64A5" w:rsidRPr="009E288D" w:rsidRDefault="00BF64A5" w:rsidP="008869CD">
            <w:pPr>
              <w:pStyle w:val="3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E288D">
              <w:rPr>
                <w:rFonts w:ascii="Times New Roman" w:hAnsi="Times New Roman"/>
                <w:sz w:val="22"/>
                <w:szCs w:val="22"/>
              </w:rPr>
              <w:t xml:space="preserve">      Участник размещения заказа, с которым за</w:t>
            </w:r>
            <w:r w:rsidR="00B1704A">
              <w:rPr>
                <w:rFonts w:ascii="Times New Roman" w:hAnsi="Times New Roman"/>
                <w:sz w:val="22"/>
                <w:szCs w:val="22"/>
              </w:rPr>
              <w:t xml:space="preserve">ключается контракт, заключает </w:t>
            </w:r>
            <w:r w:rsidRPr="009E288D">
              <w:rPr>
                <w:rFonts w:ascii="Times New Roman" w:hAnsi="Times New Roman"/>
                <w:sz w:val="22"/>
                <w:szCs w:val="22"/>
              </w:rPr>
              <w:t xml:space="preserve"> договор залога (далее - «Договор»).       </w:t>
            </w:r>
          </w:p>
          <w:p w:rsidR="00BF64A5" w:rsidRPr="009E288D" w:rsidRDefault="00BF64A5" w:rsidP="008869CD">
            <w:pPr>
              <w:pStyle w:val="3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E288D">
              <w:rPr>
                <w:rFonts w:ascii="Times New Roman" w:hAnsi="Times New Roman"/>
                <w:sz w:val="22"/>
                <w:szCs w:val="22"/>
              </w:rPr>
              <w:t xml:space="preserve">      Сумма обеспечения должна быть внесена Участником размещения заказа на счет Заказчика (срок внесения обеспечения – согласно строке 2 раздела </w:t>
            </w:r>
            <w:r w:rsidRPr="009E288D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VII</w:t>
            </w:r>
            <w:r w:rsidRPr="009E288D">
              <w:rPr>
                <w:rFonts w:ascii="Times New Roman" w:hAnsi="Times New Roman"/>
                <w:sz w:val="22"/>
                <w:szCs w:val="22"/>
              </w:rPr>
              <w:t xml:space="preserve"> документации о проведен</w:t>
            </w:r>
            <w:proofErr w:type="gramStart"/>
            <w:r w:rsidRPr="009E288D">
              <w:rPr>
                <w:rFonts w:ascii="Times New Roman" w:hAnsi="Times New Roman"/>
                <w:sz w:val="22"/>
                <w:szCs w:val="22"/>
              </w:rPr>
              <w:t>ии ау</w:t>
            </w:r>
            <w:proofErr w:type="gramEnd"/>
            <w:r w:rsidRPr="009E288D">
              <w:rPr>
                <w:rFonts w:ascii="Times New Roman" w:hAnsi="Times New Roman"/>
                <w:sz w:val="22"/>
                <w:szCs w:val="22"/>
              </w:rPr>
              <w:t>кциона в электронной форме), и считается внесенной с момента ее поступления на счет Заказчика.</w:t>
            </w:r>
          </w:p>
          <w:p w:rsidR="00BF64A5" w:rsidRPr="009E288D" w:rsidRDefault="00BF64A5" w:rsidP="008869CD">
            <w:pPr>
              <w:pStyle w:val="3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E288D">
              <w:rPr>
                <w:rFonts w:ascii="Times New Roman" w:hAnsi="Times New Roman"/>
                <w:sz w:val="22"/>
                <w:szCs w:val="22"/>
              </w:rPr>
              <w:t xml:space="preserve">     Документом, подтверждающим внесение обеспечения на счет Заказчика, является платежное поручение с отметкой банка о списании денежных средств.</w:t>
            </w:r>
          </w:p>
          <w:p w:rsidR="00BF64A5" w:rsidRPr="009E288D" w:rsidRDefault="00BF64A5" w:rsidP="008869CD">
            <w:pPr>
              <w:pStyle w:val="3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E288D">
              <w:rPr>
                <w:rFonts w:ascii="Times New Roman" w:hAnsi="Times New Roman"/>
                <w:sz w:val="22"/>
                <w:szCs w:val="22"/>
              </w:rPr>
              <w:t xml:space="preserve">     В случае не</w:t>
            </w:r>
            <w:r w:rsidR="007104D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E288D">
              <w:rPr>
                <w:rFonts w:ascii="Times New Roman" w:hAnsi="Times New Roman"/>
                <w:sz w:val="22"/>
                <w:szCs w:val="22"/>
              </w:rPr>
              <w:t>поступления в указанный срок суммы обеспечения, обязательства Участника размещения заказа по внесению в залог денежных сре</w:t>
            </w:r>
            <w:proofErr w:type="gramStart"/>
            <w:r w:rsidRPr="009E288D">
              <w:rPr>
                <w:rFonts w:ascii="Times New Roman" w:hAnsi="Times New Roman"/>
                <w:sz w:val="22"/>
                <w:szCs w:val="22"/>
              </w:rPr>
              <w:t>дств сч</w:t>
            </w:r>
            <w:proofErr w:type="gramEnd"/>
            <w:r w:rsidRPr="009E288D">
              <w:rPr>
                <w:rFonts w:ascii="Times New Roman" w:hAnsi="Times New Roman"/>
                <w:sz w:val="22"/>
                <w:szCs w:val="22"/>
              </w:rPr>
              <w:t>итаются неисполненными. В указанном случае Участник размещения заказа признается уклонившимся от заключения контракта.</w:t>
            </w:r>
          </w:p>
          <w:p w:rsidR="00BF64A5" w:rsidRPr="009E288D" w:rsidRDefault="00BF64A5" w:rsidP="008869CD">
            <w:pPr>
              <w:pStyle w:val="3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E288D">
              <w:rPr>
                <w:rFonts w:ascii="Times New Roman" w:hAnsi="Times New Roman"/>
                <w:sz w:val="22"/>
                <w:szCs w:val="22"/>
              </w:rPr>
              <w:t xml:space="preserve">      На денежные средства, перечисленные участником размещения заказа в соответствии с настоящим Договором на счет Заказчика, проценты не начисляются.</w:t>
            </w:r>
          </w:p>
          <w:p w:rsidR="00BF64A5" w:rsidRPr="009E288D" w:rsidRDefault="00BF64A5" w:rsidP="008869CD">
            <w:pPr>
              <w:pStyle w:val="af"/>
              <w:rPr>
                <w:rFonts w:ascii="Times Roman" w:hAnsi="Times Roman"/>
                <w:b/>
                <w:sz w:val="22"/>
                <w:szCs w:val="22"/>
              </w:rPr>
            </w:pPr>
          </w:p>
        </w:tc>
      </w:tr>
      <w:tr w:rsidR="00BF64A5" w:rsidRPr="00241315" w:rsidTr="00BF64A5">
        <w:trPr>
          <w:trHeight w:val="229"/>
          <w:tblCellSpacing w:w="20" w:type="dxa"/>
        </w:trPr>
        <w:tc>
          <w:tcPr>
            <w:tcW w:w="10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BF64A5" w:rsidRPr="009E288D" w:rsidRDefault="00BF64A5" w:rsidP="008869CD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 w:rsidRPr="009E288D">
              <w:rPr>
                <w:rFonts w:ascii="Times New Roman" w:hAnsi="Times New Roman" w:cs="Times New Roman"/>
                <w:b/>
                <w:bCs/>
                <w:lang w:val="en-US"/>
              </w:rPr>
              <w:t>VIII</w:t>
            </w:r>
            <w:r w:rsidRPr="009E288D">
              <w:rPr>
                <w:rFonts w:ascii="Times New Roman" w:hAnsi="Times New Roman" w:cs="Times New Roman"/>
                <w:b/>
              </w:rPr>
              <w:t>. Заключение контракта</w:t>
            </w:r>
          </w:p>
        </w:tc>
      </w:tr>
      <w:tr w:rsidR="00BF64A5" w:rsidRPr="00656717" w:rsidTr="00BF64A5">
        <w:trPr>
          <w:tblCellSpacing w:w="20" w:type="dxa"/>
        </w:trPr>
        <w:tc>
          <w:tcPr>
            <w:tcW w:w="2202" w:type="dxa"/>
            <w:gridSpan w:val="2"/>
            <w:shd w:val="clear" w:color="auto" w:fill="FFFFFF"/>
          </w:tcPr>
          <w:p w:rsidR="00BF64A5" w:rsidRPr="00656717" w:rsidRDefault="00BF64A5" w:rsidP="008869CD">
            <w:pPr>
              <w:pStyle w:val="ad"/>
              <w:rPr>
                <w:rFonts w:ascii="Times New Roman" w:hAnsi="Times New Roman"/>
              </w:rPr>
            </w:pPr>
            <w:r w:rsidRPr="00656717">
              <w:rPr>
                <w:rFonts w:ascii="Times New Roman" w:hAnsi="Times New Roman"/>
              </w:rPr>
              <w:t>Порядок заключения контракта</w:t>
            </w:r>
          </w:p>
        </w:tc>
        <w:tc>
          <w:tcPr>
            <w:tcW w:w="7884" w:type="dxa"/>
            <w:gridSpan w:val="4"/>
            <w:shd w:val="clear" w:color="auto" w:fill="FFFFFF"/>
          </w:tcPr>
          <w:p w:rsidR="00BF64A5" w:rsidRPr="009E288D" w:rsidRDefault="00BF64A5" w:rsidP="009E288D">
            <w:pPr>
              <w:pStyle w:val="ad"/>
              <w:jc w:val="both"/>
              <w:rPr>
                <w:rFonts w:ascii="Times New Roman" w:hAnsi="Times New Roman"/>
              </w:rPr>
            </w:pPr>
            <w:r w:rsidRPr="009E288D">
              <w:rPr>
                <w:rFonts w:ascii="Times New Roman" w:hAnsi="Times New Roman"/>
              </w:rPr>
              <w:t>Контракт заключается в порядке, предусмотренном статьей 41.12 Федерального закона от 21.07.2005 № 94-ФЗ.</w:t>
            </w:r>
          </w:p>
          <w:p w:rsidR="00BF64A5" w:rsidRPr="009E288D" w:rsidRDefault="00BF64A5" w:rsidP="009E288D">
            <w:pPr>
              <w:pStyle w:val="ad"/>
              <w:jc w:val="both"/>
            </w:pPr>
            <w:r w:rsidRPr="009E288D">
              <w:rPr>
                <w:rFonts w:ascii="Times New Roman" w:hAnsi="Times New Roman"/>
              </w:rPr>
              <w:t>Контракт заключается через оператора электронной площадки в электронной форме. Заказчик подписывает контракт  после того, как он будет подписан участником аукциона в электронной форме, с которым заключается контракт, и обеспечение исполнения</w:t>
            </w:r>
            <w:r w:rsidRPr="009E288D">
              <w:t xml:space="preserve"> </w:t>
            </w:r>
            <w:r w:rsidRPr="009E288D">
              <w:rPr>
                <w:rFonts w:ascii="Times New Roman" w:hAnsi="Times New Roman"/>
              </w:rPr>
              <w:t>контракта участником аукциона в электронной форме будет предоставлено.</w:t>
            </w:r>
          </w:p>
          <w:p w:rsidR="00BF64A5" w:rsidRPr="009E288D" w:rsidRDefault="00BF64A5" w:rsidP="009E288D">
            <w:pPr>
              <w:pStyle w:val="ad"/>
              <w:jc w:val="both"/>
              <w:rPr>
                <w:rFonts w:ascii="Times New Roman" w:hAnsi="Times New Roman"/>
              </w:rPr>
            </w:pPr>
            <w:r w:rsidRPr="009E288D">
              <w:rPr>
                <w:rFonts w:ascii="Times New Roman" w:hAnsi="Times New Roman"/>
              </w:rPr>
              <w:t>В контра</w:t>
            </w:r>
            <w:proofErr w:type="gramStart"/>
            <w:r w:rsidRPr="009E288D">
              <w:rPr>
                <w:rFonts w:ascii="Times New Roman" w:hAnsi="Times New Roman"/>
              </w:rPr>
              <w:t>кт вкл</w:t>
            </w:r>
            <w:proofErr w:type="gramEnd"/>
            <w:r w:rsidRPr="009E288D">
              <w:rPr>
                <w:rFonts w:ascii="Times New Roman" w:hAnsi="Times New Roman"/>
              </w:rPr>
              <w:t>ючается цена контракта, предложенная участником открытого аукциона, с которым заключается контракт, сведения о товаре (товарный знак и (или) конкретные показатели товара), указанные в заявке на участие в открытом аукционе в электронной форме такого участника.</w:t>
            </w:r>
          </w:p>
          <w:p w:rsidR="00BF64A5" w:rsidRPr="009E288D" w:rsidRDefault="00BF64A5" w:rsidP="009E288D">
            <w:pPr>
              <w:pStyle w:val="ad"/>
              <w:jc w:val="both"/>
              <w:rPr>
                <w:rFonts w:ascii="Times New Roman" w:hAnsi="Times New Roman"/>
              </w:rPr>
            </w:pPr>
            <w:proofErr w:type="gramStart"/>
            <w:r w:rsidRPr="009E288D">
              <w:rPr>
                <w:rFonts w:ascii="Times New Roman" w:hAnsi="Times New Roman"/>
              </w:rPr>
              <w:lastRenderedPageBreak/>
              <w:t>Контракт заключается на условиях, указанных в извещении о проведении открытого аукциона в электронной форме и документации об открытом аукционе в электронной форме, по цене, предложенной победителем открытого аукциона в электронной форме, либо в случае заключения контракта с иным участником открытого аукциона в электронной форме по цене, предложенной таким участником открытого аукциона.</w:t>
            </w:r>
            <w:proofErr w:type="gramEnd"/>
          </w:p>
          <w:p w:rsidR="00BF64A5" w:rsidRPr="009E288D" w:rsidRDefault="00BF64A5" w:rsidP="009E288D">
            <w:pPr>
              <w:pStyle w:val="ad"/>
              <w:jc w:val="both"/>
              <w:rPr>
                <w:rFonts w:ascii="Times New Roman" w:hAnsi="Times New Roman"/>
              </w:rPr>
            </w:pPr>
            <w:r w:rsidRPr="009E288D">
              <w:rPr>
                <w:rFonts w:ascii="Times New Roman" w:hAnsi="Times New Roman"/>
              </w:rPr>
              <w:t>В случае</w:t>
            </w:r>
            <w:proofErr w:type="gramStart"/>
            <w:r w:rsidRPr="009E288D">
              <w:rPr>
                <w:rFonts w:ascii="Times New Roman" w:hAnsi="Times New Roman"/>
              </w:rPr>
              <w:t>,</w:t>
            </w:r>
            <w:proofErr w:type="gramEnd"/>
            <w:r w:rsidRPr="009E288D">
              <w:rPr>
                <w:rFonts w:ascii="Times New Roman" w:hAnsi="Times New Roman"/>
              </w:rPr>
              <w:t xml:space="preserve"> если при проведении открытого аукциона в электронной форме цена контракта снижена до нуля, проводится открытый аукцион в электронной форме на право заключить контракт в порядке, предусмотренном частью 18 статьи 41.10 Федерального закона от 21.07.2005 № 94-ФЗ.</w:t>
            </w:r>
          </w:p>
          <w:p w:rsidR="00BF64A5" w:rsidRPr="009E288D" w:rsidRDefault="00BF64A5" w:rsidP="009E288D">
            <w:pPr>
              <w:pStyle w:val="ad"/>
              <w:jc w:val="both"/>
              <w:rPr>
                <w:rFonts w:ascii="Times New Roman" w:hAnsi="Times New Roman"/>
              </w:rPr>
            </w:pPr>
            <w:r w:rsidRPr="009E288D">
              <w:rPr>
                <w:rFonts w:ascii="Times New Roman" w:hAnsi="Times New Roman"/>
              </w:rPr>
              <w:t>Победитель открытого аукциона в электронной форме на право заключить контракт или иной участник, с которым заключается контракт, перечисляет заказчику денежные средства в качестве оплаты права заключения контракта в сроки, предусмотренные для подписания контракта участником (части 4, 4.4, 4.6 статьи 41.12 Федерального закона от 21.07.2005 № 94-ФЗ).</w:t>
            </w:r>
          </w:p>
          <w:p w:rsidR="00BF64A5" w:rsidRPr="009E288D" w:rsidRDefault="00BF64A5" w:rsidP="009E288D">
            <w:pPr>
              <w:pStyle w:val="ad"/>
              <w:jc w:val="both"/>
              <w:rPr>
                <w:rFonts w:ascii="Times New Roman" w:hAnsi="Times New Roman"/>
              </w:rPr>
            </w:pPr>
            <w:r w:rsidRPr="009E288D">
              <w:rPr>
                <w:rFonts w:ascii="Times New Roman" w:hAnsi="Times New Roman"/>
              </w:rPr>
              <w:t>Перечисление заказчику денежных сре</w:t>
            </w:r>
            <w:proofErr w:type="gramStart"/>
            <w:r w:rsidRPr="009E288D">
              <w:rPr>
                <w:rFonts w:ascii="Times New Roman" w:hAnsi="Times New Roman"/>
              </w:rPr>
              <w:t>дств в к</w:t>
            </w:r>
            <w:proofErr w:type="gramEnd"/>
            <w:r w:rsidRPr="009E288D">
              <w:rPr>
                <w:rFonts w:ascii="Times New Roman" w:hAnsi="Times New Roman"/>
              </w:rPr>
              <w:t>ачестве оплаты права заключить контракт производится по следующим реквизитам:</w:t>
            </w:r>
          </w:p>
          <w:tbl>
            <w:tblPr>
              <w:tblW w:w="0" w:type="auto"/>
              <w:tblLook w:val="01E0"/>
            </w:tblPr>
            <w:tblGrid>
              <w:gridCol w:w="1396"/>
              <w:gridCol w:w="5656"/>
            </w:tblGrid>
            <w:tr w:rsidR="00BF64A5" w:rsidRPr="009E288D" w:rsidTr="008869CD">
              <w:trPr>
                <w:trHeight w:val="162"/>
              </w:trPr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F64A5" w:rsidRPr="009E288D" w:rsidRDefault="00BF64A5" w:rsidP="009E288D">
                  <w:pPr>
                    <w:pStyle w:val="32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BF64A5" w:rsidRPr="009E288D" w:rsidRDefault="00BF64A5" w:rsidP="009E288D">
                  <w:pPr>
                    <w:pStyle w:val="32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9E288D">
                    <w:rPr>
                      <w:rFonts w:ascii="Times New Roman" w:hAnsi="Times New Roman"/>
                      <w:sz w:val="22"/>
                      <w:szCs w:val="22"/>
                    </w:rPr>
                    <w:t>Получатель</w:t>
                  </w:r>
                </w:p>
              </w:tc>
              <w:tc>
                <w:tcPr>
                  <w:tcW w:w="56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F64A5" w:rsidRPr="009E288D" w:rsidRDefault="00BF64A5" w:rsidP="009E288D">
                  <w:pPr>
                    <w:pStyle w:val="32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9E288D">
                    <w:rPr>
                      <w:rFonts w:ascii="Times New Roman" w:hAnsi="Times New Roman"/>
                      <w:sz w:val="22"/>
                      <w:szCs w:val="22"/>
                    </w:rPr>
                    <w:t xml:space="preserve">ДЕПАРТАМЕНТ ФИНАНСОВ     АДМИНИСТРАЦИИ     ГОРОДА     (департамент градостроительства и архитектуры администрации города Перми,     Л/СЧЕТ     04903018901)     </w:t>
                  </w:r>
                </w:p>
              </w:tc>
            </w:tr>
            <w:tr w:rsidR="00BF64A5" w:rsidRPr="009E288D" w:rsidTr="008869CD">
              <w:trPr>
                <w:trHeight w:val="162"/>
              </w:trPr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F64A5" w:rsidRPr="009E288D" w:rsidRDefault="00BF64A5" w:rsidP="009E288D">
                  <w:pPr>
                    <w:pStyle w:val="32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9E288D">
                    <w:rPr>
                      <w:rFonts w:ascii="Times New Roman" w:hAnsi="Times New Roman"/>
                      <w:sz w:val="22"/>
                      <w:szCs w:val="22"/>
                    </w:rPr>
                    <w:t>ИНН</w:t>
                  </w:r>
                </w:p>
              </w:tc>
              <w:tc>
                <w:tcPr>
                  <w:tcW w:w="56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F64A5" w:rsidRPr="009E288D" w:rsidRDefault="00BF64A5" w:rsidP="009E288D">
                  <w:pPr>
                    <w:pStyle w:val="32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9E288D">
                    <w:rPr>
                      <w:rFonts w:ascii="Times New Roman" w:hAnsi="Times New Roman"/>
                      <w:sz w:val="22"/>
                      <w:szCs w:val="22"/>
                    </w:rPr>
                    <w:t>5902293820</w:t>
                  </w:r>
                </w:p>
              </w:tc>
            </w:tr>
            <w:tr w:rsidR="00BF64A5" w:rsidRPr="009E288D" w:rsidTr="008869CD">
              <w:trPr>
                <w:trHeight w:val="162"/>
              </w:trPr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F64A5" w:rsidRPr="009E288D" w:rsidRDefault="00BF64A5" w:rsidP="009E288D">
                  <w:pPr>
                    <w:pStyle w:val="32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9E288D">
                    <w:rPr>
                      <w:rFonts w:ascii="Times New Roman" w:hAnsi="Times New Roman"/>
                      <w:sz w:val="22"/>
                      <w:szCs w:val="22"/>
                    </w:rPr>
                    <w:t>КПП</w:t>
                  </w:r>
                </w:p>
              </w:tc>
              <w:tc>
                <w:tcPr>
                  <w:tcW w:w="56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F64A5" w:rsidRPr="009E288D" w:rsidRDefault="00BF64A5" w:rsidP="009E288D">
                  <w:pPr>
                    <w:pStyle w:val="32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9E288D">
                    <w:rPr>
                      <w:rFonts w:ascii="Times New Roman" w:hAnsi="Times New Roman"/>
                      <w:sz w:val="22"/>
                      <w:szCs w:val="22"/>
                    </w:rPr>
                    <w:t>590201001</w:t>
                  </w:r>
                </w:p>
              </w:tc>
            </w:tr>
            <w:tr w:rsidR="00BF64A5" w:rsidRPr="009E288D" w:rsidTr="008869CD">
              <w:trPr>
                <w:trHeight w:val="162"/>
              </w:trPr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F64A5" w:rsidRPr="009E288D" w:rsidRDefault="00BF64A5" w:rsidP="009E288D">
                  <w:pPr>
                    <w:pStyle w:val="32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proofErr w:type="gramStart"/>
                  <w:r w:rsidRPr="009E288D">
                    <w:rPr>
                      <w:rFonts w:ascii="Times New Roman" w:hAnsi="Times New Roman"/>
                      <w:sz w:val="22"/>
                      <w:szCs w:val="22"/>
                    </w:rPr>
                    <w:t>Р</w:t>
                  </w:r>
                  <w:proofErr w:type="gramEnd"/>
                  <w:r w:rsidRPr="009E288D">
                    <w:rPr>
                      <w:rFonts w:ascii="Times New Roman" w:hAnsi="Times New Roman"/>
                      <w:sz w:val="22"/>
                      <w:szCs w:val="22"/>
                    </w:rPr>
                    <w:t>/с</w:t>
                  </w:r>
                </w:p>
              </w:tc>
              <w:tc>
                <w:tcPr>
                  <w:tcW w:w="56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F64A5" w:rsidRPr="009E288D" w:rsidRDefault="00BF64A5" w:rsidP="009E288D">
                  <w:pPr>
                    <w:pStyle w:val="32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9E288D">
                    <w:rPr>
                      <w:rFonts w:ascii="Times New Roman" w:hAnsi="Times New Roman"/>
                      <w:sz w:val="22"/>
                      <w:szCs w:val="22"/>
                    </w:rPr>
                    <w:t>40302810000005000009      РКЦ  Пермь</w:t>
                  </w:r>
                </w:p>
              </w:tc>
            </w:tr>
            <w:tr w:rsidR="00BF64A5" w:rsidRPr="009E288D" w:rsidTr="008869CD">
              <w:trPr>
                <w:trHeight w:val="162"/>
              </w:trPr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F64A5" w:rsidRPr="009E288D" w:rsidRDefault="00BF64A5" w:rsidP="009E288D">
                  <w:pPr>
                    <w:pStyle w:val="32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9E288D">
                    <w:rPr>
                      <w:rFonts w:ascii="Times New Roman" w:hAnsi="Times New Roman"/>
                      <w:sz w:val="22"/>
                      <w:szCs w:val="22"/>
                    </w:rPr>
                    <w:t xml:space="preserve">БИК </w:t>
                  </w:r>
                </w:p>
              </w:tc>
              <w:tc>
                <w:tcPr>
                  <w:tcW w:w="56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F64A5" w:rsidRPr="009E288D" w:rsidRDefault="00BF64A5" w:rsidP="009E288D">
                  <w:pPr>
                    <w:pStyle w:val="32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9E288D">
                    <w:rPr>
                      <w:rFonts w:ascii="Times New Roman" w:hAnsi="Times New Roman"/>
                      <w:sz w:val="22"/>
                      <w:szCs w:val="22"/>
                    </w:rPr>
                    <w:t>045744000</w:t>
                  </w:r>
                </w:p>
              </w:tc>
            </w:tr>
            <w:tr w:rsidR="00BF64A5" w:rsidRPr="009E288D" w:rsidTr="008869CD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BF64A5" w:rsidRPr="009E288D" w:rsidRDefault="00BF64A5" w:rsidP="009E288D">
                  <w:pPr>
                    <w:pStyle w:val="ad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9E288D">
                    <w:rPr>
                      <w:rFonts w:ascii="Times New Roman" w:hAnsi="Times New Roman"/>
                      <w:b/>
                      <w:color w:val="000000"/>
                    </w:rPr>
                    <w:t xml:space="preserve">Назначение </w:t>
                  </w:r>
                </w:p>
                <w:p w:rsidR="00BF64A5" w:rsidRPr="009E288D" w:rsidRDefault="00BF64A5" w:rsidP="009E288D">
                  <w:pPr>
                    <w:pStyle w:val="ad"/>
                    <w:jc w:val="both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9E288D">
                    <w:rPr>
                      <w:rFonts w:ascii="Times New Roman" w:hAnsi="Times New Roman"/>
                      <w:b/>
                      <w:color w:val="000000"/>
                    </w:rPr>
                    <w:t>платежа</w:t>
                  </w:r>
                </w:p>
              </w:tc>
              <w:tc>
                <w:tcPr>
                  <w:tcW w:w="5656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BF64A5" w:rsidRPr="009E288D" w:rsidRDefault="00BF64A5" w:rsidP="009E288D">
                  <w:pPr>
                    <w:pStyle w:val="ad"/>
                    <w:jc w:val="both"/>
                    <w:rPr>
                      <w:rFonts w:ascii="Times New Roman" w:hAnsi="Times New Roman"/>
                    </w:rPr>
                  </w:pPr>
                </w:p>
                <w:p w:rsidR="00BF64A5" w:rsidRPr="009E288D" w:rsidRDefault="00BF64A5" w:rsidP="009E288D">
                  <w:pPr>
                    <w:pStyle w:val="ad"/>
                    <w:jc w:val="both"/>
                    <w:rPr>
                      <w:rFonts w:ascii="Times New Roman" w:hAnsi="Times New Roman"/>
                    </w:rPr>
                  </w:pPr>
                  <w:r w:rsidRPr="009E288D">
                    <w:rPr>
                      <w:rFonts w:ascii="Times New Roman" w:hAnsi="Times New Roman"/>
                    </w:rPr>
                    <w:t>Оплата права заключить контракт, извещение от __.___.2013</w:t>
                  </w:r>
                  <w:r w:rsidRPr="009E288D">
                    <w:rPr>
                      <w:rFonts w:ascii="Times New Roman" w:hAnsi="Times New Roman"/>
                    </w:rPr>
                    <w:br/>
                    <w:t xml:space="preserve"> № _</w:t>
                  </w:r>
                </w:p>
                <w:p w:rsidR="00BF64A5" w:rsidRPr="009E288D" w:rsidRDefault="00BF64A5" w:rsidP="009E288D">
                  <w:pPr>
                    <w:pStyle w:val="ad"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BF64A5" w:rsidRPr="009E288D" w:rsidRDefault="00BF64A5" w:rsidP="008869CD">
            <w:pPr>
              <w:pStyle w:val="ad"/>
              <w:rPr>
                <w:rFonts w:ascii="Times New Roman" w:hAnsi="Times New Roman"/>
              </w:rPr>
            </w:pPr>
          </w:p>
        </w:tc>
      </w:tr>
    </w:tbl>
    <w:p w:rsidR="00700051" w:rsidRPr="00F55026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00051" w:rsidRPr="00F55026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00051" w:rsidRPr="00F55026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sectPr w:rsidR="00700051" w:rsidRPr="003D4C4F" w:rsidSect="00861712">
      <w:footerReference w:type="default" r:id="rId8"/>
      <w:headerReference w:type="first" r:id="rId9"/>
      <w:footerReference w:type="first" r:id="rId10"/>
      <w:pgSz w:w="11906" w:h="16838"/>
      <w:pgMar w:top="543" w:right="424" w:bottom="284" w:left="1134" w:header="181" w:footer="709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BD7" w:rsidRDefault="00DB6BD7" w:rsidP="00105DBE">
      <w:pPr>
        <w:spacing w:after="0" w:line="240" w:lineRule="auto"/>
      </w:pPr>
      <w:r>
        <w:separator/>
      </w:r>
    </w:p>
  </w:endnote>
  <w:endnote w:type="continuationSeparator" w:id="0">
    <w:p w:rsidR="00DB6BD7" w:rsidRDefault="00DB6BD7" w:rsidP="00105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imes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BD7" w:rsidRPr="00F57010" w:rsidRDefault="00A54FE1" w:rsidP="00590D29">
    <w:pPr>
      <w:pStyle w:val="a9"/>
      <w:jc w:val="center"/>
    </w:pPr>
    <w:fldSimple w:instr="PAGE   \* MERGEFORMAT">
      <w:r w:rsidR="00D15EB8">
        <w:rPr>
          <w:noProof/>
        </w:rPr>
        <w:t>- 2 -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BD7" w:rsidRPr="00F57010" w:rsidRDefault="00DB6BD7">
    <w:pPr>
      <w:pStyle w:val="a9"/>
      <w:rPr>
        <w:color w:val="FFFFFF"/>
      </w:rPr>
    </w:pPr>
    <w:r w:rsidRPr="00F57010">
      <w:rPr>
        <w:color w:val="FFFFFF"/>
      </w:rPr>
      <w:t>Заказчик_____________________</w:t>
    </w:r>
    <w:r w:rsidRPr="00F57010">
      <w:t xml:space="preserve">                                             </w:t>
    </w:r>
    <w:r w:rsidRPr="00F57010">
      <w:rPr>
        <w:color w:val="FFFFFF"/>
      </w:rPr>
      <w:t>Подрядчик_______________________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BD7" w:rsidRDefault="00DB6BD7" w:rsidP="00105DBE">
      <w:pPr>
        <w:spacing w:after="0" w:line="240" w:lineRule="auto"/>
      </w:pPr>
      <w:r>
        <w:separator/>
      </w:r>
    </w:p>
  </w:footnote>
  <w:footnote w:type="continuationSeparator" w:id="0">
    <w:p w:rsidR="00DB6BD7" w:rsidRDefault="00DB6BD7" w:rsidP="00105D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BD7" w:rsidRDefault="00DB6BD7" w:rsidP="00590D29">
    <w:pPr>
      <w:pStyle w:val="ab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390F79A"/>
    <w:lvl w:ilvl="0">
      <w:start w:val="1"/>
      <w:numFmt w:val="decimal"/>
      <w:pStyle w:val="3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FFFFFFFE"/>
    <w:multiLevelType w:val="singleLevel"/>
    <w:tmpl w:val="117AFD34"/>
    <w:lvl w:ilvl="0">
      <w:numFmt w:val="decimal"/>
      <w:lvlText w:val="*"/>
      <w:lvlJc w:val="left"/>
      <w:rPr>
        <w:rFonts w:cs="Times New Roman"/>
      </w:rPr>
    </w:lvl>
  </w:abstractNum>
  <w:abstractNum w:abstractNumId="2">
    <w:nsid w:val="06BE4941"/>
    <w:multiLevelType w:val="hybridMultilevel"/>
    <w:tmpl w:val="0FA8EFF0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4C2605"/>
    <w:multiLevelType w:val="hybridMultilevel"/>
    <w:tmpl w:val="2F2041E8"/>
    <w:lvl w:ilvl="0" w:tplc="EE1AFD1C">
      <w:start w:val="1"/>
      <w:numFmt w:val="bullet"/>
      <w:pStyle w:val="2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cs="Times New Roman"/>
        <w:sz w:val="22"/>
        <w:szCs w:val="22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2014A7"/>
    <w:multiLevelType w:val="hybridMultilevel"/>
    <w:tmpl w:val="F872C292"/>
    <w:lvl w:ilvl="0" w:tplc="D402FCA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D402FCA2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7CF6FC8"/>
    <w:multiLevelType w:val="multilevel"/>
    <w:tmpl w:val="6848EB4C"/>
    <w:lvl w:ilvl="0">
      <w:start w:val="5"/>
      <w:numFmt w:val="decimal"/>
      <w:lvlText w:val="%1."/>
      <w:lvlJc w:val="left"/>
      <w:pPr>
        <w:ind w:left="3600" w:hanging="360"/>
      </w:pPr>
      <w:rPr>
        <w:rFonts w:cs="Times New Roman" w:hint="default"/>
        <w:b/>
        <w:bCs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  <w:bCs w:val="0"/>
        <w:color w:val="auto"/>
      </w:rPr>
    </w:lvl>
  </w:abstractNum>
  <w:abstractNum w:abstractNumId="7">
    <w:nsid w:val="289D4286"/>
    <w:multiLevelType w:val="hybridMultilevel"/>
    <w:tmpl w:val="F36295F2"/>
    <w:lvl w:ilvl="0" w:tplc="650E31AC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2903E9"/>
    <w:multiLevelType w:val="hybridMultilevel"/>
    <w:tmpl w:val="9B08148A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cs="Times New Roman"/>
        <w:b w:val="0"/>
        <w:bCs w:val="0"/>
        <w:i w:val="0"/>
        <w:iCs w:val="0"/>
        <w:color w:val="auto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  <w:i w:val="0"/>
        <w:iCs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35047F9"/>
    <w:multiLevelType w:val="hybridMultilevel"/>
    <w:tmpl w:val="18D03B5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50DE0949"/>
    <w:multiLevelType w:val="multilevel"/>
    <w:tmpl w:val="0C9AC27C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  <w:bCs w:val="0"/>
        <w:color w:val="auto"/>
      </w:rPr>
    </w:lvl>
  </w:abstractNum>
  <w:abstractNum w:abstractNumId="11">
    <w:nsid w:val="59AA10B0"/>
    <w:multiLevelType w:val="hybridMultilevel"/>
    <w:tmpl w:val="8432D554"/>
    <w:lvl w:ilvl="0" w:tplc="6870EE36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cs="Times New Roman"/>
        <w:b w:val="0"/>
        <w:bCs w:val="0"/>
        <w:i w:val="0"/>
        <w:iCs w:val="0"/>
        <w:color w:val="auto"/>
        <w:sz w:val="22"/>
        <w:szCs w:val="22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F9D63C4"/>
    <w:multiLevelType w:val="hybridMultilevel"/>
    <w:tmpl w:val="19900EDE"/>
    <w:lvl w:ilvl="0" w:tplc="187EE85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CF70BC1"/>
    <w:multiLevelType w:val="multilevel"/>
    <w:tmpl w:val="5BEABA6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"/>
    <w:lvlOverride w:ilvl="0">
      <w:lvl w:ilvl="0">
        <w:start w:val="1"/>
        <w:numFmt w:val="bullet"/>
        <w:lvlText w:val=""/>
        <w:lvlJc w:val="left"/>
        <w:pPr>
          <w:tabs>
            <w:tab w:val="num" w:pos="560"/>
          </w:tabs>
          <w:ind w:left="560" w:hanging="360"/>
        </w:pPr>
        <w:rPr>
          <w:rFonts w:ascii="Symbol" w:hAnsi="Symbol" w:hint="default"/>
        </w:rPr>
      </w:lvl>
    </w:lvlOverride>
  </w:num>
  <w:num w:numId="13">
    <w:abstractNumId w:val="6"/>
  </w:num>
  <w:num w:numId="14">
    <w:abstractNumId w:val="10"/>
  </w:num>
  <w:num w:numId="15">
    <w:abstractNumId w:val="1"/>
    <w:lvlOverride w:ilvl="0">
      <w:lvl w:ilvl="0">
        <w:start w:val="1"/>
        <w:numFmt w:val="bullet"/>
        <w:lvlText w:val=""/>
        <w:lvlJc w:val="left"/>
        <w:pPr>
          <w:tabs>
            <w:tab w:val="num" w:pos="560"/>
          </w:tabs>
          <w:ind w:left="560" w:hanging="360"/>
        </w:pPr>
        <w:rPr>
          <w:rFonts w:ascii="Symbol" w:hAnsi="Symbol" w:hint="default"/>
        </w:rPr>
      </w:lvl>
    </w:lvlOverride>
  </w:num>
  <w:num w:numId="16">
    <w:abstractNumId w:val="5"/>
  </w:num>
  <w:num w:numId="17">
    <w:abstractNumId w:val="13"/>
  </w:num>
  <w:num w:numId="18">
    <w:abstractNumId w:val="2"/>
  </w:num>
  <w:num w:numId="19">
    <w:abstractNumId w:val="9"/>
  </w:num>
  <w:num w:numId="20">
    <w:abstractNumId w:val="7"/>
  </w:num>
  <w:num w:numId="21">
    <w:abstractNumId w:val="8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0F4C"/>
    <w:rsid w:val="000030AC"/>
    <w:rsid w:val="000034B0"/>
    <w:rsid w:val="000051BA"/>
    <w:rsid w:val="00007049"/>
    <w:rsid w:val="00012980"/>
    <w:rsid w:val="00020CE0"/>
    <w:rsid w:val="000355C3"/>
    <w:rsid w:val="00036EFF"/>
    <w:rsid w:val="00042246"/>
    <w:rsid w:val="00043589"/>
    <w:rsid w:val="000458D8"/>
    <w:rsid w:val="00051B32"/>
    <w:rsid w:val="000566A4"/>
    <w:rsid w:val="00056C7C"/>
    <w:rsid w:val="000612AE"/>
    <w:rsid w:val="000615F2"/>
    <w:rsid w:val="0006216F"/>
    <w:rsid w:val="0006258D"/>
    <w:rsid w:val="000709E4"/>
    <w:rsid w:val="00074DA3"/>
    <w:rsid w:val="000750DE"/>
    <w:rsid w:val="000864CB"/>
    <w:rsid w:val="000953CC"/>
    <w:rsid w:val="0009679F"/>
    <w:rsid w:val="000A186E"/>
    <w:rsid w:val="000A3AD3"/>
    <w:rsid w:val="000C3CA4"/>
    <w:rsid w:val="000D1607"/>
    <w:rsid w:val="000D5A75"/>
    <w:rsid w:val="000E097B"/>
    <w:rsid w:val="000F3546"/>
    <w:rsid w:val="000F5EEE"/>
    <w:rsid w:val="00105DBE"/>
    <w:rsid w:val="00106D00"/>
    <w:rsid w:val="001108BF"/>
    <w:rsid w:val="00111806"/>
    <w:rsid w:val="00112DC5"/>
    <w:rsid w:val="00113E39"/>
    <w:rsid w:val="0011443A"/>
    <w:rsid w:val="0011476E"/>
    <w:rsid w:val="00126685"/>
    <w:rsid w:val="00127734"/>
    <w:rsid w:val="00130885"/>
    <w:rsid w:val="0013290B"/>
    <w:rsid w:val="001332B0"/>
    <w:rsid w:val="00133833"/>
    <w:rsid w:val="00135A19"/>
    <w:rsid w:val="001418A6"/>
    <w:rsid w:val="00145DFC"/>
    <w:rsid w:val="0015240B"/>
    <w:rsid w:val="00154B17"/>
    <w:rsid w:val="00157839"/>
    <w:rsid w:val="00162529"/>
    <w:rsid w:val="001628B2"/>
    <w:rsid w:val="00166068"/>
    <w:rsid w:val="00172648"/>
    <w:rsid w:val="00182973"/>
    <w:rsid w:val="001860FD"/>
    <w:rsid w:val="001902CC"/>
    <w:rsid w:val="00190F4C"/>
    <w:rsid w:val="0019353F"/>
    <w:rsid w:val="00196D38"/>
    <w:rsid w:val="001A22F8"/>
    <w:rsid w:val="001A43F8"/>
    <w:rsid w:val="001B00D6"/>
    <w:rsid w:val="001B01CB"/>
    <w:rsid w:val="001B129B"/>
    <w:rsid w:val="001B4E0C"/>
    <w:rsid w:val="001B5323"/>
    <w:rsid w:val="001C1ECD"/>
    <w:rsid w:val="001D10CA"/>
    <w:rsid w:val="001D2529"/>
    <w:rsid w:val="001D4BCD"/>
    <w:rsid w:val="001E155B"/>
    <w:rsid w:val="001E3612"/>
    <w:rsid w:val="001E3EA3"/>
    <w:rsid w:val="001F0568"/>
    <w:rsid w:val="001F52B7"/>
    <w:rsid w:val="00200716"/>
    <w:rsid w:val="00216D2C"/>
    <w:rsid w:val="00221C07"/>
    <w:rsid w:val="002318A4"/>
    <w:rsid w:val="00236B27"/>
    <w:rsid w:val="00243AE3"/>
    <w:rsid w:val="00244B4E"/>
    <w:rsid w:val="00254FF0"/>
    <w:rsid w:val="0025580B"/>
    <w:rsid w:val="00257519"/>
    <w:rsid w:val="002635D5"/>
    <w:rsid w:val="002660F4"/>
    <w:rsid w:val="00276DD4"/>
    <w:rsid w:val="00277B24"/>
    <w:rsid w:val="002800D6"/>
    <w:rsid w:val="00284EC4"/>
    <w:rsid w:val="002874B7"/>
    <w:rsid w:val="00297460"/>
    <w:rsid w:val="002A4047"/>
    <w:rsid w:val="002A5FC3"/>
    <w:rsid w:val="002B3839"/>
    <w:rsid w:val="002B508C"/>
    <w:rsid w:val="002B6AC1"/>
    <w:rsid w:val="002C079D"/>
    <w:rsid w:val="002C2DF1"/>
    <w:rsid w:val="002C7EFD"/>
    <w:rsid w:val="002D4F73"/>
    <w:rsid w:val="002D6794"/>
    <w:rsid w:val="002E0862"/>
    <w:rsid w:val="002E3137"/>
    <w:rsid w:val="002F2290"/>
    <w:rsid w:val="002F5CB9"/>
    <w:rsid w:val="00305302"/>
    <w:rsid w:val="00313B09"/>
    <w:rsid w:val="00321F20"/>
    <w:rsid w:val="00327FD0"/>
    <w:rsid w:val="00332317"/>
    <w:rsid w:val="0033675D"/>
    <w:rsid w:val="00346990"/>
    <w:rsid w:val="003509E8"/>
    <w:rsid w:val="00351DFE"/>
    <w:rsid w:val="003527CF"/>
    <w:rsid w:val="00356362"/>
    <w:rsid w:val="0035763D"/>
    <w:rsid w:val="00357C94"/>
    <w:rsid w:val="00367378"/>
    <w:rsid w:val="00367AC6"/>
    <w:rsid w:val="00367C86"/>
    <w:rsid w:val="00377B39"/>
    <w:rsid w:val="00377CE8"/>
    <w:rsid w:val="003840DB"/>
    <w:rsid w:val="00392945"/>
    <w:rsid w:val="003B11D3"/>
    <w:rsid w:val="003B16C4"/>
    <w:rsid w:val="003B3347"/>
    <w:rsid w:val="003B51BF"/>
    <w:rsid w:val="003C76D1"/>
    <w:rsid w:val="003D06E9"/>
    <w:rsid w:val="003D3DF1"/>
    <w:rsid w:val="003D4C4F"/>
    <w:rsid w:val="003E1768"/>
    <w:rsid w:val="003E22DA"/>
    <w:rsid w:val="003E5F89"/>
    <w:rsid w:val="003F3130"/>
    <w:rsid w:val="0040663A"/>
    <w:rsid w:val="00414E6D"/>
    <w:rsid w:val="00421993"/>
    <w:rsid w:val="00422E83"/>
    <w:rsid w:val="0043004D"/>
    <w:rsid w:val="004327B3"/>
    <w:rsid w:val="00444E93"/>
    <w:rsid w:val="0044664F"/>
    <w:rsid w:val="00447E93"/>
    <w:rsid w:val="00452A50"/>
    <w:rsid w:val="004547A5"/>
    <w:rsid w:val="00454F72"/>
    <w:rsid w:val="00465007"/>
    <w:rsid w:val="00466793"/>
    <w:rsid w:val="004715AA"/>
    <w:rsid w:val="00471A77"/>
    <w:rsid w:val="004748FD"/>
    <w:rsid w:val="00497059"/>
    <w:rsid w:val="004A52C8"/>
    <w:rsid w:val="004C0D00"/>
    <w:rsid w:val="004C3311"/>
    <w:rsid w:val="004C473E"/>
    <w:rsid w:val="004D7544"/>
    <w:rsid w:val="004F660C"/>
    <w:rsid w:val="00501F64"/>
    <w:rsid w:val="005021B5"/>
    <w:rsid w:val="00511E45"/>
    <w:rsid w:val="00515D54"/>
    <w:rsid w:val="00516052"/>
    <w:rsid w:val="00520F01"/>
    <w:rsid w:val="00525570"/>
    <w:rsid w:val="00525A94"/>
    <w:rsid w:val="00530554"/>
    <w:rsid w:val="00532D81"/>
    <w:rsid w:val="00534AA5"/>
    <w:rsid w:val="005361AF"/>
    <w:rsid w:val="00536975"/>
    <w:rsid w:val="00543057"/>
    <w:rsid w:val="00547719"/>
    <w:rsid w:val="00557A03"/>
    <w:rsid w:val="00561D18"/>
    <w:rsid w:val="00562E11"/>
    <w:rsid w:val="00563CE0"/>
    <w:rsid w:val="005657D1"/>
    <w:rsid w:val="00581069"/>
    <w:rsid w:val="00583180"/>
    <w:rsid w:val="00586EBD"/>
    <w:rsid w:val="00590D29"/>
    <w:rsid w:val="005910AE"/>
    <w:rsid w:val="005A147C"/>
    <w:rsid w:val="005A2416"/>
    <w:rsid w:val="005A454D"/>
    <w:rsid w:val="005A55EA"/>
    <w:rsid w:val="005B3813"/>
    <w:rsid w:val="005B67A0"/>
    <w:rsid w:val="005C2343"/>
    <w:rsid w:val="005D58E5"/>
    <w:rsid w:val="005D71E9"/>
    <w:rsid w:val="005E370F"/>
    <w:rsid w:val="005E5069"/>
    <w:rsid w:val="005E51F5"/>
    <w:rsid w:val="005F09A4"/>
    <w:rsid w:val="00623BE7"/>
    <w:rsid w:val="006274F2"/>
    <w:rsid w:val="00630DEF"/>
    <w:rsid w:val="00641E7A"/>
    <w:rsid w:val="006460BE"/>
    <w:rsid w:val="006513C4"/>
    <w:rsid w:val="006514A9"/>
    <w:rsid w:val="00651DFE"/>
    <w:rsid w:val="00655659"/>
    <w:rsid w:val="0065682F"/>
    <w:rsid w:val="00657DF5"/>
    <w:rsid w:val="00666729"/>
    <w:rsid w:val="00671D82"/>
    <w:rsid w:val="00687E03"/>
    <w:rsid w:val="00690045"/>
    <w:rsid w:val="00691542"/>
    <w:rsid w:val="00691FDA"/>
    <w:rsid w:val="00692F83"/>
    <w:rsid w:val="00696DB7"/>
    <w:rsid w:val="006A3856"/>
    <w:rsid w:val="006A38A7"/>
    <w:rsid w:val="006A7AD4"/>
    <w:rsid w:val="006B39FB"/>
    <w:rsid w:val="006B3DBA"/>
    <w:rsid w:val="006B5C6C"/>
    <w:rsid w:val="006B6DF1"/>
    <w:rsid w:val="006B75E1"/>
    <w:rsid w:val="006C0B2E"/>
    <w:rsid w:val="006D23B0"/>
    <w:rsid w:val="006D73AA"/>
    <w:rsid w:val="006E17F5"/>
    <w:rsid w:val="006E5E07"/>
    <w:rsid w:val="006E690D"/>
    <w:rsid w:val="006E6AD0"/>
    <w:rsid w:val="00700051"/>
    <w:rsid w:val="00702EB9"/>
    <w:rsid w:val="007104DB"/>
    <w:rsid w:val="007134FC"/>
    <w:rsid w:val="0072208D"/>
    <w:rsid w:val="00725496"/>
    <w:rsid w:val="00725662"/>
    <w:rsid w:val="007261E8"/>
    <w:rsid w:val="0073484C"/>
    <w:rsid w:val="0074558D"/>
    <w:rsid w:val="00747A82"/>
    <w:rsid w:val="00754A97"/>
    <w:rsid w:val="00763959"/>
    <w:rsid w:val="00764840"/>
    <w:rsid w:val="00773C59"/>
    <w:rsid w:val="00775DF4"/>
    <w:rsid w:val="00777541"/>
    <w:rsid w:val="00781C10"/>
    <w:rsid w:val="00784A21"/>
    <w:rsid w:val="0078784C"/>
    <w:rsid w:val="00794A67"/>
    <w:rsid w:val="007A6991"/>
    <w:rsid w:val="007B0EE9"/>
    <w:rsid w:val="007B54E2"/>
    <w:rsid w:val="007C30B5"/>
    <w:rsid w:val="007D7794"/>
    <w:rsid w:val="007E096A"/>
    <w:rsid w:val="007E5A09"/>
    <w:rsid w:val="007F0CB7"/>
    <w:rsid w:val="0080075B"/>
    <w:rsid w:val="00803B5C"/>
    <w:rsid w:val="00805E69"/>
    <w:rsid w:val="008133D7"/>
    <w:rsid w:val="008206DA"/>
    <w:rsid w:val="0083201F"/>
    <w:rsid w:val="00833416"/>
    <w:rsid w:val="0083655E"/>
    <w:rsid w:val="00836B5A"/>
    <w:rsid w:val="00840AF8"/>
    <w:rsid w:val="00840D9B"/>
    <w:rsid w:val="00841220"/>
    <w:rsid w:val="00841FB8"/>
    <w:rsid w:val="00845689"/>
    <w:rsid w:val="008465F9"/>
    <w:rsid w:val="00852A6B"/>
    <w:rsid w:val="00853E2F"/>
    <w:rsid w:val="0085637F"/>
    <w:rsid w:val="008565FF"/>
    <w:rsid w:val="00861712"/>
    <w:rsid w:val="008716C4"/>
    <w:rsid w:val="00872BA3"/>
    <w:rsid w:val="00881710"/>
    <w:rsid w:val="00884CD4"/>
    <w:rsid w:val="00886611"/>
    <w:rsid w:val="008869CD"/>
    <w:rsid w:val="00890001"/>
    <w:rsid w:val="008966DC"/>
    <w:rsid w:val="00897D11"/>
    <w:rsid w:val="00897F20"/>
    <w:rsid w:val="008A0BA2"/>
    <w:rsid w:val="008A5565"/>
    <w:rsid w:val="008A5B46"/>
    <w:rsid w:val="008A67F4"/>
    <w:rsid w:val="008A750F"/>
    <w:rsid w:val="008A7C59"/>
    <w:rsid w:val="008B78E5"/>
    <w:rsid w:val="008B7E36"/>
    <w:rsid w:val="008C0811"/>
    <w:rsid w:val="008C5156"/>
    <w:rsid w:val="008D0D81"/>
    <w:rsid w:val="008E0BE3"/>
    <w:rsid w:val="008E6F57"/>
    <w:rsid w:val="008E7289"/>
    <w:rsid w:val="008E7BDC"/>
    <w:rsid w:val="008F0277"/>
    <w:rsid w:val="008F0B92"/>
    <w:rsid w:val="008F6B65"/>
    <w:rsid w:val="008F7DE2"/>
    <w:rsid w:val="008F7FE7"/>
    <w:rsid w:val="0091033E"/>
    <w:rsid w:val="00910D4D"/>
    <w:rsid w:val="00911323"/>
    <w:rsid w:val="009139D9"/>
    <w:rsid w:val="00917368"/>
    <w:rsid w:val="0092445C"/>
    <w:rsid w:val="00924F61"/>
    <w:rsid w:val="009437C6"/>
    <w:rsid w:val="00953508"/>
    <w:rsid w:val="0095411F"/>
    <w:rsid w:val="00963E18"/>
    <w:rsid w:val="0097321C"/>
    <w:rsid w:val="009734C6"/>
    <w:rsid w:val="009734D0"/>
    <w:rsid w:val="00977299"/>
    <w:rsid w:val="00990F08"/>
    <w:rsid w:val="0099136B"/>
    <w:rsid w:val="009B040D"/>
    <w:rsid w:val="009B3AF9"/>
    <w:rsid w:val="009B4C3E"/>
    <w:rsid w:val="009C3960"/>
    <w:rsid w:val="009E288D"/>
    <w:rsid w:val="009E3557"/>
    <w:rsid w:val="009E789D"/>
    <w:rsid w:val="00A03956"/>
    <w:rsid w:val="00A03E18"/>
    <w:rsid w:val="00A044BE"/>
    <w:rsid w:val="00A04988"/>
    <w:rsid w:val="00A17059"/>
    <w:rsid w:val="00A253AE"/>
    <w:rsid w:val="00A30A14"/>
    <w:rsid w:val="00A351F1"/>
    <w:rsid w:val="00A35431"/>
    <w:rsid w:val="00A35726"/>
    <w:rsid w:val="00A4611A"/>
    <w:rsid w:val="00A47DD8"/>
    <w:rsid w:val="00A500D6"/>
    <w:rsid w:val="00A51671"/>
    <w:rsid w:val="00A52D43"/>
    <w:rsid w:val="00A54FE1"/>
    <w:rsid w:val="00A5688A"/>
    <w:rsid w:val="00A56FBC"/>
    <w:rsid w:val="00A60B68"/>
    <w:rsid w:val="00A611D2"/>
    <w:rsid w:val="00A66904"/>
    <w:rsid w:val="00A7097F"/>
    <w:rsid w:val="00A7346A"/>
    <w:rsid w:val="00A74268"/>
    <w:rsid w:val="00A752C6"/>
    <w:rsid w:val="00A76237"/>
    <w:rsid w:val="00A76AD6"/>
    <w:rsid w:val="00A807F7"/>
    <w:rsid w:val="00A86082"/>
    <w:rsid w:val="00A90DC1"/>
    <w:rsid w:val="00A93170"/>
    <w:rsid w:val="00A97F76"/>
    <w:rsid w:val="00AA0BCE"/>
    <w:rsid w:val="00AA247F"/>
    <w:rsid w:val="00AA5DE7"/>
    <w:rsid w:val="00AB2EFE"/>
    <w:rsid w:val="00AB771F"/>
    <w:rsid w:val="00AC6A31"/>
    <w:rsid w:val="00AD214E"/>
    <w:rsid w:val="00AE261B"/>
    <w:rsid w:val="00AE4EE8"/>
    <w:rsid w:val="00AE5F60"/>
    <w:rsid w:val="00AF37C4"/>
    <w:rsid w:val="00AF3CA4"/>
    <w:rsid w:val="00AF420E"/>
    <w:rsid w:val="00B11F19"/>
    <w:rsid w:val="00B14369"/>
    <w:rsid w:val="00B1704A"/>
    <w:rsid w:val="00B174E2"/>
    <w:rsid w:val="00B20725"/>
    <w:rsid w:val="00B21CFD"/>
    <w:rsid w:val="00B42A13"/>
    <w:rsid w:val="00B43786"/>
    <w:rsid w:val="00B53675"/>
    <w:rsid w:val="00B6097E"/>
    <w:rsid w:val="00B60F8C"/>
    <w:rsid w:val="00B62173"/>
    <w:rsid w:val="00B735C3"/>
    <w:rsid w:val="00B76BE8"/>
    <w:rsid w:val="00B7756F"/>
    <w:rsid w:val="00B93888"/>
    <w:rsid w:val="00B96DC8"/>
    <w:rsid w:val="00BA045C"/>
    <w:rsid w:val="00BA1925"/>
    <w:rsid w:val="00BB1623"/>
    <w:rsid w:val="00BB7B8C"/>
    <w:rsid w:val="00BC1192"/>
    <w:rsid w:val="00BC36D6"/>
    <w:rsid w:val="00BC5F5B"/>
    <w:rsid w:val="00BC757C"/>
    <w:rsid w:val="00BD1E30"/>
    <w:rsid w:val="00BD4D4B"/>
    <w:rsid w:val="00BD6C88"/>
    <w:rsid w:val="00BE2EA0"/>
    <w:rsid w:val="00BE3B90"/>
    <w:rsid w:val="00BE62C1"/>
    <w:rsid w:val="00BF11C9"/>
    <w:rsid w:val="00BF64A5"/>
    <w:rsid w:val="00C02696"/>
    <w:rsid w:val="00C03603"/>
    <w:rsid w:val="00C043C5"/>
    <w:rsid w:val="00C06C38"/>
    <w:rsid w:val="00C10454"/>
    <w:rsid w:val="00C163FE"/>
    <w:rsid w:val="00C16E50"/>
    <w:rsid w:val="00C20A55"/>
    <w:rsid w:val="00C24D60"/>
    <w:rsid w:val="00C419A1"/>
    <w:rsid w:val="00C41D30"/>
    <w:rsid w:val="00C46220"/>
    <w:rsid w:val="00C462AC"/>
    <w:rsid w:val="00C46BAC"/>
    <w:rsid w:val="00C46F5C"/>
    <w:rsid w:val="00C477E6"/>
    <w:rsid w:val="00C54F35"/>
    <w:rsid w:val="00C55FF1"/>
    <w:rsid w:val="00C60AB9"/>
    <w:rsid w:val="00C61118"/>
    <w:rsid w:val="00C63D82"/>
    <w:rsid w:val="00C659F4"/>
    <w:rsid w:val="00C728F2"/>
    <w:rsid w:val="00C74B0C"/>
    <w:rsid w:val="00C76242"/>
    <w:rsid w:val="00C838A2"/>
    <w:rsid w:val="00C90350"/>
    <w:rsid w:val="00C9293E"/>
    <w:rsid w:val="00C95C43"/>
    <w:rsid w:val="00C97C6F"/>
    <w:rsid w:val="00CA70C5"/>
    <w:rsid w:val="00CB0AF7"/>
    <w:rsid w:val="00CC198D"/>
    <w:rsid w:val="00CC3084"/>
    <w:rsid w:val="00CC775D"/>
    <w:rsid w:val="00CE00AC"/>
    <w:rsid w:val="00CE5062"/>
    <w:rsid w:val="00CE6167"/>
    <w:rsid w:val="00CE6D5A"/>
    <w:rsid w:val="00CE6EF3"/>
    <w:rsid w:val="00CF46F0"/>
    <w:rsid w:val="00D008E2"/>
    <w:rsid w:val="00D00A37"/>
    <w:rsid w:val="00D026FA"/>
    <w:rsid w:val="00D044FB"/>
    <w:rsid w:val="00D04A2B"/>
    <w:rsid w:val="00D15EB8"/>
    <w:rsid w:val="00D20264"/>
    <w:rsid w:val="00D22C0B"/>
    <w:rsid w:val="00D234AB"/>
    <w:rsid w:val="00D27F0C"/>
    <w:rsid w:val="00D31D9F"/>
    <w:rsid w:val="00D34A29"/>
    <w:rsid w:val="00D40A2C"/>
    <w:rsid w:val="00D43907"/>
    <w:rsid w:val="00D46F4A"/>
    <w:rsid w:val="00D47ECF"/>
    <w:rsid w:val="00D70E15"/>
    <w:rsid w:val="00D727C0"/>
    <w:rsid w:val="00D72DCE"/>
    <w:rsid w:val="00D752D7"/>
    <w:rsid w:val="00D8390C"/>
    <w:rsid w:val="00D8690E"/>
    <w:rsid w:val="00D96F94"/>
    <w:rsid w:val="00DB6BD7"/>
    <w:rsid w:val="00DB6E84"/>
    <w:rsid w:val="00DC5376"/>
    <w:rsid w:val="00DE047B"/>
    <w:rsid w:val="00DF282C"/>
    <w:rsid w:val="00DF35A7"/>
    <w:rsid w:val="00E17DE1"/>
    <w:rsid w:val="00E262E7"/>
    <w:rsid w:val="00E262FE"/>
    <w:rsid w:val="00E273B7"/>
    <w:rsid w:val="00E27A2F"/>
    <w:rsid w:val="00E32AA9"/>
    <w:rsid w:val="00E34D6D"/>
    <w:rsid w:val="00E420F7"/>
    <w:rsid w:val="00E43308"/>
    <w:rsid w:val="00E43C04"/>
    <w:rsid w:val="00E45150"/>
    <w:rsid w:val="00E4768B"/>
    <w:rsid w:val="00E5157F"/>
    <w:rsid w:val="00E52676"/>
    <w:rsid w:val="00E530A3"/>
    <w:rsid w:val="00E70629"/>
    <w:rsid w:val="00E74030"/>
    <w:rsid w:val="00E74265"/>
    <w:rsid w:val="00E8419B"/>
    <w:rsid w:val="00E85E1B"/>
    <w:rsid w:val="00E914BB"/>
    <w:rsid w:val="00E94121"/>
    <w:rsid w:val="00E97006"/>
    <w:rsid w:val="00EA1BA1"/>
    <w:rsid w:val="00EA301D"/>
    <w:rsid w:val="00EA6094"/>
    <w:rsid w:val="00EB1E2B"/>
    <w:rsid w:val="00EB205F"/>
    <w:rsid w:val="00EB5648"/>
    <w:rsid w:val="00EC2E09"/>
    <w:rsid w:val="00EC372C"/>
    <w:rsid w:val="00EC555B"/>
    <w:rsid w:val="00EC6E1D"/>
    <w:rsid w:val="00ED3127"/>
    <w:rsid w:val="00EE113B"/>
    <w:rsid w:val="00EE5508"/>
    <w:rsid w:val="00EF0F50"/>
    <w:rsid w:val="00EF1932"/>
    <w:rsid w:val="00EF5937"/>
    <w:rsid w:val="00F017DE"/>
    <w:rsid w:val="00F02426"/>
    <w:rsid w:val="00F04C26"/>
    <w:rsid w:val="00F07942"/>
    <w:rsid w:val="00F07C58"/>
    <w:rsid w:val="00F108F4"/>
    <w:rsid w:val="00F14AA5"/>
    <w:rsid w:val="00F16DD3"/>
    <w:rsid w:val="00F175A7"/>
    <w:rsid w:val="00F209B5"/>
    <w:rsid w:val="00F20EA7"/>
    <w:rsid w:val="00F30536"/>
    <w:rsid w:val="00F3383C"/>
    <w:rsid w:val="00F36F21"/>
    <w:rsid w:val="00F41BA1"/>
    <w:rsid w:val="00F50272"/>
    <w:rsid w:val="00F55026"/>
    <w:rsid w:val="00F56208"/>
    <w:rsid w:val="00F57010"/>
    <w:rsid w:val="00F6142E"/>
    <w:rsid w:val="00F663EA"/>
    <w:rsid w:val="00F670A2"/>
    <w:rsid w:val="00F70221"/>
    <w:rsid w:val="00F76D3A"/>
    <w:rsid w:val="00F771E9"/>
    <w:rsid w:val="00F8212A"/>
    <w:rsid w:val="00F860E5"/>
    <w:rsid w:val="00FA2981"/>
    <w:rsid w:val="00FA2E3F"/>
    <w:rsid w:val="00FB1DCD"/>
    <w:rsid w:val="00FC1861"/>
    <w:rsid w:val="00FC2B08"/>
    <w:rsid w:val="00FC4E5B"/>
    <w:rsid w:val="00FC5466"/>
    <w:rsid w:val="00FD202F"/>
    <w:rsid w:val="00FE6392"/>
    <w:rsid w:val="00FF27AC"/>
    <w:rsid w:val="00FF6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Web 3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F4C"/>
    <w:pPr>
      <w:spacing w:after="200" w:line="276" w:lineRule="auto"/>
    </w:pPr>
    <w:rPr>
      <w:rFonts w:ascii="Calibri" w:hAnsi="Calibri"/>
    </w:rPr>
  </w:style>
  <w:style w:type="paragraph" w:styleId="4">
    <w:name w:val="heading 4"/>
    <w:basedOn w:val="a"/>
    <w:next w:val="a"/>
    <w:link w:val="40"/>
    <w:uiPriority w:val="99"/>
    <w:qFormat/>
    <w:rsid w:val="000F5EEE"/>
    <w:pPr>
      <w:keepNext/>
      <w:tabs>
        <w:tab w:val="num" w:pos="510"/>
      </w:tabs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0F5EEE"/>
    <w:rPr>
      <w:rFonts w:cs="Times New Roman"/>
      <w:b/>
      <w:bCs/>
      <w:sz w:val="28"/>
      <w:szCs w:val="28"/>
    </w:rPr>
  </w:style>
  <w:style w:type="paragraph" w:styleId="a3">
    <w:name w:val="Title"/>
    <w:basedOn w:val="a"/>
    <w:link w:val="a4"/>
    <w:uiPriority w:val="99"/>
    <w:qFormat/>
    <w:rsid w:val="00A253AE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A253AE"/>
    <w:rPr>
      <w:rFonts w:cs="Times New Roman"/>
      <w:b/>
      <w:sz w:val="24"/>
    </w:rPr>
  </w:style>
  <w:style w:type="character" w:customStyle="1" w:styleId="BodyTextChar">
    <w:name w:val="Body Text Char"/>
    <w:aliases w:val="Список 1 Char"/>
    <w:uiPriority w:val="99"/>
    <w:locked/>
    <w:rsid w:val="00190F4C"/>
    <w:rPr>
      <w:rFonts w:ascii="Calibri" w:hAnsi="Calibri"/>
      <w:sz w:val="24"/>
    </w:rPr>
  </w:style>
  <w:style w:type="paragraph" w:styleId="a5">
    <w:name w:val="Body Text"/>
    <w:aliases w:val="Список 1"/>
    <w:basedOn w:val="a"/>
    <w:link w:val="a6"/>
    <w:uiPriority w:val="99"/>
    <w:rsid w:val="00190F4C"/>
    <w:pPr>
      <w:spacing w:after="0" w:line="240" w:lineRule="auto"/>
      <w:ind w:firstLine="567"/>
      <w:jc w:val="both"/>
    </w:pPr>
    <w:rPr>
      <w:sz w:val="24"/>
      <w:szCs w:val="24"/>
    </w:rPr>
  </w:style>
  <w:style w:type="character" w:customStyle="1" w:styleId="BodyTextChar1">
    <w:name w:val="Body Text Char1"/>
    <w:aliases w:val="Список 1 Char1"/>
    <w:basedOn w:val="a0"/>
    <w:link w:val="a5"/>
    <w:uiPriority w:val="99"/>
    <w:semiHidden/>
    <w:locked/>
    <w:rsid w:val="001108BF"/>
    <w:rPr>
      <w:rFonts w:ascii="Calibri" w:hAnsi="Calibri" w:cs="Times New Roman"/>
    </w:rPr>
  </w:style>
  <w:style w:type="character" w:customStyle="1" w:styleId="a6">
    <w:name w:val="Основной текст Знак"/>
    <w:aliases w:val="Список 1 Знак"/>
    <w:basedOn w:val="a0"/>
    <w:link w:val="a5"/>
    <w:uiPriority w:val="99"/>
    <w:locked/>
    <w:rsid w:val="00190F4C"/>
    <w:rPr>
      <w:rFonts w:ascii="Calibri" w:hAnsi="Calibri" w:cs="Times New Roman"/>
      <w:sz w:val="22"/>
      <w:szCs w:val="22"/>
    </w:rPr>
  </w:style>
  <w:style w:type="paragraph" w:customStyle="1" w:styleId="ConsPlusNormal">
    <w:name w:val="ConsPlusNormal"/>
    <w:link w:val="ConsPlusNormal0"/>
    <w:rsid w:val="00190F4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customStyle="1" w:styleId="1">
    <w:name w:val="Стиль1"/>
    <w:basedOn w:val="a"/>
    <w:rsid w:val="00190F4C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  <w:jc w:val="both"/>
    </w:pPr>
    <w:rPr>
      <w:rFonts w:cs="Calibri"/>
      <w:b/>
      <w:bCs/>
      <w:sz w:val="28"/>
      <w:szCs w:val="28"/>
    </w:rPr>
  </w:style>
  <w:style w:type="paragraph" w:customStyle="1" w:styleId="20">
    <w:name w:val="Стиль2"/>
    <w:basedOn w:val="2"/>
    <w:rsid w:val="00190F4C"/>
    <w:pPr>
      <w:keepNext/>
      <w:keepLines/>
      <w:widowControl w:val="0"/>
      <w:numPr>
        <w:ilvl w:val="1"/>
        <w:numId w:val="3"/>
      </w:numPr>
      <w:suppressLineNumbers/>
      <w:tabs>
        <w:tab w:val="num" w:pos="792"/>
        <w:tab w:val="num" w:pos="1248"/>
        <w:tab w:val="num" w:pos="1836"/>
      </w:tabs>
      <w:suppressAutoHyphens/>
      <w:spacing w:after="60" w:line="240" w:lineRule="auto"/>
      <w:ind w:left="1836" w:hanging="576"/>
      <w:contextualSpacing w:val="0"/>
      <w:jc w:val="both"/>
    </w:pPr>
    <w:rPr>
      <w:rFonts w:cs="Calibri"/>
      <w:b/>
      <w:bCs/>
      <w:sz w:val="24"/>
      <w:szCs w:val="24"/>
    </w:rPr>
  </w:style>
  <w:style w:type="paragraph" w:customStyle="1" w:styleId="3">
    <w:name w:val="Стиль3"/>
    <w:basedOn w:val="21"/>
    <w:rsid w:val="00190F4C"/>
    <w:pPr>
      <w:numPr>
        <w:ilvl w:val="2"/>
        <w:numId w:val="3"/>
      </w:numPr>
      <w:tabs>
        <w:tab w:val="clear" w:pos="643"/>
        <w:tab w:val="num" w:pos="1307"/>
      </w:tabs>
      <w:ind w:left="283" w:firstLine="0"/>
    </w:pPr>
    <w:rPr>
      <w:rFonts w:cs="Calibri"/>
    </w:rPr>
  </w:style>
  <w:style w:type="paragraph" w:customStyle="1" w:styleId="ConsNormal">
    <w:name w:val="ConsNormal"/>
    <w:rsid w:val="00190F4C"/>
    <w:pPr>
      <w:ind w:firstLine="720"/>
      <w:jc w:val="both"/>
    </w:pPr>
    <w:rPr>
      <w:rFonts w:ascii="Consultant" w:hAnsi="Consultant" w:cs="Consultant"/>
      <w:sz w:val="20"/>
      <w:szCs w:val="20"/>
    </w:rPr>
  </w:style>
  <w:style w:type="character" w:customStyle="1" w:styleId="ConsNonformat">
    <w:name w:val="ConsNonformat Знак"/>
    <w:basedOn w:val="a0"/>
    <w:link w:val="ConsNonformat0"/>
    <w:uiPriority w:val="99"/>
    <w:locked/>
    <w:rsid w:val="00190F4C"/>
    <w:rPr>
      <w:rFonts w:ascii="Courier New" w:hAnsi="Courier New" w:cs="Courier New"/>
      <w:sz w:val="22"/>
      <w:szCs w:val="22"/>
      <w:lang w:val="ru-RU" w:eastAsia="ru-RU" w:bidi="ar-SA"/>
    </w:rPr>
  </w:style>
  <w:style w:type="paragraph" w:customStyle="1" w:styleId="ConsNonformat0">
    <w:name w:val="ConsNonformat"/>
    <w:link w:val="ConsNonformat"/>
    <w:rsid w:val="00190F4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uiPriority w:val="99"/>
    <w:locked/>
    <w:rsid w:val="00190F4C"/>
    <w:rPr>
      <w:rFonts w:ascii="Arial" w:hAnsi="Arial"/>
      <w:sz w:val="22"/>
    </w:rPr>
  </w:style>
  <w:style w:type="paragraph" w:styleId="a7">
    <w:name w:val="Body Text Indent"/>
    <w:basedOn w:val="a"/>
    <w:link w:val="a8"/>
    <w:uiPriority w:val="99"/>
    <w:rsid w:val="00190F4C"/>
    <w:pPr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190F4C"/>
    <w:rPr>
      <w:rFonts w:cs="Times New Roman"/>
    </w:rPr>
  </w:style>
  <w:style w:type="paragraph" w:styleId="a9">
    <w:name w:val="footer"/>
    <w:basedOn w:val="a"/>
    <w:link w:val="aa"/>
    <w:rsid w:val="00190F4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locked/>
    <w:rsid w:val="00190F4C"/>
    <w:rPr>
      <w:rFonts w:cs="Times New Roman"/>
    </w:rPr>
  </w:style>
  <w:style w:type="paragraph" w:styleId="ab">
    <w:name w:val="header"/>
    <w:basedOn w:val="a"/>
    <w:link w:val="ac"/>
    <w:uiPriority w:val="99"/>
    <w:rsid w:val="00190F4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190F4C"/>
    <w:rPr>
      <w:rFonts w:cs="Times New Roman"/>
    </w:rPr>
  </w:style>
  <w:style w:type="paragraph" w:styleId="2">
    <w:name w:val="List Number 2"/>
    <w:basedOn w:val="a"/>
    <w:uiPriority w:val="99"/>
    <w:semiHidden/>
    <w:rsid w:val="00190F4C"/>
    <w:pPr>
      <w:numPr>
        <w:numId w:val="7"/>
      </w:numPr>
      <w:contextualSpacing/>
    </w:pPr>
  </w:style>
  <w:style w:type="paragraph" w:styleId="21">
    <w:name w:val="Body Text Indent 2"/>
    <w:basedOn w:val="a"/>
    <w:link w:val="22"/>
    <w:uiPriority w:val="99"/>
    <w:semiHidden/>
    <w:rsid w:val="00190F4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90F4C"/>
    <w:rPr>
      <w:rFonts w:ascii="Calibri" w:hAnsi="Calibri" w:cs="Times New Roman"/>
      <w:sz w:val="22"/>
      <w:szCs w:val="22"/>
    </w:rPr>
  </w:style>
  <w:style w:type="character" w:customStyle="1" w:styleId="headmenulogin">
    <w:name w:val="head_menu_login"/>
    <w:basedOn w:val="a0"/>
    <w:uiPriority w:val="99"/>
    <w:rsid w:val="00590D29"/>
    <w:rPr>
      <w:rFonts w:cs="Times New Roman"/>
    </w:rPr>
  </w:style>
  <w:style w:type="paragraph" w:customStyle="1" w:styleId="ConsPlusNonformat">
    <w:name w:val="ConsPlusNonformat"/>
    <w:uiPriority w:val="99"/>
    <w:rsid w:val="001418A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No Spacing"/>
    <w:uiPriority w:val="1"/>
    <w:qFormat/>
    <w:rsid w:val="001418A6"/>
    <w:rPr>
      <w:rFonts w:ascii="Calibri" w:hAnsi="Calibri"/>
    </w:rPr>
  </w:style>
  <w:style w:type="paragraph" w:customStyle="1" w:styleId="10">
    <w:name w:val="заголовок 1"/>
    <w:basedOn w:val="a"/>
    <w:next w:val="a"/>
    <w:uiPriority w:val="99"/>
    <w:rsid w:val="007261E8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30">
    <w:name w:val="Body Text 3"/>
    <w:basedOn w:val="a"/>
    <w:link w:val="31"/>
    <w:uiPriority w:val="99"/>
    <w:rsid w:val="007261E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locked/>
    <w:rsid w:val="007261E8"/>
    <w:rPr>
      <w:rFonts w:cs="Times New Roman"/>
      <w:sz w:val="16"/>
      <w:szCs w:val="16"/>
    </w:rPr>
  </w:style>
  <w:style w:type="paragraph" w:customStyle="1" w:styleId="Preformat">
    <w:name w:val="Preformat"/>
    <w:uiPriority w:val="99"/>
    <w:rsid w:val="007261E8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e">
    <w:name w:val="Знак"/>
    <w:basedOn w:val="a0"/>
    <w:uiPriority w:val="99"/>
    <w:rsid w:val="008B78E5"/>
    <w:rPr>
      <w:rFonts w:cs="Times New Roman"/>
      <w:sz w:val="24"/>
      <w:lang w:val="ru-RU" w:eastAsia="ru-RU" w:bidi="ar-SA"/>
    </w:rPr>
  </w:style>
  <w:style w:type="paragraph" w:customStyle="1" w:styleId="11">
    <w:name w:val="Обычный1"/>
    <w:uiPriority w:val="99"/>
    <w:rsid w:val="00367378"/>
    <w:rPr>
      <w:sz w:val="20"/>
      <w:szCs w:val="20"/>
    </w:rPr>
  </w:style>
  <w:style w:type="paragraph" w:styleId="af">
    <w:name w:val="Normal (Web)"/>
    <w:basedOn w:val="a"/>
    <w:uiPriority w:val="99"/>
    <w:rsid w:val="001A22F8"/>
    <w:pPr>
      <w:spacing w:after="140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135A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35A19"/>
    <w:rPr>
      <w:rFonts w:ascii="Courier New" w:hAnsi="Courier New" w:cs="Courier New"/>
    </w:rPr>
  </w:style>
  <w:style w:type="paragraph" w:customStyle="1" w:styleId="12">
    <w:name w:val="Без интервала1"/>
    <w:uiPriority w:val="1"/>
    <w:qFormat/>
    <w:rsid w:val="00036EFF"/>
    <w:rPr>
      <w:rFonts w:ascii="Calibri" w:hAnsi="Calibri"/>
      <w:sz w:val="20"/>
      <w:szCs w:val="20"/>
    </w:rPr>
  </w:style>
  <w:style w:type="character" w:styleId="af0">
    <w:name w:val="Hyperlink"/>
    <w:rsid w:val="00E45150"/>
    <w:rPr>
      <w:color w:val="0000FF"/>
      <w:u w:val="single"/>
    </w:rPr>
  </w:style>
  <w:style w:type="table" w:styleId="-3">
    <w:name w:val="Table Web 3"/>
    <w:basedOn w:val="a1"/>
    <w:rsid w:val="00AE4EE8"/>
    <w:rPr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1">
    <w:name w:val="caption"/>
    <w:basedOn w:val="a"/>
    <w:next w:val="a"/>
    <w:qFormat/>
    <w:locked/>
    <w:rsid w:val="00D40A2C"/>
    <w:pPr>
      <w:spacing w:after="0" w:line="240" w:lineRule="auto"/>
    </w:pPr>
    <w:rPr>
      <w:rFonts w:ascii="Times New Roman" w:hAnsi="Times New Roman"/>
      <w:b/>
      <w:bCs/>
      <w:sz w:val="20"/>
      <w:szCs w:val="20"/>
    </w:rPr>
  </w:style>
  <w:style w:type="paragraph" w:customStyle="1" w:styleId="32">
    <w:name w:val="Без интервала3"/>
    <w:uiPriority w:val="1"/>
    <w:qFormat/>
    <w:rsid w:val="00BF64A5"/>
    <w:rPr>
      <w:rFonts w:ascii="Calibri" w:hAnsi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5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891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921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91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56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909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56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88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56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928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56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888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D725B2-F364-41CA-994D-871CC9615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7</Pages>
  <Words>2231</Words>
  <Characters>16313</Characters>
  <Application>Microsoft Office Word</Application>
  <DocSecurity>0</DocSecurity>
  <Lines>135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18507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Kozlova</cp:lastModifiedBy>
  <cp:revision>53</cp:revision>
  <cp:lastPrinted>2013-04-08T05:41:00Z</cp:lastPrinted>
  <dcterms:created xsi:type="dcterms:W3CDTF">2012-07-02T04:15:00Z</dcterms:created>
  <dcterms:modified xsi:type="dcterms:W3CDTF">2013-04-08T08:29:00Z</dcterms:modified>
</cp:coreProperties>
</file>