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D1168C"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9A633B" w:rsidRDefault="009A633B" w:rsidP="00536CD6">
                  <w:pPr>
                    <w:rPr>
                      <w:b/>
                      <w:sz w:val="28"/>
                      <w:szCs w:val="28"/>
                    </w:rPr>
                  </w:pPr>
                  <w:r>
                    <w:rPr>
                      <w:b/>
                      <w:sz w:val="28"/>
                      <w:szCs w:val="28"/>
                    </w:rPr>
                    <w:t>УТВЕРЖДАЮ</w:t>
                  </w:r>
                </w:p>
                <w:p w:rsidR="009A633B" w:rsidRDefault="009A633B" w:rsidP="00536CD6">
                  <w:pPr>
                    <w:rPr>
                      <w:sz w:val="28"/>
                      <w:szCs w:val="28"/>
                    </w:rPr>
                  </w:pPr>
                  <w:r>
                    <w:rPr>
                      <w:sz w:val="28"/>
                      <w:szCs w:val="28"/>
                    </w:rPr>
                    <w:t>Начальник департамента градостроительства и архитектуры администрации города Перми</w:t>
                  </w:r>
                </w:p>
                <w:p w:rsidR="009A633B" w:rsidRDefault="009A633B" w:rsidP="00536CD6">
                  <w:pPr>
                    <w:rPr>
                      <w:sz w:val="28"/>
                      <w:szCs w:val="28"/>
                    </w:rPr>
                  </w:pPr>
                </w:p>
                <w:p w:rsidR="009A633B" w:rsidRDefault="009A633B" w:rsidP="00536CD6">
                  <w:pPr>
                    <w:rPr>
                      <w:sz w:val="28"/>
                      <w:szCs w:val="28"/>
                    </w:rPr>
                  </w:pPr>
                  <w:r>
                    <w:rPr>
                      <w:sz w:val="28"/>
                      <w:szCs w:val="28"/>
                    </w:rPr>
                    <w:t>_______________ О.В.Горюнов</w:t>
                  </w:r>
                </w:p>
                <w:p w:rsidR="009A633B" w:rsidRDefault="009A633B" w:rsidP="00536CD6">
                  <w:pPr>
                    <w:rPr>
                      <w:sz w:val="28"/>
                      <w:szCs w:val="28"/>
                    </w:rPr>
                  </w:pPr>
                </w:p>
                <w:p w:rsidR="009A633B" w:rsidRDefault="009A633B" w:rsidP="00536CD6">
                  <w:pPr>
                    <w:rPr>
                      <w:sz w:val="28"/>
                      <w:szCs w:val="28"/>
                    </w:rPr>
                  </w:pPr>
                </w:p>
                <w:p w:rsidR="009A633B" w:rsidRDefault="009A633B" w:rsidP="00536CD6">
                  <w:pPr>
                    <w:rPr>
                      <w:sz w:val="28"/>
                      <w:szCs w:val="28"/>
                    </w:rPr>
                  </w:pPr>
                </w:p>
                <w:p w:rsidR="009A633B" w:rsidRDefault="009A633B" w:rsidP="00536CD6">
                  <w:pPr>
                    <w:rPr>
                      <w:sz w:val="28"/>
                      <w:szCs w:val="28"/>
                    </w:rPr>
                  </w:pPr>
                  <w:r>
                    <w:rPr>
                      <w:sz w:val="28"/>
                      <w:szCs w:val="28"/>
                    </w:rPr>
                    <w:t>«____» _________ 2013 года</w:t>
                  </w:r>
                </w:p>
                <w:p w:rsidR="009A633B" w:rsidRDefault="009A633B" w:rsidP="00536CD6">
                  <w:pPr>
                    <w:rPr>
                      <w:sz w:val="28"/>
                      <w:szCs w:val="28"/>
                    </w:rPr>
                  </w:pPr>
                </w:p>
                <w:p w:rsidR="009A633B" w:rsidRPr="00ED1830" w:rsidRDefault="009A633B"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FE7956" w:rsidRDefault="000A4451" w:rsidP="00D74060">
      <w:pPr>
        <w:pStyle w:val="a4"/>
        <w:jc w:val="center"/>
        <w:rPr>
          <w:b/>
          <w:sz w:val="28"/>
          <w:szCs w:val="28"/>
        </w:rPr>
      </w:pPr>
      <w:r>
        <w:rPr>
          <w:b/>
          <w:sz w:val="28"/>
          <w:szCs w:val="28"/>
        </w:rPr>
        <w:t xml:space="preserve"> </w:t>
      </w:r>
      <w:r w:rsidR="00D74060">
        <w:rPr>
          <w:b/>
          <w:sz w:val="28"/>
          <w:szCs w:val="28"/>
        </w:rPr>
        <w:t xml:space="preserve">на </w:t>
      </w:r>
      <w:r w:rsidR="00FE7956">
        <w:rPr>
          <w:b/>
          <w:sz w:val="28"/>
          <w:szCs w:val="28"/>
        </w:rPr>
        <w:t>выполнение работ</w:t>
      </w:r>
    </w:p>
    <w:p w:rsidR="00257EB8" w:rsidRPr="00745186" w:rsidRDefault="00FE7956" w:rsidP="00D74060">
      <w:pPr>
        <w:pStyle w:val="a4"/>
        <w:jc w:val="center"/>
        <w:rPr>
          <w:i/>
          <w:sz w:val="22"/>
          <w:szCs w:val="22"/>
        </w:rPr>
      </w:pPr>
      <w:r>
        <w:rPr>
          <w:b/>
          <w:sz w:val="28"/>
          <w:szCs w:val="28"/>
        </w:rPr>
        <w:t>«Организация и проведение мониторинга деформационного поведения оползневого склона по ул</w:t>
      </w:r>
      <w:proofErr w:type="gramStart"/>
      <w:r>
        <w:rPr>
          <w:b/>
          <w:sz w:val="28"/>
          <w:szCs w:val="28"/>
        </w:rPr>
        <w:t>.К</w:t>
      </w:r>
      <w:proofErr w:type="gramEnd"/>
      <w:r>
        <w:rPr>
          <w:b/>
          <w:sz w:val="28"/>
          <w:szCs w:val="28"/>
        </w:rPr>
        <w:t xml:space="preserve">им,5, Ивановская,19,Чехова,2 в </w:t>
      </w:r>
      <w:proofErr w:type="spellStart"/>
      <w:r>
        <w:rPr>
          <w:b/>
          <w:sz w:val="28"/>
          <w:szCs w:val="28"/>
        </w:rPr>
        <w:t>Мотовилихинском</w:t>
      </w:r>
      <w:proofErr w:type="spellEnd"/>
      <w:r>
        <w:rPr>
          <w:b/>
          <w:sz w:val="28"/>
          <w:szCs w:val="28"/>
        </w:rPr>
        <w:t xml:space="preserve"> районе города Перми»</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F96DBF" w:rsidRDefault="00F96DBF">
      <w:pPr>
        <w:pStyle w:val="a4"/>
        <w:jc w:val="center"/>
        <w:rPr>
          <w:sz w:val="28"/>
          <w:szCs w:val="28"/>
        </w:rPr>
      </w:pPr>
    </w:p>
    <w:p w:rsidR="00F96DBF" w:rsidRDefault="00F96DBF">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F96DBF" w:rsidRDefault="00837FDC" w:rsidP="00837FDC">
            <w:pPr>
              <w:pStyle w:val="a4"/>
              <w:ind w:firstLine="360"/>
              <w:rPr>
                <w:sz w:val="22"/>
                <w:szCs w:val="22"/>
              </w:rPr>
            </w:pPr>
            <w:r w:rsidRPr="00F96DBF">
              <w:rPr>
                <w:sz w:val="22"/>
                <w:szCs w:val="22"/>
              </w:rPr>
              <w:t xml:space="preserve">Открытый аукцион в электронной форме проводится в соответствии со следующими нормативными </w:t>
            </w:r>
            <w:r w:rsidRPr="00F96DBF">
              <w:rPr>
                <w:color w:val="000000"/>
                <w:sz w:val="22"/>
                <w:szCs w:val="22"/>
              </w:rPr>
              <w:t xml:space="preserve">правовыми </w:t>
            </w:r>
            <w:r w:rsidRPr="00F96DBF">
              <w:rPr>
                <w:sz w:val="22"/>
                <w:szCs w:val="22"/>
              </w:rPr>
              <w:t>актами: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Гражданским кодексом Российской Федерации;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Бюджетным кодексом Российской Федерации;</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F96DBF">
              <w:rPr>
                <w:sz w:val="22"/>
                <w:szCs w:val="22"/>
              </w:rPr>
              <w:t>контроля за</w:t>
            </w:r>
            <w:proofErr w:type="gramEnd"/>
            <w:r w:rsidRPr="00F96DBF">
              <w:rPr>
                <w:sz w:val="22"/>
                <w:szCs w:val="22"/>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F96DBF">
              <w:rPr>
                <w:rFonts w:ascii="Times New Roman" w:hAnsi="Times New Roman"/>
                <w:sz w:val="22"/>
                <w:szCs w:val="22"/>
              </w:rPr>
              <w:t xml:space="preserve">постановлением администрации города от 08.05.2007 № 157 «Об утверждении </w:t>
            </w:r>
            <w:proofErr w:type="gramStart"/>
            <w:r w:rsidRPr="00F96DBF">
              <w:rPr>
                <w:rFonts w:ascii="Times New Roman" w:hAnsi="Times New Roman"/>
                <w:sz w:val="22"/>
                <w:szCs w:val="22"/>
              </w:rPr>
              <w:t>Порядка взаимодействия участников системы муниципального заказа</w:t>
            </w:r>
            <w:proofErr w:type="gramEnd"/>
            <w:r w:rsidRPr="00F96DBF">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Наименование</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Место нахождения</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Почтовый адрес</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Адрес электронной почты</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Контактный телефон</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Контактное лицо</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proofErr w:type="spellStart"/>
            <w:r w:rsidRPr="00F96DBF">
              <w:rPr>
                <w:rFonts w:ascii="Times New Roman" w:hAnsi="Times New Roman"/>
                <w:sz w:val="22"/>
                <w:szCs w:val="22"/>
              </w:rPr>
              <w:t>Карпачевская</w:t>
            </w:r>
            <w:proofErr w:type="spellEnd"/>
            <w:r w:rsidRPr="00F96DBF">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FC30D0" w:rsidRDefault="00FE7956"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Организация и проведение мониторинга деформационного поведения оползневого склона по ул</w:t>
            </w:r>
            <w:proofErr w:type="gramStart"/>
            <w:r>
              <w:rPr>
                <w:rFonts w:ascii="Times New Roman" w:hAnsi="Times New Roman" w:cs="Times New Roman"/>
                <w:sz w:val="22"/>
                <w:szCs w:val="22"/>
              </w:rPr>
              <w:t>.К</w:t>
            </w:r>
            <w:proofErr w:type="gramEnd"/>
            <w:r>
              <w:rPr>
                <w:rFonts w:ascii="Times New Roman" w:hAnsi="Times New Roman" w:cs="Times New Roman"/>
                <w:sz w:val="22"/>
                <w:szCs w:val="22"/>
              </w:rPr>
              <w:t xml:space="preserve">им,5, Ивановская,19, Чехова,2 в </w:t>
            </w:r>
            <w:proofErr w:type="spellStart"/>
            <w:r>
              <w:rPr>
                <w:rFonts w:ascii="Times New Roman" w:hAnsi="Times New Roman" w:cs="Times New Roman"/>
                <w:sz w:val="22"/>
                <w:szCs w:val="22"/>
              </w:rPr>
              <w:t>Мотовилихинском</w:t>
            </w:r>
            <w:proofErr w:type="spellEnd"/>
            <w:r>
              <w:rPr>
                <w:rFonts w:ascii="Times New Roman" w:hAnsi="Times New Roman" w:cs="Times New Roman"/>
                <w:sz w:val="22"/>
                <w:szCs w:val="22"/>
              </w:rPr>
              <w:t xml:space="preserve"> районе города Перми</w:t>
            </w:r>
          </w:p>
        </w:tc>
      </w:tr>
      <w:tr w:rsidR="00F84A56" w:rsidRPr="00D43C02" w:rsidTr="00241315">
        <w:trPr>
          <w:tblCellSpacing w:w="20" w:type="dxa"/>
        </w:trPr>
        <w:tc>
          <w:tcPr>
            <w:tcW w:w="3139" w:type="dxa"/>
            <w:gridSpan w:val="2"/>
            <w:shd w:val="clear" w:color="auto" w:fill="FFFFFF"/>
          </w:tcPr>
          <w:p w:rsidR="00F84A56" w:rsidRPr="00D43C02" w:rsidRDefault="00F84A56" w:rsidP="00D7406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D87FEC" w:rsidRDefault="004D4890" w:rsidP="004B24B7">
            <w:pPr>
              <w:autoSpaceDE w:val="0"/>
              <w:autoSpaceDN w:val="0"/>
              <w:adjustRightInd w:val="0"/>
              <w:jc w:val="both"/>
              <w:outlineLvl w:val="0"/>
              <w:rPr>
                <w:color w:val="000000" w:themeColor="text1"/>
                <w:sz w:val="22"/>
                <w:szCs w:val="22"/>
              </w:rPr>
            </w:pPr>
            <w:r>
              <w:rPr>
                <w:iCs/>
                <w:color w:val="000000" w:themeColor="text1"/>
                <w:sz w:val="22"/>
                <w:szCs w:val="22"/>
              </w:rPr>
              <w:t>242 403,15</w:t>
            </w:r>
            <w:r w:rsidR="00D87FEC" w:rsidRPr="00D87FEC">
              <w:rPr>
                <w:iCs/>
                <w:color w:val="000000" w:themeColor="text1"/>
                <w:sz w:val="22"/>
                <w:szCs w:val="22"/>
              </w:rPr>
              <w:t xml:space="preserve"> </w:t>
            </w:r>
            <w:r w:rsidR="00D74060" w:rsidRPr="00D87FEC">
              <w:rPr>
                <w:iCs/>
                <w:color w:val="000000" w:themeColor="text1"/>
                <w:sz w:val="22"/>
                <w:szCs w:val="22"/>
              </w:rPr>
              <w:t>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FC30D0" w:rsidRDefault="005F0530" w:rsidP="005F0530">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Приложение № 3 к документации об открытом аукционе в электронной форме</w:t>
            </w:r>
            <w:r w:rsidR="00E46BFB" w:rsidRPr="00FC30D0">
              <w:rPr>
                <w:rFonts w:ascii="Times New Roman" w:hAnsi="Times New Roman" w:cs="Times New Roman"/>
                <w:sz w:val="22"/>
                <w:szCs w:val="22"/>
              </w:rPr>
              <w:t xml:space="preserve"> </w:t>
            </w:r>
            <w:r w:rsidR="00CB23EA" w:rsidRPr="00FC30D0">
              <w:rPr>
                <w:rFonts w:ascii="Times New Roman" w:hAnsi="Times New Roman" w:cs="Times New Roman"/>
                <w:sz w:val="22"/>
                <w:szCs w:val="22"/>
              </w:rPr>
              <w:t xml:space="preserve"> </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FC30D0" w:rsidRDefault="005F0530" w:rsidP="00FE7956">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Согласно Приложению № 1 к документации об открытом аукционе в электронной форме</w:t>
            </w:r>
            <w:r w:rsidR="00497F9B">
              <w:rPr>
                <w:rFonts w:ascii="Times New Roman" w:hAnsi="Times New Roman" w:cs="Times New Roman"/>
                <w:sz w:val="22"/>
                <w:szCs w:val="22"/>
              </w:rPr>
              <w:t xml:space="preserve"> «</w:t>
            </w:r>
            <w:r w:rsidR="00FE7956">
              <w:rPr>
                <w:rFonts w:ascii="Times New Roman" w:hAnsi="Times New Roman" w:cs="Times New Roman"/>
                <w:sz w:val="22"/>
                <w:szCs w:val="22"/>
              </w:rPr>
              <w:t>Техническое задание</w:t>
            </w:r>
            <w:r w:rsidR="00497F9B">
              <w:rPr>
                <w:rFonts w:ascii="Times New Roman" w:hAnsi="Times New Roman" w:cs="Times New Roman"/>
                <w:sz w:val="22"/>
                <w:szCs w:val="22"/>
              </w:rPr>
              <w:t>»</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F96DBF" w:rsidRDefault="00FE7956" w:rsidP="002A1CCE">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Работы  долж</w:t>
            </w:r>
            <w:r w:rsidR="00AC6DE6" w:rsidRPr="00D43C02">
              <w:rPr>
                <w:rFonts w:ascii="Times New Roman" w:hAnsi="Times New Roman" w:cs="Times New Roman"/>
                <w:sz w:val="22"/>
                <w:szCs w:val="22"/>
              </w:rPr>
              <w:t>н</w:t>
            </w:r>
            <w:r>
              <w:rPr>
                <w:rFonts w:ascii="Times New Roman" w:hAnsi="Times New Roman" w:cs="Times New Roman"/>
                <w:sz w:val="22"/>
                <w:szCs w:val="22"/>
              </w:rPr>
              <w:t>ы</w:t>
            </w:r>
            <w:r w:rsidR="00AC6DE6" w:rsidRPr="00D43C02">
              <w:rPr>
                <w:rFonts w:ascii="Times New Roman" w:hAnsi="Times New Roman" w:cs="Times New Roman"/>
                <w:sz w:val="22"/>
                <w:szCs w:val="22"/>
              </w:rPr>
              <w:t xml:space="preserve"> быть </w:t>
            </w:r>
            <w:r>
              <w:rPr>
                <w:rFonts w:ascii="Times New Roman" w:hAnsi="Times New Roman" w:cs="Times New Roman"/>
                <w:sz w:val="22"/>
                <w:szCs w:val="22"/>
              </w:rPr>
              <w:t xml:space="preserve">выполнены </w:t>
            </w:r>
            <w:r w:rsidR="00AC6DE6" w:rsidRPr="00D43C02">
              <w:rPr>
                <w:rFonts w:ascii="Times New Roman" w:hAnsi="Times New Roman" w:cs="Times New Roman"/>
                <w:sz w:val="22"/>
                <w:szCs w:val="22"/>
              </w:rPr>
              <w:t xml:space="preserve"> в полном соответствии</w:t>
            </w:r>
            <w:r w:rsidR="004C62A3">
              <w:rPr>
                <w:rFonts w:ascii="Times New Roman" w:hAnsi="Times New Roman" w:cs="Times New Roman"/>
                <w:sz w:val="22"/>
                <w:szCs w:val="22"/>
              </w:rPr>
              <w:t xml:space="preserve"> с требованиями документации об открытом аукционе в электронной форме</w:t>
            </w:r>
            <w:r w:rsidR="00AC6DE6" w:rsidRPr="00D43C02">
              <w:rPr>
                <w:rFonts w:ascii="Times New Roman" w:hAnsi="Times New Roman" w:cs="Times New Roman"/>
                <w:sz w:val="22"/>
                <w:szCs w:val="22"/>
              </w:rPr>
              <w:t xml:space="preserve"> (</w:t>
            </w:r>
            <w:r w:rsidR="00AC6DE6" w:rsidRPr="00D43C02">
              <w:rPr>
                <w:rFonts w:ascii="Times New Roman" w:hAnsi="Times New Roman" w:cs="Times New Roman"/>
                <w:color w:val="000000"/>
                <w:sz w:val="22"/>
                <w:szCs w:val="22"/>
              </w:rPr>
              <w:t>в том числе</w:t>
            </w:r>
            <w:r w:rsidR="00AC6DE6" w:rsidRPr="00D43C02">
              <w:rPr>
                <w:rFonts w:ascii="Times New Roman" w:hAnsi="Times New Roman" w:cs="Times New Roman"/>
                <w:color w:val="FF0000"/>
                <w:sz w:val="22"/>
                <w:szCs w:val="22"/>
              </w:rPr>
              <w:t xml:space="preserve"> </w:t>
            </w:r>
            <w:r>
              <w:rPr>
                <w:rFonts w:ascii="Times New Roman" w:hAnsi="Times New Roman" w:cs="Times New Roman"/>
                <w:sz w:val="22"/>
                <w:szCs w:val="22"/>
              </w:rPr>
              <w:t>«Техническим заданием</w:t>
            </w:r>
            <w:r w:rsidR="00AC6DE6" w:rsidRPr="00D43C02">
              <w:rPr>
                <w:rFonts w:ascii="Times New Roman" w:hAnsi="Times New Roman" w:cs="Times New Roman"/>
                <w:sz w:val="22"/>
                <w:szCs w:val="22"/>
              </w:rPr>
              <w:t>) и условиями контракта, являющегося приложением к документации</w:t>
            </w:r>
            <w:r w:rsidR="00EF7C4C" w:rsidRPr="00D43C02">
              <w:rPr>
                <w:rFonts w:ascii="Times New Roman" w:hAnsi="Times New Roman" w:cs="Times New Roman"/>
                <w:sz w:val="22"/>
                <w:szCs w:val="22"/>
              </w:rPr>
              <w:t xml:space="preserve"> об аукционе</w:t>
            </w:r>
            <w:r w:rsidR="00AC6DE6" w:rsidRPr="00D43C02">
              <w:rPr>
                <w:rFonts w:ascii="Times New Roman" w:hAnsi="Times New Roman" w:cs="Times New Roman"/>
                <w:sz w:val="22"/>
                <w:szCs w:val="22"/>
              </w:rPr>
              <w:t>.</w:t>
            </w:r>
            <w:r w:rsidR="002A1CCE" w:rsidRPr="002A1CCE">
              <w:rPr>
                <w:rFonts w:ascii="Times New Roman" w:hAnsi="Times New Roman" w:cs="Times New Roman"/>
                <w:sz w:val="22"/>
                <w:szCs w:val="22"/>
              </w:rPr>
              <w:t xml:space="preserve"> </w:t>
            </w:r>
          </w:p>
          <w:p w:rsidR="00DD6EBF" w:rsidRPr="004D4E7C" w:rsidRDefault="00DD6EBF" w:rsidP="00FE7956">
            <w:pPr>
              <w:pStyle w:val="ConsPlusNormal"/>
              <w:widowControl/>
              <w:ind w:firstLine="258"/>
              <w:jc w:val="both"/>
              <w:rPr>
                <w:rFonts w:ascii="Times New Roman" w:hAnsi="Times New Roman" w:cs="Times New Roman"/>
                <w:sz w:val="22"/>
                <w:szCs w:val="22"/>
              </w:rPr>
            </w:pP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F96DBF" w:rsidRDefault="00FC30D0" w:rsidP="00FE7956">
            <w:pPr>
              <w:pStyle w:val="a4"/>
              <w:rPr>
                <w:color w:val="000000"/>
                <w:sz w:val="22"/>
                <w:szCs w:val="22"/>
              </w:rPr>
            </w:pPr>
            <w:r w:rsidRPr="00F96DBF">
              <w:rPr>
                <w:color w:val="000000"/>
                <w:sz w:val="22"/>
                <w:szCs w:val="22"/>
              </w:rPr>
              <w:t>г</w:t>
            </w:r>
            <w:proofErr w:type="gramStart"/>
            <w:r w:rsidRPr="00F96DBF">
              <w:rPr>
                <w:color w:val="000000"/>
                <w:sz w:val="22"/>
                <w:szCs w:val="22"/>
              </w:rPr>
              <w:t>.П</w:t>
            </w:r>
            <w:proofErr w:type="gramEnd"/>
            <w:r w:rsidRPr="00F96DBF">
              <w:rPr>
                <w:color w:val="000000"/>
                <w:sz w:val="22"/>
                <w:szCs w:val="22"/>
              </w:rPr>
              <w:t xml:space="preserve">ермь, </w:t>
            </w:r>
            <w:r w:rsidR="00FE7956">
              <w:rPr>
                <w:color w:val="000000"/>
                <w:sz w:val="22"/>
                <w:szCs w:val="22"/>
              </w:rPr>
              <w:t>пункт 3 Технического задания (местоположение объекта)</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863AF9" w:rsidRDefault="00FE7956" w:rsidP="00863AF9">
            <w:pPr>
              <w:tabs>
                <w:tab w:val="left" w:pos="720"/>
              </w:tabs>
              <w:autoSpaceDE w:val="0"/>
              <w:autoSpaceDN w:val="0"/>
              <w:adjustRightInd w:val="0"/>
              <w:ind w:left="272" w:right="18" w:hanging="150"/>
              <w:rPr>
                <w:color w:val="000000" w:themeColor="text1"/>
                <w:sz w:val="22"/>
                <w:szCs w:val="22"/>
              </w:rPr>
            </w:pPr>
            <w:r w:rsidRPr="00863AF9">
              <w:rPr>
                <w:color w:val="000000" w:themeColor="text1"/>
                <w:sz w:val="22"/>
                <w:szCs w:val="22"/>
              </w:rPr>
              <w:t xml:space="preserve">Начало работ- с момента </w:t>
            </w:r>
            <w:r w:rsidR="00863AF9">
              <w:rPr>
                <w:color w:val="000000" w:themeColor="text1"/>
                <w:sz w:val="22"/>
                <w:szCs w:val="22"/>
              </w:rPr>
              <w:t>заключения контракта</w:t>
            </w:r>
            <w:r w:rsidR="00711F66">
              <w:rPr>
                <w:color w:val="000000" w:themeColor="text1"/>
                <w:sz w:val="22"/>
                <w:szCs w:val="22"/>
              </w:rPr>
              <w:t>.</w:t>
            </w:r>
          </w:p>
          <w:p w:rsidR="00863AF9" w:rsidRPr="00863AF9" w:rsidRDefault="00863AF9" w:rsidP="00863AF9">
            <w:pPr>
              <w:tabs>
                <w:tab w:val="left" w:pos="720"/>
              </w:tabs>
              <w:autoSpaceDE w:val="0"/>
              <w:autoSpaceDN w:val="0"/>
              <w:adjustRightInd w:val="0"/>
              <w:ind w:left="272" w:right="18" w:hanging="150"/>
              <w:rPr>
                <w:color w:val="000000" w:themeColor="text1"/>
                <w:sz w:val="22"/>
                <w:szCs w:val="22"/>
              </w:rPr>
            </w:pPr>
            <w:r w:rsidRPr="00863AF9">
              <w:rPr>
                <w:color w:val="000000" w:themeColor="text1"/>
                <w:sz w:val="22"/>
                <w:szCs w:val="22"/>
              </w:rPr>
              <w:t xml:space="preserve">Срок </w:t>
            </w:r>
            <w:r w:rsidRPr="00863AF9">
              <w:rPr>
                <w:color w:val="000000" w:themeColor="text1"/>
                <w:sz w:val="22"/>
                <w:szCs w:val="22"/>
              </w:rPr>
              <w:tab/>
              <w:t>окончания выполнения  циклов  работ:</w:t>
            </w:r>
          </w:p>
          <w:p w:rsidR="00863AF9" w:rsidRPr="00863AF9" w:rsidRDefault="00863AF9" w:rsidP="00863AF9">
            <w:pPr>
              <w:tabs>
                <w:tab w:val="left" w:pos="720"/>
              </w:tabs>
              <w:autoSpaceDE w:val="0"/>
              <w:autoSpaceDN w:val="0"/>
              <w:adjustRightInd w:val="0"/>
              <w:ind w:left="272" w:right="18" w:hanging="150"/>
              <w:rPr>
                <w:color w:val="000000" w:themeColor="text1"/>
                <w:sz w:val="22"/>
                <w:szCs w:val="22"/>
              </w:rPr>
            </w:pPr>
            <w:r w:rsidRPr="00863AF9">
              <w:rPr>
                <w:color w:val="000000" w:themeColor="text1"/>
                <w:sz w:val="22"/>
                <w:szCs w:val="22"/>
              </w:rPr>
              <w:t>1 цикл – окончание - не позднее  3</w:t>
            </w:r>
            <w:r w:rsidR="000450D8">
              <w:rPr>
                <w:color w:val="000000" w:themeColor="text1"/>
                <w:sz w:val="22"/>
                <w:szCs w:val="22"/>
              </w:rPr>
              <w:t>0</w:t>
            </w:r>
            <w:r w:rsidRPr="00863AF9">
              <w:rPr>
                <w:color w:val="000000" w:themeColor="text1"/>
                <w:sz w:val="22"/>
                <w:szCs w:val="22"/>
              </w:rPr>
              <w:t>.06.2013;</w:t>
            </w:r>
          </w:p>
          <w:p w:rsidR="00863AF9" w:rsidRPr="00863AF9" w:rsidRDefault="00863AF9" w:rsidP="00863AF9">
            <w:pPr>
              <w:tabs>
                <w:tab w:val="left" w:pos="720"/>
              </w:tabs>
              <w:autoSpaceDE w:val="0"/>
              <w:autoSpaceDN w:val="0"/>
              <w:adjustRightInd w:val="0"/>
              <w:ind w:left="272" w:right="18" w:hanging="150"/>
              <w:rPr>
                <w:color w:val="000000" w:themeColor="text1"/>
                <w:sz w:val="22"/>
                <w:szCs w:val="22"/>
              </w:rPr>
            </w:pPr>
            <w:r w:rsidRPr="00863AF9">
              <w:rPr>
                <w:color w:val="000000" w:themeColor="text1"/>
                <w:sz w:val="22"/>
                <w:szCs w:val="22"/>
              </w:rPr>
              <w:t>2 цикл – окончание – не позднее  30.09.2013;</w:t>
            </w:r>
          </w:p>
          <w:p w:rsidR="00FF621B" w:rsidRPr="004D4890" w:rsidRDefault="00863AF9" w:rsidP="00863AF9">
            <w:pPr>
              <w:tabs>
                <w:tab w:val="left" w:pos="720"/>
              </w:tabs>
              <w:autoSpaceDE w:val="0"/>
              <w:autoSpaceDN w:val="0"/>
              <w:adjustRightInd w:val="0"/>
              <w:ind w:left="272" w:right="18" w:hanging="150"/>
              <w:rPr>
                <w:color w:val="FF0000"/>
                <w:sz w:val="22"/>
                <w:szCs w:val="22"/>
              </w:rPr>
            </w:pPr>
            <w:r w:rsidRPr="00863AF9">
              <w:rPr>
                <w:color w:val="000000" w:themeColor="text1"/>
                <w:sz w:val="22"/>
                <w:szCs w:val="22"/>
              </w:rPr>
              <w:t>3 цикл – окончание – не позднее 20.12.2013.</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863AF9" w:rsidRPr="00863AF9" w:rsidRDefault="00863AF9" w:rsidP="00863AF9">
            <w:pPr>
              <w:ind w:firstLine="708"/>
              <w:jc w:val="both"/>
              <w:rPr>
                <w:color w:val="000000" w:themeColor="text1"/>
                <w:sz w:val="22"/>
                <w:szCs w:val="22"/>
              </w:rPr>
            </w:pPr>
            <w:r w:rsidRPr="00863AF9">
              <w:rPr>
                <w:color w:val="000000" w:themeColor="text1"/>
                <w:sz w:val="22"/>
                <w:szCs w:val="22"/>
              </w:rPr>
              <w:t xml:space="preserve">Исполнитель передает заказчику акты приемки-передачи выполненных работ за цикл. По факту выполнения работ заказчик производит расчет путем перечисления денежных средств на расчетный счет Исполнителя в течение десяти календарных  дней на основании подписанного сторонами акта выполненных работ в месяце, следующем за отчетным кварталом. Оплата работ за IV квартал производится в течение декабря 2013 года. На сумму требуемой оплаты Исполнитель выставляет </w:t>
            </w:r>
            <w:r w:rsidRPr="00863AF9">
              <w:rPr>
                <w:color w:val="000000" w:themeColor="text1"/>
                <w:sz w:val="22"/>
                <w:szCs w:val="22"/>
              </w:rPr>
              <w:lastRenderedPageBreak/>
              <w:t>Заказчику счет-фактуру.</w:t>
            </w:r>
          </w:p>
          <w:p w:rsidR="00753529" w:rsidRPr="00863AF9" w:rsidRDefault="00863AF9" w:rsidP="00863AF9">
            <w:pPr>
              <w:pStyle w:val="Preformat"/>
              <w:ind w:firstLine="708"/>
              <w:jc w:val="both"/>
              <w:rPr>
                <w:rFonts w:ascii="Times New Roman" w:hAnsi="Times New Roman" w:cs="Times New Roman"/>
                <w:color w:val="000000" w:themeColor="text1"/>
                <w:sz w:val="22"/>
                <w:szCs w:val="22"/>
              </w:rPr>
            </w:pPr>
            <w:r w:rsidRPr="00863AF9">
              <w:rPr>
                <w:rFonts w:ascii="Times New Roman" w:hAnsi="Times New Roman" w:cs="Times New Roman"/>
                <w:color w:val="000000" w:themeColor="text1"/>
                <w:sz w:val="22"/>
                <w:szCs w:val="22"/>
              </w:rPr>
              <w:t>Оплата третьим лицам не предусмотрена.</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FE7956" w:rsidRPr="00FE7956" w:rsidRDefault="00FE7956" w:rsidP="00FE7956">
            <w:pPr>
              <w:jc w:val="both"/>
              <w:rPr>
                <w:sz w:val="22"/>
                <w:szCs w:val="22"/>
              </w:rPr>
            </w:pPr>
            <w:r>
              <w:rPr>
                <w:sz w:val="22"/>
                <w:szCs w:val="22"/>
              </w:rPr>
              <w:t xml:space="preserve">   </w:t>
            </w:r>
            <w:r w:rsidRPr="00FE7956">
              <w:rPr>
                <w:sz w:val="22"/>
                <w:szCs w:val="22"/>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020A4C" w:rsidRPr="0079453C" w:rsidRDefault="00020A4C" w:rsidP="00020A4C">
            <w:pPr>
              <w:autoSpaceDE w:val="0"/>
              <w:autoSpaceDN w:val="0"/>
              <w:adjustRightInd w:val="0"/>
              <w:ind w:firstLine="258"/>
              <w:jc w:val="both"/>
              <w:rPr>
                <w:sz w:val="22"/>
                <w:szCs w:val="22"/>
              </w:rPr>
            </w:pPr>
            <w:r w:rsidRPr="0079453C">
              <w:rPr>
                <w:sz w:val="22"/>
                <w:szCs w:val="22"/>
              </w:rPr>
              <w:t xml:space="preserve">Цена контракта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Оплата поставляемых товаров</w:t>
            </w:r>
            <w:r>
              <w:rPr>
                <w:sz w:val="22"/>
                <w:szCs w:val="22"/>
              </w:rPr>
              <w:t>,</w:t>
            </w:r>
            <w:r w:rsidRPr="0079453C">
              <w:rPr>
                <w:sz w:val="22"/>
                <w:szCs w:val="22"/>
              </w:rPr>
              <w:t xml:space="preserve"> выполняемых работ</w:t>
            </w:r>
            <w:r>
              <w:rPr>
                <w:sz w:val="22"/>
                <w:szCs w:val="22"/>
              </w:rPr>
              <w:t>,</w:t>
            </w:r>
            <w:r w:rsidRPr="0079453C">
              <w:rPr>
                <w:sz w:val="22"/>
                <w:szCs w:val="22"/>
              </w:rPr>
              <w:t xml:space="preserve"> оказываемых услуг осуществляется по цене, установленной контрактом.</w:t>
            </w:r>
          </w:p>
          <w:p w:rsidR="00753529" w:rsidRPr="00D43C02" w:rsidRDefault="00020A4C" w:rsidP="00FA1532">
            <w:pPr>
              <w:autoSpaceDE w:val="0"/>
              <w:autoSpaceDN w:val="0"/>
              <w:adjustRightInd w:val="0"/>
              <w:ind w:firstLine="258"/>
              <w:jc w:val="both"/>
              <w:rPr>
                <w:i/>
                <w:sz w:val="22"/>
                <w:szCs w:val="22"/>
              </w:rPr>
            </w:pPr>
            <w:r w:rsidRPr="0079453C">
              <w:rPr>
                <w:sz w:val="22"/>
                <w:szCs w:val="22"/>
              </w:rPr>
              <w:t>Цена контракта может быть снижена по соглашению сторон без изменения предусмотренных контрактом количества товаров</w:t>
            </w:r>
            <w:r>
              <w:rPr>
                <w:sz w:val="22"/>
                <w:szCs w:val="22"/>
              </w:rPr>
              <w:t xml:space="preserve">, </w:t>
            </w:r>
            <w:r w:rsidRPr="0079453C">
              <w:rPr>
                <w:sz w:val="22"/>
                <w:szCs w:val="22"/>
              </w:rPr>
              <w:t>объема работ, услуг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901C2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FE7956" w:rsidP="00837FDC">
            <w:pPr>
              <w:pStyle w:val="a4"/>
              <w:numPr>
                <w:ilvl w:val="0"/>
                <w:numId w:val="5"/>
              </w:numPr>
              <w:ind w:left="377" w:hanging="284"/>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110F16" w:rsidRPr="00D43C02" w:rsidTr="00241315">
        <w:trPr>
          <w:tblCellSpacing w:w="20" w:type="dxa"/>
        </w:trPr>
        <w:tc>
          <w:tcPr>
            <w:tcW w:w="477" w:type="dxa"/>
            <w:shd w:val="clear" w:color="auto" w:fill="FFFFFF"/>
          </w:tcPr>
          <w:p w:rsidR="00110F16" w:rsidRPr="00D43C02" w:rsidRDefault="00110F16"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110F16" w:rsidRDefault="00110F16" w:rsidP="002005EC">
            <w:pPr>
              <w:pStyle w:val="a4"/>
              <w:rPr>
                <w:color w:val="000000"/>
                <w:sz w:val="22"/>
                <w:szCs w:val="22"/>
              </w:rPr>
            </w:pPr>
            <w:r w:rsidRPr="00C44815">
              <w:rPr>
                <w:sz w:val="22"/>
                <w:szCs w:val="22"/>
              </w:rPr>
              <w:t>К</w:t>
            </w:r>
            <w:r w:rsidRPr="00C44815">
              <w:rPr>
                <w:color w:val="000000"/>
                <w:sz w:val="22"/>
                <w:szCs w:val="22"/>
              </w:rPr>
              <w:t>опии документов,</w:t>
            </w:r>
            <w:r w:rsidRPr="00C44815">
              <w:rPr>
                <w:sz w:val="22"/>
                <w:szCs w:val="22"/>
              </w:rPr>
              <w:t xml:space="preserve"> </w:t>
            </w:r>
            <w:r w:rsidRPr="00C44815">
              <w:rPr>
                <w:color w:val="000000"/>
                <w:sz w:val="22"/>
                <w:szCs w:val="22"/>
              </w:rPr>
              <w:t xml:space="preserve">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color w:val="000000"/>
                <w:sz w:val="22"/>
                <w:szCs w:val="22"/>
              </w:rPr>
              <w:t xml:space="preserve">открытого </w:t>
            </w:r>
            <w:r w:rsidRPr="00C44815">
              <w:rPr>
                <w:color w:val="000000"/>
                <w:sz w:val="22"/>
                <w:szCs w:val="22"/>
              </w:rPr>
              <w:t>аукциона</w:t>
            </w:r>
            <w:r>
              <w:rPr>
                <w:color w:val="000000"/>
                <w:sz w:val="22"/>
                <w:szCs w:val="22"/>
              </w:rPr>
              <w:t xml:space="preserve"> в электронной форме:</w:t>
            </w:r>
          </w:p>
          <w:p w:rsidR="002005EC" w:rsidRDefault="002005EC" w:rsidP="002005EC">
            <w:pPr>
              <w:widowControl w:val="0"/>
              <w:adjustRightInd w:val="0"/>
              <w:jc w:val="both"/>
              <w:textAlignment w:val="baseline"/>
              <w:rPr>
                <w:color w:val="000000" w:themeColor="text1"/>
                <w:sz w:val="22"/>
                <w:szCs w:val="22"/>
              </w:rPr>
            </w:pPr>
            <w:r>
              <w:rPr>
                <w:color w:val="000000" w:themeColor="text1"/>
                <w:sz w:val="22"/>
                <w:szCs w:val="22"/>
              </w:rPr>
              <w:t xml:space="preserve">Наличие действующего свидетельства </w:t>
            </w:r>
            <w:proofErr w:type="spellStart"/>
            <w:r>
              <w:rPr>
                <w:color w:val="000000" w:themeColor="text1"/>
                <w:sz w:val="22"/>
                <w:szCs w:val="22"/>
              </w:rPr>
              <w:t>саморегулируемой</w:t>
            </w:r>
            <w:proofErr w:type="spellEnd"/>
            <w:r>
              <w:rPr>
                <w:color w:val="000000" w:themeColor="text1"/>
                <w:sz w:val="22"/>
                <w:szCs w:val="22"/>
              </w:rPr>
              <w:t xml:space="preserve"> организации изыскателей (СРО) о </w:t>
            </w:r>
            <w:r w:rsidR="00066ACF">
              <w:rPr>
                <w:color w:val="000000" w:themeColor="text1"/>
                <w:sz w:val="22"/>
                <w:szCs w:val="22"/>
              </w:rPr>
              <w:t>«Д</w:t>
            </w:r>
            <w:r>
              <w:rPr>
                <w:color w:val="000000" w:themeColor="text1"/>
                <w:sz w:val="22"/>
                <w:szCs w:val="22"/>
              </w:rPr>
              <w:t xml:space="preserve">опуске к работам в области инженерных изысканий, которые оказывают влияние на безопасность объектов капитального строительства» в том числе виды работ </w:t>
            </w:r>
          </w:p>
          <w:p w:rsidR="002005EC" w:rsidRDefault="002005EC" w:rsidP="002005EC">
            <w:pPr>
              <w:widowControl w:val="0"/>
              <w:adjustRightInd w:val="0"/>
              <w:jc w:val="both"/>
              <w:textAlignment w:val="baseline"/>
              <w:rPr>
                <w:color w:val="000000" w:themeColor="text1"/>
                <w:sz w:val="22"/>
                <w:szCs w:val="22"/>
              </w:rPr>
            </w:pPr>
            <w:r>
              <w:rPr>
                <w:color w:val="000000" w:themeColor="text1"/>
                <w:sz w:val="22"/>
                <w:szCs w:val="22"/>
              </w:rPr>
              <w:t xml:space="preserve">«Работы в составе инженерно-геодезических изысканий: </w:t>
            </w:r>
          </w:p>
          <w:p w:rsidR="002005EC" w:rsidRDefault="002005EC" w:rsidP="002005EC">
            <w:pPr>
              <w:widowControl w:val="0"/>
              <w:adjustRightInd w:val="0"/>
              <w:jc w:val="both"/>
              <w:textAlignment w:val="baseline"/>
              <w:rPr>
                <w:color w:val="000000" w:themeColor="text1"/>
                <w:sz w:val="22"/>
                <w:szCs w:val="22"/>
              </w:rPr>
            </w:pPr>
            <w:r>
              <w:rPr>
                <w:color w:val="000000" w:themeColor="text1"/>
                <w:sz w:val="22"/>
                <w:szCs w:val="22"/>
              </w:rPr>
              <w:t>1.2. Геодезические наблюдения за деформациями и осадками зданий и сооружений, движениями земной поверхности и опасными природными процессами.</w:t>
            </w:r>
          </w:p>
          <w:p w:rsidR="00110F16" w:rsidRPr="002005EC" w:rsidRDefault="002005EC" w:rsidP="002005EC">
            <w:pPr>
              <w:widowControl w:val="0"/>
              <w:adjustRightInd w:val="0"/>
              <w:jc w:val="both"/>
              <w:textAlignment w:val="baseline"/>
              <w:rPr>
                <w:color w:val="000000" w:themeColor="text1"/>
                <w:sz w:val="22"/>
                <w:szCs w:val="22"/>
              </w:rPr>
            </w:pPr>
            <w:r>
              <w:rPr>
                <w:color w:val="000000" w:themeColor="text1"/>
                <w:sz w:val="22"/>
                <w:szCs w:val="22"/>
              </w:rPr>
              <w:t>1.3. Создание и обновление инженерно-топографических планов в масштабах 1:200-1:5000, в том числе в цифровой форме, съемка подземных коммуникаций и сооружений.</w:t>
            </w:r>
          </w:p>
        </w:tc>
      </w:tr>
      <w:tr w:rsidR="00110F16" w:rsidRPr="00D43C02" w:rsidTr="00241315">
        <w:trPr>
          <w:tblCellSpacing w:w="20" w:type="dxa"/>
        </w:trPr>
        <w:tc>
          <w:tcPr>
            <w:tcW w:w="477" w:type="dxa"/>
            <w:shd w:val="clear" w:color="auto" w:fill="FFFFFF"/>
          </w:tcPr>
          <w:p w:rsidR="00110F16" w:rsidRPr="00D43C02" w:rsidRDefault="00110F16"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110F16" w:rsidRPr="00D43C02" w:rsidRDefault="00110F16"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10F16" w:rsidRPr="00D43C02" w:rsidTr="00241315">
        <w:trPr>
          <w:tblCellSpacing w:w="20" w:type="dxa"/>
        </w:trPr>
        <w:tc>
          <w:tcPr>
            <w:tcW w:w="3139" w:type="dxa"/>
            <w:gridSpan w:val="2"/>
            <w:shd w:val="clear" w:color="auto" w:fill="FFFFFF"/>
          </w:tcPr>
          <w:p w:rsidR="00110F16" w:rsidRPr="00D43C02" w:rsidRDefault="00110F16" w:rsidP="00755220">
            <w:pPr>
              <w:pStyle w:val="a6"/>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110F16" w:rsidRDefault="00110F16"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10F16" w:rsidRDefault="00110F16"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110F16" w:rsidRDefault="00110F16"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w:t>
            </w:r>
            <w:r>
              <w:rPr>
                <w:sz w:val="22"/>
                <w:szCs w:val="22"/>
              </w:rPr>
              <w:lastRenderedPageBreak/>
              <w:t>электронные документы подаются одновременно.</w:t>
            </w:r>
          </w:p>
          <w:p w:rsidR="00110F16" w:rsidRDefault="00110F16"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10F16" w:rsidRPr="00D43C02" w:rsidRDefault="00110F16"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10F16"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10F16" w:rsidRPr="00D43C02" w:rsidRDefault="00110F16"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110F16"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10F16" w:rsidRPr="00D43C02" w:rsidRDefault="00110F16"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10F16" w:rsidRPr="00D43C02" w:rsidRDefault="00110F16"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0F16" w:rsidRPr="00842222" w:rsidRDefault="00110F16" w:rsidP="00755220">
            <w:pPr>
              <w:autoSpaceDE w:val="0"/>
              <w:autoSpaceDN w:val="0"/>
              <w:adjustRightInd w:val="0"/>
              <w:jc w:val="both"/>
              <w:outlineLvl w:val="1"/>
              <w:rPr>
                <w:bCs/>
                <w:color w:val="000000" w:themeColor="text1"/>
                <w:sz w:val="22"/>
                <w:szCs w:val="22"/>
              </w:rPr>
            </w:pPr>
            <w:r>
              <w:rPr>
                <w:bCs/>
                <w:i/>
                <w:sz w:val="22"/>
                <w:szCs w:val="22"/>
              </w:rPr>
              <w:t xml:space="preserve"> </w:t>
            </w:r>
            <w:r w:rsidRPr="00C922A3">
              <w:rPr>
                <w:b/>
                <w:bCs/>
                <w:sz w:val="22"/>
                <w:szCs w:val="22"/>
              </w:rPr>
              <w:t xml:space="preserve">2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 </w:t>
            </w:r>
            <w:r w:rsidR="00842222" w:rsidRPr="00842222">
              <w:rPr>
                <w:bCs/>
                <w:color w:val="000000" w:themeColor="text1"/>
                <w:sz w:val="22"/>
                <w:szCs w:val="22"/>
              </w:rPr>
              <w:t>4 848,06</w:t>
            </w:r>
            <w:r w:rsidRPr="00842222">
              <w:rPr>
                <w:bCs/>
                <w:color w:val="000000" w:themeColor="text1"/>
                <w:sz w:val="22"/>
                <w:szCs w:val="22"/>
              </w:rPr>
              <w:t xml:space="preserve"> рублей.</w:t>
            </w:r>
          </w:p>
          <w:p w:rsidR="00110F16" w:rsidRPr="00755220" w:rsidRDefault="00110F16"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110F16"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10F16" w:rsidRPr="00D43C02" w:rsidRDefault="00110F16"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10F16"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10F16" w:rsidRPr="00D43C02" w:rsidRDefault="00110F16"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0F16" w:rsidRPr="000450D8" w:rsidRDefault="000450D8" w:rsidP="002F541B">
            <w:pPr>
              <w:pStyle w:val="ConsPlusNormal"/>
              <w:widowControl/>
              <w:ind w:firstLine="0"/>
              <w:jc w:val="both"/>
              <w:rPr>
                <w:rFonts w:ascii="Times New Roman" w:hAnsi="Times New Roman" w:cs="Times New Roman"/>
                <w:color w:val="0D0D0D" w:themeColor="text1" w:themeTint="F2"/>
                <w:sz w:val="22"/>
                <w:szCs w:val="22"/>
                <w:lang w:val="en-US"/>
              </w:rPr>
            </w:pPr>
            <w:r w:rsidRPr="000450D8">
              <w:rPr>
                <w:rFonts w:ascii="Times New Roman" w:hAnsi="Times New Roman" w:cs="Times New Roman"/>
                <w:color w:val="0D0D0D" w:themeColor="text1" w:themeTint="F2"/>
                <w:sz w:val="22"/>
                <w:szCs w:val="22"/>
              </w:rPr>
              <w:t xml:space="preserve">18 апреля </w:t>
            </w:r>
            <w:r w:rsidR="00110F16" w:rsidRPr="000450D8">
              <w:rPr>
                <w:rFonts w:ascii="Times New Roman" w:hAnsi="Times New Roman" w:cs="Times New Roman"/>
                <w:color w:val="0D0D0D" w:themeColor="text1" w:themeTint="F2"/>
                <w:sz w:val="22"/>
                <w:szCs w:val="22"/>
              </w:rPr>
              <w:t>2013</w:t>
            </w:r>
          </w:p>
          <w:p w:rsidR="00110F16" w:rsidRPr="00D43C02" w:rsidRDefault="00110F16" w:rsidP="001933FC">
            <w:pPr>
              <w:pStyle w:val="ConsPlusNormal"/>
              <w:widowControl/>
              <w:ind w:firstLine="0"/>
              <w:jc w:val="both"/>
              <w:rPr>
                <w:rFonts w:ascii="Times New Roman" w:hAnsi="Times New Roman" w:cs="Times New Roman"/>
                <w:sz w:val="22"/>
                <w:szCs w:val="22"/>
              </w:rPr>
            </w:pPr>
            <w:r w:rsidRPr="000450D8">
              <w:rPr>
                <w:rFonts w:ascii="Times New Roman" w:hAnsi="Times New Roman" w:cs="Times New Roman"/>
                <w:color w:val="0D0D0D" w:themeColor="text1" w:themeTint="F2"/>
                <w:sz w:val="22"/>
                <w:szCs w:val="22"/>
              </w:rPr>
              <w:t>0</w:t>
            </w:r>
            <w:r w:rsidR="000450D8" w:rsidRPr="000450D8">
              <w:rPr>
                <w:rFonts w:ascii="Times New Roman" w:hAnsi="Times New Roman" w:cs="Times New Roman"/>
                <w:color w:val="0D0D0D" w:themeColor="text1" w:themeTint="F2"/>
                <w:sz w:val="22"/>
                <w:szCs w:val="22"/>
              </w:rPr>
              <w:t>9</w:t>
            </w:r>
            <w:r w:rsidRPr="000450D8">
              <w:rPr>
                <w:rFonts w:ascii="Times New Roman" w:hAnsi="Times New Roman" w:cs="Times New Roman"/>
                <w:color w:val="0D0D0D" w:themeColor="text1" w:themeTint="F2"/>
                <w:sz w:val="22"/>
                <w:szCs w:val="22"/>
              </w:rPr>
              <w:t>.00</w:t>
            </w:r>
            <w:r w:rsidRPr="00110F16">
              <w:rPr>
                <w:rFonts w:ascii="Times New Roman" w:hAnsi="Times New Roman" w:cs="Times New Roman"/>
                <w:color w:val="FF0000"/>
                <w:sz w:val="22"/>
                <w:szCs w:val="22"/>
              </w:rPr>
              <w:t xml:space="preserve"> </w:t>
            </w:r>
            <w:r w:rsidRPr="000450D8">
              <w:rPr>
                <w:rFonts w:ascii="Times New Roman" w:hAnsi="Times New Roman" w:cs="Times New Roman"/>
                <w:color w:val="0D0D0D" w:themeColor="text1" w:themeTint="F2"/>
                <w:sz w:val="22"/>
                <w:szCs w:val="22"/>
              </w:rPr>
              <w:t>(</w:t>
            </w:r>
            <w:r>
              <w:rPr>
                <w:rFonts w:ascii="Times New Roman" w:hAnsi="Times New Roman" w:cs="Times New Roman"/>
                <w:sz w:val="22"/>
                <w:szCs w:val="22"/>
              </w:rPr>
              <w:t>время местное)</w:t>
            </w:r>
          </w:p>
        </w:tc>
      </w:tr>
      <w:tr w:rsidR="00110F16"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10F16" w:rsidRDefault="00110F16"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110F16" w:rsidRPr="00D43C02" w:rsidRDefault="00110F16"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0F16" w:rsidRPr="000450D8" w:rsidRDefault="000450D8" w:rsidP="00774DCB">
            <w:pPr>
              <w:pStyle w:val="ConsPlusNormal"/>
              <w:widowControl/>
              <w:ind w:firstLine="0"/>
              <w:jc w:val="both"/>
              <w:rPr>
                <w:rFonts w:ascii="Times New Roman" w:hAnsi="Times New Roman" w:cs="Times New Roman"/>
                <w:color w:val="0D0D0D" w:themeColor="text1" w:themeTint="F2"/>
                <w:sz w:val="22"/>
                <w:szCs w:val="22"/>
              </w:rPr>
            </w:pPr>
            <w:r w:rsidRPr="000450D8">
              <w:rPr>
                <w:rFonts w:ascii="Times New Roman" w:hAnsi="Times New Roman" w:cs="Times New Roman"/>
                <w:color w:val="0D0D0D" w:themeColor="text1" w:themeTint="F2"/>
                <w:sz w:val="22"/>
                <w:szCs w:val="22"/>
              </w:rPr>
              <w:t xml:space="preserve">19 апреля </w:t>
            </w:r>
            <w:r w:rsidR="00110F16" w:rsidRPr="000450D8">
              <w:rPr>
                <w:rFonts w:ascii="Times New Roman" w:hAnsi="Times New Roman" w:cs="Times New Roman"/>
                <w:color w:val="0D0D0D" w:themeColor="text1" w:themeTint="F2"/>
                <w:sz w:val="22"/>
                <w:szCs w:val="22"/>
              </w:rPr>
              <w:t>2013</w:t>
            </w:r>
          </w:p>
          <w:p w:rsidR="00110F16" w:rsidRPr="00D43C02" w:rsidRDefault="00110F16" w:rsidP="00D43C02">
            <w:pPr>
              <w:pStyle w:val="ConsPlusNormal"/>
              <w:widowControl/>
              <w:ind w:firstLine="0"/>
              <w:jc w:val="both"/>
              <w:rPr>
                <w:rFonts w:ascii="Times New Roman" w:hAnsi="Times New Roman" w:cs="Times New Roman"/>
                <w:sz w:val="22"/>
                <w:szCs w:val="22"/>
              </w:rPr>
            </w:pPr>
          </w:p>
        </w:tc>
      </w:tr>
      <w:tr w:rsidR="00110F16"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10F16" w:rsidRPr="00D43C02" w:rsidRDefault="00110F16"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0F16" w:rsidRPr="000450D8" w:rsidRDefault="000450D8" w:rsidP="00774DCB">
            <w:pPr>
              <w:pStyle w:val="ConsPlusNormal"/>
              <w:widowControl/>
              <w:ind w:firstLine="0"/>
              <w:jc w:val="both"/>
              <w:rPr>
                <w:rFonts w:ascii="Times New Roman" w:hAnsi="Times New Roman" w:cs="Times New Roman"/>
                <w:color w:val="0D0D0D" w:themeColor="text1" w:themeTint="F2"/>
                <w:sz w:val="22"/>
                <w:szCs w:val="22"/>
              </w:rPr>
            </w:pPr>
            <w:r w:rsidRPr="000450D8">
              <w:rPr>
                <w:rFonts w:ascii="Times New Roman" w:hAnsi="Times New Roman" w:cs="Times New Roman"/>
                <w:color w:val="0D0D0D" w:themeColor="text1" w:themeTint="F2"/>
                <w:sz w:val="22"/>
                <w:szCs w:val="22"/>
              </w:rPr>
              <w:t xml:space="preserve">22 апреля </w:t>
            </w:r>
            <w:r w:rsidR="00110F16" w:rsidRPr="000450D8">
              <w:rPr>
                <w:rFonts w:ascii="Times New Roman" w:hAnsi="Times New Roman" w:cs="Times New Roman"/>
                <w:color w:val="0D0D0D" w:themeColor="text1" w:themeTint="F2"/>
                <w:sz w:val="22"/>
                <w:szCs w:val="22"/>
              </w:rPr>
              <w:t>2013</w:t>
            </w:r>
          </w:p>
          <w:p w:rsidR="00110F16" w:rsidRPr="005C0CF1" w:rsidRDefault="00110F16" w:rsidP="00C77C98">
            <w:pPr>
              <w:autoSpaceDE w:val="0"/>
              <w:autoSpaceDN w:val="0"/>
              <w:adjustRightInd w:val="0"/>
              <w:ind w:firstLine="180"/>
              <w:jc w:val="both"/>
              <w:outlineLvl w:val="1"/>
              <w:rPr>
                <w:i/>
                <w:sz w:val="22"/>
                <w:szCs w:val="22"/>
              </w:rPr>
            </w:pPr>
          </w:p>
        </w:tc>
      </w:tr>
      <w:tr w:rsidR="00110F16"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10F16" w:rsidRPr="00D43C02" w:rsidRDefault="00110F16" w:rsidP="00C776C7">
            <w:pPr>
              <w:pStyle w:val="3"/>
              <w:numPr>
                <w:ilvl w:val="0"/>
                <w:numId w:val="0"/>
              </w:numPr>
              <w:rPr>
                <w:b/>
              </w:rPr>
            </w:pPr>
            <w:r>
              <w:rPr>
                <w:b/>
                <w:lang w:val="en-US"/>
              </w:rPr>
              <w:t>VII</w:t>
            </w:r>
            <w:r w:rsidRPr="00D43C02">
              <w:rPr>
                <w:b/>
              </w:rPr>
              <w:t>. Обеспечение исполнения контракта</w:t>
            </w:r>
          </w:p>
        </w:tc>
      </w:tr>
      <w:tr w:rsidR="00110F16" w:rsidRPr="000B7B0E" w:rsidTr="00241315">
        <w:trPr>
          <w:tblCellSpacing w:w="20" w:type="dxa"/>
        </w:trPr>
        <w:tc>
          <w:tcPr>
            <w:tcW w:w="3139" w:type="dxa"/>
            <w:gridSpan w:val="2"/>
            <w:shd w:val="clear" w:color="auto" w:fill="FFFFFF"/>
          </w:tcPr>
          <w:p w:rsidR="00110F16" w:rsidRPr="00D43C02" w:rsidRDefault="00110F16"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110F16" w:rsidRPr="00D43C02" w:rsidRDefault="00110F16" w:rsidP="00D43C02">
            <w:pPr>
              <w:pStyle w:val="3"/>
              <w:numPr>
                <w:ilvl w:val="0"/>
                <w:numId w:val="0"/>
              </w:numPr>
              <w:rPr>
                <w:sz w:val="22"/>
                <w:szCs w:val="22"/>
              </w:rPr>
            </w:pPr>
            <w:r>
              <w:rPr>
                <w:sz w:val="22"/>
                <w:szCs w:val="22"/>
              </w:rPr>
              <w:t>Не предусмотрено</w:t>
            </w:r>
          </w:p>
          <w:p w:rsidR="00110F16" w:rsidRPr="00D43C02" w:rsidRDefault="00110F16" w:rsidP="00180161">
            <w:pPr>
              <w:pStyle w:val="3"/>
              <w:numPr>
                <w:ilvl w:val="0"/>
                <w:numId w:val="0"/>
              </w:numPr>
              <w:ind w:firstLine="317"/>
              <w:rPr>
                <w:sz w:val="22"/>
                <w:szCs w:val="22"/>
              </w:rPr>
            </w:pPr>
          </w:p>
        </w:tc>
      </w:tr>
      <w:tr w:rsidR="00110F16"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10F16" w:rsidRPr="00241315" w:rsidRDefault="00110F16"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110F16" w:rsidRPr="00D43C02" w:rsidTr="00D54BA8">
        <w:trPr>
          <w:tblCellSpacing w:w="20" w:type="dxa"/>
        </w:trPr>
        <w:tc>
          <w:tcPr>
            <w:tcW w:w="3139" w:type="dxa"/>
            <w:gridSpan w:val="2"/>
            <w:shd w:val="clear" w:color="auto" w:fill="FFFFFF"/>
          </w:tcPr>
          <w:p w:rsidR="00110F16" w:rsidRPr="00B54F4D" w:rsidRDefault="00110F16" w:rsidP="00F96DBF">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110F16" w:rsidRPr="00D43C02" w:rsidRDefault="00110F16" w:rsidP="00D54BA8">
            <w:pPr>
              <w:pStyle w:val="3"/>
              <w:numPr>
                <w:ilvl w:val="0"/>
                <w:numId w:val="0"/>
              </w:numPr>
              <w:rPr>
                <w:sz w:val="22"/>
                <w:szCs w:val="22"/>
              </w:rPr>
            </w:pPr>
            <w:r>
              <w:rPr>
                <w:sz w:val="22"/>
                <w:szCs w:val="22"/>
              </w:rPr>
              <w:t>Не требуется</w:t>
            </w:r>
          </w:p>
        </w:tc>
      </w:tr>
      <w:tr w:rsidR="00110F16"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10F16" w:rsidRPr="00241315" w:rsidRDefault="00110F16" w:rsidP="007207A8">
            <w:pPr>
              <w:pStyle w:val="3"/>
              <w:numPr>
                <w:ilvl w:val="0"/>
                <w:numId w:val="0"/>
              </w:numPr>
              <w:rPr>
                <w:b/>
              </w:rPr>
            </w:pPr>
            <w:r>
              <w:rPr>
                <w:b/>
                <w:lang w:val="en-US"/>
              </w:rPr>
              <w:t>IX</w:t>
            </w:r>
            <w:r w:rsidRPr="00241315">
              <w:rPr>
                <w:b/>
              </w:rPr>
              <w:t>.</w:t>
            </w:r>
            <w:r>
              <w:rPr>
                <w:b/>
              </w:rPr>
              <w:t xml:space="preserve"> Заключение контракта</w:t>
            </w:r>
          </w:p>
        </w:tc>
      </w:tr>
      <w:tr w:rsidR="00110F16" w:rsidRPr="000B7B0E" w:rsidTr="00241315">
        <w:trPr>
          <w:tblCellSpacing w:w="20" w:type="dxa"/>
        </w:trPr>
        <w:tc>
          <w:tcPr>
            <w:tcW w:w="3139" w:type="dxa"/>
            <w:gridSpan w:val="2"/>
            <w:shd w:val="clear" w:color="auto" w:fill="FFFFFF"/>
          </w:tcPr>
          <w:p w:rsidR="00110F16" w:rsidRDefault="00110F16"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487" w:type="dxa"/>
            <w:shd w:val="clear" w:color="auto" w:fill="FFFFFF"/>
          </w:tcPr>
          <w:p w:rsidR="00110F16" w:rsidRDefault="00110F16"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110F16" w:rsidRDefault="00110F16" w:rsidP="00336849">
            <w:pPr>
              <w:pStyle w:val="3"/>
              <w:numPr>
                <w:ilvl w:val="0"/>
                <w:numId w:val="0"/>
              </w:numPr>
              <w:ind w:firstLine="317"/>
              <w:rPr>
                <w:sz w:val="22"/>
                <w:szCs w:val="22"/>
              </w:rPr>
            </w:pPr>
            <w:r>
              <w:rPr>
                <w:sz w:val="22"/>
                <w:szCs w:val="22"/>
              </w:rPr>
              <w:t>В контра</w:t>
            </w:r>
            <w:proofErr w:type="gramStart"/>
            <w:r>
              <w:rPr>
                <w:sz w:val="22"/>
                <w:szCs w:val="22"/>
              </w:rPr>
              <w:t>кт вкл</w:t>
            </w:r>
            <w:proofErr w:type="gramEnd"/>
            <w:r>
              <w:rPr>
                <w:sz w:val="22"/>
                <w:szCs w:val="22"/>
              </w:rPr>
              <w:t>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w:t>
            </w:r>
            <w:r>
              <w:rPr>
                <w:sz w:val="22"/>
                <w:szCs w:val="22"/>
              </w:rPr>
              <w:t xml:space="preserve"> с которым заключается контракт.</w:t>
            </w:r>
          </w:p>
          <w:p w:rsidR="00110F16" w:rsidRDefault="00110F16"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0F16" w:rsidRDefault="00110F16"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110F16" w:rsidRDefault="00110F16" w:rsidP="00336849">
            <w:pPr>
              <w:pStyle w:val="3"/>
              <w:numPr>
                <w:ilvl w:val="0"/>
                <w:numId w:val="0"/>
              </w:numPr>
              <w:ind w:firstLine="317"/>
              <w:rPr>
                <w:sz w:val="22"/>
                <w:szCs w:val="22"/>
              </w:rPr>
            </w:pPr>
            <w:r>
              <w:rPr>
                <w:sz w:val="22"/>
                <w:szCs w:val="22"/>
              </w:rPr>
              <w:t xml:space="preserve">Победитель открытого аукциона в электронной форме на право </w:t>
            </w:r>
            <w:r>
              <w:rPr>
                <w:sz w:val="22"/>
                <w:szCs w:val="22"/>
              </w:rPr>
              <w:lastRenderedPageBreak/>
              <w:t>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110F16" w:rsidRDefault="00110F16" w:rsidP="00336849">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110F16" w:rsidRPr="00072271" w:rsidTr="00F96DBF">
              <w:tc>
                <w:tcPr>
                  <w:tcW w:w="1302" w:type="dxa"/>
                  <w:shd w:val="clear" w:color="auto" w:fill="auto"/>
                </w:tcPr>
                <w:p w:rsidR="00110F16" w:rsidRPr="00D43C02" w:rsidRDefault="00110F16" w:rsidP="00483843">
                  <w:pPr>
                    <w:jc w:val="right"/>
                    <w:rPr>
                      <w:b/>
                    </w:rPr>
                  </w:pPr>
                  <w:r w:rsidRPr="00D43C02">
                    <w:rPr>
                      <w:b/>
                    </w:rPr>
                    <w:t>Получатель</w:t>
                  </w:r>
                </w:p>
              </w:tc>
              <w:tc>
                <w:tcPr>
                  <w:tcW w:w="5939" w:type="dxa"/>
                  <w:tcBorders>
                    <w:bottom w:val="single" w:sz="4" w:space="0" w:color="auto"/>
                  </w:tcBorders>
                  <w:shd w:val="clear" w:color="auto" w:fill="auto"/>
                </w:tcPr>
                <w:p w:rsidR="00110F16" w:rsidRPr="00FD5A28" w:rsidRDefault="00110F16" w:rsidP="00F96DBF">
                  <w:pPr>
                    <w:pStyle w:val="13"/>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110F16" w:rsidRPr="00072271" w:rsidTr="00F96DBF">
              <w:tc>
                <w:tcPr>
                  <w:tcW w:w="1302" w:type="dxa"/>
                  <w:shd w:val="clear" w:color="auto" w:fill="auto"/>
                </w:tcPr>
                <w:p w:rsidR="00110F16" w:rsidRPr="00D43C02" w:rsidRDefault="00110F16" w:rsidP="00483843">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110F16" w:rsidRPr="00FD5A28" w:rsidRDefault="00110F16" w:rsidP="00F96DBF">
                  <w:pPr>
                    <w:pStyle w:val="13"/>
                    <w:jc w:val="both"/>
                    <w:rPr>
                      <w:rFonts w:ascii="Times New Roman" w:hAnsi="Times New Roman"/>
                      <w:sz w:val="22"/>
                      <w:szCs w:val="22"/>
                    </w:rPr>
                  </w:pPr>
                  <w:r w:rsidRPr="00FD5A28">
                    <w:rPr>
                      <w:rFonts w:ascii="Times New Roman" w:hAnsi="Times New Roman"/>
                      <w:sz w:val="22"/>
                      <w:szCs w:val="22"/>
                    </w:rPr>
                    <w:t>5902293820</w:t>
                  </w:r>
                </w:p>
              </w:tc>
            </w:tr>
            <w:tr w:rsidR="00110F16" w:rsidRPr="00072271" w:rsidTr="00F96DBF">
              <w:tc>
                <w:tcPr>
                  <w:tcW w:w="1302" w:type="dxa"/>
                  <w:shd w:val="clear" w:color="auto" w:fill="auto"/>
                </w:tcPr>
                <w:p w:rsidR="00110F16" w:rsidRPr="00D43C02" w:rsidRDefault="00110F16" w:rsidP="00483843">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110F16" w:rsidRPr="00FD5A28" w:rsidRDefault="00110F16" w:rsidP="00F96DBF">
                  <w:pPr>
                    <w:pStyle w:val="13"/>
                    <w:jc w:val="both"/>
                    <w:rPr>
                      <w:rFonts w:ascii="Times New Roman" w:hAnsi="Times New Roman"/>
                      <w:sz w:val="22"/>
                      <w:szCs w:val="22"/>
                    </w:rPr>
                  </w:pPr>
                  <w:r w:rsidRPr="00FD5A28">
                    <w:rPr>
                      <w:rFonts w:ascii="Times New Roman" w:hAnsi="Times New Roman"/>
                      <w:sz w:val="22"/>
                      <w:szCs w:val="22"/>
                    </w:rPr>
                    <w:t>590201001</w:t>
                  </w:r>
                </w:p>
              </w:tc>
            </w:tr>
            <w:tr w:rsidR="00110F16" w:rsidRPr="00072271" w:rsidTr="00F96DBF">
              <w:tc>
                <w:tcPr>
                  <w:tcW w:w="1302" w:type="dxa"/>
                  <w:shd w:val="clear" w:color="auto" w:fill="auto"/>
                </w:tcPr>
                <w:p w:rsidR="00110F16" w:rsidRPr="00D43C02" w:rsidRDefault="00110F16" w:rsidP="00483843">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110F16" w:rsidRPr="00FD5A28" w:rsidRDefault="00110F16" w:rsidP="00F96DBF">
                  <w:pPr>
                    <w:pStyle w:val="13"/>
                    <w:jc w:val="both"/>
                    <w:rPr>
                      <w:rFonts w:ascii="Times New Roman" w:hAnsi="Times New Roman"/>
                      <w:sz w:val="22"/>
                      <w:szCs w:val="22"/>
                    </w:rPr>
                  </w:pPr>
                  <w:r w:rsidRPr="00FD5A28">
                    <w:rPr>
                      <w:rFonts w:ascii="Times New Roman" w:hAnsi="Times New Roman"/>
                      <w:sz w:val="22"/>
                      <w:szCs w:val="22"/>
                    </w:rPr>
                    <w:t>403</w:t>
                  </w:r>
                  <w:r>
                    <w:rPr>
                      <w:rFonts w:ascii="Times New Roman" w:hAnsi="Times New Roman"/>
                      <w:sz w:val="22"/>
                      <w:szCs w:val="22"/>
                    </w:rPr>
                    <w:t> </w:t>
                  </w:r>
                  <w:r w:rsidRPr="00FD5A28">
                    <w:rPr>
                      <w:rFonts w:ascii="Times New Roman" w:hAnsi="Times New Roman"/>
                      <w:sz w:val="22"/>
                      <w:szCs w:val="22"/>
                    </w:rPr>
                    <w:t>028</w:t>
                  </w:r>
                  <w:r>
                    <w:rPr>
                      <w:rFonts w:ascii="Times New Roman" w:hAnsi="Times New Roman"/>
                      <w:sz w:val="22"/>
                      <w:szCs w:val="22"/>
                    </w:rPr>
                    <w:t> </w:t>
                  </w:r>
                  <w:r w:rsidRPr="00FD5A28">
                    <w:rPr>
                      <w:rFonts w:ascii="Times New Roman" w:hAnsi="Times New Roman"/>
                      <w:sz w:val="22"/>
                      <w:szCs w:val="22"/>
                    </w:rPr>
                    <w:t>100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w:t>
                  </w:r>
                  <w:r w:rsidRPr="00FD5A28">
                    <w:rPr>
                      <w:rFonts w:ascii="Times New Roman" w:hAnsi="Times New Roman"/>
                      <w:sz w:val="22"/>
                      <w:szCs w:val="22"/>
                    </w:rPr>
                    <w:t>050</w:t>
                  </w:r>
                  <w:r>
                    <w:rPr>
                      <w:rFonts w:ascii="Times New Roman" w:hAnsi="Times New Roman"/>
                      <w:sz w:val="22"/>
                      <w:szCs w:val="22"/>
                    </w:rPr>
                    <w:t> </w:t>
                  </w:r>
                  <w:r w:rsidRPr="00FD5A28">
                    <w:rPr>
                      <w:rFonts w:ascii="Times New Roman" w:hAnsi="Times New Roman"/>
                      <w:sz w:val="22"/>
                      <w:szCs w:val="22"/>
                    </w:rPr>
                    <w:t>000</w:t>
                  </w:r>
                  <w:r>
                    <w:rPr>
                      <w:rFonts w:ascii="Times New Roman" w:hAnsi="Times New Roman"/>
                      <w:sz w:val="22"/>
                      <w:szCs w:val="22"/>
                    </w:rPr>
                    <w:t xml:space="preserve"> </w:t>
                  </w:r>
                  <w:r w:rsidRPr="00FD5A28">
                    <w:rPr>
                      <w:rFonts w:ascii="Times New Roman" w:hAnsi="Times New Roman"/>
                      <w:sz w:val="22"/>
                      <w:szCs w:val="22"/>
                    </w:rPr>
                    <w:t xml:space="preserve">09  </w:t>
                  </w:r>
                </w:p>
              </w:tc>
            </w:tr>
            <w:tr w:rsidR="00110F16" w:rsidRPr="00072271" w:rsidTr="00F96DBF">
              <w:tc>
                <w:tcPr>
                  <w:tcW w:w="1302" w:type="dxa"/>
                  <w:shd w:val="clear" w:color="auto" w:fill="auto"/>
                </w:tcPr>
                <w:p w:rsidR="00110F16" w:rsidRPr="00D43C02" w:rsidRDefault="00110F16" w:rsidP="00483843">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110F16" w:rsidRPr="00FD5A28" w:rsidRDefault="00110F16" w:rsidP="00F96DBF">
                  <w:pPr>
                    <w:pStyle w:val="13"/>
                    <w:jc w:val="both"/>
                    <w:rPr>
                      <w:rFonts w:ascii="Times New Roman" w:hAnsi="Times New Roman"/>
                      <w:sz w:val="22"/>
                      <w:szCs w:val="22"/>
                    </w:rPr>
                  </w:pPr>
                  <w:r w:rsidRPr="00FD5A28">
                    <w:rPr>
                      <w:rFonts w:ascii="Times New Roman" w:hAnsi="Times New Roman"/>
                      <w:sz w:val="22"/>
                      <w:szCs w:val="22"/>
                    </w:rPr>
                    <w:t>045744000</w:t>
                  </w:r>
                </w:p>
              </w:tc>
            </w:tr>
            <w:tr w:rsidR="00110F16" w:rsidRPr="00072271" w:rsidTr="00F96DBF">
              <w:trPr>
                <w:trHeight w:val="515"/>
              </w:trPr>
              <w:tc>
                <w:tcPr>
                  <w:tcW w:w="1302" w:type="dxa"/>
                  <w:shd w:val="clear" w:color="auto" w:fill="auto"/>
                </w:tcPr>
                <w:p w:rsidR="00110F16" w:rsidRDefault="00110F16" w:rsidP="00483843">
                  <w:pPr>
                    <w:jc w:val="right"/>
                    <w:rPr>
                      <w:b/>
                      <w:color w:val="000000"/>
                    </w:rPr>
                  </w:pPr>
                  <w:r w:rsidRPr="00D43C02">
                    <w:rPr>
                      <w:b/>
                      <w:color w:val="000000"/>
                    </w:rPr>
                    <w:t xml:space="preserve">Назначение </w:t>
                  </w:r>
                </w:p>
                <w:p w:rsidR="00110F16" w:rsidRPr="00D43C02" w:rsidRDefault="00110F16" w:rsidP="00483843">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110F16" w:rsidRPr="00072271" w:rsidRDefault="00110F16" w:rsidP="00616A92">
                  <w:pPr>
                    <w:jc w:val="both"/>
                  </w:pPr>
                  <w:r>
                    <w:t>Оплата права заключить контракт, извещение от 00.00.2013</w:t>
                  </w:r>
                  <w:r>
                    <w:br/>
                    <w:t xml:space="preserve"> № _</w:t>
                  </w:r>
                </w:p>
              </w:tc>
            </w:tr>
          </w:tbl>
          <w:p w:rsidR="00110F16" w:rsidRPr="00D43C02" w:rsidRDefault="00110F16" w:rsidP="00336849">
            <w:pPr>
              <w:pStyle w:val="3"/>
              <w:numPr>
                <w:ilvl w:val="0"/>
                <w:numId w:val="0"/>
              </w:numPr>
              <w:rPr>
                <w:sz w:val="22"/>
                <w:szCs w:val="22"/>
              </w:rPr>
            </w:pPr>
          </w:p>
        </w:tc>
      </w:tr>
    </w:tbl>
    <w:p w:rsidR="008447B3" w:rsidRDefault="008447B3"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110F16" w:rsidRDefault="00110F16" w:rsidP="00F90AC1">
      <w:pPr>
        <w:ind w:firstLine="567"/>
        <w:jc w:val="right"/>
        <w:rPr>
          <w:sz w:val="28"/>
          <w:szCs w:val="28"/>
          <w:highlight w:val="yellow"/>
        </w:rPr>
      </w:pPr>
    </w:p>
    <w:p w:rsidR="002005EC" w:rsidRDefault="002005EC" w:rsidP="002005EC">
      <w:pPr>
        <w:jc w:val="right"/>
        <w:rPr>
          <w:sz w:val="24"/>
          <w:szCs w:val="24"/>
        </w:rPr>
      </w:pPr>
      <w:r>
        <w:rPr>
          <w:sz w:val="24"/>
          <w:szCs w:val="24"/>
        </w:rPr>
        <w:lastRenderedPageBreak/>
        <w:t>Приложение № 1 к документации об открытом аукционе в электронной форме</w:t>
      </w:r>
    </w:p>
    <w:p w:rsidR="002005EC" w:rsidRDefault="002005EC" w:rsidP="002005EC">
      <w:pPr>
        <w:jc w:val="right"/>
        <w:rPr>
          <w:sz w:val="24"/>
          <w:szCs w:val="24"/>
        </w:rPr>
      </w:pPr>
      <w:proofErr w:type="gramStart"/>
      <w:r>
        <w:rPr>
          <w:sz w:val="24"/>
          <w:szCs w:val="24"/>
        </w:rPr>
        <w:t>( в дальнейшем при заключении контракта:</w:t>
      </w:r>
      <w:proofErr w:type="gramEnd"/>
    </w:p>
    <w:p w:rsidR="002005EC" w:rsidRDefault="002005EC" w:rsidP="002005EC">
      <w:pPr>
        <w:jc w:val="right"/>
        <w:rPr>
          <w:sz w:val="24"/>
          <w:szCs w:val="24"/>
        </w:rPr>
      </w:pPr>
      <w:r>
        <w:rPr>
          <w:sz w:val="24"/>
          <w:szCs w:val="24"/>
        </w:rPr>
        <w:t xml:space="preserve">Приложение № 1 к контракту </w:t>
      </w:r>
    </w:p>
    <w:p w:rsidR="002005EC" w:rsidRDefault="002005EC" w:rsidP="002005EC">
      <w:pPr>
        <w:jc w:val="right"/>
        <w:rPr>
          <w:sz w:val="24"/>
          <w:szCs w:val="24"/>
        </w:rPr>
      </w:pPr>
      <w:r>
        <w:rPr>
          <w:sz w:val="24"/>
          <w:szCs w:val="24"/>
        </w:rPr>
        <w:t>от______ №_____________)</w:t>
      </w:r>
    </w:p>
    <w:p w:rsidR="002005EC" w:rsidRDefault="002005EC" w:rsidP="002005EC">
      <w:pPr>
        <w:ind w:left="6480"/>
        <w:jc w:val="right"/>
        <w:rPr>
          <w:b/>
          <w:sz w:val="24"/>
          <w:szCs w:val="24"/>
        </w:rPr>
      </w:pPr>
      <w:r>
        <w:rPr>
          <w:b/>
          <w:sz w:val="24"/>
          <w:szCs w:val="24"/>
        </w:rPr>
        <w:t>УТВЕРЖДАЮ</w:t>
      </w:r>
    </w:p>
    <w:p w:rsidR="002005EC" w:rsidRDefault="002005EC" w:rsidP="002005EC">
      <w:pPr>
        <w:ind w:left="6120"/>
        <w:jc w:val="right"/>
        <w:rPr>
          <w:sz w:val="24"/>
          <w:szCs w:val="24"/>
        </w:rPr>
      </w:pPr>
      <w:r>
        <w:rPr>
          <w:sz w:val="24"/>
          <w:szCs w:val="24"/>
        </w:rPr>
        <w:t xml:space="preserve">         Начальник департамента градостроительства и архитектуры администрации города Перми</w:t>
      </w:r>
    </w:p>
    <w:p w:rsidR="002005EC" w:rsidRDefault="002005EC" w:rsidP="002005EC">
      <w:pPr>
        <w:ind w:left="7200" w:hanging="720"/>
        <w:jc w:val="right"/>
        <w:rPr>
          <w:sz w:val="24"/>
          <w:szCs w:val="24"/>
        </w:rPr>
      </w:pPr>
    </w:p>
    <w:p w:rsidR="002005EC" w:rsidRDefault="002005EC" w:rsidP="002005EC">
      <w:pPr>
        <w:ind w:left="5760" w:firstLine="360"/>
        <w:jc w:val="right"/>
        <w:rPr>
          <w:sz w:val="24"/>
          <w:szCs w:val="24"/>
        </w:rPr>
      </w:pPr>
      <w:proofErr w:type="spellStart"/>
      <w:r>
        <w:rPr>
          <w:sz w:val="24"/>
          <w:szCs w:val="24"/>
        </w:rPr>
        <w:t>____________О.В.Горюнов</w:t>
      </w:r>
      <w:proofErr w:type="spellEnd"/>
    </w:p>
    <w:p w:rsidR="002005EC" w:rsidRDefault="002005EC" w:rsidP="002005EC">
      <w:pPr>
        <w:ind w:left="5760" w:firstLine="360"/>
        <w:jc w:val="right"/>
        <w:rPr>
          <w:sz w:val="24"/>
          <w:szCs w:val="24"/>
        </w:rPr>
      </w:pPr>
      <w:r>
        <w:rPr>
          <w:sz w:val="24"/>
          <w:szCs w:val="24"/>
        </w:rPr>
        <w:t>«_____»____________2013г.</w:t>
      </w:r>
    </w:p>
    <w:p w:rsidR="002005EC" w:rsidRDefault="002005EC" w:rsidP="002005EC">
      <w:pPr>
        <w:ind w:left="5760" w:firstLine="720"/>
        <w:jc w:val="right"/>
        <w:rPr>
          <w:sz w:val="24"/>
          <w:szCs w:val="24"/>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rPr>
      </w:pPr>
    </w:p>
    <w:p w:rsidR="002005EC" w:rsidRDefault="002005EC" w:rsidP="002005EC">
      <w:pPr>
        <w:jc w:val="center"/>
        <w:rPr>
          <w:b/>
          <w:sz w:val="24"/>
          <w:szCs w:val="24"/>
        </w:rPr>
      </w:pPr>
      <w:r>
        <w:rPr>
          <w:b/>
          <w:sz w:val="24"/>
          <w:szCs w:val="24"/>
        </w:rPr>
        <w:t>ТЕХНИЧЕСКОЕ ЗАДАНИЕ</w:t>
      </w:r>
    </w:p>
    <w:p w:rsidR="002005EC" w:rsidRDefault="002005EC" w:rsidP="002005EC">
      <w:pPr>
        <w:ind w:firstLine="720"/>
        <w:jc w:val="center"/>
        <w:rPr>
          <w:b/>
          <w:sz w:val="24"/>
          <w:szCs w:val="24"/>
        </w:rPr>
      </w:pPr>
    </w:p>
    <w:p w:rsidR="002005EC" w:rsidRDefault="002005EC" w:rsidP="002005EC">
      <w:pPr>
        <w:ind w:firstLine="720"/>
        <w:jc w:val="center"/>
        <w:rPr>
          <w:b/>
          <w:sz w:val="24"/>
          <w:szCs w:val="24"/>
        </w:rPr>
      </w:pPr>
      <w:r>
        <w:rPr>
          <w:b/>
          <w:sz w:val="24"/>
          <w:szCs w:val="24"/>
        </w:rPr>
        <w:t>на организацию и проведение мониторинга деформационного поведения</w:t>
      </w:r>
    </w:p>
    <w:p w:rsidR="002005EC" w:rsidRDefault="002005EC" w:rsidP="002005EC">
      <w:pPr>
        <w:ind w:firstLine="720"/>
        <w:jc w:val="center"/>
        <w:rPr>
          <w:b/>
          <w:color w:val="000000"/>
          <w:sz w:val="24"/>
          <w:szCs w:val="24"/>
        </w:rPr>
      </w:pPr>
      <w:r>
        <w:rPr>
          <w:b/>
          <w:color w:val="000000"/>
          <w:sz w:val="24"/>
          <w:szCs w:val="24"/>
        </w:rPr>
        <w:t>оползневого склона по ул. Ким,5, Ивановская,19, Чехова,2</w:t>
      </w:r>
    </w:p>
    <w:p w:rsidR="002005EC" w:rsidRDefault="002005EC" w:rsidP="002005EC">
      <w:pPr>
        <w:ind w:firstLine="720"/>
        <w:jc w:val="center"/>
        <w:rPr>
          <w:b/>
          <w:color w:val="000000"/>
          <w:sz w:val="24"/>
          <w:szCs w:val="24"/>
        </w:rPr>
      </w:pPr>
      <w:r>
        <w:rPr>
          <w:b/>
          <w:color w:val="000000"/>
          <w:sz w:val="24"/>
          <w:szCs w:val="24"/>
        </w:rPr>
        <w:t xml:space="preserve">в </w:t>
      </w:r>
      <w:proofErr w:type="spellStart"/>
      <w:r>
        <w:rPr>
          <w:b/>
          <w:color w:val="000000"/>
          <w:sz w:val="24"/>
          <w:szCs w:val="24"/>
        </w:rPr>
        <w:t>Мотовилихинском</w:t>
      </w:r>
      <w:proofErr w:type="spellEnd"/>
      <w:r>
        <w:rPr>
          <w:b/>
          <w:color w:val="000000"/>
          <w:sz w:val="24"/>
          <w:szCs w:val="24"/>
        </w:rPr>
        <w:t xml:space="preserve"> районе города Перми</w:t>
      </w: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842222" w:rsidRDefault="00842222" w:rsidP="002005EC">
      <w:pPr>
        <w:ind w:firstLine="720"/>
        <w:jc w:val="both"/>
        <w:rPr>
          <w:b/>
          <w:color w:val="000000"/>
        </w:rPr>
      </w:pPr>
    </w:p>
    <w:p w:rsidR="00842222" w:rsidRDefault="00842222" w:rsidP="002005EC">
      <w:pPr>
        <w:ind w:firstLine="720"/>
        <w:jc w:val="both"/>
        <w:rPr>
          <w:b/>
          <w:color w:val="000000"/>
        </w:rPr>
      </w:pPr>
    </w:p>
    <w:p w:rsidR="00842222" w:rsidRDefault="00842222" w:rsidP="002005EC">
      <w:pPr>
        <w:ind w:firstLine="720"/>
        <w:jc w:val="both"/>
        <w:rPr>
          <w:b/>
          <w:color w:val="000000"/>
        </w:rPr>
      </w:pPr>
    </w:p>
    <w:p w:rsidR="00842222" w:rsidRDefault="00842222" w:rsidP="002005EC">
      <w:pPr>
        <w:ind w:firstLine="720"/>
        <w:jc w:val="both"/>
        <w:rPr>
          <w:b/>
          <w:color w:val="000000"/>
        </w:rPr>
      </w:pPr>
    </w:p>
    <w:p w:rsidR="00842222" w:rsidRDefault="00842222" w:rsidP="002005EC">
      <w:pPr>
        <w:ind w:firstLine="720"/>
        <w:jc w:val="both"/>
        <w:rPr>
          <w:b/>
          <w:color w:val="000000"/>
        </w:rPr>
      </w:pPr>
    </w:p>
    <w:p w:rsidR="00842222" w:rsidRDefault="00842222"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both"/>
        <w:rPr>
          <w:b/>
          <w:color w:val="000000"/>
        </w:rPr>
      </w:pPr>
    </w:p>
    <w:p w:rsidR="002005EC" w:rsidRDefault="002005EC" w:rsidP="002005EC">
      <w:pPr>
        <w:ind w:firstLine="720"/>
        <w:jc w:val="center"/>
        <w:rPr>
          <w:sz w:val="24"/>
          <w:szCs w:val="24"/>
        </w:rPr>
      </w:pPr>
      <w:r>
        <w:rPr>
          <w:sz w:val="24"/>
          <w:szCs w:val="24"/>
        </w:rPr>
        <w:t>г. Пермь, 2013г.</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2"/>
        <w:gridCol w:w="7075"/>
      </w:tblGrid>
      <w:tr w:rsidR="002005EC" w:rsidRPr="00842222" w:rsidTr="002005EC">
        <w:trPr>
          <w:trHeight w:val="530"/>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lastRenderedPageBreak/>
              <w:t>1. Наименование работ</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Организация и проведение мониторинга деформационного поведения </w:t>
            </w:r>
            <w:r w:rsidRPr="00842222">
              <w:rPr>
                <w:rFonts w:eastAsia="MS Mincho"/>
                <w:color w:val="000000"/>
                <w:sz w:val="24"/>
                <w:szCs w:val="24"/>
              </w:rPr>
              <w:t xml:space="preserve">оползневого склона по ул. Ким,5, Ивановская,19, Чехова,2 в </w:t>
            </w:r>
            <w:proofErr w:type="spellStart"/>
            <w:r w:rsidRPr="00842222">
              <w:rPr>
                <w:rFonts w:eastAsia="MS Mincho"/>
                <w:color w:val="000000"/>
                <w:sz w:val="24"/>
                <w:szCs w:val="24"/>
              </w:rPr>
              <w:t>Мотовилихинском</w:t>
            </w:r>
            <w:proofErr w:type="spellEnd"/>
            <w:r w:rsidRPr="00842222">
              <w:rPr>
                <w:rFonts w:eastAsia="MS Mincho"/>
                <w:color w:val="000000"/>
                <w:sz w:val="24"/>
                <w:szCs w:val="24"/>
              </w:rPr>
              <w:t xml:space="preserve"> районе города Перми.</w:t>
            </w:r>
          </w:p>
        </w:tc>
      </w:tr>
      <w:tr w:rsidR="002005EC" w:rsidRPr="00842222" w:rsidTr="002005EC">
        <w:trPr>
          <w:trHeight w:val="290"/>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2. Заказчик</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Департамент градостроительства и архитектуры администрации города Перми</w:t>
            </w:r>
          </w:p>
        </w:tc>
      </w:tr>
      <w:tr w:rsidR="002005EC" w:rsidRPr="00842222" w:rsidTr="002005EC">
        <w:trPr>
          <w:trHeight w:val="1200"/>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3. Местоположение объекта</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Участок расположен между жилыми домами №19 по ул. Ивановская, №5 по ул. Ким, №2 по ул. Чехова в </w:t>
            </w:r>
            <w:proofErr w:type="spellStart"/>
            <w:r w:rsidRPr="00842222">
              <w:rPr>
                <w:rFonts w:eastAsia="MS Mincho"/>
                <w:sz w:val="24"/>
                <w:szCs w:val="24"/>
              </w:rPr>
              <w:t>Мотовилихинском</w:t>
            </w:r>
            <w:proofErr w:type="spellEnd"/>
            <w:r w:rsidRPr="00842222">
              <w:rPr>
                <w:rFonts w:eastAsia="MS Mincho"/>
                <w:sz w:val="24"/>
                <w:szCs w:val="24"/>
              </w:rPr>
              <w:t xml:space="preserve"> районе города Перми. Снизу участок склона ограничен ул. Лифанова, сверху жилыми домами. Оползень простирается через дорогу (ул. Лифанова) до жилого дома №53. </w:t>
            </w:r>
            <w:proofErr w:type="gramStart"/>
            <w:r w:rsidRPr="00842222">
              <w:rPr>
                <w:rFonts w:eastAsia="MS Mincho"/>
                <w:sz w:val="24"/>
                <w:szCs w:val="24"/>
              </w:rPr>
              <w:t>Наземные</w:t>
            </w:r>
            <w:proofErr w:type="gramEnd"/>
            <w:r w:rsidRPr="00842222">
              <w:rPr>
                <w:rFonts w:eastAsia="MS Mincho"/>
                <w:sz w:val="24"/>
                <w:szCs w:val="24"/>
              </w:rPr>
              <w:t xml:space="preserve"> инженерные коммуникаций на участке отсутствуют. В непосредственной близости находятся сети подземного водопровода и канализации.</w:t>
            </w:r>
          </w:p>
        </w:tc>
      </w:tr>
      <w:tr w:rsidR="002005EC" w:rsidRPr="00842222" w:rsidTr="002005EC">
        <w:trPr>
          <w:trHeight w:val="393"/>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4. Основные виды работ</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4.1. Анализ исполнительной и проектной документации.</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4.2. Анализ результатов предыдущих наблюдений.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4.3. Освидетельствование строительных конструкций зданий </w:t>
            </w:r>
            <w:r w:rsidRPr="00842222">
              <w:rPr>
                <w:rFonts w:eastAsia="MS Mincho"/>
                <w:bCs/>
                <w:snapToGrid w:val="0"/>
                <w:color w:val="000000"/>
                <w:sz w:val="24"/>
                <w:szCs w:val="24"/>
              </w:rPr>
              <w:t xml:space="preserve">по ул. КИМ, №5, ул. </w:t>
            </w:r>
            <w:proofErr w:type="gramStart"/>
            <w:r w:rsidRPr="00842222">
              <w:rPr>
                <w:rFonts w:eastAsia="MS Mincho"/>
                <w:bCs/>
                <w:snapToGrid w:val="0"/>
                <w:color w:val="000000"/>
                <w:sz w:val="24"/>
                <w:szCs w:val="24"/>
              </w:rPr>
              <w:t>Ивановской</w:t>
            </w:r>
            <w:proofErr w:type="gramEnd"/>
            <w:r w:rsidRPr="00842222">
              <w:rPr>
                <w:rFonts w:eastAsia="MS Mincho"/>
                <w:bCs/>
                <w:snapToGrid w:val="0"/>
                <w:color w:val="000000"/>
                <w:sz w:val="24"/>
                <w:szCs w:val="24"/>
              </w:rPr>
              <w:t>, №19 и ул. Чехова, №2</w:t>
            </w:r>
            <w:r w:rsidRPr="00842222">
              <w:rPr>
                <w:rFonts w:eastAsia="MS Mincho"/>
                <w:sz w:val="24"/>
                <w:szCs w:val="24"/>
              </w:rPr>
              <w:t>.</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Натурное освидетельствование несущих и ограждающих конструкций с выявлением доступных для осмотра дефектов конструкций.</w:t>
            </w:r>
          </w:p>
          <w:p w:rsidR="002005EC" w:rsidRPr="00842222" w:rsidRDefault="002005EC" w:rsidP="00842222">
            <w:pPr>
              <w:widowControl w:val="0"/>
              <w:adjustRightInd w:val="0"/>
              <w:jc w:val="both"/>
              <w:textAlignment w:val="baseline"/>
              <w:rPr>
                <w:rFonts w:eastAsia="MS Mincho"/>
                <w:color w:val="FF0000"/>
                <w:sz w:val="24"/>
                <w:szCs w:val="24"/>
              </w:rPr>
            </w:pPr>
            <w:r w:rsidRPr="00842222">
              <w:rPr>
                <w:rFonts w:eastAsia="MS Mincho"/>
                <w:sz w:val="24"/>
                <w:szCs w:val="24"/>
              </w:rPr>
              <w:t>– Прогноз устойчивости домов с учетом выявленных дефектов, изменения геологических условий площадок и состояния инженерных сетей и коммуникаций, результатов предыдущих наблюдений.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Обследование сетей, подготовка актов освидетельствования колодцев и сетей.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4.4. Обследовать, привести в рабочее состояние имеющиеся после предыдущих наблюдений 6 грунтовых реперов вдоль склона для наблюдения за его устойчивостью, оценить необходимость закладки дополнительных, согласовать с заказчиком выводы о необходимости (отсутствии необходимости) закладки дополнительных реперов, согласовать с заказчиком проект закладки дополнительных реперов.</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4.5. Геодезические наблюдения на участке оползня:</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Обновление топографической съемки аварийного участка.</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Наблюдение вертикальных перемещений и крена зданий.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Периодичность наблюдений установить в зависимости от динамики оползания, по согласованию с заказчиком.</w:t>
            </w:r>
          </w:p>
        </w:tc>
      </w:tr>
      <w:tr w:rsidR="002005EC" w:rsidRPr="00842222" w:rsidTr="002005EC">
        <w:trPr>
          <w:trHeight w:val="393"/>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5. Нормативная документация</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5.1. ГОСТ 24846-81 «Грунты. Методы измерения деформаций оснований зданий и сооружений».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5.2. Инструкция по топографической съемке в масштабах 1:5000, 1:2000; 1:1000, 1:500. ГКИНП-02-033-79, Москва, «Недра», 1982г.</w:t>
            </w:r>
          </w:p>
        </w:tc>
      </w:tr>
      <w:tr w:rsidR="002005EC" w:rsidRPr="00842222" w:rsidTr="002005EC">
        <w:trPr>
          <w:trHeight w:val="393"/>
        </w:trPr>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6. Требования к исполнителю</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color w:val="000000" w:themeColor="text1"/>
                <w:sz w:val="24"/>
                <w:szCs w:val="24"/>
              </w:rPr>
            </w:pPr>
            <w:r w:rsidRPr="00842222">
              <w:rPr>
                <w:color w:val="000000" w:themeColor="text1"/>
                <w:sz w:val="24"/>
                <w:szCs w:val="24"/>
              </w:rPr>
              <w:t xml:space="preserve">6.1. Наличие действующего свидетельства </w:t>
            </w:r>
            <w:proofErr w:type="spellStart"/>
            <w:r w:rsidRPr="00842222">
              <w:rPr>
                <w:color w:val="000000" w:themeColor="text1"/>
                <w:sz w:val="24"/>
                <w:szCs w:val="24"/>
              </w:rPr>
              <w:t>саморегулируемой</w:t>
            </w:r>
            <w:proofErr w:type="spellEnd"/>
            <w:r w:rsidRPr="00842222">
              <w:rPr>
                <w:color w:val="000000" w:themeColor="text1"/>
                <w:sz w:val="24"/>
                <w:szCs w:val="24"/>
              </w:rPr>
              <w:t xml:space="preserve"> организации изыскателей (СРО) о </w:t>
            </w:r>
            <w:r w:rsidR="00066ACF">
              <w:rPr>
                <w:color w:val="000000" w:themeColor="text1"/>
                <w:sz w:val="24"/>
                <w:szCs w:val="24"/>
              </w:rPr>
              <w:t>«Д</w:t>
            </w:r>
            <w:r w:rsidRPr="00842222">
              <w:rPr>
                <w:color w:val="000000" w:themeColor="text1"/>
                <w:sz w:val="24"/>
                <w:szCs w:val="24"/>
              </w:rPr>
              <w:t xml:space="preserve">опуске к работам в области инженерных изысканий, которые оказывают влияние на безопасность объектов капитального строительства» в том числе виды работ </w:t>
            </w:r>
          </w:p>
          <w:p w:rsidR="002005EC" w:rsidRPr="00842222" w:rsidRDefault="002005EC" w:rsidP="00842222">
            <w:pPr>
              <w:widowControl w:val="0"/>
              <w:adjustRightInd w:val="0"/>
              <w:jc w:val="both"/>
              <w:textAlignment w:val="baseline"/>
              <w:rPr>
                <w:color w:val="000000" w:themeColor="text1"/>
                <w:sz w:val="24"/>
                <w:szCs w:val="24"/>
              </w:rPr>
            </w:pPr>
            <w:r w:rsidRPr="00842222">
              <w:rPr>
                <w:color w:val="000000" w:themeColor="text1"/>
                <w:sz w:val="24"/>
                <w:szCs w:val="24"/>
              </w:rPr>
              <w:t xml:space="preserve">«Работы в составе инженерно-геодезических изысканий: </w:t>
            </w:r>
          </w:p>
          <w:p w:rsidR="002005EC" w:rsidRPr="00842222" w:rsidRDefault="002005EC" w:rsidP="00842222">
            <w:pPr>
              <w:widowControl w:val="0"/>
              <w:adjustRightInd w:val="0"/>
              <w:jc w:val="both"/>
              <w:textAlignment w:val="baseline"/>
              <w:rPr>
                <w:color w:val="000000" w:themeColor="text1"/>
                <w:sz w:val="24"/>
                <w:szCs w:val="24"/>
              </w:rPr>
            </w:pPr>
            <w:r w:rsidRPr="00842222">
              <w:rPr>
                <w:color w:val="000000" w:themeColor="text1"/>
                <w:sz w:val="24"/>
                <w:szCs w:val="24"/>
              </w:rPr>
              <w:t>1.2. Геодезические наблюдения за деформациями и осадками зданий и сооружений, движениями земной поверхности и опасными природными процессами.</w:t>
            </w:r>
          </w:p>
          <w:p w:rsidR="002005EC" w:rsidRPr="00842222" w:rsidRDefault="002005EC" w:rsidP="00842222">
            <w:pPr>
              <w:widowControl w:val="0"/>
              <w:adjustRightInd w:val="0"/>
              <w:jc w:val="both"/>
              <w:textAlignment w:val="baseline"/>
              <w:rPr>
                <w:color w:val="000000" w:themeColor="text1"/>
                <w:sz w:val="24"/>
                <w:szCs w:val="24"/>
              </w:rPr>
            </w:pPr>
            <w:r w:rsidRPr="00842222">
              <w:rPr>
                <w:color w:val="000000" w:themeColor="text1"/>
                <w:sz w:val="24"/>
                <w:szCs w:val="24"/>
              </w:rPr>
              <w:t xml:space="preserve">1.3. Создание и обновление инженерно-топографических планов в </w:t>
            </w:r>
            <w:r w:rsidRPr="00842222">
              <w:rPr>
                <w:color w:val="000000" w:themeColor="text1"/>
                <w:sz w:val="24"/>
                <w:szCs w:val="24"/>
              </w:rPr>
              <w:lastRenderedPageBreak/>
              <w:t>масштабах 1:200-1:5000, в том числе в цифровой форме, съемка подземных коммуникаций и сооружений.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6.2. Наличие сертифицированных и поверенных приборов и оборудования, необходимых для выполнения работ, предусмотренных п. 4 настоящего Технического задания.</w:t>
            </w:r>
          </w:p>
        </w:tc>
      </w:tr>
      <w:tr w:rsidR="002005EC" w:rsidRPr="00842222" w:rsidTr="002005EC">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lastRenderedPageBreak/>
              <w:t>7. Исходные данные</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tabs>
                <w:tab w:val="left" w:pos="0"/>
              </w:tabs>
              <w:adjustRightInd w:val="0"/>
              <w:textAlignment w:val="baseline"/>
              <w:rPr>
                <w:rFonts w:eastAsia="MS Mincho"/>
                <w:sz w:val="24"/>
                <w:szCs w:val="24"/>
              </w:rPr>
            </w:pPr>
            <w:r w:rsidRPr="00842222">
              <w:rPr>
                <w:rFonts w:eastAsia="MS Mincho"/>
                <w:sz w:val="24"/>
                <w:szCs w:val="24"/>
              </w:rPr>
              <w:t>7.1. Изыскательская, проектная и исполнительная документация  на строительство и эксплуатацию ближайших жилых домов (5-ти этажный – ул. Чехова №2, 14-ти этажный – ул</w:t>
            </w:r>
            <w:proofErr w:type="gramStart"/>
            <w:r w:rsidRPr="00842222">
              <w:rPr>
                <w:rFonts w:eastAsia="MS Mincho"/>
                <w:sz w:val="24"/>
                <w:szCs w:val="24"/>
              </w:rPr>
              <w:t>.К</w:t>
            </w:r>
            <w:proofErr w:type="gramEnd"/>
            <w:r w:rsidRPr="00842222">
              <w:rPr>
                <w:rFonts w:eastAsia="MS Mincho"/>
                <w:sz w:val="24"/>
                <w:szCs w:val="24"/>
              </w:rPr>
              <w:t>им №5, 9-ти этажный –ул.Ивановская №19, строящегося дома по Ким, 14):</w:t>
            </w:r>
          </w:p>
          <w:p w:rsidR="002005EC" w:rsidRPr="00842222" w:rsidRDefault="002005EC" w:rsidP="00842222">
            <w:pPr>
              <w:widowControl w:val="0"/>
              <w:tabs>
                <w:tab w:val="num" w:pos="-180"/>
                <w:tab w:val="left" w:pos="270"/>
              </w:tabs>
              <w:adjustRightInd w:val="0"/>
              <w:textAlignment w:val="baseline"/>
              <w:rPr>
                <w:rFonts w:eastAsia="MS Mincho"/>
                <w:sz w:val="24"/>
                <w:szCs w:val="24"/>
              </w:rPr>
            </w:pPr>
            <w:r w:rsidRPr="00842222">
              <w:rPr>
                <w:rFonts w:eastAsia="MS Mincho"/>
                <w:sz w:val="24"/>
                <w:szCs w:val="24"/>
              </w:rPr>
              <w:t>- Отчеты по инженерно-геологическим изысканиям на площадках строительства;</w:t>
            </w:r>
          </w:p>
          <w:p w:rsidR="002005EC" w:rsidRPr="00842222" w:rsidRDefault="002005EC" w:rsidP="00842222">
            <w:pPr>
              <w:widowControl w:val="0"/>
              <w:tabs>
                <w:tab w:val="num" w:pos="-180"/>
                <w:tab w:val="left" w:pos="270"/>
              </w:tabs>
              <w:adjustRightInd w:val="0"/>
              <w:textAlignment w:val="baseline"/>
              <w:rPr>
                <w:rFonts w:eastAsia="MS Mincho"/>
                <w:sz w:val="24"/>
                <w:szCs w:val="24"/>
              </w:rPr>
            </w:pPr>
            <w:r w:rsidRPr="00842222">
              <w:rPr>
                <w:rFonts w:eastAsia="MS Mincho"/>
                <w:sz w:val="24"/>
                <w:szCs w:val="24"/>
              </w:rPr>
              <w:t>- Рабочие проекты (документация) на строительство жилых домов;</w:t>
            </w:r>
          </w:p>
          <w:p w:rsidR="002005EC" w:rsidRPr="00842222" w:rsidRDefault="002005EC" w:rsidP="00842222">
            <w:pPr>
              <w:widowControl w:val="0"/>
              <w:tabs>
                <w:tab w:val="num" w:pos="-180"/>
                <w:tab w:val="left" w:pos="270"/>
              </w:tabs>
              <w:adjustRightInd w:val="0"/>
              <w:textAlignment w:val="baseline"/>
              <w:rPr>
                <w:rFonts w:eastAsia="MS Mincho"/>
                <w:sz w:val="24"/>
                <w:szCs w:val="24"/>
              </w:rPr>
            </w:pPr>
            <w:r w:rsidRPr="00842222">
              <w:rPr>
                <w:rFonts w:eastAsia="MS Mincho"/>
                <w:sz w:val="24"/>
                <w:szCs w:val="24"/>
              </w:rPr>
              <w:t>- Имеющаяся исполнительная документация (исполнительные съемки, журналы производства работ, акты скрытых работ, ведомости, сертификаты и т.д.);</w:t>
            </w:r>
          </w:p>
          <w:p w:rsidR="002005EC" w:rsidRPr="00842222" w:rsidRDefault="002005EC" w:rsidP="00842222">
            <w:pPr>
              <w:widowControl w:val="0"/>
              <w:tabs>
                <w:tab w:val="num" w:pos="-180"/>
                <w:tab w:val="left" w:pos="270"/>
              </w:tabs>
              <w:adjustRightInd w:val="0"/>
              <w:textAlignment w:val="baseline"/>
              <w:rPr>
                <w:rFonts w:eastAsia="MS Mincho"/>
                <w:sz w:val="24"/>
                <w:szCs w:val="24"/>
              </w:rPr>
            </w:pPr>
            <w:r w:rsidRPr="00842222">
              <w:rPr>
                <w:rFonts w:eastAsia="MS Mincho"/>
                <w:sz w:val="24"/>
                <w:szCs w:val="24"/>
              </w:rPr>
              <w:t>- Журналы (акты) периодических осмотров жилых домов, сведения о выполненных ремонтах и  авариях в период эксплуатации зданий;</w:t>
            </w:r>
          </w:p>
          <w:p w:rsidR="002005EC" w:rsidRPr="00842222" w:rsidRDefault="002005EC" w:rsidP="00842222">
            <w:pPr>
              <w:widowControl w:val="0"/>
              <w:tabs>
                <w:tab w:val="num" w:pos="-180"/>
                <w:tab w:val="left" w:pos="270"/>
              </w:tabs>
              <w:adjustRightInd w:val="0"/>
              <w:textAlignment w:val="baseline"/>
              <w:rPr>
                <w:rFonts w:eastAsia="MS Mincho"/>
                <w:sz w:val="24"/>
                <w:szCs w:val="24"/>
              </w:rPr>
            </w:pPr>
            <w:r w:rsidRPr="00842222">
              <w:rPr>
                <w:rFonts w:eastAsia="MS Mincho"/>
                <w:sz w:val="24"/>
                <w:szCs w:val="24"/>
              </w:rPr>
              <w:t>- Технические паспорта на здания;</w:t>
            </w:r>
          </w:p>
          <w:p w:rsidR="002005EC" w:rsidRPr="00842222" w:rsidRDefault="002005EC" w:rsidP="00842222">
            <w:pPr>
              <w:widowControl w:val="0"/>
              <w:tabs>
                <w:tab w:val="num" w:pos="-180"/>
                <w:tab w:val="left" w:pos="270"/>
              </w:tabs>
              <w:adjustRightInd w:val="0"/>
              <w:textAlignment w:val="baseline"/>
              <w:rPr>
                <w:rFonts w:eastAsia="MS Mincho"/>
                <w:color w:val="FF0000"/>
                <w:sz w:val="24"/>
                <w:szCs w:val="24"/>
              </w:rPr>
            </w:pPr>
            <w:r w:rsidRPr="00842222">
              <w:rPr>
                <w:rFonts w:eastAsia="MS Mincho"/>
                <w:sz w:val="24"/>
                <w:szCs w:val="24"/>
              </w:rPr>
              <w:t xml:space="preserve">- Отчеты о выполнении работ «Организация и проведение мониторинга деформационного поведения оползневого склона по ул. Ким,5, Ивановская,19, Чехова,2 в </w:t>
            </w:r>
            <w:proofErr w:type="spellStart"/>
            <w:r w:rsidRPr="00842222">
              <w:rPr>
                <w:rFonts w:eastAsia="MS Mincho"/>
                <w:sz w:val="24"/>
                <w:szCs w:val="24"/>
              </w:rPr>
              <w:t>Мотовилихинском</w:t>
            </w:r>
            <w:proofErr w:type="spellEnd"/>
            <w:r w:rsidRPr="00842222">
              <w:rPr>
                <w:rFonts w:eastAsia="MS Mincho"/>
                <w:sz w:val="24"/>
                <w:szCs w:val="24"/>
              </w:rPr>
              <w:t xml:space="preserve"> районе города Перми» за 2008-2012 годы. Исполнитель – ОАО «</w:t>
            </w:r>
            <w:proofErr w:type="spellStart"/>
            <w:r w:rsidRPr="00842222">
              <w:rPr>
                <w:rFonts w:eastAsia="MS Mincho"/>
                <w:sz w:val="24"/>
                <w:szCs w:val="24"/>
              </w:rPr>
              <w:t>ВерхнекамТИСИЗ</w:t>
            </w:r>
            <w:proofErr w:type="spellEnd"/>
            <w:r w:rsidRPr="00842222">
              <w:rPr>
                <w:rFonts w:eastAsia="MS Mincho"/>
                <w:sz w:val="24"/>
                <w:szCs w:val="24"/>
              </w:rPr>
              <w:t>», экземпляры находятся в архивах Исполнителя.</w:t>
            </w:r>
          </w:p>
          <w:p w:rsidR="002005EC" w:rsidRPr="00842222" w:rsidRDefault="002005EC" w:rsidP="00842222">
            <w:pPr>
              <w:widowControl w:val="0"/>
              <w:tabs>
                <w:tab w:val="left" w:pos="0"/>
              </w:tabs>
              <w:adjustRightInd w:val="0"/>
              <w:textAlignment w:val="baseline"/>
              <w:rPr>
                <w:rFonts w:eastAsia="MS Mincho"/>
                <w:sz w:val="24"/>
                <w:szCs w:val="24"/>
              </w:rPr>
            </w:pPr>
            <w:r w:rsidRPr="00842222">
              <w:rPr>
                <w:rFonts w:eastAsia="MS Mincho"/>
                <w:sz w:val="24"/>
                <w:szCs w:val="24"/>
              </w:rPr>
              <w:t>7.2. Топографическая съемка аварийного участка с высотными отметками (топографический план) и нанесенными сетями и коммуникациями.</w:t>
            </w:r>
          </w:p>
          <w:p w:rsidR="002005EC" w:rsidRPr="00842222" w:rsidRDefault="002005EC" w:rsidP="00842222">
            <w:pPr>
              <w:widowControl w:val="0"/>
              <w:tabs>
                <w:tab w:val="left" w:pos="0"/>
              </w:tabs>
              <w:adjustRightInd w:val="0"/>
              <w:textAlignment w:val="baseline"/>
              <w:rPr>
                <w:rFonts w:eastAsia="MS Mincho"/>
                <w:sz w:val="24"/>
                <w:szCs w:val="24"/>
              </w:rPr>
            </w:pPr>
            <w:r w:rsidRPr="00842222">
              <w:rPr>
                <w:rFonts w:eastAsia="MS Mincho"/>
                <w:sz w:val="24"/>
                <w:szCs w:val="24"/>
              </w:rPr>
              <w:t xml:space="preserve">7.3. Проектная, исполнительная  и эксплуатационная документация  коммунальных сетей в  пределах зоны обрушения. </w:t>
            </w:r>
          </w:p>
          <w:p w:rsidR="002005EC" w:rsidRPr="00842222" w:rsidRDefault="002005EC" w:rsidP="00842222">
            <w:pPr>
              <w:widowControl w:val="0"/>
              <w:tabs>
                <w:tab w:val="left" w:pos="0"/>
              </w:tabs>
              <w:adjustRightInd w:val="0"/>
              <w:textAlignment w:val="baseline"/>
              <w:rPr>
                <w:rFonts w:eastAsia="MS Mincho"/>
                <w:sz w:val="24"/>
                <w:szCs w:val="24"/>
              </w:rPr>
            </w:pPr>
            <w:r w:rsidRPr="00842222">
              <w:rPr>
                <w:rFonts w:eastAsia="MS Mincho"/>
                <w:sz w:val="24"/>
                <w:szCs w:val="24"/>
              </w:rPr>
              <w:t>7.4. Акты освидетельствования колодцев и сетей.</w:t>
            </w:r>
          </w:p>
          <w:p w:rsidR="002005EC" w:rsidRPr="00842222" w:rsidRDefault="002005EC" w:rsidP="00842222">
            <w:pPr>
              <w:widowControl w:val="0"/>
              <w:tabs>
                <w:tab w:val="left" w:pos="0"/>
              </w:tabs>
              <w:adjustRightInd w:val="0"/>
              <w:textAlignment w:val="baseline"/>
              <w:rPr>
                <w:rFonts w:eastAsia="MS Mincho"/>
                <w:sz w:val="24"/>
                <w:szCs w:val="24"/>
              </w:rPr>
            </w:pPr>
            <w:r w:rsidRPr="00842222">
              <w:rPr>
                <w:rFonts w:eastAsia="MS Mincho"/>
                <w:sz w:val="24"/>
                <w:szCs w:val="24"/>
              </w:rPr>
              <w:t xml:space="preserve">       Исходные данные запросить в архиве Департамента градостроительства и архитектуры, в МУ «Управление строительства города Перми», эксплуатирующих жилые дома организациях, сетевых компаниях.</w:t>
            </w:r>
          </w:p>
        </w:tc>
      </w:tr>
      <w:tr w:rsidR="002005EC" w:rsidRPr="00842222" w:rsidTr="002005EC">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textAlignment w:val="baseline"/>
              <w:rPr>
                <w:rFonts w:eastAsia="MS Mincho"/>
                <w:sz w:val="24"/>
                <w:szCs w:val="24"/>
              </w:rPr>
            </w:pPr>
            <w:r w:rsidRPr="00842222">
              <w:rPr>
                <w:rFonts w:eastAsia="MS Mincho"/>
                <w:sz w:val="24"/>
                <w:szCs w:val="24"/>
              </w:rPr>
              <w:t>8. Материалы, передаваемые Заказчику</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8.1. Отчёт о ревизии (установке) измерительной системы мониторинга для контроля деформационных процессов оползня в форме технического описания системы мониторинга.</w:t>
            </w:r>
          </w:p>
          <w:p w:rsidR="002005EC" w:rsidRPr="00842222" w:rsidRDefault="002005EC" w:rsidP="00842222">
            <w:pPr>
              <w:widowControl w:val="0"/>
              <w:adjustRightInd w:val="0"/>
              <w:jc w:val="both"/>
              <w:textAlignment w:val="baseline"/>
              <w:rPr>
                <w:rFonts w:eastAsia="MS Mincho"/>
                <w:color w:val="000000"/>
                <w:sz w:val="24"/>
                <w:szCs w:val="24"/>
              </w:rPr>
            </w:pPr>
            <w:r w:rsidRPr="00842222">
              <w:rPr>
                <w:rFonts w:eastAsia="MS Mincho"/>
                <w:sz w:val="24"/>
                <w:szCs w:val="24"/>
              </w:rPr>
              <w:t xml:space="preserve">8.2. Ежедневная, в случае возникновения аварийной ситуации, информация о состоянии </w:t>
            </w:r>
            <w:r w:rsidRPr="00842222">
              <w:rPr>
                <w:rFonts w:eastAsia="MS Mincho"/>
                <w:color w:val="000000"/>
                <w:sz w:val="24"/>
                <w:szCs w:val="24"/>
              </w:rPr>
              <w:t xml:space="preserve">оползневого склона. </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8.3. Акты натурного освидетельствования ограждающих конструкций, фундаментов домов с выявлением доступных для осмотра дефектов конструкций. </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Акты освидетельствования колодцев и сетей.</w:t>
            </w:r>
          </w:p>
          <w:p w:rsidR="002005EC" w:rsidRPr="00842222" w:rsidRDefault="002005EC" w:rsidP="00842222">
            <w:pPr>
              <w:widowControl w:val="0"/>
              <w:adjustRightInd w:val="0"/>
              <w:jc w:val="both"/>
              <w:textAlignment w:val="baseline"/>
              <w:rPr>
                <w:rFonts w:eastAsia="MS Mincho"/>
                <w:color w:val="FF0000"/>
                <w:sz w:val="24"/>
                <w:szCs w:val="24"/>
              </w:rPr>
            </w:pPr>
            <w:r w:rsidRPr="00842222">
              <w:rPr>
                <w:rFonts w:eastAsia="MS Mincho"/>
                <w:sz w:val="24"/>
                <w:szCs w:val="24"/>
              </w:rPr>
              <w:t>8.4. Отчеты о результатах наблюдения деформационных процессов за второй и третий квартал 2013г.</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8.5. Заключительный отчёт с техническим описанием системы мониторинга и итогам результатов наблюдений деформационных процессов за четвертый квартал и период действия </w:t>
            </w:r>
            <w:r w:rsidR="00AD2C24">
              <w:rPr>
                <w:rFonts w:eastAsia="MS Mincho"/>
                <w:sz w:val="24"/>
                <w:szCs w:val="24"/>
              </w:rPr>
              <w:t>контракта</w:t>
            </w:r>
            <w:r w:rsidRPr="00842222">
              <w:rPr>
                <w:rFonts w:eastAsia="MS Mincho"/>
                <w:sz w:val="24"/>
                <w:szCs w:val="24"/>
              </w:rPr>
              <w:t>, и анализом результатов предыдущих наблюдений.</w:t>
            </w:r>
          </w:p>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 xml:space="preserve">         Отчеты передаются 2-х </w:t>
            </w:r>
            <w:proofErr w:type="gramStart"/>
            <w:r w:rsidRPr="00842222">
              <w:rPr>
                <w:rFonts w:eastAsia="MS Mincho"/>
                <w:sz w:val="24"/>
                <w:szCs w:val="24"/>
              </w:rPr>
              <w:t>экземплярах</w:t>
            </w:r>
            <w:proofErr w:type="gramEnd"/>
            <w:r w:rsidRPr="00842222">
              <w:rPr>
                <w:rFonts w:eastAsia="MS Mincho"/>
                <w:sz w:val="24"/>
                <w:szCs w:val="24"/>
              </w:rPr>
              <w:t xml:space="preserve"> в бумажном виде и </w:t>
            </w:r>
            <w:r w:rsidRPr="00842222">
              <w:rPr>
                <w:rFonts w:eastAsia="MS Mincho"/>
                <w:sz w:val="24"/>
                <w:szCs w:val="24"/>
              </w:rPr>
              <w:lastRenderedPageBreak/>
              <w:t>электронном виде в текстовом файле в формате *.</w:t>
            </w:r>
            <w:proofErr w:type="spellStart"/>
            <w:r w:rsidRPr="00842222">
              <w:rPr>
                <w:rFonts w:eastAsia="MS Mincho"/>
                <w:sz w:val="24"/>
                <w:szCs w:val="24"/>
              </w:rPr>
              <w:t>doc</w:t>
            </w:r>
            <w:proofErr w:type="spellEnd"/>
            <w:r w:rsidRPr="00842222">
              <w:rPr>
                <w:rFonts w:eastAsia="MS Mincho"/>
                <w:sz w:val="24"/>
                <w:szCs w:val="24"/>
              </w:rPr>
              <w:t>.</w:t>
            </w:r>
          </w:p>
        </w:tc>
      </w:tr>
      <w:tr w:rsidR="002005EC" w:rsidRPr="00842222" w:rsidTr="002005EC">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lastRenderedPageBreak/>
              <w:t>9. Срок исполнения работ</w:t>
            </w:r>
          </w:p>
        </w:tc>
        <w:tc>
          <w:tcPr>
            <w:tcW w:w="7210" w:type="dxa"/>
            <w:tcBorders>
              <w:top w:val="single" w:sz="4" w:space="0" w:color="auto"/>
              <w:left w:val="single" w:sz="4" w:space="0" w:color="auto"/>
              <w:bottom w:val="single" w:sz="4" w:space="0" w:color="auto"/>
              <w:right w:val="single" w:sz="4" w:space="0" w:color="auto"/>
            </w:tcBorders>
            <w:hideMark/>
          </w:tcPr>
          <w:p w:rsidR="002005EC" w:rsidRPr="00842222" w:rsidRDefault="002005EC" w:rsidP="004D4890">
            <w:pPr>
              <w:widowControl w:val="0"/>
              <w:adjustRightInd w:val="0"/>
              <w:jc w:val="both"/>
              <w:textAlignment w:val="baseline"/>
              <w:rPr>
                <w:rFonts w:eastAsia="MS Mincho"/>
                <w:sz w:val="24"/>
                <w:szCs w:val="24"/>
              </w:rPr>
            </w:pPr>
            <w:r w:rsidRPr="00842222">
              <w:rPr>
                <w:rFonts w:eastAsia="MS Mincho"/>
                <w:sz w:val="24"/>
                <w:szCs w:val="24"/>
              </w:rPr>
              <w:t xml:space="preserve">С момента заключения контракта  по </w:t>
            </w:r>
            <w:r w:rsidR="004D4890">
              <w:rPr>
                <w:rFonts w:eastAsia="MS Mincho"/>
                <w:sz w:val="24"/>
                <w:szCs w:val="24"/>
              </w:rPr>
              <w:t>20</w:t>
            </w:r>
            <w:r w:rsidRPr="00842222">
              <w:rPr>
                <w:rFonts w:eastAsia="MS Mincho"/>
                <w:sz w:val="24"/>
                <w:szCs w:val="24"/>
              </w:rPr>
              <w:t xml:space="preserve"> декабря 2013г.</w:t>
            </w:r>
          </w:p>
        </w:tc>
      </w:tr>
      <w:tr w:rsidR="002005EC" w:rsidRPr="00842222" w:rsidTr="002005EC">
        <w:tc>
          <w:tcPr>
            <w:tcW w:w="2836" w:type="dxa"/>
            <w:tcBorders>
              <w:top w:val="single" w:sz="4" w:space="0" w:color="auto"/>
              <w:left w:val="single" w:sz="4" w:space="0" w:color="auto"/>
              <w:bottom w:val="single" w:sz="4" w:space="0" w:color="auto"/>
              <w:right w:val="single" w:sz="4" w:space="0" w:color="auto"/>
            </w:tcBorders>
            <w:hideMark/>
          </w:tcPr>
          <w:p w:rsidR="002005EC" w:rsidRPr="00842222" w:rsidRDefault="002005EC" w:rsidP="00842222">
            <w:pPr>
              <w:widowControl w:val="0"/>
              <w:adjustRightInd w:val="0"/>
              <w:jc w:val="both"/>
              <w:textAlignment w:val="baseline"/>
              <w:rPr>
                <w:rFonts w:eastAsia="MS Mincho"/>
                <w:sz w:val="24"/>
                <w:szCs w:val="24"/>
              </w:rPr>
            </w:pPr>
            <w:r w:rsidRPr="00842222">
              <w:rPr>
                <w:rFonts w:eastAsia="MS Mincho"/>
                <w:sz w:val="24"/>
                <w:szCs w:val="24"/>
              </w:rPr>
              <w:t>10. Порядок оплаты</w:t>
            </w:r>
          </w:p>
        </w:tc>
        <w:tc>
          <w:tcPr>
            <w:tcW w:w="7210" w:type="dxa"/>
            <w:tcBorders>
              <w:top w:val="single" w:sz="4" w:space="0" w:color="auto"/>
              <w:left w:val="single" w:sz="4" w:space="0" w:color="auto"/>
              <w:bottom w:val="single" w:sz="4" w:space="0" w:color="auto"/>
              <w:right w:val="single" w:sz="4" w:space="0" w:color="auto"/>
            </w:tcBorders>
            <w:hideMark/>
          </w:tcPr>
          <w:p w:rsidR="002005EC" w:rsidRPr="00C675FE" w:rsidRDefault="002005EC" w:rsidP="00842222">
            <w:pPr>
              <w:widowControl w:val="0"/>
              <w:adjustRightInd w:val="0"/>
              <w:jc w:val="both"/>
              <w:textAlignment w:val="baseline"/>
              <w:rPr>
                <w:rFonts w:eastAsia="MS Mincho"/>
                <w:color w:val="000000" w:themeColor="text1"/>
                <w:sz w:val="24"/>
                <w:szCs w:val="24"/>
              </w:rPr>
            </w:pPr>
            <w:r w:rsidRPr="00C675FE">
              <w:rPr>
                <w:rFonts w:eastAsia="MS Mincho"/>
                <w:color w:val="000000" w:themeColor="text1"/>
                <w:sz w:val="24"/>
                <w:szCs w:val="24"/>
              </w:rPr>
              <w:t xml:space="preserve">      Исполнитель  в конце квартала представляет результаты работ в соответствии с п.8 настоящего Технического задания и Акт сдачи-приемки выполненных работ по </w:t>
            </w:r>
            <w:r w:rsidR="00AD2C24">
              <w:rPr>
                <w:rFonts w:eastAsia="MS Mincho"/>
                <w:color w:val="000000" w:themeColor="text1"/>
                <w:sz w:val="24"/>
                <w:szCs w:val="24"/>
              </w:rPr>
              <w:t>контракту</w:t>
            </w:r>
            <w:r w:rsidRPr="00C675FE">
              <w:rPr>
                <w:rFonts w:eastAsia="MS Mincho"/>
                <w:color w:val="000000" w:themeColor="text1"/>
                <w:sz w:val="24"/>
                <w:szCs w:val="24"/>
              </w:rPr>
              <w:t xml:space="preserve">. </w:t>
            </w:r>
          </w:p>
          <w:p w:rsidR="002005EC" w:rsidRPr="00C675FE" w:rsidRDefault="002005EC" w:rsidP="00842222">
            <w:pPr>
              <w:widowControl w:val="0"/>
              <w:adjustRightInd w:val="0"/>
              <w:jc w:val="both"/>
              <w:textAlignment w:val="baseline"/>
              <w:rPr>
                <w:rFonts w:eastAsia="MS Mincho"/>
                <w:color w:val="000000" w:themeColor="text1"/>
                <w:sz w:val="24"/>
                <w:szCs w:val="24"/>
              </w:rPr>
            </w:pPr>
            <w:r w:rsidRPr="00C675FE">
              <w:rPr>
                <w:rFonts w:eastAsia="MS Mincho"/>
                <w:color w:val="000000" w:themeColor="text1"/>
                <w:sz w:val="24"/>
                <w:szCs w:val="24"/>
              </w:rPr>
              <w:t xml:space="preserve">      Результаты работ по заключительному </w:t>
            </w:r>
            <w:r w:rsidR="00AD2C24">
              <w:rPr>
                <w:rFonts w:eastAsia="MS Mincho"/>
                <w:color w:val="000000" w:themeColor="text1"/>
                <w:sz w:val="24"/>
                <w:szCs w:val="24"/>
              </w:rPr>
              <w:t>четвертому кварталу</w:t>
            </w:r>
            <w:r w:rsidRPr="00C675FE">
              <w:rPr>
                <w:rFonts w:eastAsia="MS Mincho"/>
                <w:color w:val="000000" w:themeColor="text1"/>
                <w:sz w:val="24"/>
                <w:szCs w:val="24"/>
              </w:rPr>
              <w:t xml:space="preserve"> предоставляются Исполнителем не позднее 20.12.2013г.</w:t>
            </w:r>
          </w:p>
          <w:p w:rsidR="002005EC" w:rsidRPr="00842222" w:rsidRDefault="002005EC" w:rsidP="00842222">
            <w:pPr>
              <w:widowControl w:val="0"/>
              <w:adjustRightInd w:val="0"/>
              <w:jc w:val="both"/>
              <w:textAlignment w:val="baseline"/>
              <w:rPr>
                <w:rFonts w:eastAsia="MS Mincho"/>
                <w:sz w:val="24"/>
                <w:szCs w:val="24"/>
              </w:rPr>
            </w:pPr>
            <w:r w:rsidRPr="00C675FE">
              <w:rPr>
                <w:rFonts w:eastAsia="MS Mincho"/>
                <w:color w:val="000000" w:themeColor="text1"/>
                <w:sz w:val="24"/>
                <w:szCs w:val="24"/>
              </w:rPr>
              <w:t xml:space="preserve">      Заказчик в 10-дневный срок производит оплату, либо в письменном виде предлагает в 10-дневный срок устранить выявленные недостатки.</w:t>
            </w:r>
          </w:p>
        </w:tc>
      </w:tr>
    </w:tbl>
    <w:p w:rsidR="002005EC" w:rsidRPr="00842222" w:rsidRDefault="002005EC" w:rsidP="00842222">
      <w:pPr>
        <w:rPr>
          <w:sz w:val="24"/>
          <w:szCs w:val="24"/>
        </w:rPr>
      </w:pPr>
    </w:p>
    <w:p w:rsidR="002005EC" w:rsidRPr="00842222" w:rsidRDefault="002005EC" w:rsidP="00842222">
      <w:pPr>
        <w:rPr>
          <w:sz w:val="24"/>
          <w:szCs w:val="24"/>
        </w:rPr>
      </w:pPr>
    </w:p>
    <w:p w:rsidR="002005EC" w:rsidRPr="00842222" w:rsidRDefault="002005EC" w:rsidP="00842222">
      <w:pPr>
        <w:rPr>
          <w:sz w:val="24"/>
          <w:szCs w:val="24"/>
        </w:rPr>
      </w:pPr>
      <w:r w:rsidRPr="00842222">
        <w:rPr>
          <w:sz w:val="24"/>
          <w:szCs w:val="24"/>
        </w:rPr>
        <w:t>Начальник УИОГД  ДГА                                                                                       Ю.В.Булатов</w:t>
      </w:r>
    </w:p>
    <w:p w:rsidR="002005EC" w:rsidRDefault="002005EC" w:rsidP="002005EC">
      <w:pPr>
        <w:rPr>
          <w:sz w:val="22"/>
          <w:szCs w:val="22"/>
        </w:rPr>
      </w:pPr>
    </w:p>
    <w:p w:rsidR="0029766A" w:rsidRDefault="0029766A"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Default="00842222" w:rsidP="0029766A">
      <w:pPr>
        <w:jc w:val="right"/>
        <w:rPr>
          <w:sz w:val="22"/>
          <w:szCs w:val="22"/>
        </w:rPr>
      </w:pPr>
    </w:p>
    <w:p w:rsidR="00842222" w:rsidRPr="0029766A" w:rsidRDefault="00842222" w:rsidP="0029766A">
      <w:pPr>
        <w:jc w:val="right"/>
        <w:rPr>
          <w:sz w:val="22"/>
          <w:szCs w:val="22"/>
        </w:rPr>
      </w:pPr>
    </w:p>
    <w:p w:rsidR="0029766A" w:rsidRPr="0029766A" w:rsidRDefault="0029766A" w:rsidP="00B13169">
      <w:pPr>
        <w:pStyle w:val="ConsPlusNormal"/>
        <w:widowControl/>
        <w:ind w:firstLine="0"/>
        <w:jc w:val="right"/>
        <w:rPr>
          <w:rFonts w:ascii="Times New Roman" w:hAnsi="Times New Roman"/>
          <w:sz w:val="22"/>
          <w:szCs w:val="22"/>
        </w:rPr>
      </w:pPr>
      <w:r w:rsidRPr="0029766A">
        <w:rPr>
          <w:rFonts w:ascii="Times New Roman" w:hAnsi="Times New Roman"/>
          <w:sz w:val="22"/>
          <w:szCs w:val="22"/>
        </w:rPr>
        <w:lastRenderedPageBreak/>
        <w:t xml:space="preserve">Приложение № 2   к документации </w:t>
      </w:r>
      <w:proofErr w:type="gramStart"/>
      <w:r w:rsidRPr="0029766A">
        <w:rPr>
          <w:rFonts w:ascii="Times New Roman" w:hAnsi="Times New Roman"/>
          <w:sz w:val="22"/>
          <w:szCs w:val="22"/>
        </w:rPr>
        <w:t>об</w:t>
      </w:r>
      <w:proofErr w:type="gramEnd"/>
      <w:r w:rsidRPr="0029766A">
        <w:rPr>
          <w:rFonts w:ascii="Times New Roman" w:hAnsi="Times New Roman"/>
          <w:sz w:val="22"/>
          <w:szCs w:val="22"/>
        </w:rPr>
        <w:t xml:space="preserve"> </w:t>
      </w:r>
    </w:p>
    <w:p w:rsidR="0029766A" w:rsidRPr="0029766A" w:rsidRDefault="0029766A" w:rsidP="00B13169">
      <w:pPr>
        <w:pStyle w:val="ConsPlusNormal"/>
        <w:widowControl/>
        <w:ind w:firstLine="540"/>
        <w:jc w:val="right"/>
        <w:rPr>
          <w:rFonts w:ascii="Times New Roman" w:hAnsi="Times New Roman"/>
          <w:sz w:val="22"/>
          <w:szCs w:val="22"/>
        </w:rPr>
      </w:pPr>
      <w:r w:rsidRPr="0029766A">
        <w:rPr>
          <w:rFonts w:ascii="Times New Roman" w:hAnsi="Times New Roman"/>
          <w:sz w:val="22"/>
          <w:szCs w:val="22"/>
        </w:rPr>
        <w:t xml:space="preserve">открытом </w:t>
      </w:r>
      <w:proofErr w:type="gramStart"/>
      <w:r w:rsidRPr="0029766A">
        <w:rPr>
          <w:rFonts w:ascii="Times New Roman" w:hAnsi="Times New Roman"/>
          <w:sz w:val="22"/>
          <w:szCs w:val="22"/>
        </w:rPr>
        <w:t>аукционе</w:t>
      </w:r>
      <w:proofErr w:type="gramEnd"/>
      <w:r w:rsidRPr="0029766A">
        <w:rPr>
          <w:rFonts w:ascii="Times New Roman" w:hAnsi="Times New Roman"/>
          <w:sz w:val="22"/>
          <w:szCs w:val="22"/>
        </w:rPr>
        <w:t xml:space="preserve"> в электронной форме</w:t>
      </w:r>
    </w:p>
    <w:p w:rsidR="00BB362E" w:rsidRDefault="0029766A" w:rsidP="00110F16">
      <w:pPr>
        <w:pStyle w:val="12"/>
        <w:spacing w:line="270" w:lineRule="exact"/>
        <w:jc w:val="center"/>
        <w:outlineLvl w:val="0"/>
        <w:rPr>
          <w:i/>
        </w:rPr>
      </w:pPr>
      <w:r>
        <w:rPr>
          <w:b/>
          <w:bCs/>
        </w:rPr>
        <w:t xml:space="preserve">                                                                                                                                     </w:t>
      </w:r>
    </w:p>
    <w:p w:rsidR="00110F16" w:rsidRDefault="00110F16" w:rsidP="00110F16">
      <w:pPr>
        <w:pStyle w:val="a4"/>
        <w:jc w:val="right"/>
        <w:rPr>
          <w:b/>
        </w:rPr>
      </w:pPr>
      <w:r>
        <w:rPr>
          <w:b/>
        </w:rPr>
        <w:t>ПРОЕКТ</w:t>
      </w:r>
    </w:p>
    <w:p w:rsidR="00110F16" w:rsidRDefault="00110F16" w:rsidP="00110F16">
      <w:pPr>
        <w:pStyle w:val="a4"/>
        <w:jc w:val="center"/>
        <w:rPr>
          <w:b/>
        </w:rPr>
      </w:pPr>
    </w:p>
    <w:p w:rsidR="00110F16" w:rsidRDefault="00110F16" w:rsidP="00110F16">
      <w:pPr>
        <w:pStyle w:val="a4"/>
        <w:jc w:val="center"/>
        <w:rPr>
          <w:b/>
        </w:rPr>
      </w:pPr>
      <w:r>
        <w:rPr>
          <w:b/>
        </w:rPr>
        <w:t>КОНТРАКТ</w:t>
      </w:r>
    </w:p>
    <w:p w:rsidR="00110F16" w:rsidRDefault="00110F16" w:rsidP="00110F16">
      <w:pPr>
        <w:pStyle w:val="a4"/>
        <w:rPr>
          <w:b/>
        </w:rPr>
      </w:pPr>
    </w:p>
    <w:p w:rsidR="00110F16" w:rsidRPr="00437FDD" w:rsidRDefault="00110F16" w:rsidP="00110F16">
      <w:pPr>
        <w:pStyle w:val="a4"/>
        <w:jc w:val="center"/>
        <w:rPr>
          <w:b/>
        </w:rPr>
      </w:pPr>
    </w:p>
    <w:p w:rsidR="00110F16" w:rsidRDefault="00110F16" w:rsidP="00110F16">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Pr>
          <w:rFonts w:ascii="Times New Roman" w:hAnsi="Times New Roman" w:cs="Times New Roman"/>
          <w:color w:val="000000"/>
          <w:sz w:val="24"/>
          <w:szCs w:val="24"/>
        </w:rPr>
        <w:t xml:space="preserve">                                                 «___» ____________ 2013 г.</w:t>
      </w:r>
    </w:p>
    <w:p w:rsidR="00110F16" w:rsidRDefault="00110F16" w:rsidP="00110F16">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110F16" w:rsidRPr="00B67D41" w:rsidRDefault="00110F16" w:rsidP="00110F16">
      <w:pPr>
        <w:pStyle w:val="Preformat"/>
        <w:jc w:val="both"/>
        <w:rPr>
          <w:rFonts w:ascii="Times New Roman" w:hAnsi="Times New Roman" w:cs="Times New Roman"/>
          <w:color w:val="000000"/>
          <w:sz w:val="24"/>
          <w:szCs w:val="24"/>
        </w:rPr>
      </w:pPr>
    </w:p>
    <w:p w:rsidR="00110F16" w:rsidRPr="00870E53" w:rsidRDefault="00110F16" w:rsidP="00110F16">
      <w:pPr>
        <w:jc w:val="both"/>
        <w:rPr>
          <w:sz w:val="24"/>
          <w:szCs w:val="24"/>
        </w:rPr>
      </w:pPr>
      <w:r w:rsidRPr="00870E53">
        <w:rPr>
          <w:sz w:val="24"/>
          <w:szCs w:val="24"/>
        </w:rPr>
        <w:t xml:space="preserve">          </w:t>
      </w:r>
      <w:r w:rsidRPr="00DD3DFE">
        <w:rPr>
          <w:color w:val="000000"/>
          <w:sz w:val="24"/>
          <w:szCs w:val="24"/>
        </w:rPr>
        <w:t xml:space="preserve">Департамент </w:t>
      </w:r>
      <w:r>
        <w:rPr>
          <w:color w:val="000000"/>
          <w:sz w:val="24"/>
          <w:szCs w:val="24"/>
        </w:rPr>
        <w:t>градостроительства и архитектуры администрации</w:t>
      </w:r>
      <w:r w:rsidRPr="00DD3DFE">
        <w:rPr>
          <w:color w:val="000000"/>
          <w:sz w:val="24"/>
          <w:szCs w:val="24"/>
        </w:rPr>
        <w:t xml:space="preserve"> города Перми</w:t>
      </w:r>
      <w:r w:rsidRPr="00870E53">
        <w:rPr>
          <w:sz w:val="24"/>
          <w:szCs w:val="24"/>
        </w:rPr>
        <w:t xml:space="preserve">, именуемый в дальнейшем «Заказчик», в лице   начальника департамента </w:t>
      </w:r>
      <w:r>
        <w:rPr>
          <w:sz w:val="24"/>
          <w:szCs w:val="24"/>
        </w:rPr>
        <w:t>Горюнова Олега Валентиновича</w:t>
      </w:r>
      <w:r w:rsidRPr="00870E53">
        <w:rPr>
          <w:sz w:val="24"/>
          <w:szCs w:val="24"/>
        </w:rPr>
        <w:t xml:space="preserve">, </w:t>
      </w:r>
      <w:r w:rsidRPr="00870E53">
        <w:rPr>
          <w:color w:val="FF6600"/>
          <w:sz w:val="24"/>
          <w:szCs w:val="24"/>
        </w:rPr>
        <w:t xml:space="preserve"> </w:t>
      </w:r>
      <w:r w:rsidRPr="00870E53">
        <w:rPr>
          <w:sz w:val="24"/>
          <w:szCs w:val="24"/>
        </w:rPr>
        <w:t>действующе</w:t>
      </w:r>
      <w:r>
        <w:rPr>
          <w:sz w:val="24"/>
          <w:szCs w:val="24"/>
        </w:rPr>
        <w:t>го</w:t>
      </w:r>
      <w:r w:rsidRPr="00870E53">
        <w:rPr>
          <w:sz w:val="24"/>
          <w:szCs w:val="24"/>
        </w:rPr>
        <w:t xml:space="preserve"> на основании Положения,  с одной стороны и</w:t>
      </w:r>
      <w:r>
        <w:rPr>
          <w:sz w:val="24"/>
          <w:szCs w:val="24"/>
        </w:rPr>
        <w:t xml:space="preserve"> ____________________</w:t>
      </w:r>
      <w:r w:rsidRPr="00870E53">
        <w:rPr>
          <w:sz w:val="24"/>
          <w:szCs w:val="24"/>
        </w:rPr>
        <w:t xml:space="preserve">, именуемое в  дальнейшем   «Исполнитель», в лице    </w:t>
      </w:r>
      <w:r>
        <w:rPr>
          <w:sz w:val="24"/>
          <w:szCs w:val="24"/>
        </w:rPr>
        <w:t xml:space="preserve">_________________, </w:t>
      </w:r>
      <w:r w:rsidRPr="00870E53">
        <w:rPr>
          <w:sz w:val="24"/>
          <w:szCs w:val="24"/>
        </w:rPr>
        <w:t>действующе</w:t>
      </w:r>
      <w:r>
        <w:rPr>
          <w:sz w:val="24"/>
          <w:szCs w:val="24"/>
        </w:rPr>
        <w:t>го</w:t>
      </w:r>
      <w:r w:rsidRPr="00870E53">
        <w:rPr>
          <w:sz w:val="24"/>
          <w:szCs w:val="24"/>
        </w:rPr>
        <w:t xml:space="preserve"> на основании </w:t>
      </w:r>
      <w:r>
        <w:rPr>
          <w:sz w:val="24"/>
          <w:szCs w:val="24"/>
        </w:rPr>
        <w:t>__________,</w:t>
      </w:r>
      <w:r w:rsidRPr="00870E53">
        <w:rPr>
          <w:sz w:val="24"/>
          <w:szCs w:val="24"/>
        </w:rPr>
        <w:t xml:space="preserve"> с   другой стороны,  вместе именуемые Стороны, заключили настоящий </w:t>
      </w:r>
      <w:r>
        <w:rPr>
          <w:sz w:val="24"/>
          <w:szCs w:val="24"/>
        </w:rPr>
        <w:t>контракт</w:t>
      </w:r>
      <w:r w:rsidRPr="00870E53">
        <w:rPr>
          <w:sz w:val="24"/>
          <w:szCs w:val="24"/>
        </w:rPr>
        <w:t xml:space="preserve"> (именуемый далее – </w:t>
      </w:r>
      <w:r>
        <w:rPr>
          <w:sz w:val="24"/>
          <w:szCs w:val="24"/>
        </w:rPr>
        <w:t>контракт</w:t>
      </w:r>
      <w:r w:rsidRPr="00870E53">
        <w:rPr>
          <w:sz w:val="24"/>
          <w:szCs w:val="24"/>
        </w:rPr>
        <w:t>)   о нижеследующем:</w:t>
      </w:r>
    </w:p>
    <w:p w:rsidR="00110F16" w:rsidRPr="00870E53" w:rsidRDefault="00110F16" w:rsidP="00110F16">
      <w:pPr>
        <w:pStyle w:val="Preformat"/>
        <w:jc w:val="both"/>
        <w:rPr>
          <w:rFonts w:ascii="Times New Roman" w:hAnsi="Times New Roman" w:cs="Times New Roman"/>
          <w:color w:val="000000"/>
          <w:sz w:val="24"/>
          <w:szCs w:val="24"/>
        </w:rPr>
      </w:pPr>
    </w:p>
    <w:p w:rsidR="00110F16" w:rsidRDefault="00110F16" w:rsidP="00110F16">
      <w:pPr>
        <w:pStyle w:val="Preformat"/>
        <w:jc w:val="center"/>
        <w:rPr>
          <w:rFonts w:ascii="Times New Roman" w:hAnsi="Times New Roman" w:cs="Times New Roman"/>
          <w:b/>
          <w:color w:val="000000"/>
          <w:sz w:val="24"/>
          <w:szCs w:val="24"/>
        </w:rPr>
      </w:pPr>
      <w:r w:rsidRPr="00E8419B">
        <w:rPr>
          <w:rFonts w:ascii="Times New Roman" w:hAnsi="Times New Roman" w:cs="Times New Roman"/>
          <w:b/>
          <w:color w:val="000000"/>
          <w:sz w:val="24"/>
          <w:szCs w:val="24"/>
        </w:rPr>
        <w:t xml:space="preserve">1. Предмет </w:t>
      </w:r>
      <w:r>
        <w:rPr>
          <w:rFonts w:ascii="Times New Roman" w:hAnsi="Times New Roman" w:cs="Times New Roman"/>
          <w:b/>
          <w:color w:val="000000"/>
          <w:sz w:val="24"/>
          <w:szCs w:val="24"/>
        </w:rPr>
        <w:t>контракта</w:t>
      </w:r>
    </w:p>
    <w:p w:rsidR="00110F16" w:rsidRPr="00EE601B" w:rsidRDefault="00110F16" w:rsidP="00110F16">
      <w:pPr>
        <w:spacing w:line="280" w:lineRule="exact"/>
        <w:ind w:firstLine="708"/>
        <w:jc w:val="both"/>
        <w:rPr>
          <w:sz w:val="24"/>
          <w:szCs w:val="24"/>
        </w:rPr>
      </w:pPr>
      <w:r w:rsidRPr="00EE601B">
        <w:rPr>
          <w:sz w:val="24"/>
          <w:szCs w:val="24"/>
        </w:rPr>
        <w:t xml:space="preserve">1.1. На основании   приказа от </w:t>
      </w:r>
      <w:r>
        <w:rPr>
          <w:sz w:val="24"/>
          <w:szCs w:val="24"/>
        </w:rPr>
        <w:t>_____.</w:t>
      </w:r>
      <w:r w:rsidRPr="00EE601B">
        <w:rPr>
          <w:sz w:val="24"/>
          <w:szCs w:val="24"/>
        </w:rPr>
        <w:t>20</w:t>
      </w:r>
      <w:r>
        <w:rPr>
          <w:sz w:val="24"/>
          <w:szCs w:val="24"/>
        </w:rPr>
        <w:t>13</w:t>
      </w:r>
      <w:r w:rsidRPr="00EE601B">
        <w:rPr>
          <w:sz w:val="24"/>
          <w:szCs w:val="24"/>
        </w:rPr>
        <w:t xml:space="preserve"> года  № </w:t>
      </w:r>
      <w:r>
        <w:rPr>
          <w:sz w:val="24"/>
          <w:szCs w:val="24"/>
        </w:rPr>
        <w:t>СЭ</w:t>
      </w:r>
      <w:proofErr w:type="gramStart"/>
      <w:r>
        <w:rPr>
          <w:sz w:val="24"/>
          <w:szCs w:val="24"/>
        </w:rPr>
        <w:t>Д-</w:t>
      </w:r>
      <w:proofErr w:type="gramEnd"/>
      <w:r>
        <w:rPr>
          <w:sz w:val="24"/>
          <w:szCs w:val="24"/>
        </w:rPr>
        <w:t xml:space="preserve">_______ «О проведении </w:t>
      </w:r>
      <w:r w:rsidR="00DD2E67">
        <w:rPr>
          <w:sz w:val="24"/>
          <w:szCs w:val="24"/>
        </w:rPr>
        <w:t>открытого аукциона в электронной форме</w:t>
      </w:r>
      <w:r w:rsidRPr="00EE601B">
        <w:rPr>
          <w:sz w:val="24"/>
          <w:szCs w:val="24"/>
        </w:rPr>
        <w:t xml:space="preserve">», </w:t>
      </w:r>
      <w:r w:rsidR="00DD2E67">
        <w:rPr>
          <w:sz w:val="24"/>
          <w:szCs w:val="24"/>
        </w:rPr>
        <w:t xml:space="preserve">протокола аукционной комиссии от ______ № _________, </w:t>
      </w:r>
      <w:r w:rsidRPr="00EE601B">
        <w:rPr>
          <w:sz w:val="24"/>
          <w:szCs w:val="24"/>
        </w:rPr>
        <w:t xml:space="preserve">Заказчик поручает, а Исполнитель принимает на себя обязательства </w:t>
      </w:r>
      <w:r>
        <w:rPr>
          <w:sz w:val="24"/>
          <w:szCs w:val="24"/>
        </w:rPr>
        <w:t xml:space="preserve">по выполнению работ </w:t>
      </w:r>
      <w:r w:rsidRPr="005774AB">
        <w:rPr>
          <w:b/>
          <w:sz w:val="24"/>
          <w:szCs w:val="24"/>
        </w:rPr>
        <w:t>«Организация и проведение мониторинга деформационного поведения оползневого склона по ул.</w:t>
      </w:r>
      <w:r>
        <w:rPr>
          <w:b/>
          <w:sz w:val="24"/>
          <w:szCs w:val="24"/>
        </w:rPr>
        <w:t xml:space="preserve"> </w:t>
      </w:r>
      <w:r w:rsidRPr="005774AB">
        <w:rPr>
          <w:b/>
          <w:sz w:val="24"/>
          <w:szCs w:val="24"/>
        </w:rPr>
        <w:t xml:space="preserve">Ким,5, Ивановская,19, Чехова,2 в </w:t>
      </w:r>
      <w:proofErr w:type="spellStart"/>
      <w:r w:rsidRPr="005774AB">
        <w:rPr>
          <w:b/>
          <w:sz w:val="24"/>
          <w:szCs w:val="24"/>
        </w:rPr>
        <w:t>Мотовилихинском</w:t>
      </w:r>
      <w:proofErr w:type="spellEnd"/>
      <w:r w:rsidRPr="005774AB">
        <w:rPr>
          <w:b/>
          <w:sz w:val="24"/>
          <w:szCs w:val="24"/>
        </w:rPr>
        <w:t xml:space="preserve"> районе города Перми» </w:t>
      </w:r>
      <w:r w:rsidRPr="00EE601B">
        <w:rPr>
          <w:sz w:val="24"/>
          <w:szCs w:val="24"/>
        </w:rPr>
        <w:t>(далее по тексту –</w:t>
      </w:r>
      <w:r>
        <w:rPr>
          <w:sz w:val="24"/>
          <w:szCs w:val="24"/>
        </w:rPr>
        <w:t xml:space="preserve"> </w:t>
      </w:r>
      <w:r w:rsidRPr="00EE601B">
        <w:rPr>
          <w:sz w:val="24"/>
          <w:szCs w:val="24"/>
        </w:rPr>
        <w:t>работы),  перечисленны</w:t>
      </w:r>
      <w:r>
        <w:rPr>
          <w:sz w:val="24"/>
          <w:szCs w:val="24"/>
        </w:rPr>
        <w:t>х</w:t>
      </w:r>
      <w:r w:rsidRPr="00EE601B">
        <w:rPr>
          <w:sz w:val="24"/>
          <w:szCs w:val="24"/>
        </w:rPr>
        <w:t xml:space="preserve"> в  приложении № 1 «Техническое задание», являюще</w:t>
      </w:r>
      <w:r>
        <w:rPr>
          <w:sz w:val="24"/>
          <w:szCs w:val="24"/>
        </w:rPr>
        <w:t>го</w:t>
      </w:r>
      <w:r w:rsidRPr="00EE601B">
        <w:rPr>
          <w:sz w:val="24"/>
          <w:szCs w:val="24"/>
        </w:rPr>
        <w:t xml:space="preserve">ся неотъемлемой частью  настоящего </w:t>
      </w:r>
      <w:r>
        <w:rPr>
          <w:sz w:val="24"/>
          <w:szCs w:val="24"/>
        </w:rPr>
        <w:t>контракта</w:t>
      </w:r>
      <w:r w:rsidRPr="00EE601B">
        <w:rPr>
          <w:sz w:val="24"/>
          <w:szCs w:val="24"/>
        </w:rPr>
        <w:t>.</w:t>
      </w:r>
    </w:p>
    <w:p w:rsidR="00110F16" w:rsidRDefault="00110F16" w:rsidP="00110F16">
      <w:pPr>
        <w:spacing w:line="280" w:lineRule="exact"/>
        <w:ind w:firstLine="708"/>
        <w:jc w:val="both"/>
        <w:rPr>
          <w:color w:val="000000"/>
          <w:sz w:val="24"/>
          <w:szCs w:val="24"/>
        </w:rPr>
      </w:pPr>
      <w:r>
        <w:rPr>
          <w:sz w:val="24"/>
          <w:szCs w:val="24"/>
        </w:rPr>
        <w:t>1.2</w:t>
      </w:r>
      <w:r w:rsidRPr="00C31D43">
        <w:rPr>
          <w:color w:val="000000"/>
          <w:sz w:val="24"/>
          <w:szCs w:val="24"/>
        </w:rPr>
        <w:t>.</w:t>
      </w:r>
      <w:r w:rsidRPr="009A169C">
        <w:rPr>
          <w:color w:val="FF6600"/>
          <w:sz w:val="24"/>
          <w:szCs w:val="24"/>
        </w:rPr>
        <w:t xml:space="preserve"> </w:t>
      </w:r>
      <w:r>
        <w:rPr>
          <w:sz w:val="24"/>
          <w:szCs w:val="24"/>
        </w:rPr>
        <w:t>Перечень и объем выполняемых работ определен Техническим заданием (Приложение №1 к контракту)</w:t>
      </w:r>
      <w:r w:rsidRPr="00CA1E32">
        <w:rPr>
          <w:color w:val="000000"/>
          <w:sz w:val="24"/>
          <w:szCs w:val="24"/>
        </w:rPr>
        <w:t>.</w:t>
      </w:r>
    </w:p>
    <w:p w:rsidR="00110F16" w:rsidRPr="00CA1E32" w:rsidRDefault="00110F16" w:rsidP="00110F16">
      <w:pPr>
        <w:spacing w:line="280" w:lineRule="exact"/>
        <w:ind w:firstLine="708"/>
        <w:jc w:val="both"/>
        <w:rPr>
          <w:color w:val="000000"/>
          <w:sz w:val="24"/>
          <w:szCs w:val="24"/>
        </w:rPr>
      </w:pPr>
      <w:r>
        <w:rPr>
          <w:color w:val="000000"/>
          <w:sz w:val="24"/>
          <w:szCs w:val="24"/>
        </w:rPr>
        <w:t>1.3.Работы должны соответствовать требованиям действующего законодательства.</w:t>
      </w:r>
    </w:p>
    <w:p w:rsidR="00110F16" w:rsidRDefault="00110F16" w:rsidP="00110F16">
      <w:pPr>
        <w:jc w:val="both"/>
        <w:rPr>
          <w:sz w:val="24"/>
          <w:szCs w:val="24"/>
        </w:rPr>
      </w:pPr>
    </w:p>
    <w:p w:rsidR="00110F16" w:rsidRPr="00A7702E" w:rsidRDefault="00110F16" w:rsidP="00110F16">
      <w:pPr>
        <w:pStyle w:val="32"/>
        <w:spacing w:after="0"/>
        <w:jc w:val="center"/>
        <w:rPr>
          <w:b/>
          <w:sz w:val="24"/>
          <w:szCs w:val="24"/>
        </w:rPr>
      </w:pPr>
      <w:r w:rsidRPr="00A7702E">
        <w:rPr>
          <w:b/>
          <w:sz w:val="24"/>
          <w:szCs w:val="24"/>
        </w:rPr>
        <w:t xml:space="preserve">2. Срок </w:t>
      </w:r>
      <w:r>
        <w:rPr>
          <w:b/>
          <w:sz w:val="24"/>
          <w:szCs w:val="24"/>
        </w:rPr>
        <w:t>выполнения работ и действия контракта</w:t>
      </w:r>
    </w:p>
    <w:p w:rsidR="00110F16" w:rsidRDefault="00110F16" w:rsidP="00110F16">
      <w:pPr>
        <w:tabs>
          <w:tab w:val="left" w:pos="720"/>
        </w:tabs>
        <w:autoSpaceDE w:val="0"/>
        <w:autoSpaceDN w:val="0"/>
        <w:adjustRightInd w:val="0"/>
        <w:ind w:left="272" w:right="18" w:hanging="150"/>
        <w:jc w:val="both"/>
        <w:rPr>
          <w:sz w:val="24"/>
          <w:szCs w:val="24"/>
        </w:rPr>
      </w:pPr>
      <w:r>
        <w:rPr>
          <w:sz w:val="24"/>
          <w:szCs w:val="24"/>
        </w:rPr>
        <w:tab/>
      </w:r>
      <w:r>
        <w:rPr>
          <w:sz w:val="24"/>
          <w:szCs w:val="24"/>
        </w:rPr>
        <w:tab/>
      </w:r>
      <w:r w:rsidRPr="00A7702E">
        <w:rPr>
          <w:sz w:val="24"/>
          <w:szCs w:val="24"/>
        </w:rPr>
        <w:t xml:space="preserve">2.1. </w:t>
      </w:r>
      <w:r>
        <w:rPr>
          <w:sz w:val="24"/>
          <w:szCs w:val="24"/>
        </w:rPr>
        <w:t>Контракт</w:t>
      </w:r>
      <w:r w:rsidRPr="00A7702E">
        <w:rPr>
          <w:sz w:val="24"/>
          <w:szCs w:val="24"/>
        </w:rPr>
        <w:t xml:space="preserve"> </w:t>
      </w:r>
      <w:r>
        <w:rPr>
          <w:sz w:val="24"/>
          <w:szCs w:val="24"/>
        </w:rPr>
        <w:t xml:space="preserve">  </w:t>
      </w:r>
      <w:r w:rsidRPr="00A7702E">
        <w:rPr>
          <w:sz w:val="24"/>
          <w:szCs w:val="24"/>
        </w:rPr>
        <w:t>действует</w:t>
      </w:r>
      <w:r>
        <w:rPr>
          <w:sz w:val="24"/>
          <w:szCs w:val="24"/>
        </w:rPr>
        <w:t xml:space="preserve">  </w:t>
      </w:r>
      <w:r w:rsidRPr="00A7702E">
        <w:rPr>
          <w:sz w:val="24"/>
          <w:szCs w:val="24"/>
        </w:rPr>
        <w:t xml:space="preserve"> с </w:t>
      </w:r>
      <w:r>
        <w:rPr>
          <w:sz w:val="24"/>
          <w:szCs w:val="24"/>
        </w:rPr>
        <w:t xml:space="preserve">  </w:t>
      </w:r>
      <w:r w:rsidRPr="00A7702E">
        <w:rPr>
          <w:sz w:val="24"/>
          <w:szCs w:val="24"/>
        </w:rPr>
        <w:t>момента</w:t>
      </w:r>
      <w:r>
        <w:rPr>
          <w:sz w:val="24"/>
          <w:szCs w:val="24"/>
        </w:rPr>
        <w:t xml:space="preserve">   </w:t>
      </w:r>
      <w:r w:rsidRPr="00A7702E">
        <w:rPr>
          <w:sz w:val="24"/>
          <w:szCs w:val="24"/>
        </w:rPr>
        <w:t xml:space="preserve"> его </w:t>
      </w:r>
      <w:r>
        <w:rPr>
          <w:sz w:val="24"/>
          <w:szCs w:val="24"/>
        </w:rPr>
        <w:t xml:space="preserve">   </w:t>
      </w:r>
      <w:r w:rsidRPr="00A7702E">
        <w:rPr>
          <w:sz w:val="24"/>
          <w:szCs w:val="24"/>
        </w:rPr>
        <w:t xml:space="preserve">подписания обеими </w:t>
      </w:r>
      <w:r>
        <w:rPr>
          <w:sz w:val="24"/>
          <w:szCs w:val="24"/>
        </w:rPr>
        <w:t>С</w:t>
      </w:r>
      <w:r w:rsidRPr="00A7702E">
        <w:rPr>
          <w:sz w:val="24"/>
          <w:szCs w:val="24"/>
        </w:rPr>
        <w:t xml:space="preserve">торонами </w:t>
      </w:r>
      <w:r>
        <w:rPr>
          <w:sz w:val="24"/>
          <w:szCs w:val="24"/>
        </w:rPr>
        <w:t xml:space="preserve"> </w:t>
      </w:r>
      <w:r w:rsidRPr="00A7702E">
        <w:rPr>
          <w:sz w:val="24"/>
          <w:szCs w:val="24"/>
        </w:rPr>
        <w:t xml:space="preserve"> </w:t>
      </w:r>
      <w:r>
        <w:rPr>
          <w:sz w:val="24"/>
          <w:szCs w:val="24"/>
        </w:rPr>
        <w:t xml:space="preserve">и </w:t>
      </w:r>
      <w:proofErr w:type="gramStart"/>
      <w:r w:rsidRPr="00A7702E">
        <w:rPr>
          <w:sz w:val="24"/>
          <w:szCs w:val="24"/>
        </w:rPr>
        <w:t>до</w:t>
      </w:r>
      <w:proofErr w:type="gramEnd"/>
      <w:r w:rsidRPr="00A7702E">
        <w:rPr>
          <w:sz w:val="24"/>
          <w:szCs w:val="24"/>
        </w:rPr>
        <w:t xml:space="preserve"> </w:t>
      </w:r>
    </w:p>
    <w:p w:rsidR="00110F16" w:rsidRPr="009940E6" w:rsidRDefault="00110F16" w:rsidP="00110F16">
      <w:pPr>
        <w:tabs>
          <w:tab w:val="left" w:pos="720"/>
        </w:tabs>
        <w:autoSpaceDE w:val="0"/>
        <w:autoSpaceDN w:val="0"/>
        <w:adjustRightInd w:val="0"/>
        <w:ind w:right="18"/>
        <w:jc w:val="both"/>
        <w:rPr>
          <w:sz w:val="24"/>
          <w:szCs w:val="24"/>
        </w:rPr>
      </w:pPr>
      <w:r w:rsidRPr="00A7702E">
        <w:rPr>
          <w:sz w:val="24"/>
          <w:szCs w:val="24"/>
        </w:rPr>
        <w:t xml:space="preserve">полного исполнения </w:t>
      </w:r>
      <w:r>
        <w:rPr>
          <w:sz w:val="24"/>
          <w:szCs w:val="24"/>
        </w:rPr>
        <w:t>Сторонами всех обязательств</w:t>
      </w:r>
      <w:r>
        <w:rPr>
          <w:color w:val="000000"/>
          <w:sz w:val="24"/>
          <w:szCs w:val="24"/>
        </w:rPr>
        <w:t>.</w:t>
      </w:r>
    </w:p>
    <w:p w:rsidR="00256750" w:rsidRDefault="00110F16" w:rsidP="00110F16">
      <w:pPr>
        <w:tabs>
          <w:tab w:val="left" w:pos="720"/>
        </w:tabs>
        <w:autoSpaceDE w:val="0"/>
        <w:autoSpaceDN w:val="0"/>
        <w:adjustRightInd w:val="0"/>
        <w:ind w:left="272" w:right="18" w:hanging="150"/>
        <w:rPr>
          <w:color w:val="000000"/>
          <w:sz w:val="24"/>
          <w:szCs w:val="24"/>
        </w:rPr>
      </w:pPr>
      <w:r>
        <w:rPr>
          <w:sz w:val="24"/>
          <w:szCs w:val="24"/>
        </w:rPr>
        <w:tab/>
      </w:r>
      <w:r>
        <w:rPr>
          <w:sz w:val="24"/>
          <w:szCs w:val="24"/>
        </w:rPr>
        <w:tab/>
        <w:t>2</w:t>
      </w:r>
      <w:r w:rsidRPr="008D22C8">
        <w:rPr>
          <w:sz w:val="24"/>
          <w:szCs w:val="24"/>
        </w:rPr>
        <w:t xml:space="preserve">.2. </w:t>
      </w:r>
      <w:r w:rsidRPr="009940E6">
        <w:rPr>
          <w:color w:val="000000"/>
          <w:sz w:val="24"/>
          <w:szCs w:val="24"/>
        </w:rPr>
        <w:t xml:space="preserve">Срок </w:t>
      </w:r>
      <w:r w:rsidR="00256750">
        <w:rPr>
          <w:color w:val="000000"/>
          <w:sz w:val="24"/>
          <w:szCs w:val="24"/>
        </w:rPr>
        <w:tab/>
        <w:t xml:space="preserve">окончания выполнения  циклов </w:t>
      </w:r>
      <w:r w:rsidRPr="009940E6">
        <w:rPr>
          <w:color w:val="000000"/>
          <w:sz w:val="24"/>
          <w:szCs w:val="24"/>
        </w:rPr>
        <w:t xml:space="preserve"> работ</w:t>
      </w:r>
      <w:r w:rsidR="00256750">
        <w:rPr>
          <w:color w:val="000000"/>
          <w:sz w:val="24"/>
          <w:szCs w:val="24"/>
        </w:rPr>
        <w:t>:</w:t>
      </w:r>
    </w:p>
    <w:p w:rsidR="00256750" w:rsidRDefault="00256750" w:rsidP="00110F16">
      <w:pPr>
        <w:tabs>
          <w:tab w:val="left" w:pos="720"/>
        </w:tabs>
        <w:autoSpaceDE w:val="0"/>
        <w:autoSpaceDN w:val="0"/>
        <w:adjustRightInd w:val="0"/>
        <w:ind w:left="272" w:right="18" w:hanging="150"/>
        <w:rPr>
          <w:color w:val="000000"/>
          <w:sz w:val="24"/>
          <w:szCs w:val="24"/>
        </w:rPr>
      </w:pPr>
      <w:r>
        <w:rPr>
          <w:color w:val="000000"/>
          <w:sz w:val="24"/>
          <w:szCs w:val="24"/>
        </w:rPr>
        <w:tab/>
      </w:r>
      <w:r>
        <w:rPr>
          <w:color w:val="000000"/>
          <w:sz w:val="24"/>
          <w:szCs w:val="24"/>
        </w:rPr>
        <w:tab/>
      </w:r>
      <w:r>
        <w:rPr>
          <w:color w:val="000000"/>
          <w:sz w:val="24"/>
          <w:szCs w:val="24"/>
        </w:rPr>
        <w:tab/>
        <w:t xml:space="preserve">1 цикл – окончание - не позднее </w:t>
      </w:r>
      <w:r w:rsidR="00110F16" w:rsidRPr="009940E6">
        <w:rPr>
          <w:color w:val="000000"/>
          <w:sz w:val="24"/>
          <w:szCs w:val="24"/>
        </w:rPr>
        <w:t xml:space="preserve"> 3</w:t>
      </w:r>
      <w:r w:rsidR="000450D8">
        <w:rPr>
          <w:color w:val="000000"/>
          <w:sz w:val="24"/>
          <w:szCs w:val="24"/>
        </w:rPr>
        <w:t>0</w:t>
      </w:r>
      <w:r w:rsidR="00110F16" w:rsidRPr="009940E6">
        <w:rPr>
          <w:color w:val="000000"/>
          <w:sz w:val="24"/>
          <w:szCs w:val="24"/>
        </w:rPr>
        <w:t>.</w:t>
      </w:r>
      <w:r>
        <w:rPr>
          <w:color w:val="000000"/>
          <w:sz w:val="24"/>
          <w:szCs w:val="24"/>
        </w:rPr>
        <w:t>06</w:t>
      </w:r>
      <w:r w:rsidR="00110F16" w:rsidRPr="009940E6">
        <w:rPr>
          <w:color w:val="000000"/>
          <w:sz w:val="24"/>
          <w:szCs w:val="24"/>
        </w:rPr>
        <w:t>.201</w:t>
      </w:r>
      <w:r w:rsidR="00110F16">
        <w:rPr>
          <w:color w:val="000000"/>
          <w:sz w:val="24"/>
          <w:szCs w:val="24"/>
        </w:rPr>
        <w:t>3</w:t>
      </w:r>
      <w:r>
        <w:rPr>
          <w:color w:val="000000"/>
          <w:sz w:val="24"/>
          <w:szCs w:val="24"/>
        </w:rPr>
        <w:t>;</w:t>
      </w:r>
    </w:p>
    <w:p w:rsidR="00110F16" w:rsidRDefault="00256750" w:rsidP="00110F16">
      <w:pPr>
        <w:tabs>
          <w:tab w:val="left" w:pos="720"/>
        </w:tabs>
        <w:autoSpaceDE w:val="0"/>
        <w:autoSpaceDN w:val="0"/>
        <w:adjustRightInd w:val="0"/>
        <w:ind w:left="272" w:right="18" w:hanging="150"/>
        <w:rPr>
          <w:color w:val="000000"/>
          <w:sz w:val="24"/>
          <w:szCs w:val="24"/>
        </w:rPr>
      </w:pPr>
      <w:r>
        <w:rPr>
          <w:color w:val="000000"/>
          <w:sz w:val="24"/>
          <w:szCs w:val="24"/>
        </w:rPr>
        <w:tab/>
      </w:r>
      <w:r>
        <w:rPr>
          <w:color w:val="000000"/>
          <w:sz w:val="24"/>
          <w:szCs w:val="24"/>
        </w:rPr>
        <w:tab/>
      </w:r>
      <w:r>
        <w:rPr>
          <w:color w:val="000000"/>
          <w:sz w:val="24"/>
          <w:szCs w:val="24"/>
        </w:rPr>
        <w:tab/>
        <w:t xml:space="preserve">2 цикл – окончание – не позднее </w:t>
      </w:r>
      <w:r w:rsidR="00110F16" w:rsidRPr="009940E6">
        <w:rPr>
          <w:color w:val="000000"/>
          <w:sz w:val="24"/>
          <w:szCs w:val="24"/>
        </w:rPr>
        <w:t xml:space="preserve"> </w:t>
      </w:r>
      <w:r>
        <w:rPr>
          <w:color w:val="000000"/>
          <w:sz w:val="24"/>
          <w:szCs w:val="24"/>
        </w:rPr>
        <w:t>30.09.2013;</w:t>
      </w:r>
    </w:p>
    <w:p w:rsidR="00256750" w:rsidRPr="009940E6" w:rsidRDefault="00256750" w:rsidP="00110F16">
      <w:pPr>
        <w:tabs>
          <w:tab w:val="left" w:pos="720"/>
        </w:tabs>
        <w:autoSpaceDE w:val="0"/>
        <w:autoSpaceDN w:val="0"/>
        <w:adjustRightInd w:val="0"/>
        <w:ind w:left="272" w:right="18" w:hanging="150"/>
        <w:rPr>
          <w:color w:val="000000"/>
          <w:sz w:val="24"/>
          <w:szCs w:val="24"/>
        </w:rPr>
      </w:pPr>
      <w:r>
        <w:rPr>
          <w:color w:val="000000"/>
          <w:sz w:val="24"/>
          <w:szCs w:val="24"/>
        </w:rPr>
        <w:t xml:space="preserve">                      3 цикл – окончание – не позднее 20.12.2013.</w:t>
      </w:r>
    </w:p>
    <w:p w:rsidR="00110F16" w:rsidRDefault="00110F16" w:rsidP="00110F16">
      <w:pPr>
        <w:pStyle w:val="32"/>
        <w:spacing w:after="0"/>
        <w:ind w:firstLine="708"/>
        <w:jc w:val="both"/>
        <w:rPr>
          <w:sz w:val="24"/>
          <w:szCs w:val="24"/>
        </w:rPr>
      </w:pPr>
      <w:r>
        <w:rPr>
          <w:sz w:val="24"/>
          <w:szCs w:val="24"/>
        </w:rPr>
        <w:t>2.3. Продление сроков выполнения работ не предусмотрено.</w:t>
      </w:r>
    </w:p>
    <w:p w:rsidR="00110F16" w:rsidRDefault="00110F16" w:rsidP="00110F16">
      <w:pPr>
        <w:pStyle w:val="32"/>
        <w:spacing w:after="0"/>
        <w:jc w:val="both"/>
        <w:rPr>
          <w:b/>
          <w:sz w:val="24"/>
          <w:szCs w:val="24"/>
        </w:rPr>
      </w:pPr>
    </w:p>
    <w:p w:rsidR="00110F16" w:rsidRPr="007E6694" w:rsidRDefault="00110F16" w:rsidP="00110F16">
      <w:pPr>
        <w:spacing w:line="270" w:lineRule="exact"/>
        <w:jc w:val="center"/>
        <w:rPr>
          <w:b/>
          <w:sz w:val="24"/>
          <w:szCs w:val="24"/>
        </w:rPr>
      </w:pPr>
      <w:r w:rsidRPr="007E6694">
        <w:rPr>
          <w:b/>
          <w:sz w:val="24"/>
          <w:szCs w:val="24"/>
        </w:rPr>
        <w:t>3. Стоимость</w:t>
      </w:r>
      <w:r>
        <w:rPr>
          <w:b/>
          <w:sz w:val="24"/>
          <w:szCs w:val="24"/>
        </w:rPr>
        <w:t xml:space="preserve"> работ</w:t>
      </w:r>
    </w:p>
    <w:p w:rsidR="00110F16" w:rsidRDefault="00110F16" w:rsidP="00110F16">
      <w:pPr>
        <w:ind w:firstLine="708"/>
        <w:jc w:val="both"/>
        <w:rPr>
          <w:sz w:val="24"/>
          <w:szCs w:val="24"/>
        </w:rPr>
      </w:pPr>
      <w:r w:rsidRPr="00CC2355">
        <w:rPr>
          <w:sz w:val="24"/>
          <w:szCs w:val="24"/>
        </w:rPr>
        <w:t xml:space="preserve">3.1.Стоимость </w:t>
      </w:r>
      <w:r>
        <w:rPr>
          <w:sz w:val="24"/>
          <w:szCs w:val="24"/>
        </w:rPr>
        <w:t xml:space="preserve">всех работ, предусмотренных настоящим контрактом, </w:t>
      </w:r>
      <w:r w:rsidRPr="00CC2355">
        <w:rPr>
          <w:sz w:val="24"/>
          <w:szCs w:val="24"/>
        </w:rPr>
        <w:t xml:space="preserve"> составляет </w:t>
      </w:r>
      <w:r>
        <w:rPr>
          <w:b/>
          <w:sz w:val="24"/>
          <w:szCs w:val="24"/>
        </w:rPr>
        <w:t>________ руб.</w:t>
      </w:r>
      <w:r w:rsidRPr="00B24BB2">
        <w:rPr>
          <w:b/>
          <w:sz w:val="24"/>
          <w:szCs w:val="24"/>
        </w:rPr>
        <w:t xml:space="preserve">  (</w:t>
      </w:r>
      <w:r>
        <w:rPr>
          <w:b/>
          <w:sz w:val="24"/>
          <w:szCs w:val="24"/>
        </w:rPr>
        <w:t>_______________ рублей 00</w:t>
      </w:r>
      <w:r w:rsidRPr="00B24BB2">
        <w:rPr>
          <w:b/>
          <w:sz w:val="24"/>
          <w:szCs w:val="24"/>
        </w:rPr>
        <w:t xml:space="preserve"> копе</w:t>
      </w:r>
      <w:r>
        <w:rPr>
          <w:b/>
          <w:sz w:val="24"/>
          <w:szCs w:val="24"/>
        </w:rPr>
        <w:t>е</w:t>
      </w:r>
      <w:r w:rsidRPr="00B24BB2">
        <w:rPr>
          <w:b/>
          <w:sz w:val="24"/>
          <w:szCs w:val="24"/>
        </w:rPr>
        <w:t>к</w:t>
      </w:r>
      <w:r>
        <w:rPr>
          <w:b/>
          <w:sz w:val="24"/>
          <w:szCs w:val="24"/>
        </w:rPr>
        <w:t>)</w:t>
      </w:r>
      <w:r w:rsidRPr="00CC2355">
        <w:rPr>
          <w:sz w:val="24"/>
          <w:szCs w:val="24"/>
        </w:rPr>
        <w:t xml:space="preserve"> и изменению в течение всего срока действия </w:t>
      </w:r>
      <w:r>
        <w:rPr>
          <w:sz w:val="24"/>
          <w:szCs w:val="24"/>
        </w:rPr>
        <w:t xml:space="preserve">контракта </w:t>
      </w:r>
      <w:r w:rsidRPr="00CC2355">
        <w:rPr>
          <w:sz w:val="24"/>
          <w:szCs w:val="24"/>
        </w:rPr>
        <w:t xml:space="preserve"> не подлежит</w:t>
      </w:r>
      <w:r w:rsidRPr="007F29DE">
        <w:rPr>
          <w:sz w:val="24"/>
          <w:szCs w:val="24"/>
        </w:rPr>
        <w:t xml:space="preserve"> </w:t>
      </w:r>
      <w:r>
        <w:rPr>
          <w:sz w:val="24"/>
          <w:szCs w:val="24"/>
        </w:rPr>
        <w:t>за исключением случая, указанного в пункте 3.2. контракта.</w:t>
      </w:r>
    </w:p>
    <w:p w:rsidR="00110F16" w:rsidRPr="00E47070" w:rsidRDefault="00110F16" w:rsidP="00110F16">
      <w:pPr>
        <w:pStyle w:val="Preformat"/>
        <w:ind w:firstLine="708"/>
        <w:jc w:val="both"/>
        <w:rPr>
          <w:rFonts w:ascii="Times New Roman" w:hAnsi="Times New Roman" w:cs="Times New Roman"/>
          <w:color w:val="000000"/>
          <w:sz w:val="24"/>
          <w:szCs w:val="24"/>
        </w:rPr>
      </w:pPr>
      <w:r w:rsidRPr="00E47070">
        <w:rPr>
          <w:rFonts w:ascii="Times New Roman" w:hAnsi="Times New Roman" w:cs="Times New Roman"/>
          <w:sz w:val="24"/>
          <w:szCs w:val="24"/>
        </w:rPr>
        <w:t xml:space="preserve">Источник финансирования – бюджет города Перми. </w:t>
      </w:r>
      <w:r w:rsidRPr="00E47070">
        <w:rPr>
          <w:rFonts w:ascii="Times New Roman" w:hAnsi="Times New Roman" w:cs="Times New Roman"/>
          <w:color w:val="000000"/>
          <w:sz w:val="24"/>
          <w:szCs w:val="24"/>
        </w:rPr>
        <w:t xml:space="preserve">Прочие мероприятия в области застройки, раздел </w:t>
      </w:r>
      <w:r>
        <w:rPr>
          <w:rFonts w:ascii="Times New Roman" w:hAnsi="Times New Roman" w:cs="Times New Roman"/>
          <w:color w:val="000000"/>
          <w:sz w:val="24"/>
          <w:szCs w:val="24"/>
        </w:rPr>
        <w:t>8</w:t>
      </w:r>
      <w:r w:rsidRPr="00E47070">
        <w:rPr>
          <w:rFonts w:ascii="Times New Roman" w:hAnsi="Times New Roman" w:cs="Times New Roman"/>
          <w:color w:val="000000"/>
          <w:sz w:val="24"/>
          <w:szCs w:val="24"/>
        </w:rPr>
        <w:t>00 «</w:t>
      </w:r>
      <w:r>
        <w:rPr>
          <w:rFonts w:ascii="Times New Roman" w:hAnsi="Times New Roman" w:cs="Times New Roman"/>
          <w:color w:val="000000"/>
          <w:sz w:val="24"/>
          <w:szCs w:val="24"/>
        </w:rPr>
        <w:t>Мониторинг состояния территории города Перми</w:t>
      </w:r>
      <w:r w:rsidRPr="00E47070">
        <w:rPr>
          <w:rFonts w:ascii="Times New Roman" w:hAnsi="Times New Roman" w:cs="Times New Roman"/>
          <w:color w:val="000000"/>
          <w:sz w:val="24"/>
          <w:szCs w:val="24"/>
        </w:rPr>
        <w:t>».</w:t>
      </w:r>
    </w:p>
    <w:p w:rsidR="00110F16" w:rsidRPr="00D2681D" w:rsidRDefault="00110F16" w:rsidP="00110F16">
      <w:pPr>
        <w:ind w:firstLine="708"/>
        <w:jc w:val="both"/>
        <w:rPr>
          <w:color w:val="000000"/>
          <w:sz w:val="24"/>
          <w:szCs w:val="24"/>
        </w:rPr>
      </w:pPr>
      <w:r w:rsidRPr="00D2681D">
        <w:rPr>
          <w:color w:val="000000"/>
          <w:sz w:val="24"/>
          <w:szCs w:val="24"/>
        </w:rPr>
        <w:t>3.</w:t>
      </w:r>
      <w:r>
        <w:rPr>
          <w:color w:val="000000"/>
          <w:sz w:val="24"/>
          <w:szCs w:val="24"/>
        </w:rPr>
        <w:t>2</w:t>
      </w:r>
      <w:r w:rsidRPr="00D2681D">
        <w:rPr>
          <w:color w:val="000000"/>
          <w:sz w:val="24"/>
          <w:szCs w:val="24"/>
        </w:rPr>
        <w:t xml:space="preserve">. Цена </w:t>
      </w:r>
      <w:r>
        <w:rPr>
          <w:color w:val="000000"/>
          <w:sz w:val="24"/>
          <w:szCs w:val="24"/>
        </w:rPr>
        <w:t>контракта</w:t>
      </w:r>
      <w:r w:rsidRPr="00D2681D">
        <w:rPr>
          <w:color w:val="000000"/>
          <w:sz w:val="24"/>
          <w:szCs w:val="24"/>
        </w:rPr>
        <w:t xml:space="preserve"> может быть снижена по соглашению сторон без изменения предусмотренных </w:t>
      </w:r>
      <w:r>
        <w:rPr>
          <w:color w:val="000000"/>
          <w:sz w:val="24"/>
          <w:szCs w:val="24"/>
        </w:rPr>
        <w:t>контрактом</w:t>
      </w:r>
      <w:r w:rsidRPr="00D2681D">
        <w:rPr>
          <w:color w:val="000000"/>
          <w:sz w:val="24"/>
          <w:szCs w:val="24"/>
        </w:rPr>
        <w:t xml:space="preserve"> объема работ и иных условий исполнения </w:t>
      </w:r>
      <w:r>
        <w:rPr>
          <w:color w:val="000000"/>
          <w:sz w:val="24"/>
          <w:szCs w:val="24"/>
        </w:rPr>
        <w:t>контракта</w:t>
      </w:r>
      <w:r w:rsidRPr="00D2681D">
        <w:rPr>
          <w:color w:val="000000"/>
          <w:sz w:val="24"/>
          <w:szCs w:val="24"/>
        </w:rPr>
        <w:t>.</w:t>
      </w:r>
    </w:p>
    <w:p w:rsidR="00110F16" w:rsidRDefault="00110F16" w:rsidP="00110F16">
      <w:pPr>
        <w:ind w:firstLine="708"/>
        <w:jc w:val="both"/>
        <w:rPr>
          <w:sz w:val="24"/>
          <w:szCs w:val="24"/>
        </w:rPr>
      </w:pPr>
      <w:r w:rsidRPr="00CC2355">
        <w:rPr>
          <w:noProof/>
          <w:sz w:val="24"/>
          <w:szCs w:val="24"/>
        </w:rPr>
        <w:t>3.</w:t>
      </w:r>
      <w:r>
        <w:rPr>
          <w:noProof/>
          <w:sz w:val="24"/>
          <w:szCs w:val="24"/>
        </w:rPr>
        <w:t>3</w:t>
      </w:r>
      <w:r w:rsidRPr="00CC2355">
        <w:rPr>
          <w:noProof/>
          <w:sz w:val="24"/>
          <w:szCs w:val="24"/>
        </w:rPr>
        <w:t>.</w:t>
      </w:r>
      <w:r w:rsidRPr="00CC2355">
        <w:rPr>
          <w:sz w:val="24"/>
          <w:szCs w:val="24"/>
        </w:rPr>
        <w:t xml:space="preserve"> </w:t>
      </w:r>
      <w:r w:rsidRPr="00917E1C">
        <w:rPr>
          <w:sz w:val="24"/>
          <w:szCs w:val="24"/>
        </w:rPr>
        <w:t xml:space="preserve">Стоимость </w:t>
      </w:r>
      <w:r>
        <w:rPr>
          <w:sz w:val="24"/>
          <w:szCs w:val="24"/>
        </w:rPr>
        <w:t>работ</w:t>
      </w:r>
      <w:r w:rsidRPr="00917E1C">
        <w:rPr>
          <w:sz w:val="24"/>
          <w:szCs w:val="24"/>
        </w:rPr>
        <w:t xml:space="preserve"> включает в себя все налоги, таможенные пошлины, выплаченные или подлежащие выплате, страхование, расходы на перевозку и прочие расходы </w:t>
      </w:r>
      <w:r>
        <w:rPr>
          <w:sz w:val="24"/>
          <w:szCs w:val="24"/>
        </w:rPr>
        <w:t>исполнителя</w:t>
      </w:r>
      <w:r w:rsidRPr="00917E1C">
        <w:rPr>
          <w:sz w:val="24"/>
          <w:szCs w:val="24"/>
        </w:rPr>
        <w:t xml:space="preserve">, которые могут возникнуть при исполнении </w:t>
      </w:r>
      <w:r>
        <w:rPr>
          <w:sz w:val="24"/>
          <w:szCs w:val="24"/>
        </w:rPr>
        <w:t>контракта</w:t>
      </w:r>
      <w:r w:rsidRPr="00917E1C">
        <w:rPr>
          <w:sz w:val="24"/>
          <w:szCs w:val="24"/>
        </w:rPr>
        <w:t xml:space="preserve">. </w:t>
      </w:r>
    </w:p>
    <w:p w:rsidR="00110F16" w:rsidRPr="00892DD4" w:rsidRDefault="00110F16" w:rsidP="00110F16">
      <w:pPr>
        <w:ind w:firstLine="708"/>
        <w:jc w:val="both"/>
        <w:rPr>
          <w:sz w:val="24"/>
          <w:szCs w:val="24"/>
        </w:rPr>
      </w:pPr>
      <w:r>
        <w:rPr>
          <w:sz w:val="24"/>
          <w:szCs w:val="24"/>
        </w:rPr>
        <w:lastRenderedPageBreak/>
        <w:t>3.4.</w:t>
      </w:r>
      <w:r w:rsidRPr="00892DD4">
        <w:rPr>
          <w:sz w:val="24"/>
          <w:szCs w:val="24"/>
        </w:rPr>
        <w:t xml:space="preserve">Документы, представляемые к оплате Исполнителем, должны содержать ссылки на </w:t>
      </w:r>
      <w:r w:rsidR="00066ACF">
        <w:rPr>
          <w:sz w:val="24"/>
          <w:szCs w:val="24"/>
        </w:rPr>
        <w:t>номер</w:t>
      </w:r>
      <w:r w:rsidRPr="00892DD4">
        <w:rPr>
          <w:sz w:val="24"/>
          <w:szCs w:val="24"/>
        </w:rPr>
        <w:t xml:space="preserve"> </w:t>
      </w:r>
      <w:r>
        <w:rPr>
          <w:color w:val="000000"/>
          <w:sz w:val="24"/>
          <w:szCs w:val="24"/>
        </w:rPr>
        <w:t>контракт</w:t>
      </w:r>
      <w:r w:rsidRPr="00892DD4">
        <w:rPr>
          <w:color w:val="000000"/>
          <w:sz w:val="24"/>
          <w:szCs w:val="24"/>
        </w:rPr>
        <w:t xml:space="preserve">а </w:t>
      </w:r>
      <w:r w:rsidRPr="00892DD4">
        <w:rPr>
          <w:sz w:val="24"/>
          <w:szCs w:val="24"/>
        </w:rPr>
        <w:t>в системе документооборота департамента.</w:t>
      </w:r>
    </w:p>
    <w:p w:rsidR="00110F16" w:rsidRDefault="00110F16" w:rsidP="00110F16">
      <w:pPr>
        <w:pStyle w:val="Preformat"/>
        <w:rPr>
          <w:rFonts w:ascii="Times New Roman" w:hAnsi="Times New Roman" w:cs="Times New Roman"/>
          <w:b/>
          <w:color w:val="000000"/>
          <w:sz w:val="24"/>
          <w:szCs w:val="24"/>
        </w:rPr>
      </w:pPr>
    </w:p>
    <w:p w:rsidR="00110F16" w:rsidRPr="005A2629" w:rsidRDefault="00110F16" w:rsidP="00110F16">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4</w:t>
      </w:r>
      <w:r w:rsidRPr="005A2629">
        <w:rPr>
          <w:rFonts w:ascii="Times New Roman" w:hAnsi="Times New Roman" w:cs="Times New Roman"/>
          <w:b/>
          <w:color w:val="000000"/>
          <w:sz w:val="24"/>
          <w:szCs w:val="24"/>
        </w:rPr>
        <w:t xml:space="preserve">. Порядок приемки результатов </w:t>
      </w:r>
      <w:r>
        <w:rPr>
          <w:rFonts w:ascii="Times New Roman" w:hAnsi="Times New Roman" w:cs="Times New Roman"/>
          <w:b/>
          <w:color w:val="000000"/>
          <w:sz w:val="24"/>
          <w:szCs w:val="24"/>
        </w:rPr>
        <w:t xml:space="preserve">работ </w:t>
      </w:r>
      <w:r w:rsidRPr="005A2629">
        <w:rPr>
          <w:rFonts w:ascii="Times New Roman" w:hAnsi="Times New Roman" w:cs="Times New Roman"/>
          <w:b/>
          <w:color w:val="000000"/>
          <w:sz w:val="24"/>
          <w:szCs w:val="24"/>
        </w:rPr>
        <w:t xml:space="preserve">и подписания акта </w:t>
      </w:r>
      <w:r>
        <w:rPr>
          <w:rFonts w:ascii="Times New Roman" w:hAnsi="Times New Roman" w:cs="Times New Roman"/>
          <w:b/>
          <w:color w:val="000000"/>
          <w:sz w:val="24"/>
          <w:szCs w:val="24"/>
        </w:rPr>
        <w:t xml:space="preserve">  выполненных работ</w:t>
      </w:r>
    </w:p>
    <w:p w:rsidR="00110F16" w:rsidRPr="009B0FF5" w:rsidRDefault="00110F16" w:rsidP="00110F16">
      <w:pPr>
        <w:ind w:firstLine="708"/>
        <w:jc w:val="both"/>
        <w:rPr>
          <w:sz w:val="24"/>
          <w:szCs w:val="24"/>
        </w:rPr>
      </w:pPr>
      <w:r w:rsidRPr="009B0FF5">
        <w:rPr>
          <w:sz w:val="24"/>
          <w:szCs w:val="24"/>
        </w:rPr>
        <w:t xml:space="preserve">4.1. Порядок </w:t>
      </w:r>
      <w:r>
        <w:rPr>
          <w:sz w:val="24"/>
          <w:szCs w:val="24"/>
        </w:rPr>
        <w:t xml:space="preserve">  выполнения работ </w:t>
      </w:r>
      <w:r w:rsidRPr="009B0FF5">
        <w:rPr>
          <w:sz w:val="24"/>
          <w:szCs w:val="24"/>
        </w:rPr>
        <w:t xml:space="preserve">по </w:t>
      </w:r>
      <w:r>
        <w:rPr>
          <w:sz w:val="24"/>
          <w:szCs w:val="24"/>
        </w:rPr>
        <w:t>контракту</w:t>
      </w:r>
      <w:r w:rsidRPr="009B0FF5">
        <w:rPr>
          <w:sz w:val="24"/>
          <w:szCs w:val="24"/>
        </w:rPr>
        <w:t xml:space="preserve">, Перечень технической и другой документации, подлежащей оформлению и сдаче Исполнителем Заказчику, определен </w:t>
      </w:r>
      <w:r>
        <w:rPr>
          <w:sz w:val="24"/>
          <w:szCs w:val="24"/>
        </w:rPr>
        <w:t>настоящим контрактом,  Техническим заданием.</w:t>
      </w:r>
    </w:p>
    <w:p w:rsidR="00110F16" w:rsidRDefault="00110F16" w:rsidP="00110F16">
      <w:pPr>
        <w:pStyle w:val="a4"/>
        <w:ind w:firstLine="708"/>
        <w:rPr>
          <w:szCs w:val="24"/>
        </w:rPr>
      </w:pPr>
      <w:r w:rsidRPr="00E90B79">
        <w:rPr>
          <w:color w:val="000000"/>
          <w:szCs w:val="24"/>
        </w:rPr>
        <w:t>4.</w:t>
      </w:r>
      <w:r>
        <w:rPr>
          <w:color w:val="000000"/>
          <w:szCs w:val="24"/>
        </w:rPr>
        <w:t>2</w:t>
      </w:r>
      <w:r w:rsidRPr="00E90B79">
        <w:rPr>
          <w:color w:val="000000"/>
          <w:szCs w:val="24"/>
        </w:rPr>
        <w:t xml:space="preserve">.  </w:t>
      </w:r>
      <w:r w:rsidRPr="00D7126E">
        <w:rPr>
          <w:szCs w:val="24"/>
        </w:rPr>
        <w:t xml:space="preserve"> </w:t>
      </w:r>
      <w:r>
        <w:rPr>
          <w:szCs w:val="24"/>
        </w:rPr>
        <w:t xml:space="preserve">По завершению выполнения работ </w:t>
      </w:r>
      <w:r w:rsidRPr="00D7126E">
        <w:rPr>
          <w:szCs w:val="24"/>
        </w:rPr>
        <w:t xml:space="preserve">Исполнитель представляет </w:t>
      </w:r>
      <w:r w:rsidRPr="00CA1E32">
        <w:rPr>
          <w:color w:val="000000"/>
          <w:szCs w:val="24"/>
        </w:rPr>
        <w:t>Заказчику    отчетные материалы (</w:t>
      </w:r>
      <w:r>
        <w:rPr>
          <w:color w:val="000000"/>
          <w:szCs w:val="24"/>
        </w:rPr>
        <w:t>в бумажном и электронном виде)</w:t>
      </w:r>
      <w:r w:rsidRPr="00CA1E32">
        <w:rPr>
          <w:color w:val="000000"/>
          <w:szCs w:val="24"/>
        </w:rPr>
        <w:t xml:space="preserve"> согласно п.</w:t>
      </w:r>
      <w:r>
        <w:rPr>
          <w:color w:val="000000"/>
          <w:szCs w:val="24"/>
        </w:rPr>
        <w:t>8</w:t>
      </w:r>
      <w:r w:rsidRPr="00CA1E32">
        <w:rPr>
          <w:color w:val="000000"/>
          <w:szCs w:val="24"/>
        </w:rPr>
        <w:t xml:space="preserve"> Технического задания, накладную (2</w:t>
      </w:r>
      <w:r>
        <w:rPr>
          <w:color w:val="000000"/>
          <w:szCs w:val="24"/>
        </w:rPr>
        <w:t xml:space="preserve"> </w:t>
      </w:r>
      <w:r w:rsidRPr="00CA1E32">
        <w:rPr>
          <w:color w:val="000000"/>
          <w:szCs w:val="24"/>
        </w:rPr>
        <w:t>экз</w:t>
      </w:r>
      <w:r>
        <w:rPr>
          <w:color w:val="000000"/>
          <w:szCs w:val="24"/>
        </w:rPr>
        <w:t>.</w:t>
      </w:r>
      <w:r w:rsidRPr="00CA1E32">
        <w:rPr>
          <w:color w:val="000000"/>
          <w:szCs w:val="24"/>
        </w:rPr>
        <w:t>) на отчетные материалы, акт приемки-передачи работ в 2 экземплярах, счет-фактуру.</w:t>
      </w:r>
      <w:r w:rsidRPr="00361B35">
        <w:rPr>
          <w:color w:val="FF0000"/>
          <w:szCs w:val="24"/>
        </w:rPr>
        <w:t xml:space="preserve"> </w:t>
      </w:r>
      <w:r w:rsidRPr="007A1B37">
        <w:rPr>
          <w:color w:val="000000"/>
          <w:szCs w:val="24"/>
        </w:rPr>
        <w:t>Заказчик обязан принять</w:t>
      </w:r>
      <w:r w:rsidRPr="00361B35">
        <w:rPr>
          <w:color w:val="FF0000"/>
          <w:szCs w:val="24"/>
        </w:rPr>
        <w:t xml:space="preserve"> </w:t>
      </w:r>
      <w:r>
        <w:rPr>
          <w:szCs w:val="24"/>
        </w:rPr>
        <w:t xml:space="preserve"> материалы </w:t>
      </w:r>
      <w:r w:rsidRPr="00D7126E">
        <w:rPr>
          <w:szCs w:val="24"/>
        </w:rPr>
        <w:t>и подписать накладную в момент</w:t>
      </w:r>
      <w:r>
        <w:rPr>
          <w:szCs w:val="24"/>
        </w:rPr>
        <w:t xml:space="preserve"> передачи отчетных материалов</w:t>
      </w:r>
      <w:r w:rsidRPr="00D7126E">
        <w:rPr>
          <w:szCs w:val="24"/>
        </w:rPr>
        <w:t>.</w:t>
      </w:r>
      <w:r w:rsidRPr="00AB3C58">
        <w:rPr>
          <w:color w:val="000000"/>
          <w:szCs w:val="24"/>
        </w:rPr>
        <w:t xml:space="preserve"> </w:t>
      </w:r>
      <w:r w:rsidRPr="00E90B79">
        <w:rPr>
          <w:color w:val="000000"/>
          <w:szCs w:val="24"/>
        </w:rPr>
        <w:t xml:space="preserve">Материалы </w:t>
      </w:r>
      <w:r w:rsidRPr="00E90B79">
        <w:rPr>
          <w:szCs w:val="24"/>
        </w:rPr>
        <w:t xml:space="preserve"> для рассмотрения передаются  </w:t>
      </w:r>
      <w:r w:rsidRPr="00E90B79">
        <w:rPr>
          <w:color w:val="000000"/>
          <w:szCs w:val="24"/>
        </w:rPr>
        <w:t xml:space="preserve">с </w:t>
      </w:r>
      <w:r w:rsidRPr="00E90B79">
        <w:rPr>
          <w:szCs w:val="24"/>
          <w:u w:val="single"/>
        </w:rPr>
        <w:t>сопроводительным письмом</w:t>
      </w:r>
      <w:r>
        <w:rPr>
          <w:szCs w:val="24"/>
          <w:u w:val="single"/>
        </w:rPr>
        <w:t>.</w:t>
      </w:r>
      <w:r w:rsidRPr="00E90B79">
        <w:rPr>
          <w:szCs w:val="24"/>
        </w:rPr>
        <w:t xml:space="preserve">  </w:t>
      </w:r>
    </w:p>
    <w:p w:rsidR="00110F16" w:rsidRDefault="00110F16" w:rsidP="00110F16">
      <w:pPr>
        <w:pStyle w:val="a4"/>
        <w:ind w:firstLine="708"/>
        <w:jc w:val="left"/>
      </w:pPr>
      <w:r>
        <w:t>Акт приемки - передачи выполненных работ  (приложение № 2 к контракту) должен содержать:</w:t>
      </w:r>
    </w:p>
    <w:p w:rsidR="00110F16" w:rsidRDefault="00110F16" w:rsidP="00110F16">
      <w:pPr>
        <w:pStyle w:val="a4"/>
        <w:ind w:firstLine="708"/>
        <w:jc w:val="left"/>
      </w:pPr>
      <w:r>
        <w:t>- номер и  дату акта, подписи и  печати сторон;</w:t>
      </w:r>
    </w:p>
    <w:p w:rsidR="00110F16" w:rsidRDefault="00110F16" w:rsidP="00110F16">
      <w:pPr>
        <w:pStyle w:val="a4"/>
        <w:ind w:firstLine="708"/>
        <w:jc w:val="left"/>
      </w:pPr>
      <w:r>
        <w:t>- сведения о контракте (номер, дата, наименование),</w:t>
      </w:r>
    </w:p>
    <w:p w:rsidR="00110F16" w:rsidRDefault="00110F16" w:rsidP="00110F16">
      <w:pPr>
        <w:pStyle w:val="a4"/>
        <w:ind w:firstLine="708"/>
        <w:jc w:val="left"/>
      </w:pPr>
      <w:r>
        <w:t>- сумму, подлежащую оплате в соответствии с условиями заключенного контракта;</w:t>
      </w:r>
    </w:p>
    <w:p w:rsidR="00110F16" w:rsidRDefault="00110F16" w:rsidP="00110F16">
      <w:pPr>
        <w:pStyle w:val="a4"/>
        <w:ind w:firstLine="708"/>
        <w:jc w:val="left"/>
      </w:pPr>
      <w:r>
        <w:t>- размер неустойки (штрафа, пени), подлежащий взысканию.</w:t>
      </w:r>
    </w:p>
    <w:p w:rsidR="00110F16" w:rsidRDefault="00110F16" w:rsidP="00110F16">
      <w:pPr>
        <w:pStyle w:val="a4"/>
        <w:ind w:firstLine="708"/>
      </w:pPr>
      <w:r>
        <w:t>Основания применения и порядок расчета неустойки (штрафа, пени) в соответствии с 7.1 контракта.</w:t>
      </w:r>
    </w:p>
    <w:p w:rsidR="00110F16" w:rsidRDefault="00110F16" w:rsidP="00110F16">
      <w:pPr>
        <w:widowControl w:val="0"/>
        <w:ind w:firstLine="708"/>
        <w:jc w:val="both"/>
        <w:rPr>
          <w:sz w:val="24"/>
          <w:szCs w:val="24"/>
        </w:rPr>
      </w:pPr>
      <w:r>
        <w:rPr>
          <w:sz w:val="24"/>
          <w:szCs w:val="24"/>
        </w:rPr>
        <w:t>4.3</w:t>
      </w:r>
      <w:r w:rsidRPr="00CC2355">
        <w:rPr>
          <w:sz w:val="24"/>
          <w:szCs w:val="24"/>
        </w:rPr>
        <w:t>.</w:t>
      </w:r>
      <w:r>
        <w:rPr>
          <w:sz w:val="24"/>
          <w:szCs w:val="24"/>
        </w:rPr>
        <w:t xml:space="preserve"> </w:t>
      </w:r>
      <w:r w:rsidRPr="00CC2355">
        <w:rPr>
          <w:sz w:val="24"/>
          <w:szCs w:val="24"/>
        </w:rPr>
        <w:t>Переговоры и консультации в ходе выполнения и приемки</w:t>
      </w:r>
      <w:r>
        <w:rPr>
          <w:sz w:val="24"/>
          <w:szCs w:val="24"/>
        </w:rPr>
        <w:t xml:space="preserve">-передачи </w:t>
      </w:r>
      <w:r w:rsidRPr="00CC2355">
        <w:rPr>
          <w:sz w:val="24"/>
          <w:szCs w:val="24"/>
        </w:rPr>
        <w:t xml:space="preserve"> </w:t>
      </w:r>
      <w:r>
        <w:rPr>
          <w:sz w:val="24"/>
          <w:szCs w:val="24"/>
        </w:rPr>
        <w:t xml:space="preserve"> выполненных работ </w:t>
      </w:r>
      <w:r w:rsidRPr="00CC2355">
        <w:rPr>
          <w:sz w:val="24"/>
          <w:szCs w:val="24"/>
        </w:rPr>
        <w:t>проводятся на территории Заказчика.</w:t>
      </w:r>
    </w:p>
    <w:p w:rsidR="00110F16" w:rsidRDefault="00110F16" w:rsidP="00110F16">
      <w:pPr>
        <w:ind w:firstLine="708"/>
        <w:jc w:val="both"/>
        <w:rPr>
          <w:sz w:val="24"/>
          <w:szCs w:val="24"/>
        </w:rPr>
      </w:pPr>
      <w:r w:rsidRPr="00CC2355">
        <w:rPr>
          <w:sz w:val="24"/>
          <w:szCs w:val="24"/>
        </w:rPr>
        <w:t>4.</w:t>
      </w:r>
      <w:r>
        <w:rPr>
          <w:sz w:val="24"/>
          <w:szCs w:val="24"/>
        </w:rPr>
        <w:t>4</w:t>
      </w:r>
      <w:r w:rsidRPr="00CC2355">
        <w:rPr>
          <w:sz w:val="24"/>
          <w:szCs w:val="24"/>
        </w:rPr>
        <w:t xml:space="preserve">. </w:t>
      </w:r>
      <w:r w:rsidRPr="00D45AC6">
        <w:rPr>
          <w:color w:val="000000"/>
          <w:sz w:val="24"/>
          <w:szCs w:val="24"/>
        </w:rPr>
        <w:t>Заказчик</w:t>
      </w:r>
      <w:r>
        <w:rPr>
          <w:color w:val="000000"/>
          <w:sz w:val="24"/>
          <w:szCs w:val="24"/>
        </w:rPr>
        <w:t xml:space="preserve"> в лице  </w:t>
      </w:r>
      <w:proofErr w:type="gramStart"/>
      <w:r>
        <w:rPr>
          <w:color w:val="000000"/>
          <w:sz w:val="24"/>
          <w:szCs w:val="24"/>
        </w:rPr>
        <w:t>начальника управления  информационного обеспечения градостроительной деятельности департамента</w:t>
      </w:r>
      <w:proofErr w:type="gramEnd"/>
      <w:r w:rsidRPr="00D45AC6">
        <w:rPr>
          <w:color w:val="000000"/>
          <w:sz w:val="24"/>
          <w:szCs w:val="24"/>
        </w:rPr>
        <w:t xml:space="preserve"> осуществляет приемку и проверку</w:t>
      </w:r>
      <w:r>
        <w:rPr>
          <w:color w:val="000000"/>
          <w:sz w:val="24"/>
          <w:szCs w:val="24"/>
        </w:rPr>
        <w:t xml:space="preserve"> выполненных работ, представленных отчетных материалов. </w:t>
      </w:r>
    </w:p>
    <w:p w:rsidR="00110F16" w:rsidRPr="000C7163" w:rsidRDefault="00110F16" w:rsidP="00110F16">
      <w:pPr>
        <w:widowControl w:val="0"/>
        <w:jc w:val="both"/>
        <w:rPr>
          <w:sz w:val="24"/>
          <w:szCs w:val="24"/>
        </w:rPr>
      </w:pPr>
      <w:r w:rsidRPr="00194235">
        <w:t xml:space="preserve">      </w:t>
      </w:r>
      <w:r w:rsidRPr="000C7163">
        <w:rPr>
          <w:sz w:val="24"/>
          <w:szCs w:val="24"/>
        </w:rPr>
        <w:t xml:space="preserve">  Заказчик в течение </w:t>
      </w:r>
      <w:r>
        <w:rPr>
          <w:sz w:val="24"/>
          <w:szCs w:val="24"/>
        </w:rPr>
        <w:t>10</w:t>
      </w:r>
      <w:r w:rsidRPr="000C7163">
        <w:rPr>
          <w:sz w:val="24"/>
          <w:szCs w:val="24"/>
        </w:rPr>
        <w:t xml:space="preserve"> рабочих дней после получения акта </w:t>
      </w:r>
      <w:r>
        <w:rPr>
          <w:sz w:val="24"/>
          <w:szCs w:val="24"/>
        </w:rPr>
        <w:t xml:space="preserve">приемки-передачи работ </w:t>
      </w:r>
      <w:r w:rsidRPr="000C7163">
        <w:rPr>
          <w:sz w:val="24"/>
          <w:szCs w:val="24"/>
        </w:rPr>
        <w:t>рассматривает и  направляет Исполнителю первый   подписанный   экземпляр   акта</w:t>
      </w:r>
      <w:r>
        <w:rPr>
          <w:sz w:val="24"/>
          <w:szCs w:val="24"/>
        </w:rPr>
        <w:t xml:space="preserve"> (</w:t>
      </w:r>
      <w:r w:rsidRPr="000C7163">
        <w:rPr>
          <w:sz w:val="24"/>
          <w:szCs w:val="24"/>
        </w:rPr>
        <w:t>при отсутствии претензий</w:t>
      </w:r>
      <w:r>
        <w:rPr>
          <w:sz w:val="24"/>
          <w:szCs w:val="24"/>
        </w:rPr>
        <w:t>)</w:t>
      </w:r>
      <w:r w:rsidRPr="000C7163">
        <w:rPr>
          <w:sz w:val="24"/>
          <w:szCs w:val="24"/>
        </w:rPr>
        <w:t xml:space="preserve"> или мотивированный отказ от подписания акта.</w:t>
      </w:r>
    </w:p>
    <w:p w:rsidR="00110F16" w:rsidRDefault="00110F16" w:rsidP="00110F16">
      <w:pPr>
        <w:widowControl w:val="0"/>
        <w:ind w:firstLine="708"/>
        <w:jc w:val="both"/>
        <w:rPr>
          <w:sz w:val="24"/>
          <w:szCs w:val="24"/>
        </w:rPr>
      </w:pPr>
      <w:r w:rsidRPr="000C7163">
        <w:rPr>
          <w:sz w:val="24"/>
          <w:szCs w:val="24"/>
        </w:rPr>
        <w:t xml:space="preserve">4.5. В случае направления Заказчиком мотивированного отказа от подписания акта </w:t>
      </w:r>
      <w:r>
        <w:rPr>
          <w:sz w:val="24"/>
          <w:szCs w:val="24"/>
        </w:rPr>
        <w:t>С</w:t>
      </w:r>
      <w:r w:rsidRPr="000C7163">
        <w:rPr>
          <w:sz w:val="24"/>
          <w:szCs w:val="24"/>
        </w:rPr>
        <w:t>торонами составляется двухсторонний акт с указанием перечня недостатков и необходимых доработок, а также сроков их устранения.</w:t>
      </w:r>
    </w:p>
    <w:p w:rsidR="00110F16" w:rsidRPr="00D45AC6" w:rsidRDefault="00110F16" w:rsidP="00110F16">
      <w:pPr>
        <w:shd w:val="clear" w:color="auto" w:fill="FFFFFF"/>
        <w:ind w:left="40" w:hanging="4"/>
        <w:jc w:val="both"/>
        <w:rPr>
          <w:color w:val="000000"/>
          <w:sz w:val="24"/>
          <w:szCs w:val="24"/>
        </w:rPr>
      </w:pPr>
      <w:r>
        <w:rPr>
          <w:color w:val="000000"/>
          <w:sz w:val="24"/>
          <w:szCs w:val="24"/>
        </w:rPr>
        <w:t xml:space="preserve">       </w:t>
      </w:r>
      <w:r w:rsidRPr="00D45AC6">
        <w:rPr>
          <w:color w:val="000000"/>
          <w:sz w:val="24"/>
          <w:szCs w:val="24"/>
        </w:rPr>
        <w:t>При обнаруженных недостатках в</w:t>
      </w:r>
      <w:r>
        <w:rPr>
          <w:color w:val="000000"/>
          <w:sz w:val="24"/>
          <w:szCs w:val="24"/>
        </w:rPr>
        <w:t xml:space="preserve"> </w:t>
      </w:r>
      <w:r w:rsidRPr="00D45AC6">
        <w:rPr>
          <w:color w:val="000000"/>
          <w:sz w:val="24"/>
          <w:szCs w:val="24"/>
        </w:rPr>
        <w:t>результата</w:t>
      </w:r>
      <w:r>
        <w:rPr>
          <w:color w:val="000000"/>
          <w:sz w:val="24"/>
          <w:szCs w:val="24"/>
        </w:rPr>
        <w:t>х</w:t>
      </w:r>
      <w:r w:rsidRPr="00D45AC6">
        <w:rPr>
          <w:color w:val="000000"/>
          <w:sz w:val="24"/>
          <w:szCs w:val="24"/>
        </w:rPr>
        <w:t xml:space="preserve"> </w:t>
      </w:r>
      <w:r>
        <w:rPr>
          <w:color w:val="000000"/>
          <w:sz w:val="24"/>
          <w:szCs w:val="24"/>
        </w:rPr>
        <w:t xml:space="preserve"> выполненных работ  </w:t>
      </w:r>
      <w:r w:rsidRPr="00D45AC6">
        <w:rPr>
          <w:color w:val="000000"/>
          <w:sz w:val="24"/>
          <w:szCs w:val="24"/>
        </w:rPr>
        <w:t>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110F16" w:rsidRPr="00D45AC6" w:rsidRDefault="00110F16" w:rsidP="00110F16">
      <w:pPr>
        <w:shd w:val="clear" w:color="auto" w:fill="FFFFFF"/>
        <w:ind w:left="43" w:right="4"/>
        <w:jc w:val="both"/>
        <w:rPr>
          <w:color w:val="000000"/>
          <w:sz w:val="24"/>
          <w:szCs w:val="24"/>
        </w:rPr>
      </w:pPr>
      <w:r>
        <w:rPr>
          <w:color w:val="000000"/>
          <w:sz w:val="24"/>
          <w:szCs w:val="24"/>
        </w:rPr>
        <w:t xml:space="preserve">       </w:t>
      </w:r>
      <w:r w:rsidRPr="00D45AC6">
        <w:rPr>
          <w:color w:val="000000"/>
          <w:sz w:val="24"/>
          <w:szCs w:val="24"/>
        </w:rPr>
        <w:t>В случае отказа Исполнителя устранить недостатки в</w:t>
      </w:r>
      <w:r>
        <w:rPr>
          <w:color w:val="000000"/>
          <w:sz w:val="24"/>
          <w:szCs w:val="24"/>
        </w:rPr>
        <w:t xml:space="preserve"> выполненных работах</w:t>
      </w:r>
      <w:r w:rsidRPr="00D45AC6">
        <w:rPr>
          <w:color w:val="000000"/>
          <w:sz w:val="24"/>
          <w:szCs w:val="24"/>
        </w:rPr>
        <w:t xml:space="preserve">, Заказчик имеет право не </w:t>
      </w:r>
      <w:proofErr w:type="gramStart"/>
      <w:r>
        <w:rPr>
          <w:color w:val="000000"/>
          <w:sz w:val="24"/>
          <w:szCs w:val="24"/>
        </w:rPr>
        <w:t xml:space="preserve">оплачивать </w:t>
      </w:r>
      <w:r w:rsidRPr="00D45AC6">
        <w:rPr>
          <w:color w:val="000000"/>
          <w:sz w:val="24"/>
          <w:szCs w:val="24"/>
        </w:rPr>
        <w:t>стоимость</w:t>
      </w:r>
      <w:r>
        <w:rPr>
          <w:color w:val="000000"/>
          <w:sz w:val="24"/>
          <w:szCs w:val="24"/>
        </w:rPr>
        <w:t xml:space="preserve"> работ</w:t>
      </w:r>
      <w:proofErr w:type="gramEnd"/>
      <w:r w:rsidRPr="00D45AC6">
        <w:rPr>
          <w:color w:val="000000"/>
          <w:sz w:val="24"/>
          <w:szCs w:val="24"/>
        </w:rPr>
        <w:t>, в которых выявлены недостатки.</w:t>
      </w:r>
    </w:p>
    <w:p w:rsidR="00110F16" w:rsidRDefault="00110F16" w:rsidP="00110F16">
      <w:pPr>
        <w:shd w:val="clear" w:color="auto" w:fill="FFFFFF"/>
        <w:ind w:left="29" w:right="22" w:firstLine="679"/>
        <w:jc w:val="both"/>
        <w:rPr>
          <w:color w:val="000000"/>
          <w:sz w:val="24"/>
          <w:szCs w:val="24"/>
        </w:rPr>
      </w:pPr>
      <w:r>
        <w:rPr>
          <w:color w:val="000000"/>
          <w:sz w:val="24"/>
          <w:szCs w:val="24"/>
        </w:rPr>
        <w:t>4</w:t>
      </w:r>
      <w:r w:rsidRPr="00D45AC6">
        <w:rPr>
          <w:color w:val="000000"/>
          <w:sz w:val="24"/>
          <w:szCs w:val="24"/>
        </w:rPr>
        <w:t>.</w:t>
      </w:r>
      <w:r>
        <w:rPr>
          <w:color w:val="000000"/>
          <w:sz w:val="24"/>
          <w:szCs w:val="24"/>
        </w:rPr>
        <w:t>6</w:t>
      </w:r>
      <w:r w:rsidRPr="00D45AC6">
        <w:rPr>
          <w:color w:val="000000"/>
          <w:sz w:val="24"/>
          <w:szCs w:val="24"/>
        </w:rPr>
        <w:t xml:space="preserve">. При остановке </w:t>
      </w:r>
      <w:r>
        <w:rPr>
          <w:color w:val="000000"/>
          <w:sz w:val="24"/>
          <w:szCs w:val="24"/>
        </w:rPr>
        <w:t xml:space="preserve">выполнения работ </w:t>
      </w:r>
      <w:r w:rsidRPr="00D45AC6">
        <w:rPr>
          <w:color w:val="000000"/>
          <w:sz w:val="24"/>
          <w:szCs w:val="24"/>
        </w:rPr>
        <w:t xml:space="preserve">по </w:t>
      </w:r>
      <w:r>
        <w:rPr>
          <w:color w:val="000000"/>
          <w:sz w:val="24"/>
          <w:szCs w:val="24"/>
        </w:rPr>
        <w:t>контракту</w:t>
      </w:r>
      <w:r w:rsidRPr="00D45AC6">
        <w:rPr>
          <w:color w:val="000000"/>
          <w:sz w:val="24"/>
          <w:szCs w:val="24"/>
        </w:rPr>
        <w:t xml:space="preserve"> по инициативе  Заказчика в установленных настоящим </w:t>
      </w:r>
      <w:r>
        <w:rPr>
          <w:color w:val="000000"/>
          <w:sz w:val="24"/>
          <w:szCs w:val="24"/>
        </w:rPr>
        <w:t>контрактом</w:t>
      </w:r>
      <w:r w:rsidRPr="00D45AC6">
        <w:rPr>
          <w:color w:val="000000"/>
          <w:sz w:val="24"/>
          <w:szCs w:val="24"/>
        </w:rPr>
        <w:t xml:space="preserve"> или законодательством Российской Федерации случаях, в течени</w:t>
      </w:r>
      <w:r>
        <w:rPr>
          <w:color w:val="000000"/>
          <w:sz w:val="24"/>
          <w:szCs w:val="24"/>
        </w:rPr>
        <w:t>е 5-и дней с момента остановки С</w:t>
      </w:r>
      <w:r w:rsidRPr="00D45AC6">
        <w:rPr>
          <w:color w:val="000000"/>
          <w:sz w:val="24"/>
          <w:szCs w:val="24"/>
        </w:rPr>
        <w:t xml:space="preserve">торонами оформляется двухсторонний протокол (акт), который является основанием для оплаты ранее  </w:t>
      </w:r>
      <w:r>
        <w:rPr>
          <w:color w:val="000000"/>
          <w:sz w:val="24"/>
          <w:szCs w:val="24"/>
        </w:rPr>
        <w:t xml:space="preserve">оказанных </w:t>
      </w:r>
      <w:r w:rsidRPr="00D45AC6">
        <w:rPr>
          <w:color w:val="000000"/>
          <w:sz w:val="24"/>
          <w:szCs w:val="24"/>
        </w:rPr>
        <w:t>Исполнителем объемов</w:t>
      </w:r>
      <w:r>
        <w:rPr>
          <w:color w:val="000000"/>
          <w:sz w:val="24"/>
          <w:szCs w:val="24"/>
        </w:rPr>
        <w:t xml:space="preserve"> работ.</w:t>
      </w:r>
    </w:p>
    <w:p w:rsidR="00110F16" w:rsidRDefault="00110F16" w:rsidP="00110F16">
      <w:pPr>
        <w:shd w:val="clear" w:color="auto" w:fill="FFFFFF"/>
        <w:ind w:left="708" w:right="22"/>
        <w:jc w:val="both"/>
        <w:rPr>
          <w:color w:val="000000"/>
          <w:sz w:val="24"/>
          <w:szCs w:val="24"/>
        </w:rPr>
      </w:pPr>
      <w:r w:rsidRPr="00A40728">
        <w:rPr>
          <w:color w:val="000000"/>
          <w:sz w:val="24"/>
          <w:szCs w:val="24"/>
        </w:rPr>
        <w:t xml:space="preserve">4.7. В </w:t>
      </w:r>
      <w:r>
        <w:rPr>
          <w:color w:val="000000"/>
          <w:sz w:val="24"/>
          <w:szCs w:val="24"/>
        </w:rPr>
        <w:t xml:space="preserve">  </w:t>
      </w:r>
      <w:r w:rsidRPr="00A40728">
        <w:rPr>
          <w:color w:val="000000"/>
          <w:sz w:val="24"/>
          <w:szCs w:val="24"/>
        </w:rPr>
        <w:t>случае</w:t>
      </w:r>
      <w:proofErr w:type="gramStart"/>
      <w:r w:rsidRPr="00A40728">
        <w:rPr>
          <w:color w:val="000000"/>
          <w:sz w:val="24"/>
          <w:szCs w:val="24"/>
        </w:rPr>
        <w:t>,</w:t>
      </w:r>
      <w:proofErr w:type="gramEnd"/>
      <w:r w:rsidRPr="00A40728">
        <w:rPr>
          <w:color w:val="000000"/>
          <w:sz w:val="24"/>
          <w:szCs w:val="24"/>
        </w:rPr>
        <w:t xml:space="preserve"> </w:t>
      </w:r>
      <w:r>
        <w:rPr>
          <w:color w:val="000000"/>
          <w:sz w:val="24"/>
          <w:szCs w:val="24"/>
        </w:rPr>
        <w:t xml:space="preserve">  </w:t>
      </w:r>
      <w:r w:rsidRPr="00A40728">
        <w:rPr>
          <w:color w:val="000000"/>
          <w:sz w:val="24"/>
          <w:szCs w:val="24"/>
        </w:rPr>
        <w:t xml:space="preserve">если </w:t>
      </w:r>
      <w:r>
        <w:rPr>
          <w:color w:val="000000"/>
          <w:sz w:val="24"/>
          <w:szCs w:val="24"/>
        </w:rPr>
        <w:t xml:space="preserve">   контракт</w:t>
      </w:r>
      <w:r w:rsidRPr="00A40728">
        <w:rPr>
          <w:color w:val="000000"/>
          <w:sz w:val="24"/>
          <w:szCs w:val="24"/>
        </w:rPr>
        <w:t xml:space="preserve"> </w:t>
      </w:r>
      <w:r>
        <w:rPr>
          <w:color w:val="000000"/>
          <w:sz w:val="24"/>
          <w:szCs w:val="24"/>
        </w:rPr>
        <w:t xml:space="preserve">  </w:t>
      </w:r>
      <w:r w:rsidRPr="00A40728">
        <w:rPr>
          <w:color w:val="000000"/>
          <w:sz w:val="24"/>
          <w:szCs w:val="24"/>
        </w:rPr>
        <w:t xml:space="preserve">исполнен </w:t>
      </w:r>
      <w:r>
        <w:rPr>
          <w:color w:val="000000"/>
          <w:sz w:val="24"/>
          <w:szCs w:val="24"/>
        </w:rPr>
        <w:t xml:space="preserve">  </w:t>
      </w:r>
      <w:r w:rsidRPr="00A40728">
        <w:rPr>
          <w:color w:val="000000"/>
          <w:sz w:val="24"/>
          <w:szCs w:val="24"/>
        </w:rPr>
        <w:t xml:space="preserve">несвоевременно </w:t>
      </w:r>
      <w:r>
        <w:rPr>
          <w:color w:val="000000"/>
          <w:sz w:val="24"/>
          <w:szCs w:val="24"/>
        </w:rPr>
        <w:t xml:space="preserve">  </w:t>
      </w:r>
      <w:r w:rsidRPr="00A40728">
        <w:rPr>
          <w:color w:val="000000"/>
          <w:sz w:val="24"/>
          <w:szCs w:val="24"/>
        </w:rPr>
        <w:t xml:space="preserve">или </w:t>
      </w:r>
      <w:r>
        <w:rPr>
          <w:color w:val="000000"/>
          <w:sz w:val="24"/>
          <w:szCs w:val="24"/>
        </w:rPr>
        <w:t xml:space="preserve">  </w:t>
      </w:r>
      <w:r w:rsidRPr="00A40728">
        <w:rPr>
          <w:color w:val="000000"/>
          <w:sz w:val="24"/>
          <w:szCs w:val="24"/>
        </w:rPr>
        <w:t xml:space="preserve">ненадлежащим </w:t>
      </w:r>
    </w:p>
    <w:p w:rsidR="00110F16" w:rsidRPr="00A40728" w:rsidRDefault="00110F16" w:rsidP="00110F16">
      <w:pPr>
        <w:shd w:val="clear" w:color="auto" w:fill="FFFFFF"/>
        <w:ind w:right="22"/>
        <w:jc w:val="both"/>
        <w:rPr>
          <w:color w:val="000000"/>
          <w:sz w:val="24"/>
          <w:szCs w:val="24"/>
        </w:rPr>
      </w:pPr>
      <w:r w:rsidRPr="00A40728">
        <w:rPr>
          <w:color w:val="000000"/>
          <w:sz w:val="24"/>
          <w:szCs w:val="24"/>
        </w:rPr>
        <w:t xml:space="preserve">образом, но заказчик готов принять его исполнение, в соответствующем протоколе (акте) должны быть указаны допущенные исполнителем нарушения исполнения </w:t>
      </w:r>
      <w:r>
        <w:rPr>
          <w:color w:val="000000"/>
          <w:sz w:val="24"/>
          <w:szCs w:val="24"/>
        </w:rPr>
        <w:t>контракта</w:t>
      </w:r>
      <w:r w:rsidRPr="00A40728">
        <w:rPr>
          <w:color w:val="000000"/>
          <w:sz w:val="24"/>
          <w:szCs w:val="24"/>
        </w:rPr>
        <w:t xml:space="preserve"> и соответствующие штрафные санкции. </w:t>
      </w:r>
    </w:p>
    <w:p w:rsidR="00110F16" w:rsidRPr="00A40728" w:rsidRDefault="00110F16" w:rsidP="00110F16">
      <w:pPr>
        <w:shd w:val="clear" w:color="auto" w:fill="FFFFFF"/>
        <w:ind w:left="29" w:right="22" w:firstLine="679"/>
        <w:jc w:val="both"/>
        <w:rPr>
          <w:color w:val="000000"/>
          <w:sz w:val="24"/>
          <w:szCs w:val="24"/>
        </w:rPr>
      </w:pPr>
      <w:r w:rsidRPr="00A40728">
        <w:rPr>
          <w:color w:val="000000"/>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A40728">
        <w:rPr>
          <w:color w:val="000000"/>
          <w:sz w:val="24"/>
          <w:szCs w:val="24"/>
        </w:rPr>
        <w:t>контроля за</w:t>
      </w:r>
      <w:proofErr w:type="gramEnd"/>
      <w:r w:rsidRPr="00A40728">
        <w:rPr>
          <w:color w:val="000000"/>
          <w:sz w:val="24"/>
          <w:szCs w:val="24"/>
        </w:rPr>
        <w:t xml:space="preserve"> их исполнением по департаменту градостроительства и архитектуры администрации города Перми».</w:t>
      </w:r>
    </w:p>
    <w:p w:rsidR="00110F16" w:rsidRDefault="00110F16" w:rsidP="00110F16">
      <w:pPr>
        <w:pStyle w:val="Preformat"/>
        <w:jc w:val="both"/>
        <w:rPr>
          <w:rFonts w:ascii="Times New Roman" w:hAnsi="Times New Roman" w:cs="Times New Roman"/>
          <w:color w:val="000000"/>
          <w:sz w:val="24"/>
          <w:szCs w:val="24"/>
        </w:rPr>
      </w:pPr>
    </w:p>
    <w:p w:rsidR="00110F16" w:rsidRDefault="00110F16" w:rsidP="00110F16">
      <w:pPr>
        <w:jc w:val="center"/>
        <w:rPr>
          <w:b/>
          <w:sz w:val="24"/>
          <w:szCs w:val="24"/>
        </w:rPr>
      </w:pPr>
      <w:r w:rsidRPr="000C7163">
        <w:rPr>
          <w:b/>
          <w:sz w:val="24"/>
          <w:szCs w:val="24"/>
        </w:rPr>
        <w:lastRenderedPageBreak/>
        <w:t xml:space="preserve">5. Порядок расчетов по </w:t>
      </w:r>
      <w:r>
        <w:rPr>
          <w:b/>
          <w:sz w:val="24"/>
          <w:szCs w:val="24"/>
        </w:rPr>
        <w:t>контракту</w:t>
      </w:r>
    </w:p>
    <w:p w:rsidR="00110F16" w:rsidRPr="003D2100" w:rsidRDefault="00110F16" w:rsidP="00256750">
      <w:pPr>
        <w:ind w:firstLine="708"/>
        <w:jc w:val="both"/>
        <w:rPr>
          <w:color w:val="000000" w:themeColor="text1"/>
          <w:sz w:val="24"/>
          <w:szCs w:val="24"/>
        </w:rPr>
      </w:pPr>
      <w:r w:rsidRPr="005E3CB7">
        <w:rPr>
          <w:color w:val="000000"/>
          <w:sz w:val="24"/>
          <w:szCs w:val="24"/>
        </w:rPr>
        <w:t>5.</w:t>
      </w:r>
      <w:r w:rsidRPr="003D2100">
        <w:rPr>
          <w:color w:val="000000" w:themeColor="text1"/>
          <w:sz w:val="24"/>
          <w:szCs w:val="24"/>
        </w:rPr>
        <w:t>1</w:t>
      </w:r>
      <w:r w:rsidR="003D2100">
        <w:rPr>
          <w:color w:val="000000" w:themeColor="text1"/>
          <w:sz w:val="24"/>
          <w:szCs w:val="24"/>
        </w:rPr>
        <w:t>.</w:t>
      </w:r>
      <w:r w:rsidR="005B3FF6">
        <w:rPr>
          <w:color w:val="000000" w:themeColor="text1"/>
          <w:sz w:val="24"/>
          <w:szCs w:val="24"/>
        </w:rPr>
        <w:t xml:space="preserve"> Исполнитель передает заказчику акты приемки-передачи выполненных работ за </w:t>
      </w:r>
      <w:r w:rsidR="00256750">
        <w:rPr>
          <w:color w:val="000000" w:themeColor="text1"/>
          <w:sz w:val="24"/>
          <w:szCs w:val="24"/>
        </w:rPr>
        <w:t>цикл</w:t>
      </w:r>
      <w:r w:rsidR="005B3FF6">
        <w:rPr>
          <w:color w:val="000000" w:themeColor="text1"/>
          <w:sz w:val="24"/>
          <w:szCs w:val="24"/>
        </w:rPr>
        <w:t xml:space="preserve">. </w:t>
      </w:r>
      <w:r w:rsidRPr="003D2100">
        <w:rPr>
          <w:color w:val="000000" w:themeColor="text1"/>
          <w:sz w:val="24"/>
          <w:szCs w:val="24"/>
        </w:rPr>
        <w:t xml:space="preserve">По факту выполнения работ заказчик производит расчет </w:t>
      </w:r>
      <w:r w:rsidR="00256750">
        <w:rPr>
          <w:color w:val="000000" w:themeColor="text1"/>
          <w:sz w:val="24"/>
          <w:szCs w:val="24"/>
        </w:rPr>
        <w:t xml:space="preserve">путем перечисления денежных средств на расчетный счет Исполнителя </w:t>
      </w:r>
      <w:r w:rsidRPr="003D2100">
        <w:rPr>
          <w:color w:val="000000" w:themeColor="text1"/>
          <w:sz w:val="24"/>
          <w:szCs w:val="24"/>
        </w:rPr>
        <w:t xml:space="preserve">в течение десяти календарных  дней </w:t>
      </w:r>
      <w:r w:rsidR="006F72C1" w:rsidRPr="003D2100">
        <w:rPr>
          <w:color w:val="000000" w:themeColor="text1"/>
          <w:sz w:val="24"/>
          <w:szCs w:val="24"/>
        </w:rPr>
        <w:t>на основании п</w:t>
      </w:r>
      <w:r w:rsidRPr="003D2100">
        <w:rPr>
          <w:color w:val="000000" w:themeColor="text1"/>
          <w:sz w:val="24"/>
          <w:szCs w:val="24"/>
        </w:rPr>
        <w:t>одписан</w:t>
      </w:r>
      <w:r w:rsidR="006F72C1" w:rsidRPr="003D2100">
        <w:rPr>
          <w:color w:val="000000" w:themeColor="text1"/>
          <w:sz w:val="24"/>
          <w:szCs w:val="24"/>
        </w:rPr>
        <w:t>ного</w:t>
      </w:r>
      <w:r w:rsidRPr="003D2100">
        <w:rPr>
          <w:color w:val="000000" w:themeColor="text1"/>
          <w:sz w:val="24"/>
          <w:szCs w:val="24"/>
        </w:rPr>
        <w:t xml:space="preserve"> сторонами акта выполненных работ</w:t>
      </w:r>
      <w:r w:rsidR="006F72C1" w:rsidRPr="003D2100">
        <w:rPr>
          <w:color w:val="000000" w:themeColor="text1"/>
          <w:sz w:val="24"/>
          <w:szCs w:val="24"/>
        </w:rPr>
        <w:t xml:space="preserve"> в месяце, следующем за отчетным кварталом</w:t>
      </w:r>
      <w:r w:rsidRPr="003D2100">
        <w:rPr>
          <w:color w:val="000000" w:themeColor="text1"/>
          <w:sz w:val="24"/>
          <w:szCs w:val="24"/>
        </w:rPr>
        <w:t>.</w:t>
      </w:r>
      <w:r w:rsidR="004B03B2" w:rsidRPr="003D2100">
        <w:rPr>
          <w:color w:val="000000" w:themeColor="text1"/>
          <w:sz w:val="24"/>
          <w:szCs w:val="24"/>
        </w:rPr>
        <w:t xml:space="preserve"> Оплата работ за IV </w:t>
      </w:r>
      <w:r w:rsidR="009A633B" w:rsidRPr="003D2100">
        <w:rPr>
          <w:color w:val="000000" w:themeColor="text1"/>
          <w:sz w:val="24"/>
          <w:szCs w:val="24"/>
        </w:rPr>
        <w:t>квартал производится в течение</w:t>
      </w:r>
      <w:r w:rsidR="004B03B2" w:rsidRPr="003D2100">
        <w:rPr>
          <w:color w:val="000000" w:themeColor="text1"/>
          <w:sz w:val="24"/>
          <w:szCs w:val="24"/>
        </w:rPr>
        <w:t xml:space="preserve"> декабря 2013 года.</w:t>
      </w:r>
      <w:r w:rsidRPr="003D2100">
        <w:rPr>
          <w:color w:val="000000" w:themeColor="text1"/>
          <w:sz w:val="24"/>
          <w:szCs w:val="24"/>
        </w:rPr>
        <w:t xml:space="preserve"> На сумму требуемой оплаты Исполнитель выставляет Заказчику счет-фактуру.</w:t>
      </w:r>
    </w:p>
    <w:p w:rsidR="00110F16" w:rsidRPr="003D2100" w:rsidRDefault="00110F16" w:rsidP="00110F16">
      <w:pPr>
        <w:pStyle w:val="Preformat"/>
        <w:ind w:firstLine="708"/>
        <w:jc w:val="both"/>
        <w:rPr>
          <w:rFonts w:ascii="Times New Roman" w:hAnsi="Times New Roman" w:cs="Times New Roman"/>
          <w:color w:val="000000" w:themeColor="text1"/>
          <w:sz w:val="24"/>
          <w:szCs w:val="24"/>
        </w:rPr>
      </w:pPr>
      <w:r w:rsidRPr="003D2100">
        <w:rPr>
          <w:rFonts w:ascii="Times New Roman" w:hAnsi="Times New Roman" w:cs="Times New Roman"/>
          <w:color w:val="000000" w:themeColor="text1"/>
          <w:sz w:val="24"/>
          <w:szCs w:val="24"/>
        </w:rPr>
        <w:t>Оплата третьим лицам не предусмотрена.</w:t>
      </w:r>
    </w:p>
    <w:p w:rsidR="00110F16" w:rsidRPr="00673FF5" w:rsidRDefault="00110F16" w:rsidP="00110F16">
      <w:pPr>
        <w:pStyle w:val="Preformat"/>
        <w:ind w:firstLine="708"/>
        <w:jc w:val="both"/>
        <w:rPr>
          <w:rFonts w:ascii="Times New Roman" w:hAnsi="Times New Roman" w:cs="Times New Roman"/>
          <w:color w:val="000000"/>
          <w:sz w:val="24"/>
          <w:szCs w:val="24"/>
        </w:rPr>
      </w:pPr>
    </w:p>
    <w:p w:rsidR="00110F16" w:rsidRPr="00E8419B" w:rsidRDefault="00110F16" w:rsidP="00110F16">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6</w:t>
      </w:r>
      <w:r w:rsidRPr="00E8419B">
        <w:rPr>
          <w:rFonts w:ascii="Times New Roman" w:hAnsi="Times New Roman" w:cs="Times New Roman"/>
          <w:b/>
          <w:color w:val="000000"/>
          <w:sz w:val="24"/>
          <w:szCs w:val="24"/>
        </w:rPr>
        <w:t xml:space="preserve">. Права и обязанности </w:t>
      </w:r>
      <w:r>
        <w:rPr>
          <w:rFonts w:ascii="Times New Roman" w:hAnsi="Times New Roman" w:cs="Times New Roman"/>
          <w:b/>
          <w:color w:val="000000"/>
          <w:sz w:val="24"/>
          <w:szCs w:val="24"/>
        </w:rPr>
        <w:t>С</w:t>
      </w:r>
      <w:r w:rsidRPr="00E8419B">
        <w:rPr>
          <w:rFonts w:ascii="Times New Roman" w:hAnsi="Times New Roman" w:cs="Times New Roman"/>
          <w:b/>
          <w:color w:val="000000"/>
          <w:sz w:val="24"/>
          <w:szCs w:val="24"/>
        </w:rPr>
        <w:t>торон</w:t>
      </w:r>
    </w:p>
    <w:p w:rsidR="00110F16" w:rsidRDefault="00110F16" w:rsidP="00110F16">
      <w:pPr>
        <w:ind w:firstLine="708"/>
        <w:jc w:val="both"/>
        <w:rPr>
          <w:sz w:val="24"/>
          <w:szCs w:val="24"/>
        </w:rPr>
      </w:pPr>
      <w:r>
        <w:rPr>
          <w:sz w:val="24"/>
          <w:szCs w:val="24"/>
        </w:rPr>
        <w:t>6.</w:t>
      </w:r>
      <w:r w:rsidRPr="00D84101">
        <w:rPr>
          <w:sz w:val="24"/>
          <w:szCs w:val="24"/>
        </w:rPr>
        <w:t>1. Исполнител</w:t>
      </w:r>
      <w:r>
        <w:rPr>
          <w:sz w:val="24"/>
          <w:szCs w:val="24"/>
        </w:rPr>
        <w:t>ь обязан</w:t>
      </w:r>
    </w:p>
    <w:p w:rsidR="00110F16" w:rsidRPr="00DB6A90" w:rsidRDefault="00110F16" w:rsidP="00110F16">
      <w:pPr>
        <w:ind w:firstLine="708"/>
        <w:jc w:val="both"/>
        <w:rPr>
          <w:color w:val="000000"/>
          <w:sz w:val="24"/>
          <w:szCs w:val="24"/>
        </w:rPr>
      </w:pPr>
      <w:r>
        <w:rPr>
          <w:sz w:val="24"/>
          <w:szCs w:val="24"/>
        </w:rPr>
        <w:t>6.1.1.В</w:t>
      </w:r>
      <w:r>
        <w:rPr>
          <w:color w:val="000000"/>
          <w:sz w:val="24"/>
          <w:szCs w:val="24"/>
        </w:rPr>
        <w:t>ыполня</w:t>
      </w:r>
      <w:r w:rsidRPr="00422536">
        <w:rPr>
          <w:color w:val="000000"/>
          <w:sz w:val="24"/>
          <w:szCs w:val="24"/>
        </w:rPr>
        <w:t>т</w:t>
      </w:r>
      <w:r>
        <w:rPr>
          <w:color w:val="000000"/>
          <w:sz w:val="24"/>
          <w:szCs w:val="24"/>
        </w:rPr>
        <w:t>ь</w:t>
      </w:r>
      <w:r w:rsidRPr="00422536">
        <w:rPr>
          <w:color w:val="000000"/>
          <w:sz w:val="24"/>
          <w:szCs w:val="24"/>
        </w:rPr>
        <w:t xml:space="preserve"> </w:t>
      </w:r>
      <w:r>
        <w:rPr>
          <w:color w:val="000000"/>
          <w:sz w:val="24"/>
          <w:szCs w:val="24"/>
        </w:rPr>
        <w:t xml:space="preserve">работы </w:t>
      </w:r>
      <w:r w:rsidRPr="00422536">
        <w:rPr>
          <w:color w:val="000000"/>
          <w:sz w:val="24"/>
          <w:szCs w:val="24"/>
        </w:rPr>
        <w:t>своими силами и средствами</w:t>
      </w:r>
      <w:r>
        <w:rPr>
          <w:color w:val="000000"/>
          <w:sz w:val="24"/>
          <w:szCs w:val="24"/>
        </w:rPr>
        <w:t>.</w:t>
      </w:r>
    </w:p>
    <w:p w:rsidR="00110F16" w:rsidRPr="003D5A03" w:rsidRDefault="00110F16" w:rsidP="00110F16">
      <w:pPr>
        <w:ind w:firstLine="708"/>
        <w:jc w:val="both"/>
        <w:rPr>
          <w:sz w:val="24"/>
          <w:szCs w:val="24"/>
        </w:rPr>
      </w:pPr>
      <w:r>
        <w:rPr>
          <w:sz w:val="24"/>
          <w:szCs w:val="24"/>
        </w:rPr>
        <w:t>6.1.2. П</w:t>
      </w:r>
      <w:r w:rsidRPr="003D5A03">
        <w:rPr>
          <w:sz w:val="24"/>
          <w:szCs w:val="24"/>
        </w:rPr>
        <w:t xml:space="preserve">редоставлять Заказчику в рамках исполнения </w:t>
      </w:r>
      <w:r>
        <w:rPr>
          <w:sz w:val="24"/>
          <w:szCs w:val="24"/>
        </w:rPr>
        <w:t>контракта</w:t>
      </w:r>
      <w:r w:rsidRPr="003D5A03">
        <w:rPr>
          <w:sz w:val="24"/>
          <w:szCs w:val="24"/>
        </w:rPr>
        <w:t xml:space="preserve"> информацию</w:t>
      </w:r>
      <w:r>
        <w:rPr>
          <w:sz w:val="24"/>
          <w:szCs w:val="24"/>
        </w:rPr>
        <w:t>, относящуюся к выполнению работ по данному контракту.</w:t>
      </w:r>
    </w:p>
    <w:p w:rsidR="00110F16" w:rsidRDefault="00110F16" w:rsidP="00110F16">
      <w:pPr>
        <w:ind w:firstLine="708"/>
        <w:jc w:val="both"/>
        <w:rPr>
          <w:sz w:val="24"/>
          <w:szCs w:val="24"/>
        </w:rPr>
      </w:pPr>
      <w:r>
        <w:rPr>
          <w:sz w:val="24"/>
          <w:szCs w:val="24"/>
        </w:rPr>
        <w:t>6.1.3. С</w:t>
      </w:r>
      <w:r w:rsidRPr="003D5A03">
        <w:rPr>
          <w:sz w:val="24"/>
          <w:szCs w:val="24"/>
        </w:rPr>
        <w:t>воевременно (в срок, установленный Заказчиком) за свой счет исправлять</w:t>
      </w:r>
      <w:r>
        <w:rPr>
          <w:sz w:val="24"/>
          <w:szCs w:val="24"/>
        </w:rPr>
        <w:t xml:space="preserve"> работы</w:t>
      </w:r>
      <w:r w:rsidRPr="003D5A03">
        <w:rPr>
          <w:sz w:val="24"/>
          <w:szCs w:val="24"/>
        </w:rPr>
        <w:t>, по котор</w:t>
      </w:r>
      <w:r>
        <w:rPr>
          <w:sz w:val="24"/>
          <w:szCs w:val="24"/>
        </w:rPr>
        <w:t>ым</w:t>
      </w:r>
      <w:r w:rsidRPr="003D5A03">
        <w:rPr>
          <w:sz w:val="24"/>
          <w:szCs w:val="24"/>
        </w:rPr>
        <w:t xml:space="preserve"> у Заказчика имеются замечания, связанные с упущениями и ошибками, допущенными Исполнителем</w:t>
      </w:r>
      <w:r>
        <w:rPr>
          <w:sz w:val="24"/>
          <w:szCs w:val="24"/>
        </w:rPr>
        <w:t>.</w:t>
      </w:r>
    </w:p>
    <w:p w:rsidR="00110F16" w:rsidRDefault="00110F16" w:rsidP="00110F16">
      <w:pPr>
        <w:ind w:firstLine="708"/>
        <w:jc w:val="both"/>
        <w:rPr>
          <w:sz w:val="24"/>
          <w:szCs w:val="24"/>
        </w:rPr>
      </w:pPr>
      <w:r>
        <w:rPr>
          <w:sz w:val="24"/>
          <w:szCs w:val="24"/>
        </w:rPr>
        <w:t>6.1.4. При выполнении работы по контракту соблюдать технические  и иные требования, правила техники безопасности, пожарной безопасности, регулирующие выполнение работ по настоящему контракту.</w:t>
      </w:r>
    </w:p>
    <w:p w:rsidR="00110F16" w:rsidRDefault="00110F16" w:rsidP="00110F16">
      <w:pPr>
        <w:widowControl w:val="0"/>
        <w:ind w:firstLine="708"/>
        <w:jc w:val="both"/>
        <w:rPr>
          <w:sz w:val="24"/>
          <w:szCs w:val="24"/>
        </w:rPr>
      </w:pPr>
      <w:r>
        <w:rPr>
          <w:sz w:val="24"/>
          <w:szCs w:val="24"/>
        </w:rPr>
        <w:t xml:space="preserve">6.1.5. </w:t>
      </w:r>
      <w:r w:rsidRPr="00D84101">
        <w:rPr>
          <w:sz w:val="24"/>
          <w:szCs w:val="24"/>
        </w:rPr>
        <w:t xml:space="preserve">При обнаружении обстоятельств, создающих невозможность </w:t>
      </w:r>
      <w:r>
        <w:rPr>
          <w:sz w:val="24"/>
          <w:szCs w:val="24"/>
        </w:rPr>
        <w:t xml:space="preserve"> выполнения работ </w:t>
      </w:r>
      <w:r w:rsidRPr="00D84101">
        <w:rPr>
          <w:sz w:val="24"/>
          <w:szCs w:val="24"/>
        </w:rPr>
        <w:t>в срок, немедленно известить Заказчика</w:t>
      </w:r>
      <w:r>
        <w:rPr>
          <w:sz w:val="24"/>
          <w:szCs w:val="24"/>
        </w:rPr>
        <w:t>.</w:t>
      </w:r>
      <w:r w:rsidRPr="004D7380">
        <w:rPr>
          <w:sz w:val="24"/>
          <w:szCs w:val="24"/>
        </w:rPr>
        <w:t xml:space="preserve"> </w:t>
      </w:r>
    </w:p>
    <w:p w:rsidR="00110F16" w:rsidRPr="00F32A5A" w:rsidRDefault="00110F16" w:rsidP="00110F16">
      <w:pPr>
        <w:ind w:firstLine="708"/>
        <w:jc w:val="both"/>
        <w:rPr>
          <w:sz w:val="24"/>
          <w:szCs w:val="24"/>
        </w:rPr>
      </w:pPr>
      <w:r>
        <w:rPr>
          <w:sz w:val="24"/>
          <w:szCs w:val="24"/>
        </w:rPr>
        <w:t>6.1.6. В</w:t>
      </w:r>
      <w:r w:rsidRPr="003D5A03">
        <w:rPr>
          <w:sz w:val="24"/>
          <w:szCs w:val="24"/>
        </w:rPr>
        <w:t xml:space="preserve">ыполнять иные действия, связанные с исполнением </w:t>
      </w:r>
      <w:r>
        <w:rPr>
          <w:sz w:val="24"/>
          <w:szCs w:val="24"/>
        </w:rPr>
        <w:t>контракта</w:t>
      </w:r>
      <w:r w:rsidRPr="003D5A03">
        <w:rPr>
          <w:sz w:val="24"/>
          <w:szCs w:val="24"/>
        </w:rPr>
        <w:t>.</w:t>
      </w:r>
      <w:r w:rsidRPr="00F32A5A">
        <w:rPr>
          <w:sz w:val="24"/>
          <w:szCs w:val="24"/>
        </w:rPr>
        <w:t xml:space="preserve">         </w:t>
      </w:r>
    </w:p>
    <w:p w:rsidR="00110F16" w:rsidRDefault="00110F16" w:rsidP="00110F16">
      <w:pPr>
        <w:ind w:firstLine="720"/>
        <w:jc w:val="both"/>
        <w:rPr>
          <w:sz w:val="24"/>
          <w:szCs w:val="24"/>
        </w:rPr>
      </w:pPr>
      <w:r>
        <w:rPr>
          <w:sz w:val="24"/>
          <w:szCs w:val="24"/>
        </w:rPr>
        <w:t>6</w:t>
      </w:r>
      <w:r w:rsidRPr="00D84101">
        <w:rPr>
          <w:sz w:val="24"/>
          <w:szCs w:val="24"/>
        </w:rPr>
        <w:t>.2. Исполнител</w:t>
      </w:r>
      <w:r>
        <w:rPr>
          <w:sz w:val="24"/>
          <w:szCs w:val="24"/>
        </w:rPr>
        <w:t>ь вправе</w:t>
      </w:r>
      <w:r w:rsidRPr="00D84101">
        <w:rPr>
          <w:sz w:val="24"/>
          <w:szCs w:val="24"/>
        </w:rPr>
        <w:t>:</w:t>
      </w:r>
    </w:p>
    <w:p w:rsidR="00110F16" w:rsidRPr="00C01904" w:rsidRDefault="00110F16" w:rsidP="00110F16">
      <w:pPr>
        <w:ind w:firstLine="708"/>
        <w:rPr>
          <w:sz w:val="24"/>
          <w:szCs w:val="24"/>
        </w:rPr>
      </w:pPr>
      <w:r>
        <w:rPr>
          <w:sz w:val="24"/>
          <w:szCs w:val="24"/>
        </w:rPr>
        <w:t>6</w:t>
      </w:r>
      <w:r w:rsidRPr="00C01904">
        <w:rPr>
          <w:sz w:val="24"/>
          <w:szCs w:val="24"/>
        </w:rPr>
        <w:t xml:space="preserve">.2.1.  Запрашивать  и получать от Заказчика необходимую для </w:t>
      </w:r>
      <w:r>
        <w:rPr>
          <w:sz w:val="24"/>
          <w:szCs w:val="24"/>
        </w:rPr>
        <w:t xml:space="preserve"> выполнения работ </w:t>
      </w:r>
      <w:r w:rsidRPr="00C01904">
        <w:rPr>
          <w:sz w:val="24"/>
          <w:szCs w:val="24"/>
        </w:rPr>
        <w:t>информацию</w:t>
      </w:r>
      <w:r>
        <w:rPr>
          <w:sz w:val="24"/>
          <w:szCs w:val="24"/>
        </w:rPr>
        <w:t xml:space="preserve"> в объеме,  предусмотренном Техническим заданием.</w:t>
      </w:r>
    </w:p>
    <w:p w:rsidR="00110F16" w:rsidRDefault="00110F16" w:rsidP="00110F16">
      <w:pPr>
        <w:ind w:firstLine="708"/>
        <w:jc w:val="both"/>
        <w:rPr>
          <w:sz w:val="24"/>
          <w:szCs w:val="24"/>
        </w:rPr>
      </w:pPr>
      <w:r>
        <w:rPr>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 выполняемым работам.</w:t>
      </w:r>
    </w:p>
    <w:p w:rsidR="00110F16" w:rsidRDefault="00110F16" w:rsidP="00110F16">
      <w:pPr>
        <w:ind w:firstLine="708"/>
        <w:jc w:val="both"/>
        <w:rPr>
          <w:sz w:val="24"/>
          <w:szCs w:val="24"/>
        </w:rPr>
      </w:pPr>
      <w:r>
        <w:rPr>
          <w:sz w:val="24"/>
          <w:szCs w:val="24"/>
        </w:rPr>
        <w:t>6.2.3. По согласованию с Заказчиком  вносить  изменения и частные технические вопросы по выполняемым работам, по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110F16" w:rsidRDefault="00110F16" w:rsidP="00110F16">
      <w:pPr>
        <w:jc w:val="both"/>
        <w:rPr>
          <w:sz w:val="24"/>
          <w:szCs w:val="24"/>
        </w:rPr>
      </w:pPr>
      <w:r w:rsidRPr="00D84101">
        <w:rPr>
          <w:sz w:val="24"/>
          <w:szCs w:val="24"/>
        </w:rPr>
        <w:tab/>
      </w:r>
      <w:r>
        <w:rPr>
          <w:sz w:val="24"/>
          <w:szCs w:val="24"/>
        </w:rPr>
        <w:t>6</w:t>
      </w:r>
      <w:r w:rsidRPr="00D84101">
        <w:rPr>
          <w:sz w:val="24"/>
          <w:szCs w:val="24"/>
        </w:rPr>
        <w:t>.3. Заказчик</w:t>
      </w:r>
      <w:r>
        <w:rPr>
          <w:sz w:val="24"/>
          <w:szCs w:val="24"/>
        </w:rPr>
        <w:t xml:space="preserve"> обязан</w:t>
      </w:r>
      <w:r w:rsidRPr="00D84101">
        <w:rPr>
          <w:sz w:val="24"/>
          <w:szCs w:val="24"/>
        </w:rPr>
        <w:t>:</w:t>
      </w:r>
    </w:p>
    <w:p w:rsidR="00110F16" w:rsidRDefault="00110F16" w:rsidP="00110F16">
      <w:pPr>
        <w:ind w:firstLine="708"/>
        <w:jc w:val="both"/>
        <w:rPr>
          <w:sz w:val="24"/>
          <w:szCs w:val="24"/>
        </w:rPr>
      </w:pPr>
      <w:r>
        <w:rPr>
          <w:sz w:val="24"/>
          <w:szCs w:val="24"/>
        </w:rPr>
        <w:t>6</w:t>
      </w:r>
      <w:r w:rsidRPr="00C01904">
        <w:rPr>
          <w:sz w:val="24"/>
          <w:szCs w:val="24"/>
        </w:rPr>
        <w:t>.3.1.</w:t>
      </w:r>
      <w:r>
        <w:rPr>
          <w:sz w:val="24"/>
          <w:szCs w:val="24"/>
        </w:rPr>
        <w:t xml:space="preserve"> Передавать Исполнителю техническую и иную  документацию, а также сведения и информацию, необходимую для выполнения работ по настоящему контракту, в объеме, предусмотренном Техническим заданием.</w:t>
      </w:r>
    </w:p>
    <w:p w:rsidR="00110F16" w:rsidRPr="005F045C" w:rsidRDefault="00110F16" w:rsidP="00110F16">
      <w:pPr>
        <w:ind w:firstLine="708"/>
        <w:rPr>
          <w:sz w:val="24"/>
          <w:szCs w:val="24"/>
        </w:rPr>
      </w:pPr>
      <w:r>
        <w:rPr>
          <w:sz w:val="24"/>
          <w:szCs w:val="24"/>
        </w:rPr>
        <w:t>6</w:t>
      </w:r>
      <w:r w:rsidRPr="005F045C">
        <w:rPr>
          <w:sz w:val="24"/>
          <w:szCs w:val="24"/>
        </w:rPr>
        <w:t>.3.</w:t>
      </w:r>
      <w:r>
        <w:rPr>
          <w:sz w:val="24"/>
          <w:szCs w:val="24"/>
        </w:rPr>
        <w:t>2</w:t>
      </w:r>
      <w:r w:rsidRPr="005F045C">
        <w:rPr>
          <w:sz w:val="24"/>
          <w:szCs w:val="24"/>
        </w:rPr>
        <w:t xml:space="preserve">. При отсутствии собственных замечаний, принять  и оплатить </w:t>
      </w:r>
      <w:r>
        <w:rPr>
          <w:sz w:val="24"/>
          <w:szCs w:val="24"/>
        </w:rPr>
        <w:t xml:space="preserve">  выполненные работы </w:t>
      </w:r>
      <w:r w:rsidRPr="005F045C">
        <w:rPr>
          <w:sz w:val="24"/>
          <w:szCs w:val="24"/>
        </w:rPr>
        <w:t>в порядке, предусмотренном</w:t>
      </w:r>
      <w:r>
        <w:rPr>
          <w:sz w:val="24"/>
          <w:szCs w:val="24"/>
        </w:rPr>
        <w:t xml:space="preserve"> разделом 4</w:t>
      </w:r>
      <w:r w:rsidRPr="005F045C">
        <w:rPr>
          <w:sz w:val="24"/>
          <w:szCs w:val="24"/>
        </w:rPr>
        <w:t xml:space="preserve"> настоящего </w:t>
      </w:r>
      <w:r>
        <w:rPr>
          <w:sz w:val="24"/>
          <w:szCs w:val="24"/>
        </w:rPr>
        <w:t>контракта.</w:t>
      </w:r>
    </w:p>
    <w:p w:rsidR="00110F16" w:rsidRPr="00623BE7" w:rsidRDefault="00110F16" w:rsidP="00110F16">
      <w:pPr>
        <w:pStyle w:val="Preformat"/>
        <w:jc w:val="both"/>
        <w:rPr>
          <w:rFonts w:ascii="Times New Roman" w:hAnsi="Times New Roman"/>
          <w:sz w:val="24"/>
        </w:rPr>
      </w:pPr>
      <w:r>
        <w:rPr>
          <w:rFonts w:ascii="Times New Roman" w:hAnsi="Times New Roman"/>
          <w:sz w:val="24"/>
        </w:rPr>
        <w:t xml:space="preserve">            6</w:t>
      </w:r>
      <w:r w:rsidRPr="00623BE7">
        <w:rPr>
          <w:rFonts w:ascii="Times New Roman" w:hAnsi="Times New Roman"/>
          <w:sz w:val="24"/>
        </w:rPr>
        <w:t>.4. Заказчик</w:t>
      </w:r>
      <w:r>
        <w:rPr>
          <w:rFonts w:ascii="Times New Roman" w:hAnsi="Times New Roman"/>
          <w:sz w:val="24"/>
        </w:rPr>
        <w:t xml:space="preserve"> вправе</w:t>
      </w:r>
      <w:r w:rsidRPr="00623BE7">
        <w:rPr>
          <w:rFonts w:ascii="Times New Roman" w:hAnsi="Times New Roman"/>
          <w:sz w:val="24"/>
        </w:rPr>
        <w:t>:</w:t>
      </w:r>
    </w:p>
    <w:p w:rsidR="00110F16" w:rsidRDefault="00110F16" w:rsidP="00110F16">
      <w:pPr>
        <w:pStyle w:val="Preformat"/>
        <w:ind w:firstLine="708"/>
        <w:jc w:val="both"/>
        <w:rPr>
          <w:rFonts w:ascii="Times New Roman" w:hAnsi="Times New Roman"/>
          <w:sz w:val="24"/>
        </w:rPr>
      </w:pPr>
      <w:r>
        <w:rPr>
          <w:rFonts w:ascii="Times New Roman" w:hAnsi="Times New Roman"/>
          <w:sz w:val="24"/>
        </w:rPr>
        <w:t xml:space="preserve">6.4.1. </w:t>
      </w:r>
      <w:r w:rsidRPr="005F045C">
        <w:rPr>
          <w:rFonts w:ascii="Times New Roman" w:hAnsi="Times New Roman" w:cs="Times New Roman"/>
          <w:sz w:val="24"/>
          <w:szCs w:val="24"/>
        </w:rPr>
        <w:t xml:space="preserve">В лице </w:t>
      </w:r>
      <w:proofErr w:type="gramStart"/>
      <w:r w:rsidRPr="005F045C">
        <w:rPr>
          <w:rFonts w:ascii="Times New Roman" w:hAnsi="Times New Roman" w:cs="Times New Roman"/>
          <w:sz w:val="24"/>
          <w:szCs w:val="24"/>
        </w:rPr>
        <w:t xml:space="preserve">начальника  </w:t>
      </w:r>
      <w:r>
        <w:rPr>
          <w:rFonts w:ascii="Times New Roman" w:hAnsi="Times New Roman" w:cs="Times New Roman"/>
          <w:sz w:val="24"/>
          <w:szCs w:val="24"/>
        </w:rPr>
        <w:t>управления информационного обеспечения градостроительной деятельности  департамента градостроительства</w:t>
      </w:r>
      <w:proofErr w:type="gramEnd"/>
      <w:r>
        <w:rPr>
          <w:rFonts w:ascii="Times New Roman" w:hAnsi="Times New Roman" w:cs="Times New Roman"/>
          <w:sz w:val="24"/>
          <w:szCs w:val="24"/>
        </w:rPr>
        <w:t xml:space="preserve"> и архитектуры администрации  города Перми </w:t>
      </w:r>
      <w:r w:rsidRPr="005F045C">
        <w:rPr>
          <w:rFonts w:ascii="Times New Roman" w:hAnsi="Times New Roman" w:cs="Times New Roman"/>
          <w:sz w:val="24"/>
          <w:szCs w:val="24"/>
        </w:rPr>
        <w:t>в любое время проверять ход и качество</w:t>
      </w:r>
      <w:r>
        <w:rPr>
          <w:rFonts w:ascii="Times New Roman" w:hAnsi="Times New Roman" w:cs="Times New Roman"/>
          <w:sz w:val="24"/>
          <w:szCs w:val="24"/>
        </w:rPr>
        <w:t xml:space="preserve"> работ</w:t>
      </w:r>
      <w:r w:rsidRPr="005F045C">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sidRPr="005F045C">
        <w:rPr>
          <w:rFonts w:ascii="Times New Roman" w:hAnsi="Times New Roman" w:cs="Times New Roman"/>
          <w:sz w:val="24"/>
          <w:szCs w:val="24"/>
        </w:rPr>
        <w:t>Исполнителем, не вмешиваясь в его хозяйственную деятельность</w:t>
      </w:r>
      <w:r>
        <w:rPr>
          <w:rFonts w:ascii="Times New Roman" w:hAnsi="Times New Roman" w:cs="Times New Roman"/>
          <w:sz w:val="24"/>
          <w:szCs w:val="24"/>
        </w:rPr>
        <w:t>, о</w:t>
      </w:r>
      <w:r w:rsidRPr="00623BE7">
        <w:rPr>
          <w:rFonts w:ascii="Times New Roman" w:hAnsi="Times New Roman"/>
          <w:sz w:val="24"/>
        </w:rPr>
        <w:t>существля</w:t>
      </w:r>
      <w:r>
        <w:rPr>
          <w:rFonts w:ascii="Times New Roman" w:hAnsi="Times New Roman"/>
          <w:sz w:val="24"/>
        </w:rPr>
        <w:t>ть</w:t>
      </w:r>
      <w:r w:rsidRPr="00623BE7">
        <w:rPr>
          <w:rFonts w:ascii="Times New Roman" w:hAnsi="Times New Roman"/>
          <w:sz w:val="24"/>
        </w:rPr>
        <w:t xml:space="preserve">  проверку </w:t>
      </w:r>
      <w:r>
        <w:rPr>
          <w:rFonts w:ascii="Times New Roman" w:hAnsi="Times New Roman"/>
          <w:sz w:val="24"/>
        </w:rPr>
        <w:t xml:space="preserve"> качества работ, проверку </w:t>
      </w:r>
      <w:r w:rsidRPr="00623BE7">
        <w:rPr>
          <w:rFonts w:ascii="Times New Roman" w:hAnsi="Times New Roman"/>
          <w:sz w:val="24"/>
        </w:rPr>
        <w:t xml:space="preserve">и подписание  представленных Исполнителем актов </w:t>
      </w:r>
      <w:r>
        <w:rPr>
          <w:rFonts w:ascii="Times New Roman" w:hAnsi="Times New Roman"/>
          <w:sz w:val="24"/>
        </w:rPr>
        <w:t>приемки-передачи работ, приемку отчетных материалов по накладным.</w:t>
      </w:r>
    </w:p>
    <w:p w:rsidR="00110F16" w:rsidRDefault="00110F16" w:rsidP="00110F16">
      <w:pPr>
        <w:pStyle w:val="Preformat"/>
        <w:ind w:firstLine="708"/>
        <w:jc w:val="both"/>
        <w:rPr>
          <w:rFonts w:ascii="Times New Roman" w:hAnsi="Times New Roman"/>
          <w:sz w:val="24"/>
        </w:rPr>
      </w:pPr>
      <w:r>
        <w:rPr>
          <w:rFonts w:ascii="Times New Roman" w:hAnsi="Times New Roman"/>
          <w:sz w:val="24"/>
        </w:rPr>
        <w:t>6.</w:t>
      </w:r>
      <w:r w:rsidRPr="00623BE7">
        <w:rPr>
          <w:rFonts w:ascii="Times New Roman" w:hAnsi="Times New Roman"/>
          <w:sz w:val="24"/>
        </w:rPr>
        <w:t>4.</w:t>
      </w:r>
      <w:r>
        <w:rPr>
          <w:rFonts w:ascii="Times New Roman" w:hAnsi="Times New Roman"/>
          <w:sz w:val="24"/>
        </w:rPr>
        <w:t xml:space="preserve">2. Назначить Исполнителю разумный  срок для исправления недостатков, выявленных в ходе выполнения работ.  </w:t>
      </w:r>
      <w:r w:rsidRPr="00623BE7">
        <w:rPr>
          <w:rFonts w:ascii="Times New Roman" w:hAnsi="Times New Roman"/>
          <w:sz w:val="24"/>
        </w:rPr>
        <w:t>При неисполнении Исполнителем в назначенный срок этого требования</w:t>
      </w:r>
      <w:r>
        <w:rPr>
          <w:rFonts w:ascii="Times New Roman" w:hAnsi="Times New Roman"/>
          <w:sz w:val="24"/>
        </w:rPr>
        <w:t>,</w:t>
      </w:r>
      <w:r w:rsidRPr="00623BE7">
        <w:rPr>
          <w:rFonts w:ascii="Times New Roman" w:hAnsi="Times New Roman"/>
          <w:sz w:val="24"/>
        </w:rPr>
        <w:t xml:space="preserve"> </w:t>
      </w:r>
      <w:r>
        <w:rPr>
          <w:rFonts w:ascii="Times New Roman" w:hAnsi="Times New Roman"/>
          <w:sz w:val="24"/>
        </w:rPr>
        <w:t xml:space="preserve"> </w:t>
      </w:r>
      <w:r w:rsidRPr="00623BE7">
        <w:rPr>
          <w:rFonts w:ascii="Times New Roman" w:hAnsi="Times New Roman"/>
          <w:sz w:val="24"/>
        </w:rPr>
        <w:t>поручить устранение недостатков третьему лицу с отнесением расходов на Исполнителя</w:t>
      </w:r>
      <w:r>
        <w:rPr>
          <w:rFonts w:ascii="Times New Roman" w:hAnsi="Times New Roman"/>
          <w:sz w:val="24"/>
        </w:rPr>
        <w:t>.</w:t>
      </w:r>
    </w:p>
    <w:p w:rsidR="00110F16" w:rsidRDefault="00110F16" w:rsidP="00110F16">
      <w:pPr>
        <w:pStyle w:val="Preformat"/>
        <w:ind w:firstLine="708"/>
        <w:jc w:val="both"/>
        <w:rPr>
          <w:rFonts w:ascii="Times New Roman" w:hAnsi="Times New Roman"/>
          <w:sz w:val="24"/>
        </w:rPr>
      </w:pPr>
      <w:r>
        <w:rPr>
          <w:rFonts w:ascii="Times New Roman" w:hAnsi="Times New Roman"/>
          <w:sz w:val="24"/>
        </w:rPr>
        <w:lastRenderedPageBreak/>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110F16" w:rsidRPr="009B0FF5" w:rsidRDefault="00110F16" w:rsidP="00110F16">
      <w:pPr>
        <w:jc w:val="both"/>
        <w:rPr>
          <w:b/>
          <w:color w:val="000000"/>
          <w:szCs w:val="24"/>
        </w:rPr>
      </w:pPr>
    </w:p>
    <w:p w:rsidR="00110F16" w:rsidRPr="00623BE7" w:rsidRDefault="00110F16" w:rsidP="00110F16">
      <w:pPr>
        <w:pStyle w:val="Preformat"/>
        <w:jc w:val="center"/>
        <w:rPr>
          <w:rFonts w:ascii="Times New Roman" w:hAnsi="Times New Roman"/>
          <w:b/>
          <w:sz w:val="24"/>
        </w:rPr>
      </w:pPr>
      <w:r>
        <w:rPr>
          <w:rFonts w:ascii="Times New Roman" w:hAnsi="Times New Roman"/>
          <w:b/>
          <w:sz w:val="24"/>
        </w:rPr>
        <w:t>7</w:t>
      </w:r>
      <w:r w:rsidRPr="00623BE7">
        <w:rPr>
          <w:rFonts w:ascii="Times New Roman" w:hAnsi="Times New Roman"/>
          <w:b/>
          <w:sz w:val="24"/>
        </w:rPr>
        <w:t>. Ответственность. Риски</w:t>
      </w:r>
    </w:p>
    <w:p w:rsidR="00110F16" w:rsidRDefault="00110F16" w:rsidP="00110F16">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.1.</w:t>
      </w:r>
      <w:r>
        <w:rPr>
          <w:rFonts w:ascii="Times New Roman" w:hAnsi="Times New Roman"/>
          <w:sz w:val="24"/>
        </w:rPr>
        <w:t xml:space="preserve">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10F16" w:rsidRDefault="00110F16" w:rsidP="00110F16">
      <w:pPr>
        <w:pStyle w:val="Preformat"/>
        <w:ind w:firstLine="708"/>
        <w:jc w:val="both"/>
        <w:rPr>
          <w:rFonts w:ascii="Times New Roman" w:hAnsi="Times New Roman"/>
          <w:sz w:val="24"/>
        </w:rPr>
      </w:pPr>
      <w:r>
        <w:rPr>
          <w:rFonts w:ascii="Times New Roman" w:hAnsi="Times New Roman"/>
          <w:sz w:val="24"/>
        </w:rPr>
        <w:t>7</w:t>
      </w:r>
      <w:r w:rsidRPr="00623BE7">
        <w:rPr>
          <w:rFonts w:ascii="Times New Roman" w:hAnsi="Times New Roman"/>
          <w:sz w:val="24"/>
        </w:rPr>
        <w:t>.2.Уплата неустойки не освобождает Исполнителя от выполнения лежащих на нем обязательств или устранения нарушений.</w:t>
      </w:r>
    </w:p>
    <w:p w:rsidR="00110F16" w:rsidRDefault="00110F16" w:rsidP="00110F16">
      <w:pPr>
        <w:pStyle w:val="Preformat"/>
        <w:ind w:firstLine="708"/>
        <w:jc w:val="both"/>
        <w:rPr>
          <w:rFonts w:ascii="Times New Roman" w:hAnsi="Times New Roman"/>
          <w:sz w:val="24"/>
        </w:rPr>
      </w:pPr>
      <w:r>
        <w:rPr>
          <w:rFonts w:ascii="Times New Roman" w:hAnsi="Times New Roman"/>
          <w:sz w:val="24"/>
        </w:rPr>
        <w:t>7.3.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10F16" w:rsidRDefault="00110F16" w:rsidP="00110F16">
      <w:pPr>
        <w:pStyle w:val="Preformat"/>
        <w:ind w:firstLine="708"/>
        <w:jc w:val="both"/>
        <w:rPr>
          <w:rFonts w:ascii="Times New Roman" w:hAnsi="Times New Roman"/>
          <w:sz w:val="24"/>
        </w:rPr>
      </w:pPr>
      <w:r>
        <w:rPr>
          <w:rFonts w:ascii="Times New Roman" w:hAnsi="Times New Roman"/>
          <w:sz w:val="24"/>
        </w:rPr>
        <w:t xml:space="preserve">7.4. </w:t>
      </w:r>
      <w:r w:rsidRPr="00623BE7">
        <w:rPr>
          <w:rFonts w:ascii="Times New Roman" w:hAnsi="Times New Roman"/>
          <w:sz w:val="24"/>
        </w:rPr>
        <w:t xml:space="preserve">Меры ответственности </w:t>
      </w:r>
      <w:r>
        <w:rPr>
          <w:rFonts w:ascii="Times New Roman" w:hAnsi="Times New Roman"/>
          <w:sz w:val="24"/>
        </w:rPr>
        <w:t>С</w:t>
      </w:r>
      <w:r w:rsidRPr="00623BE7">
        <w:rPr>
          <w:rFonts w:ascii="Times New Roman" w:hAnsi="Times New Roman"/>
          <w:sz w:val="24"/>
        </w:rPr>
        <w:t xml:space="preserve">торон, не предусмотренные в настоящем  </w:t>
      </w:r>
      <w:r>
        <w:rPr>
          <w:rFonts w:ascii="Times New Roman" w:hAnsi="Times New Roman"/>
          <w:sz w:val="24"/>
        </w:rPr>
        <w:t>контракте</w:t>
      </w:r>
      <w:r w:rsidRPr="00623BE7">
        <w:rPr>
          <w:rFonts w:ascii="Times New Roman" w:hAnsi="Times New Roman"/>
          <w:sz w:val="24"/>
        </w:rPr>
        <w:t>, применяются в соответствии с нормами гражданского законодательства, действующего на территории России.</w:t>
      </w:r>
    </w:p>
    <w:p w:rsidR="00110F16" w:rsidRDefault="00110F16" w:rsidP="00110F16">
      <w:pPr>
        <w:pStyle w:val="Preformat"/>
        <w:ind w:firstLine="708"/>
        <w:jc w:val="both"/>
        <w:rPr>
          <w:rFonts w:ascii="Times New Roman" w:hAnsi="Times New Roman"/>
          <w:sz w:val="24"/>
        </w:rPr>
      </w:pPr>
      <w:r>
        <w:rPr>
          <w:rFonts w:ascii="Times New Roman" w:hAnsi="Times New Roman"/>
          <w:sz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D2E67" w:rsidRDefault="00066ACF" w:rsidP="00110F16">
      <w:pPr>
        <w:pStyle w:val="Preformat"/>
        <w:jc w:val="both"/>
        <w:rPr>
          <w:rFonts w:ascii="Times New Roman" w:hAnsi="Times New Roman"/>
          <w:sz w:val="24"/>
        </w:rPr>
      </w:pPr>
      <w:r>
        <w:rPr>
          <w:rFonts w:ascii="Times New Roman" w:hAnsi="Times New Roman"/>
          <w:sz w:val="24"/>
        </w:rPr>
        <w:t xml:space="preserve">                                                                                                                                                                                                                                                                                                                                                                                                                                                                                                                                                                                                                                                                                                                                 </w:t>
      </w:r>
    </w:p>
    <w:p w:rsidR="00110F16" w:rsidRDefault="00110F16" w:rsidP="00110F16">
      <w:pPr>
        <w:pStyle w:val="Preformat"/>
        <w:jc w:val="center"/>
        <w:rPr>
          <w:rFonts w:ascii="Times New Roman" w:hAnsi="Times New Roman"/>
          <w:sz w:val="24"/>
        </w:rPr>
      </w:pPr>
      <w:r>
        <w:rPr>
          <w:rFonts w:ascii="Times New Roman" w:hAnsi="Times New Roman"/>
          <w:b/>
          <w:sz w:val="24"/>
        </w:rPr>
        <w:t>8. Непреодолимая сила (форс-мажорные обстоятельства</w:t>
      </w:r>
      <w:r>
        <w:rPr>
          <w:rFonts w:ascii="Times New Roman" w:hAnsi="Times New Roman"/>
          <w:sz w:val="24"/>
        </w:rPr>
        <w:t>)</w:t>
      </w:r>
    </w:p>
    <w:p w:rsidR="00110F16" w:rsidRDefault="00110F16" w:rsidP="00110F16">
      <w:pPr>
        <w:pStyle w:val="Preformat"/>
        <w:ind w:firstLine="708"/>
        <w:jc w:val="both"/>
        <w:rPr>
          <w:rFonts w:ascii="Times New Roman" w:hAnsi="Times New Roman"/>
          <w:sz w:val="24"/>
        </w:rPr>
      </w:pPr>
      <w:r>
        <w:rPr>
          <w:rFonts w:ascii="Times New Roman" w:hAnsi="Times New Roman"/>
          <w:sz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110F16" w:rsidRDefault="00110F16" w:rsidP="00110F16">
      <w:pPr>
        <w:pStyle w:val="Preformat"/>
        <w:ind w:firstLine="708"/>
        <w:jc w:val="both"/>
        <w:rPr>
          <w:rFonts w:ascii="Times New Roman" w:hAnsi="Times New Roman"/>
          <w:sz w:val="24"/>
        </w:rPr>
      </w:pPr>
      <w:r>
        <w:rPr>
          <w:rFonts w:ascii="Times New Roman" w:hAnsi="Times New Roman"/>
          <w:sz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 акты государственных органов.</w:t>
      </w:r>
    </w:p>
    <w:p w:rsidR="00110F16" w:rsidRDefault="00110F16" w:rsidP="00110F16">
      <w:pPr>
        <w:pStyle w:val="Preformat"/>
        <w:ind w:firstLine="708"/>
        <w:jc w:val="both"/>
        <w:rPr>
          <w:rFonts w:ascii="Times New Roman" w:hAnsi="Times New Roman"/>
          <w:sz w:val="24"/>
        </w:rPr>
      </w:pPr>
      <w:r>
        <w:rPr>
          <w:rFonts w:ascii="Times New Roman" w:hAnsi="Times New Roman"/>
          <w:sz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110F16" w:rsidRDefault="00110F16" w:rsidP="00110F16">
      <w:pPr>
        <w:pStyle w:val="Preformat"/>
        <w:ind w:firstLine="708"/>
        <w:jc w:val="both"/>
        <w:rPr>
          <w:rFonts w:ascii="Times New Roman" w:hAnsi="Times New Roman"/>
          <w:sz w:val="24"/>
        </w:rPr>
      </w:pPr>
      <w:r>
        <w:rPr>
          <w:rFonts w:ascii="Times New Roman" w:hAnsi="Times New Roman"/>
          <w:sz w:val="24"/>
        </w:rPr>
        <w:t xml:space="preserve">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w:t>
      </w:r>
      <w:r>
        <w:rPr>
          <w:rFonts w:ascii="Times New Roman" w:hAnsi="Times New Roman"/>
          <w:sz w:val="24"/>
        </w:rPr>
        <w:lastRenderedPageBreak/>
        <w:t>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110F16" w:rsidRDefault="00110F16" w:rsidP="00110F16">
      <w:pPr>
        <w:pStyle w:val="Preformat"/>
        <w:jc w:val="both"/>
        <w:rPr>
          <w:rFonts w:ascii="Times New Roman" w:hAnsi="Times New Roman"/>
          <w:sz w:val="24"/>
        </w:rPr>
      </w:pPr>
    </w:p>
    <w:p w:rsidR="00110F16" w:rsidRPr="00623BE7" w:rsidRDefault="00110F16" w:rsidP="00110F16">
      <w:pPr>
        <w:pStyle w:val="Preformat"/>
        <w:jc w:val="center"/>
        <w:rPr>
          <w:rFonts w:ascii="Times New Roman" w:hAnsi="Times New Roman"/>
          <w:b/>
          <w:sz w:val="24"/>
        </w:rPr>
      </w:pPr>
      <w:r>
        <w:rPr>
          <w:rFonts w:ascii="Times New Roman" w:hAnsi="Times New Roman"/>
          <w:b/>
          <w:sz w:val="24"/>
        </w:rPr>
        <w:t>9</w:t>
      </w:r>
      <w:r w:rsidRPr="00623BE7">
        <w:rPr>
          <w:rFonts w:ascii="Times New Roman" w:hAnsi="Times New Roman"/>
          <w:b/>
          <w:sz w:val="24"/>
        </w:rPr>
        <w:t xml:space="preserve">. </w:t>
      </w:r>
      <w:r>
        <w:rPr>
          <w:rFonts w:ascii="Times New Roman" w:hAnsi="Times New Roman"/>
          <w:b/>
          <w:sz w:val="24"/>
        </w:rPr>
        <w:t xml:space="preserve">Условия </w:t>
      </w:r>
      <w:r w:rsidRPr="00623BE7">
        <w:rPr>
          <w:rFonts w:ascii="Times New Roman" w:hAnsi="Times New Roman"/>
          <w:b/>
          <w:sz w:val="24"/>
        </w:rPr>
        <w:t>расторжени</w:t>
      </w:r>
      <w:r>
        <w:rPr>
          <w:rFonts w:ascii="Times New Roman" w:hAnsi="Times New Roman"/>
          <w:b/>
          <w:sz w:val="24"/>
        </w:rPr>
        <w:t>я</w:t>
      </w:r>
      <w:r w:rsidRPr="00623BE7">
        <w:rPr>
          <w:rFonts w:ascii="Times New Roman" w:hAnsi="Times New Roman"/>
          <w:b/>
          <w:sz w:val="24"/>
        </w:rPr>
        <w:t xml:space="preserve"> </w:t>
      </w:r>
      <w:r>
        <w:rPr>
          <w:rFonts w:ascii="Times New Roman" w:hAnsi="Times New Roman"/>
          <w:b/>
          <w:sz w:val="24"/>
        </w:rPr>
        <w:t>контракта</w:t>
      </w:r>
    </w:p>
    <w:p w:rsidR="00110F16" w:rsidRDefault="00110F16" w:rsidP="00110F16">
      <w:pPr>
        <w:widowControl w:val="0"/>
        <w:ind w:firstLine="708"/>
        <w:jc w:val="both"/>
        <w:rPr>
          <w:sz w:val="24"/>
          <w:szCs w:val="24"/>
        </w:rPr>
      </w:pPr>
      <w:r>
        <w:rPr>
          <w:sz w:val="24"/>
          <w:szCs w:val="24"/>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110F16" w:rsidRDefault="00110F16" w:rsidP="00110F16">
      <w:pPr>
        <w:widowControl w:val="0"/>
        <w:ind w:firstLine="708"/>
        <w:jc w:val="both"/>
        <w:rPr>
          <w:sz w:val="24"/>
          <w:szCs w:val="24"/>
        </w:rPr>
      </w:pPr>
      <w:r>
        <w:rPr>
          <w:sz w:val="24"/>
          <w:szCs w:val="24"/>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110F16" w:rsidRDefault="00110F16" w:rsidP="00110F16">
      <w:pPr>
        <w:widowControl w:val="0"/>
        <w:ind w:firstLine="708"/>
        <w:jc w:val="both"/>
        <w:rPr>
          <w:sz w:val="24"/>
          <w:szCs w:val="24"/>
        </w:rPr>
      </w:pPr>
      <w:r>
        <w:rPr>
          <w:sz w:val="24"/>
          <w:szCs w:val="24"/>
        </w:rPr>
        <w:t>9.3.Сторона,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110F16" w:rsidRDefault="00110F16" w:rsidP="00110F16">
      <w:pPr>
        <w:ind w:firstLine="708"/>
        <w:jc w:val="both"/>
        <w:rPr>
          <w:sz w:val="24"/>
          <w:szCs w:val="24"/>
        </w:rPr>
      </w:pPr>
      <w:r>
        <w:rPr>
          <w:sz w:val="24"/>
          <w:szCs w:val="24"/>
        </w:rPr>
        <w:t>9.4. При расторжении контракта Стороны обязуются произвести взаимные расчеты:</w:t>
      </w:r>
    </w:p>
    <w:p w:rsidR="00110F16" w:rsidRDefault="00110F16" w:rsidP="00110F16">
      <w:pPr>
        <w:jc w:val="both"/>
        <w:rPr>
          <w:sz w:val="24"/>
          <w:szCs w:val="24"/>
        </w:rPr>
      </w:pPr>
      <w:r>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принятую без претензий.</w:t>
      </w:r>
    </w:p>
    <w:p w:rsidR="00110F16" w:rsidRDefault="00110F16" w:rsidP="00110F16">
      <w:pPr>
        <w:pStyle w:val="Preformat"/>
        <w:jc w:val="both"/>
        <w:rPr>
          <w:rFonts w:ascii="Times New Roman" w:hAnsi="Times New Roman"/>
          <w:b/>
          <w:sz w:val="24"/>
        </w:rPr>
      </w:pPr>
    </w:p>
    <w:p w:rsidR="00110F16" w:rsidRDefault="00110F16" w:rsidP="00110F16">
      <w:pPr>
        <w:pStyle w:val="Preformat"/>
        <w:jc w:val="center"/>
        <w:rPr>
          <w:rFonts w:ascii="Times New Roman" w:hAnsi="Times New Roman"/>
          <w:b/>
          <w:sz w:val="24"/>
        </w:rPr>
      </w:pPr>
      <w:r>
        <w:rPr>
          <w:rFonts w:ascii="Times New Roman" w:hAnsi="Times New Roman"/>
          <w:b/>
          <w:sz w:val="24"/>
        </w:rPr>
        <w:t>10</w:t>
      </w:r>
      <w:r w:rsidRPr="00623BE7">
        <w:rPr>
          <w:rFonts w:ascii="Times New Roman" w:hAnsi="Times New Roman"/>
          <w:b/>
          <w:sz w:val="24"/>
        </w:rPr>
        <w:t>. Разрешение споров</w:t>
      </w:r>
    </w:p>
    <w:p w:rsidR="00110F16" w:rsidRPr="00623BE7" w:rsidRDefault="00110F16" w:rsidP="00110F16">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.1.   Все  споры  или  разногласия,   возникающие  между  </w:t>
      </w:r>
      <w:r>
        <w:rPr>
          <w:rFonts w:ascii="Times New Roman" w:hAnsi="Times New Roman"/>
          <w:sz w:val="24"/>
        </w:rPr>
        <w:t>С</w:t>
      </w:r>
      <w:r w:rsidRPr="00623BE7">
        <w:rPr>
          <w:rFonts w:ascii="Times New Roman" w:hAnsi="Times New Roman"/>
          <w:sz w:val="24"/>
        </w:rPr>
        <w:t xml:space="preserve">торонами  по   настоящему </w:t>
      </w:r>
      <w:r>
        <w:rPr>
          <w:rFonts w:ascii="Times New Roman" w:hAnsi="Times New Roman"/>
          <w:sz w:val="24"/>
        </w:rPr>
        <w:t>контракту</w:t>
      </w:r>
      <w:r w:rsidRPr="00623BE7">
        <w:rPr>
          <w:rFonts w:ascii="Times New Roman" w:hAnsi="Times New Roman"/>
          <w:sz w:val="24"/>
        </w:rPr>
        <w:t xml:space="preserve">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110F16" w:rsidRDefault="00110F16" w:rsidP="00110F16">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.2.   </w:t>
      </w:r>
      <w:r>
        <w:rPr>
          <w:rFonts w:ascii="Times New Roman" w:hAnsi="Times New Roman"/>
          <w:sz w:val="24"/>
        </w:rPr>
        <w:t>В случае невозможности разрешения разногласий  путем переговоров они решаются в соответствии с действующим законодательством РФ.</w:t>
      </w:r>
    </w:p>
    <w:p w:rsidR="00110F16" w:rsidRDefault="00110F16" w:rsidP="00110F16">
      <w:pPr>
        <w:pStyle w:val="Preformat"/>
        <w:jc w:val="both"/>
        <w:rPr>
          <w:rFonts w:ascii="Times New Roman" w:hAnsi="Times New Roman"/>
          <w:sz w:val="24"/>
        </w:rPr>
      </w:pPr>
    </w:p>
    <w:p w:rsidR="00110F16" w:rsidRDefault="00110F16" w:rsidP="00110F16">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110F16" w:rsidRDefault="00110F16" w:rsidP="00110F16">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110F16" w:rsidRDefault="00110F16" w:rsidP="00110F16">
      <w:pPr>
        <w:pStyle w:val="Preformat"/>
        <w:ind w:firstLine="708"/>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110F16" w:rsidRDefault="00110F16" w:rsidP="00110F16">
      <w:pPr>
        <w:pStyle w:val="Preformat"/>
        <w:jc w:val="both"/>
        <w:rPr>
          <w:rFonts w:ascii="Times New Roman" w:hAnsi="Times New Roman"/>
          <w:sz w:val="24"/>
        </w:rPr>
      </w:pPr>
    </w:p>
    <w:p w:rsidR="00110F16" w:rsidRDefault="00110F16" w:rsidP="00110F16">
      <w:pPr>
        <w:pStyle w:val="Preformat"/>
        <w:jc w:val="center"/>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110F16" w:rsidRPr="00623BE7" w:rsidRDefault="00110F16" w:rsidP="00110F16">
      <w:pPr>
        <w:pStyle w:val="Preformat"/>
        <w:ind w:firstLine="708"/>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w:t>
      </w:r>
      <w:r>
        <w:rPr>
          <w:rFonts w:ascii="Times New Roman" w:hAnsi="Times New Roman"/>
          <w:sz w:val="24"/>
        </w:rPr>
        <w:t>контрактом</w:t>
      </w:r>
      <w:r w:rsidRPr="00623BE7">
        <w:rPr>
          <w:rFonts w:ascii="Times New Roman" w:hAnsi="Times New Roman"/>
          <w:sz w:val="24"/>
        </w:rPr>
        <w:t xml:space="preserve">,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110F16" w:rsidRPr="00623BE7" w:rsidRDefault="00110F16" w:rsidP="00110F16">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110F16" w:rsidRPr="00623BE7" w:rsidRDefault="00110F16" w:rsidP="00110F16">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110F16" w:rsidRPr="00623BE7" w:rsidRDefault="00110F16" w:rsidP="00110F16">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w:t>
      </w:r>
      <w:r>
        <w:rPr>
          <w:rFonts w:ascii="Times New Roman" w:hAnsi="Times New Roman"/>
          <w:sz w:val="24"/>
        </w:rPr>
        <w:t>м</w:t>
      </w:r>
      <w:r w:rsidRPr="00623BE7">
        <w:rPr>
          <w:rFonts w:ascii="Times New Roman" w:hAnsi="Times New Roman"/>
          <w:sz w:val="24"/>
        </w:rPr>
        <w:t xml:space="preserve"> под расписку. Действительна личная и факс</w:t>
      </w:r>
      <w:r>
        <w:rPr>
          <w:rFonts w:ascii="Times New Roman" w:hAnsi="Times New Roman"/>
          <w:sz w:val="24"/>
        </w:rPr>
        <w:t>имильная</w:t>
      </w:r>
      <w:r w:rsidRPr="00623BE7">
        <w:rPr>
          <w:rFonts w:ascii="Times New Roman" w:hAnsi="Times New Roman"/>
          <w:sz w:val="24"/>
        </w:rPr>
        <w:t xml:space="preserve"> подписи.</w:t>
      </w:r>
    </w:p>
    <w:p w:rsidR="00110F16" w:rsidRDefault="00110F16" w:rsidP="00110F16">
      <w:pPr>
        <w:pStyle w:val="Preformat"/>
        <w:ind w:firstLine="708"/>
        <w:jc w:val="both"/>
        <w:rPr>
          <w:rFonts w:ascii="Times New Roman" w:hAnsi="Times New Roman"/>
          <w:sz w:val="24"/>
        </w:rPr>
      </w:pPr>
      <w:r>
        <w:rPr>
          <w:rFonts w:ascii="Times New Roman" w:hAnsi="Times New Roman"/>
          <w:sz w:val="24"/>
        </w:rPr>
        <w:t>12.5</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два</w:t>
      </w:r>
      <w:r w:rsidRPr="00623BE7">
        <w:rPr>
          <w:rFonts w:ascii="Times New Roman" w:hAnsi="Times New Roman"/>
          <w:sz w:val="24"/>
        </w:rPr>
        <w:t xml:space="preserve"> экземпляра находятся у Заказчика, один экземпляр находится у Исполнителя.</w:t>
      </w:r>
    </w:p>
    <w:p w:rsidR="00110F16" w:rsidRPr="006B5C6C" w:rsidRDefault="00110F16" w:rsidP="00110F16">
      <w:pPr>
        <w:pStyle w:val="ConsNormal"/>
        <w:ind w:firstLine="708"/>
        <w:jc w:val="both"/>
        <w:rPr>
          <w:rFonts w:ascii="Times New Roman" w:hAnsi="Times New Roman"/>
          <w:sz w:val="24"/>
          <w:szCs w:val="24"/>
        </w:rPr>
      </w:pPr>
      <w:r>
        <w:rPr>
          <w:rFonts w:ascii="Times New Roman" w:hAnsi="Times New Roman"/>
          <w:sz w:val="24"/>
        </w:rPr>
        <w:t>12.6</w:t>
      </w:r>
      <w:r w:rsidRPr="006B5C6C">
        <w:rPr>
          <w:rFonts w:ascii="Times New Roman" w:hAnsi="Times New Roman"/>
          <w:sz w:val="24"/>
          <w:szCs w:val="24"/>
        </w:rPr>
        <w:t xml:space="preserve">.Для решения текущих вопросов по </w:t>
      </w:r>
      <w:r>
        <w:rPr>
          <w:rFonts w:ascii="Times New Roman" w:hAnsi="Times New Roman"/>
          <w:sz w:val="24"/>
          <w:szCs w:val="24"/>
        </w:rPr>
        <w:t>контракту</w:t>
      </w:r>
      <w:r w:rsidRPr="006B5C6C">
        <w:rPr>
          <w:rFonts w:ascii="Times New Roman" w:hAnsi="Times New Roman"/>
          <w:sz w:val="24"/>
          <w:szCs w:val="24"/>
        </w:rPr>
        <w:t xml:space="preserve"> назначается ответственное лицо: </w:t>
      </w:r>
    </w:p>
    <w:p w:rsidR="00110F16" w:rsidRPr="006B5C6C" w:rsidRDefault="00110F16" w:rsidP="00110F16">
      <w:pPr>
        <w:pStyle w:val="ConsNormal"/>
        <w:ind w:firstLine="0"/>
        <w:jc w:val="both"/>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Булатов Юрий Валентинович</w:t>
      </w:r>
      <w:r w:rsidRPr="006B5C6C">
        <w:rPr>
          <w:rFonts w:ascii="Times New Roman" w:hAnsi="Times New Roman"/>
          <w:sz w:val="24"/>
          <w:szCs w:val="24"/>
        </w:rPr>
        <w:t>,</w:t>
      </w:r>
      <w:r>
        <w:rPr>
          <w:rFonts w:ascii="Times New Roman" w:hAnsi="Times New Roman"/>
          <w:sz w:val="24"/>
          <w:szCs w:val="24"/>
        </w:rPr>
        <w:t xml:space="preserve"> тел (342)-212-80-09;</w:t>
      </w:r>
    </w:p>
    <w:p w:rsidR="00110F16" w:rsidRDefault="00110F16" w:rsidP="00110F16">
      <w:pPr>
        <w:pStyle w:val="ConsNormal"/>
        <w:ind w:firstLine="0"/>
        <w:jc w:val="both"/>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r>
        <w:rPr>
          <w:rFonts w:ascii="Times New Roman" w:hAnsi="Times New Roman"/>
          <w:sz w:val="24"/>
          <w:szCs w:val="24"/>
        </w:rPr>
        <w:t xml:space="preserve"> __________________________, тел. __________.</w:t>
      </w:r>
    </w:p>
    <w:p w:rsidR="00110F16" w:rsidRPr="00623BE7" w:rsidRDefault="00110F16" w:rsidP="00110F16">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7</w:t>
      </w:r>
      <w:r w:rsidRPr="00623BE7">
        <w:rPr>
          <w:rFonts w:ascii="Times New Roman" w:hAnsi="Times New Roman"/>
          <w:sz w:val="24"/>
        </w:rPr>
        <w:t xml:space="preserve">.  К </w:t>
      </w:r>
      <w:r>
        <w:rPr>
          <w:rFonts w:ascii="Times New Roman" w:hAnsi="Times New Roman"/>
          <w:sz w:val="24"/>
        </w:rPr>
        <w:t>контракту</w:t>
      </w:r>
      <w:r w:rsidRPr="00623BE7">
        <w:rPr>
          <w:rFonts w:ascii="Times New Roman" w:hAnsi="Times New Roman"/>
          <w:sz w:val="24"/>
        </w:rPr>
        <w:t xml:space="preserve"> прилагаются и являются его неотъемлемой частью:</w:t>
      </w:r>
    </w:p>
    <w:p w:rsidR="00110F16" w:rsidRDefault="00110F16" w:rsidP="00110F16">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w:t>
      </w:r>
      <w:r w:rsidRPr="00623BE7">
        <w:rPr>
          <w:rFonts w:ascii="Times New Roman" w:hAnsi="Times New Roman"/>
          <w:sz w:val="24"/>
        </w:rPr>
        <w:t>ехническое задание</w:t>
      </w:r>
      <w:r>
        <w:rPr>
          <w:rFonts w:ascii="Times New Roman" w:hAnsi="Times New Roman"/>
          <w:sz w:val="24"/>
        </w:rPr>
        <w:t>;</w:t>
      </w:r>
    </w:p>
    <w:p w:rsidR="00110F16" w:rsidRDefault="00110F16" w:rsidP="00110F16">
      <w:pPr>
        <w:pStyle w:val="Preformat"/>
        <w:jc w:val="both"/>
        <w:rPr>
          <w:rFonts w:ascii="Times New Roman" w:hAnsi="Times New Roman"/>
          <w:sz w:val="24"/>
        </w:rPr>
      </w:pPr>
      <w:r>
        <w:rPr>
          <w:rFonts w:ascii="Times New Roman" w:hAnsi="Times New Roman"/>
          <w:sz w:val="24"/>
        </w:rPr>
        <w:t xml:space="preserve">            Приложение № 2 – акт приемки-передачи выполненных работ</w:t>
      </w:r>
      <w:r w:rsidRPr="00623BE7">
        <w:rPr>
          <w:rFonts w:ascii="Times New Roman" w:hAnsi="Times New Roman"/>
          <w:sz w:val="24"/>
        </w:rPr>
        <w:t xml:space="preserve"> </w:t>
      </w:r>
    </w:p>
    <w:p w:rsidR="00110F16" w:rsidRDefault="00110F16" w:rsidP="00110F16">
      <w:pPr>
        <w:pStyle w:val="Preformat"/>
        <w:jc w:val="both"/>
        <w:rPr>
          <w:rFonts w:ascii="Times New Roman" w:hAnsi="Times New Roman"/>
          <w:sz w:val="24"/>
        </w:rPr>
      </w:pPr>
      <w:r>
        <w:rPr>
          <w:rFonts w:ascii="Times New Roman" w:hAnsi="Times New Roman"/>
          <w:sz w:val="24"/>
        </w:rPr>
        <w:tab/>
      </w:r>
    </w:p>
    <w:p w:rsidR="00066ACF" w:rsidRDefault="00066ACF" w:rsidP="00110F16">
      <w:pPr>
        <w:pStyle w:val="Preformat"/>
        <w:jc w:val="both"/>
        <w:rPr>
          <w:rFonts w:ascii="Times New Roman" w:hAnsi="Times New Roman"/>
          <w:sz w:val="24"/>
        </w:rPr>
      </w:pPr>
    </w:p>
    <w:p w:rsidR="00066ACF" w:rsidRPr="00827F96" w:rsidRDefault="00066ACF" w:rsidP="00110F16">
      <w:pPr>
        <w:pStyle w:val="Preformat"/>
        <w:jc w:val="both"/>
        <w:rPr>
          <w:rFonts w:ascii="Times New Roman" w:hAnsi="Times New Roman"/>
          <w:color w:val="FF0000"/>
          <w:sz w:val="24"/>
        </w:rPr>
      </w:pPr>
    </w:p>
    <w:p w:rsidR="00110F16" w:rsidRDefault="00110F16" w:rsidP="00110F16">
      <w:pPr>
        <w:pStyle w:val="Preformat"/>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13</w:t>
      </w:r>
      <w:r w:rsidRPr="00FC1861">
        <w:rPr>
          <w:rFonts w:ascii="Times New Roman" w:hAnsi="Times New Roman" w:cs="Times New Roman"/>
          <w:b/>
          <w:color w:val="000000"/>
          <w:sz w:val="24"/>
          <w:szCs w:val="24"/>
        </w:rPr>
        <w:t>. Адреса и реквизиты сторон</w:t>
      </w:r>
      <w:r>
        <w:rPr>
          <w:rFonts w:ascii="Times New Roman" w:hAnsi="Times New Roman" w:cs="Times New Roman"/>
          <w:b/>
          <w:color w:val="000000"/>
          <w:sz w:val="24"/>
          <w:szCs w:val="24"/>
        </w:rPr>
        <w:t>:</w:t>
      </w:r>
    </w:p>
    <w:p w:rsidR="00110F16" w:rsidRPr="00FC1861" w:rsidRDefault="00110F16" w:rsidP="00110F16">
      <w:pPr>
        <w:pStyle w:val="Preformat"/>
        <w:jc w:val="both"/>
        <w:rPr>
          <w:rFonts w:ascii="Times New Roman" w:hAnsi="Times New Roman" w:cs="Times New Roman"/>
          <w:b/>
          <w:color w:val="000000"/>
          <w:sz w:val="24"/>
          <w:szCs w:val="24"/>
        </w:rPr>
      </w:pPr>
    </w:p>
    <w:tbl>
      <w:tblPr>
        <w:tblW w:w="9356" w:type="dxa"/>
        <w:tblInd w:w="108" w:type="dxa"/>
        <w:tblLayout w:type="fixed"/>
        <w:tblLook w:val="0000"/>
      </w:tblPr>
      <w:tblGrid>
        <w:gridCol w:w="4678"/>
        <w:gridCol w:w="4678"/>
      </w:tblGrid>
      <w:tr w:rsidR="00110F16" w:rsidTr="004B03B2">
        <w:tc>
          <w:tcPr>
            <w:tcW w:w="4678" w:type="dxa"/>
          </w:tcPr>
          <w:p w:rsidR="00110F16" w:rsidRPr="001851BA" w:rsidRDefault="00110F16" w:rsidP="004B03B2">
            <w:pPr>
              <w:rPr>
                <w:b/>
                <w:sz w:val="24"/>
              </w:rPr>
            </w:pPr>
            <w:r w:rsidRPr="001851BA">
              <w:rPr>
                <w:b/>
                <w:sz w:val="24"/>
              </w:rPr>
              <w:t>ЗАКАЗЧИК:</w:t>
            </w:r>
          </w:p>
          <w:p w:rsidR="00110F16" w:rsidRPr="00017EE9" w:rsidRDefault="00110F16" w:rsidP="004B03B2">
            <w:pPr>
              <w:rPr>
                <w:b/>
                <w:bCs/>
                <w:sz w:val="24"/>
                <w:szCs w:val="24"/>
              </w:rPr>
            </w:pPr>
            <w:r w:rsidRPr="00017EE9">
              <w:rPr>
                <w:b/>
                <w:bCs/>
                <w:sz w:val="24"/>
                <w:szCs w:val="24"/>
              </w:rPr>
              <w:t>Департамент градостроительства и архитектуры администрации города Перми</w:t>
            </w:r>
          </w:p>
          <w:p w:rsidR="00110F16" w:rsidRPr="00017EE9" w:rsidRDefault="00110F16" w:rsidP="004B03B2">
            <w:pPr>
              <w:rPr>
                <w:bCs/>
                <w:sz w:val="24"/>
                <w:szCs w:val="24"/>
              </w:rPr>
            </w:pPr>
            <w:r w:rsidRPr="00017EE9">
              <w:rPr>
                <w:bCs/>
                <w:sz w:val="24"/>
                <w:szCs w:val="24"/>
              </w:rPr>
              <w:t>614000, г</w:t>
            </w:r>
            <w:proofErr w:type="gramStart"/>
            <w:r w:rsidRPr="00017EE9">
              <w:rPr>
                <w:bCs/>
                <w:sz w:val="24"/>
                <w:szCs w:val="24"/>
              </w:rPr>
              <w:t>.П</w:t>
            </w:r>
            <w:proofErr w:type="gramEnd"/>
            <w:r w:rsidRPr="00017EE9">
              <w:rPr>
                <w:bCs/>
                <w:sz w:val="24"/>
                <w:szCs w:val="24"/>
              </w:rPr>
              <w:t>ермь, ул.Сибирская.15</w:t>
            </w:r>
          </w:p>
          <w:p w:rsidR="00110F16" w:rsidRPr="00017EE9" w:rsidRDefault="00110F16" w:rsidP="004B03B2">
            <w:pPr>
              <w:rPr>
                <w:bCs/>
                <w:sz w:val="24"/>
                <w:szCs w:val="24"/>
              </w:rPr>
            </w:pPr>
            <w:r w:rsidRPr="00017EE9">
              <w:rPr>
                <w:bCs/>
                <w:sz w:val="24"/>
                <w:szCs w:val="24"/>
              </w:rPr>
              <w:t>тел (342)-212-72-57, факс (342)-212-68-28</w:t>
            </w:r>
          </w:p>
          <w:p w:rsidR="00110F16" w:rsidRPr="00017EE9" w:rsidRDefault="00110F16" w:rsidP="004B03B2">
            <w:pPr>
              <w:rPr>
                <w:bCs/>
                <w:sz w:val="24"/>
                <w:szCs w:val="24"/>
              </w:rPr>
            </w:pPr>
            <w:proofErr w:type="spellStart"/>
            <w:proofErr w:type="gramStart"/>
            <w:r w:rsidRPr="00017EE9">
              <w:rPr>
                <w:bCs/>
                <w:sz w:val="24"/>
                <w:szCs w:val="24"/>
              </w:rPr>
              <w:t>р</w:t>
            </w:r>
            <w:proofErr w:type="spellEnd"/>
            <w:proofErr w:type="gramEnd"/>
            <w:r w:rsidRPr="00017EE9">
              <w:rPr>
                <w:bCs/>
                <w:sz w:val="24"/>
                <w:szCs w:val="24"/>
              </w:rPr>
              <w:t xml:space="preserve">/с 402 048 103 000 000 000 06 </w:t>
            </w:r>
          </w:p>
          <w:p w:rsidR="00110F16" w:rsidRPr="00017EE9" w:rsidRDefault="00110F16" w:rsidP="004B03B2">
            <w:pPr>
              <w:rPr>
                <w:bCs/>
                <w:sz w:val="24"/>
                <w:szCs w:val="24"/>
              </w:rPr>
            </w:pPr>
            <w:r w:rsidRPr="00017EE9">
              <w:rPr>
                <w:bCs/>
                <w:sz w:val="24"/>
                <w:szCs w:val="24"/>
              </w:rPr>
              <w:t xml:space="preserve"> ГРКЦ ГУ Банка России по Пермскому краю </w:t>
            </w:r>
          </w:p>
          <w:p w:rsidR="00110F16" w:rsidRPr="00017EE9" w:rsidRDefault="00110F16" w:rsidP="004B03B2">
            <w:pPr>
              <w:rPr>
                <w:bCs/>
                <w:sz w:val="24"/>
                <w:szCs w:val="24"/>
              </w:rPr>
            </w:pPr>
            <w:r w:rsidRPr="00017EE9">
              <w:rPr>
                <w:bCs/>
                <w:sz w:val="24"/>
                <w:szCs w:val="24"/>
              </w:rPr>
              <w:t>БИК 045773001</w:t>
            </w:r>
          </w:p>
          <w:p w:rsidR="00110F16" w:rsidRPr="00017EE9" w:rsidRDefault="00110F16" w:rsidP="004B03B2">
            <w:pPr>
              <w:rPr>
                <w:bCs/>
                <w:sz w:val="24"/>
                <w:szCs w:val="24"/>
              </w:rPr>
            </w:pPr>
            <w:r w:rsidRPr="00017EE9">
              <w:rPr>
                <w:bCs/>
                <w:sz w:val="24"/>
                <w:szCs w:val="24"/>
              </w:rPr>
              <w:t xml:space="preserve">УФК по Пермскому краю </w:t>
            </w:r>
          </w:p>
          <w:p w:rsidR="00110F16" w:rsidRPr="00017EE9" w:rsidRDefault="00110F16" w:rsidP="004B03B2">
            <w:pPr>
              <w:rPr>
                <w:bCs/>
                <w:sz w:val="24"/>
                <w:szCs w:val="24"/>
              </w:rPr>
            </w:pPr>
            <w:r w:rsidRPr="00017EE9">
              <w:rPr>
                <w:bCs/>
                <w:sz w:val="24"/>
                <w:szCs w:val="24"/>
              </w:rPr>
              <w:t>(ДФ г</w:t>
            </w:r>
            <w:proofErr w:type="gramStart"/>
            <w:r w:rsidRPr="00017EE9">
              <w:rPr>
                <w:bCs/>
                <w:sz w:val="24"/>
                <w:szCs w:val="24"/>
              </w:rPr>
              <w:t>.П</w:t>
            </w:r>
            <w:proofErr w:type="gramEnd"/>
            <w:r w:rsidRPr="00017EE9">
              <w:rPr>
                <w:bCs/>
                <w:sz w:val="24"/>
                <w:szCs w:val="24"/>
              </w:rPr>
              <w:t>ерми, л/с 02563000380,</w:t>
            </w:r>
          </w:p>
          <w:p w:rsidR="00110F16" w:rsidRPr="00017EE9" w:rsidRDefault="00110F16" w:rsidP="004B03B2">
            <w:pPr>
              <w:rPr>
                <w:bCs/>
                <w:sz w:val="24"/>
                <w:szCs w:val="24"/>
              </w:rPr>
            </w:pPr>
            <w:r w:rsidRPr="00017EE9">
              <w:rPr>
                <w:bCs/>
                <w:sz w:val="24"/>
                <w:szCs w:val="24"/>
              </w:rPr>
              <w:t>ДГА администрации города Перми,</w:t>
            </w:r>
          </w:p>
          <w:p w:rsidR="00110F16" w:rsidRPr="00017EE9" w:rsidRDefault="00110F16" w:rsidP="004B03B2">
            <w:pPr>
              <w:rPr>
                <w:bCs/>
                <w:sz w:val="24"/>
                <w:szCs w:val="24"/>
              </w:rPr>
            </w:pPr>
            <w:r w:rsidRPr="00017EE9">
              <w:rPr>
                <w:bCs/>
                <w:sz w:val="24"/>
                <w:szCs w:val="24"/>
              </w:rPr>
              <w:t xml:space="preserve"> </w:t>
            </w:r>
            <w:proofErr w:type="gramStart"/>
            <w:r w:rsidRPr="00017EE9">
              <w:rPr>
                <w:bCs/>
                <w:sz w:val="24"/>
                <w:szCs w:val="24"/>
              </w:rPr>
              <w:t>л</w:t>
            </w:r>
            <w:proofErr w:type="gramEnd"/>
            <w:r w:rsidRPr="00017EE9">
              <w:rPr>
                <w:bCs/>
                <w:sz w:val="24"/>
                <w:szCs w:val="24"/>
              </w:rPr>
              <w:t>/с 02903018901)</w:t>
            </w:r>
          </w:p>
          <w:p w:rsidR="00110F16" w:rsidRDefault="00110F16" w:rsidP="004B03B2">
            <w:pPr>
              <w:rPr>
                <w:bCs/>
                <w:sz w:val="24"/>
                <w:szCs w:val="24"/>
              </w:rPr>
            </w:pPr>
            <w:r w:rsidRPr="00017EE9">
              <w:rPr>
                <w:bCs/>
                <w:sz w:val="24"/>
                <w:szCs w:val="24"/>
              </w:rPr>
              <w:t xml:space="preserve">ИНН 5902293820 </w:t>
            </w:r>
          </w:p>
          <w:p w:rsidR="00110F16" w:rsidRPr="00017EE9" w:rsidRDefault="00110F16" w:rsidP="004B03B2">
            <w:pPr>
              <w:rPr>
                <w:bCs/>
                <w:sz w:val="24"/>
                <w:szCs w:val="24"/>
              </w:rPr>
            </w:pPr>
            <w:r w:rsidRPr="00017EE9">
              <w:rPr>
                <w:bCs/>
                <w:sz w:val="24"/>
                <w:szCs w:val="24"/>
              </w:rPr>
              <w:t>КПП 590201001</w:t>
            </w:r>
          </w:p>
          <w:p w:rsidR="00110F16" w:rsidRDefault="00110F16" w:rsidP="004B03B2">
            <w:pPr>
              <w:widowControl w:val="0"/>
              <w:jc w:val="both"/>
              <w:rPr>
                <w:sz w:val="24"/>
                <w:szCs w:val="24"/>
              </w:rPr>
            </w:pPr>
          </w:p>
          <w:p w:rsidR="00110F16" w:rsidRPr="001851BA" w:rsidRDefault="00110F16" w:rsidP="004B03B2">
            <w:pPr>
              <w:jc w:val="both"/>
              <w:rPr>
                <w:b/>
                <w:sz w:val="24"/>
              </w:rPr>
            </w:pPr>
          </w:p>
        </w:tc>
        <w:tc>
          <w:tcPr>
            <w:tcW w:w="4678" w:type="dxa"/>
          </w:tcPr>
          <w:p w:rsidR="00110F16" w:rsidRDefault="00110F16" w:rsidP="004B03B2">
            <w:pPr>
              <w:jc w:val="both"/>
              <w:rPr>
                <w:b/>
                <w:color w:val="000000"/>
                <w:sz w:val="24"/>
              </w:rPr>
            </w:pPr>
            <w:r w:rsidRPr="001851BA">
              <w:rPr>
                <w:b/>
                <w:color w:val="000000"/>
                <w:sz w:val="24"/>
              </w:rPr>
              <w:t>ИСПОЛНИТЕЛЬ:</w:t>
            </w:r>
          </w:p>
          <w:p w:rsidR="00110F16" w:rsidRPr="00C34D33" w:rsidRDefault="00110F16" w:rsidP="004B03B2">
            <w:pPr>
              <w:jc w:val="both"/>
              <w:rPr>
                <w:color w:val="000000"/>
                <w:sz w:val="24"/>
              </w:rPr>
            </w:pPr>
          </w:p>
        </w:tc>
      </w:tr>
      <w:tr w:rsidR="00110F16" w:rsidTr="004B03B2">
        <w:tc>
          <w:tcPr>
            <w:tcW w:w="4678" w:type="dxa"/>
          </w:tcPr>
          <w:p w:rsidR="00110F16" w:rsidRPr="00017EE9" w:rsidRDefault="00110F16" w:rsidP="004B03B2">
            <w:pPr>
              <w:widowControl w:val="0"/>
              <w:rPr>
                <w:sz w:val="24"/>
                <w:szCs w:val="24"/>
              </w:rPr>
            </w:pPr>
            <w:r w:rsidRPr="00017EE9">
              <w:rPr>
                <w:sz w:val="24"/>
                <w:szCs w:val="24"/>
              </w:rPr>
              <w:t>Начальник департамента градостроительства и архитектуры администрации города Перми</w:t>
            </w:r>
          </w:p>
          <w:p w:rsidR="00110F16" w:rsidRPr="00017EE9" w:rsidRDefault="00110F16" w:rsidP="004B03B2">
            <w:pPr>
              <w:widowControl w:val="0"/>
              <w:rPr>
                <w:sz w:val="24"/>
                <w:szCs w:val="24"/>
              </w:rPr>
            </w:pPr>
          </w:p>
          <w:p w:rsidR="00110F16" w:rsidRDefault="00110F16" w:rsidP="004B03B2">
            <w:pPr>
              <w:widowControl w:val="0"/>
              <w:rPr>
                <w:sz w:val="24"/>
                <w:szCs w:val="24"/>
              </w:rPr>
            </w:pPr>
            <w:r w:rsidRPr="00017EE9">
              <w:rPr>
                <w:sz w:val="24"/>
                <w:szCs w:val="24"/>
              </w:rPr>
              <w:t>____________________ О.В.Горюнов</w:t>
            </w:r>
          </w:p>
          <w:p w:rsidR="00110F16" w:rsidRPr="00017EE9" w:rsidRDefault="00110F16" w:rsidP="004B03B2">
            <w:pPr>
              <w:tabs>
                <w:tab w:val="left" w:pos="2977"/>
              </w:tabs>
              <w:rPr>
                <w:sz w:val="24"/>
                <w:szCs w:val="24"/>
              </w:rPr>
            </w:pPr>
            <w:r>
              <w:rPr>
                <w:color w:val="000000"/>
                <w:sz w:val="24"/>
                <w:szCs w:val="24"/>
              </w:rPr>
              <w:t xml:space="preserve">  </w:t>
            </w:r>
            <w:proofErr w:type="spellStart"/>
            <w:r>
              <w:rPr>
                <w:color w:val="000000"/>
                <w:sz w:val="24"/>
                <w:szCs w:val="24"/>
              </w:rPr>
              <w:t>мп</w:t>
            </w:r>
            <w:proofErr w:type="spellEnd"/>
          </w:p>
        </w:tc>
        <w:tc>
          <w:tcPr>
            <w:tcW w:w="4678" w:type="dxa"/>
          </w:tcPr>
          <w:p w:rsidR="00110F16" w:rsidRPr="00017EE9" w:rsidRDefault="00110F16" w:rsidP="004B03B2">
            <w:pPr>
              <w:tabs>
                <w:tab w:val="left" w:pos="2977"/>
              </w:tabs>
              <w:rPr>
                <w:color w:val="000000"/>
                <w:sz w:val="24"/>
                <w:szCs w:val="24"/>
              </w:rPr>
            </w:pPr>
          </w:p>
          <w:p w:rsidR="00110F16" w:rsidRDefault="00110F16" w:rsidP="004B03B2">
            <w:pPr>
              <w:tabs>
                <w:tab w:val="left" w:pos="2977"/>
              </w:tabs>
              <w:rPr>
                <w:color w:val="000000"/>
                <w:sz w:val="24"/>
                <w:szCs w:val="24"/>
              </w:rPr>
            </w:pPr>
          </w:p>
          <w:p w:rsidR="00110F16" w:rsidRPr="00017EE9" w:rsidRDefault="00110F16" w:rsidP="004B03B2">
            <w:pPr>
              <w:tabs>
                <w:tab w:val="left" w:pos="2977"/>
              </w:tabs>
              <w:rPr>
                <w:color w:val="000000"/>
                <w:sz w:val="24"/>
                <w:szCs w:val="24"/>
              </w:rPr>
            </w:pPr>
          </w:p>
          <w:p w:rsidR="00110F16" w:rsidRPr="00017EE9" w:rsidRDefault="00110F16" w:rsidP="004B03B2">
            <w:pPr>
              <w:tabs>
                <w:tab w:val="left" w:pos="2977"/>
              </w:tabs>
              <w:rPr>
                <w:color w:val="000000"/>
                <w:sz w:val="24"/>
                <w:szCs w:val="24"/>
              </w:rPr>
            </w:pPr>
            <w:r w:rsidRPr="00017EE9">
              <w:rPr>
                <w:color w:val="000000"/>
                <w:sz w:val="24"/>
                <w:szCs w:val="24"/>
              </w:rPr>
              <w:t xml:space="preserve">   __________________ </w:t>
            </w:r>
          </w:p>
          <w:p w:rsidR="00110F16" w:rsidRPr="00017EE9" w:rsidRDefault="00110F16" w:rsidP="004B03B2">
            <w:pPr>
              <w:tabs>
                <w:tab w:val="left" w:pos="2977"/>
              </w:tabs>
              <w:rPr>
                <w:color w:val="000000"/>
                <w:sz w:val="24"/>
                <w:szCs w:val="24"/>
              </w:rPr>
            </w:pPr>
          </w:p>
          <w:p w:rsidR="00110F16" w:rsidRPr="00017EE9" w:rsidRDefault="00110F16" w:rsidP="004B03B2">
            <w:pPr>
              <w:tabs>
                <w:tab w:val="left" w:pos="2977"/>
              </w:tabs>
              <w:rPr>
                <w:color w:val="000000"/>
                <w:sz w:val="24"/>
                <w:szCs w:val="24"/>
              </w:rPr>
            </w:pPr>
            <w:proofErr w:type="spellStart"/>
            <w:r>
              <w:rPr>
                <w:color w:val="000000"/>
                <w:sz w:val="24"/>
                <w:szCs w:val="24"/>
              </w:rPr>
              <w:t>мп</w:t>
            </w:r>
            <w:proofErr w:type="spellEnd"/>
          </w:p>
        </w:tc>
      </w:tr>
    </w:tbl>
    <w:p w:rsidR="00110F16" w:rsidRDefault="00110F16" w:rsidP="00110F16">
      <w:pPr>
        <w:pStyle w:val="ConsNonformat"/>
        <w:widowControl/>
        <w:spacing w:line="280" w:lineRule="exact"/>
        <w:rPr>
          <w:rFonts w:ascii="Times New Roman" w:hAnsi="Times New Roman" w:cs="Times New Roman"/>
          <w:sz w:val="22"/>
          <w:szCs w:val="22"/>
        </w:rPr>
      </w:pPr>
    </w:p>
    <w:p w:rsidR="00110F16" w:rsidRDefault="00110F16" w:rsidP="00110F16">
      <w:pPr>
        <w:pStyle w:val="ConsNonformat"/>
        <w:widowControl/>
        <w:spacing w:line="280" w:lineRule="exact"/>
        <w:rPr>
          <w:rFonts w:ascii="Times New Roman" w:hAnsi="Times New Roman" w:cs="Times New Roman"/>
          <w:sz w:val="22"/>
          <w:szCs w:val="22"/>
        </w:rPr>
      </w:pPr>
    </w:p>
    <w:p w:rsidR="00110F16" w:rsidRDefault="00110F16" w:rsidP="00110F16">
      <w:pPr>
        <w:pStyle w:val="ConsNonformat"/>
        <w:widowControl/>
        <w:spacing w:line="280" w:lineRule="exact"/>
        <w:rPr>
          <w:rFonts w:ascii="Times New Roman" w:hAnsi="Times New Roman" w:cs="Times New Roman"/>
          <w:sz w:val="22"/>
          <w:szCs w:val="22"/>
        </w:rPr>
      </w:pPr>
    </w:p>
    <w:p w:rsidR="00110F16" w:rsidRDefault="00110F16" w:rsidP="00110F16">
      <w:pPr>
        <w:pStyle w:val="ConsNonformat"/>
        <w:widowControl/>
        <w:spacing w:line="280" w:lineRule="exact"/>
        <w:rPr>
          <w:rFonts w:ascii="Times New Roman" w:hAnsi="Times New Roman" w:cs="Times New Roman"/>
          <w:sz w:val="22"/>
          <w:szCs w:val="22"/>
        </w:rPr>
      </w:pPr>
    </w:p>
    <w:p w:rsidR="00110F16" w:rsidRDefault="00110F16" w:rsidP="00110F16">
      <w:pPr>
        <w:pStyle w:val="ConsNonformat"/>
        <w:widowControl/>
        <w:spacing w:line="280" w:lineRule="exact"/>
        <w:rPr>
          <w:rFonts w:ascii="Times New Roman" w:hAnsi="Times New Roman" w:cs="Times New Roman"/>
          <w:sz w:val="22"/>
          <w:szCs w:val="22"/>
        </w:rPr>
      </w:pPr>
    </w:p>
    <w:p w:rsidR="00110F16" w:rsidRDefault="00110F16" w:rsidP="00110F16"/>
    <w:p w:rsidR="00110F16" w:rsidRDefault="00110F16" w:rsidP="00110F16"/>
    <w:p w:rsidR="00110F16" w:rsidRDefault="00110F16"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C675FE" w:rsidRDefault="00C675FE" w:rsidP="00110F16"/>
    <w:p w:rsidR="00C675FE" w:rsidRDefault="00C675FE" w:rsidP="00110F16"/>
    <w:p w:rsidR="00C675FE" w:rsidRDefault="00C675FE" w:rsidP="00110F16"/>
    <w:p w:rsidR="00C675FE" w:rsidRDefault="00C675FE" w:rsidP="00110F16"/>
    <w:p w:rsidR="00C675FE" w:rsidRDefault="00C675FE" w:rsidP="00110F16"/>
    <w:p w:rsidR="00C675FE" w:rsidRDefault="00C675FE"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066ACF" w:rsidRDefault="00066ACF" w:rsidP="00110F16"/>
    <w:p w:rsidR="00110F16" w:rsidRDefault="00110F16" w:rsidP="00110F16">
      <w:pPr>
        <w:jc w:val="right"/>
      </w:pPr>
      <w:r>
        <w:lastRenderedPageBreak/>
        <w:t>Приложение № 2 к контракту</w:t>
      </w:r>
    </w:p>
    <w:p w:rsidR="00110F16" w:rsidRDefault="00110F16" w:rsidP="00110F16">
      <w:pPr>
        <w:jc w:val="right"/>
      </w:pPr>
      <w:r>
        <w:t>от________ №_____________</w:t>
      </w:r>
    </w:p>
    <w:p w:rsidR="00110F16" w:rsidRDefault="00110F16" w:rsidP="00110F16">
      <w:r>
        <w:t>________________________________________________________________</w:t>
      </w:r>
    </w:p>
    <w:p w:rsidR="00110F16" w:rsidRPr="009164C9" w:rsidRDefault="00110F16" w:rsidP="00110F16">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110F16" w:rsidRPr="007275F8" w:rsidRDefault="00110F16" w:rsidP="00110F16">
      <w:pPr>
        <w:ind w:firstLine="708"/>
      </w:pPr>
    </w:p>
    <w:p w:rsidR="00110F16" w:rsidRPr="009164C9" w:rsidRDefault="00110F16" w:rsidP="00110F16">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110F16" w:rsidRDefault="00110F16" w:rsidP="00110F16">
      <w:pPr>
        <w:jc w:val="center"/>
        <w:rPr>
          <w:b/>
          <w:sz w:val="28"/>
          <w:szCs w:val="28"/>
        </w:rPr>
      </w:pPr>
      <w:r w:rsidRPr="007275F8">
        <w:rPr>
          <w:b/>
          <w:sz w:val="28"/>
          <w:szCs w:val="28"/>
        </w:rPr>
        <w:t>приемки-передачи выполненных работ</w:t>
      </w:r>
    </w:p>
    <w:p w:rsidR="00110F16" w:rsidRDefault="00110F16" w:rsidP="00110F16">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110F16" w:rsidRDefault="00110F16" w:rsidP="00110F16">
      <w:pPr>
        <w:ind w:firstLine="708"/>
        <w:jc w:val="center"/>
        <w:rPr>
          <w:b/>
          <w:color w:val="000000" w:themeColor="text1"/>
          <w:sz w:val="28"/>
          <w:szCs w:val="28"/>
        </w:rPr>
      </w:pPr>
      <w:r>
        <w:rPr>
          <w:b/>
          <w:color w:val="000000" w:themeColor="text1"/>
          <w:sz w:val="28"/>
          <w:szCs w:val="28"/>
        </w:rPr>
        <w:t>_____________________________________________________________</w:t>
      </w:r>
    </w:p>
    <w:p w:rsidR="00110F16" w:rsidRPr="009164C9" w:rsidRDefault="00110F16" w:rsidP="00110F16">
      <w:pPr>
        <w:ind w:firstLine="708"/>
        <w:rPr>
          <w:color w:val="000000" w:themeColor="text1"/>
          <w:sz w:val="18"/>
          <w:szCs w:val="18"/>
        </w:rPr>
      </w:pPr>
      <w:r w:rsidRPr="009164C9">
        <w:rPr>
          <w:color w:val="000000" w:themeColor="text1"/>
          <w:sz w:val="18"/>
          <w:szCs w:val="18"/>
        </w:rPr>
        <w:t>Наименование контракта</w:t>
      </w:r>
    </w:p>
    <w:p w:rsidR="00110F16" w:rsidRDefault="00110F16" w:rsidP="00110F16">
      <w:pPr>
        <w:ind w:left="708"/>
        <w:rPr>
          <w:sz w:val="24"/>
          <w:szCs w:val="24"/>
        </w:rPr>
      </w:pPr>
    </w:p>
    <w:p w:rsidR="00110F16" w:rsidRPr="007275F8" w:rsidRDefault="00110F16" w:rsidP="00110F16">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110F16" w:rsidRPr="007275F8" w:rsidRDefault="00110F16" w:rsidP="00110F16">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110F16" w:rsidTr="004B03B2">
        <w:tc>
          <w:tcPr>
            <w:tcW w:w="789" w:type="dxa"/>
          </w:tcPr>
          <w:p w:rsidR="00110F16" w:rsidRPr="00854BD8" w:rsidRDefault="00110F16" w:rsidP="004B03B2">
            <w:pPr>
              <w:jc w:val="center"/>
              <w:rPr>
                <w:sz w:val="24"/>
                <w:szCs w:val="24"/>
              </w:rPr>
            </w:pPr>
            <w:r w:rsidRPr="00854BD8">
              <w:rPr>
                <w:sz w:val="24"/>
                <w:szCs w:val="24"/>
              </w:rPr>
              <w:t>№</w:t>
            </w:r>
          </w:p>
        </w:tc>
        <w:tc>
          <w:tcPr>
            <w:tcW w:w="4598" w:type="dxa"/>
          </w:tcPr>
          <w:p w:rsidR="00110F16" w:rsidRPr="00854BD8" w:rsidRDefault="00110F16" w:rsidP="004B03B2">
            <w:pPr>
              <w:jc w:val="center"/>
              <w:rPr>
                <w:sz w:val="24"/>
                <w:szCs w:val="24"/>
              </w:rPr>
            </w:pPr>
            <w:r w:rsidRPr="00854BD8">
              <w:rPr>
                <w:sz w:val="24"/>
                <w:szCs w:val="24"/>
              </w:rPr>
              <w:t>Наименование работы</w:t>
            </w:r>
          </w:p>
        </w:tc>
        <w:tc>
          <w:tcPr>
            <w:tcW w:w="2097" w:type="dxa"/>
          </w:tcPr>
          <w:p w:rsidR="00110F16" w:rsidRPr="00854BD8" w:rsidRDefault="00110F16" w:rsidP="004B03B2">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110F16" w:rsidRPr="00854BD8" w:rsidRDefault="00110F16" w:rsidP="004B03B2">
            <w:pPr>
              <w:jc w:val="center"/>
              <w:rPr>
                <w:sz w:val="24"/>
                <w:szCs w:val="24"/>
              </w:rPr>
            </w:pPr>
            <w:r w:rsidRPr="00854BD8">
              <w:rPr>
                <w:sz w:val="24"/>
                <w:szCs w:val="24"/>
              </w:rPr>
              <w:t>Стоимость, руб.</w:t>
            </w:r>
          </w:p>
        </w:tc>
      </w:tr>
      <w:tr w:rsidR="00110F16" w:rsidTr="004B03B2">
        <w:tc>
          <w:tcPr>
            <w:tcW w:w="789" w:type="dxa"/>
          </w:tcPr>
          <w:p w:rsidR="00110F16" w:rsidRPr="00854BD8" w:rsidRDefault="00110F16" w:rsidP="004B03B2">
            <w:pPr>
              <w:jc w:val="center"/>
              <w:rPr>
                <w:sz w:val="24"/>
                <w:szCs w:val="24"/>
              </w:rPr>
            </w:pPr>
            <w:r w:rsidRPr="00854BD8">
              <w:rPr>
                <w:sz w:val="24"/>
                <w:szCs w:val="24"/>
              </w:rPr>
              <w:t>1</w:t>
            </w:r>
          </w:p>
        </w:tc>
        <w:tc>
          <w:tcPr>
            <w:tcW w:w="4598" w:type="dxa"/>
          </w:tcPr>
          <w:p w:rsidR="00110F16" w:rsidRPr="00854BD8" w:rsidRDefault="00110F16" w:rsidP="004B03B2">
            <w:pPr>
              <w:jc w:val="center"/>
              <w:rPr>
                <w:sz w:val="24"/>
                <w:szCs w:val="24"/>
              </w:rPr>
            </w:pPr>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r w:rsidR="00110F16" w:rsidTr="004B03B2">
        <w:tc>
          <w:tcPr>
            <w:tcW w:w="789" w:type="dxa"/>
          </w:tcPr>
          <w:p w:rsidR="00110F16" w:rsidRPr="00854BD8" w:rsidRDefault="00110F16" w:rsidP="004B03B2">
            <w:pPr>
              <w:jc w:val="center"/>
              <w:rPr>
                <w:sz w:val="24"/>
                <w:szCs w:val="24"/>
              </w:rPr>
            </w:pPr>
          </w:p>
        </w:tc>
        <w:tc>
          <w:tcPr>
            <w:tcW w:w="4598" w:type="dxa"/>
          </w:tcPr>
          <w:p w:rsidR="00110F16" w:rsidRPr="00854BD8" w:rsidRDefault="00110F16" w:rsidP="004B03B2">
            <w:pPr>
              <w:jc w:val="center"/>
              <w:rPr>
                <w:b/>
                <w:sz w:val="24"/>
                <w:szCs w:val="24"/>
              </w:rPr>
            </w:pPr>
            <w:r w:rsidRPr="00854BD8">
              <w:rPr>
                <w:b/>
                <w:sz w:val="24"/>
                <w:szCs w:val="24"/>
              </w:rPr>
              <w:t>Итоговая сумма, подлежащая оплате Исполнителю</w:t>
            </w:r>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r w:rsidR="00110F16" w:rsidTr="004B03B2">
        <w:tc>
          <w:tcPr>
            <w:tcW w:w="789" w:type="dxa"/>
          </w:tcPr>
          <w:p w:rsidR="00110F16" w:rsidRPr="00854BD8" w:rsidRDefault="00110F16" w:rsidP="004B03B2">
            <w:pPr>
              <w:jc w:val="center"/>
              <w:rPr>
                <w:sz w:val="24"/>
                <w:szCs w:val="24"/>
              </w:rPr>
            </w:pPr>
          </w:p>
        </w:tc>
        <w:tc>
          <w:tcPr>
            <w:tcW w:w="4598" w:type="dxa"/>
          </w:tcPr>
          <w:p w:rsidR="00110F16" w:rsidRPr="00854BD8" w:rsidRDefault="00110F16" w:rsidP="004B03B2">
            <w:pPr>
              <w:jc w:val="center"/>
              <w:rPr>
                <w:sz w:val="24"/>
                <w:szCs w:val="24"/>
              </w:rPr>
            </w:pPr>
            <w:r w:rsidRPr="00854BD8">
              <w:rPr>
                <w:sz w:val="24"/>
                <w:szCs w:val="24"/>
              </w:rPr>
              <w:t>Без налога (НДС)</w:t>
            </w:r>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r w:rsidR="00110F16" w:rsidTr="004B03B2">
        <w:tc>
          <w:tcPr>
            <w:tcW w:w="789" w:type="dxa"/>
          </w:tcPr>
          <w:p w:rsidR="00110F16" w:rsidRPr="00854BD8" w:rsidRDefault="00110F16" w:rsidP="004B03B2">
            <w:pPr>
              <w:jc w:val="center"/>
              <w:rPr>
                <w:sz w:val="24"/>
                <w:szCs w:val="24"/>
              </w:rPr>
            </w:pPr>
          </w:p>
        </w:tc>
        <w:tc>
          <w:tcPr>
            <w:tcW w:w="4598" w:type="dxa"/>
          </w:tcPr>
          <w:p w:rsidR="00110F16" w:rsidRPr="00854BD8" w:rsidRDefault="00110F16" w:rsidP="004B03B2">
            <w:pPr>
              <w:jc w:val="center"/>
              <w:rPr>
                <w:sz w:val="24"/>
                <w:szCs w:val="24"/>
              </w:rPr>
            </w:pPr>
            <w:r w:rsidRPr="00854BD8">
              <w:rPr>
                <w:sz w:val="24"/>
                <w:szCs w:val="24"/>
              </w:rPr>
              <w:t>Всего с учетом НДС</w:t>
            </w:r>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r w:rsidR="00110F16" w:rsidTr="004B03B2">
        <w:tc>
          <w:tcPr>
            <w:tcW w:w="789" w:type="dxa"/>
          </w:tcPr>
          <w:p w:rsidR="00110F16" w:rsidRPr="00854BD8" w:rsidRDefault="00110F16" w:rsidP="004B03B2">
            <w:pPr>
              <w:jc w:val="center"/>
              <w:rPr>
                <w:sz w:val="24"/>
                <w:szCs w:val="24"/>
              </w:rPr>
            </w:pPr>
            <w:r w:rsidRPr="00854BD8">
              <w:rPr>
                <w:sz w:val="24"/>
                <w:szCs w:val="24"/>
              </w:rPr>
              <w:t>2</w:t>
            </w:r>
          </w:p>
        </w:tc>
        <w:tc>
          <w:tcPr>
            <w:tcW w:w="4598" w:type="dxa"/>
          </w:tcPr>
          <w:p w:rsidR="00110F16" w:rsidRPr="00854BD8" w:rsidRDefault="00110F16" w:rsidP="004B03B2">
            <w:pPr>
              <w:jc w:val="cente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r w:rsidR="00110F16" w:rsidTr="004B03B2">
        <w:tc>
          <w:tcPr>
            <w:tcW w:w="789" w:type="dxa"/>
          </w:tcPr>
          <w:p w:rsidR="00110F16" w:rsidRPr="00854BD8" w:rsidRDefault="00110F16" w:rsidP="004B03B2">
            <w:pPr>
              <w:jc w:val="center"/>
              <w:rPr>
                <w:sz w:val="24"/>
                <w:szCs w:val="24"/>
              </w:rPr>
            </w:pPr>
          </w:p>
        </w:tc>
        <w:tc>
          <w:tcPr>
            <w:tcW w:w="4598" w:type="dxa"/>
          </w:tcPr>
          <w:p w:rsidR="00110F16" w:rsidRPr="00854BD8" w:rsidRDefault="00110F16" w:rsidP="004B03B2">
            <w:pPr>
              <w:jc w:val="center"/>
              <w:rPr>
                <w:b/>
                <w:sz w:val="24"/>
                <w:szCs w:val="24"/>
              </w:rPr>
            </w:pPr>
            <w:r w:rsidRPr="00854BD8">
              <w:rPr>
                <w:b/>
                <w:sz w:val="24"/>
                <w:szCs w:val="24"/>
              </w:rPr>
              <w:t>Итоговая сумма, подлежащая оплате Заказчику</w:t>
            </w:r>
          </w:p>
        </w:tc>
        <w:tc>
          <w:tcPr>
            <w:tcW w:w="2097" w:type="dxa"/>
          </w:tcPr>
          <w:p w:rsidR="00110F16" w:rsidRPr="00854BD8" w:rsidRDefault="00110F16" w:rsidP="004B03B2">
            <w:pPr>
              <w:jc w:val="center"/>
              <w:rPr>
                <w:sz w:val="24"/>
                <w:szCs w:val="24"/>
              </w:rPr>
            </w:pPr>
          </w:p>
        </w:tc>
        <w:tc>
          <w:tcPr>
            <w:tcW w:w="1716" w:type="dxa"/>
          </w:tcPr>
          <w:p w:rsidR="00110F16" w:rsidRPr="00854BD8" w:rsidRDefault="00110F16" w:rsidP="004B03B2">
            <w:pPr>
              <w:jc w:val="center"/>
              <w:rPr>
                <w:sz w:val="24"/>
                <w:szCs w:val="24"/>
              </w:rPr>
            </w:pPr>
          </w:p>
        </w:tc>
      </w:tr>
    </w:tbl>
    <w:p w:rsidR="00110F16" w:rsidRPr="005710E0" w:rsidRDefault="00110F16" w:rsidP="00110F16">
      <w:pPr>
        <w:pStyle w:val="a4"/>
        <w:ind w:firstLine="708"/>
        <w:rPr>
          <w:b/>
        </w:rPr>
      </w:pPr>
      <w:r>
        <w:t xml:space="preserve">Всего выполнено работ на сумму: </w:t>
      </w:r>
      <w:r>
        <w:rPr>
          <w:b/>
        </w:rPr>
        <w:t>_____________________________________ руб.</w:t>
      </w:r>
    </w:p>
    <w:p w:rsidR="00110F16" w:rsidRDefault="00110F16" w:rsidP="00110F16">
      <w:pPr>
        <w:pStyle w:val="a4"/>
        <w:ind w:firstLine="708"/>
      </w:pPr>
      <w:r>
        <w:t>Всего неустойка, подлежащая  взысканию</w:t>
      </w:r>
      <w:r w:rsidRPr="00DC1366">
        <w:rPr>
          <w:b/>
        </w:rPr>
        <w:t xml:space="preserve">: </w:t>
      </w:r>
      <w:r>
        <w:rPr>
          <w:b/>
        </w:rPr>
        <w:t>______________________________ руб.</w:t>
      </w:r>
    </w:p>
    <w:p w:rsidR="00110F16" w:rsidRPr="00DC1366" w:rsidRDefault="00110F16" w:rsidP="00110F16">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04561065860),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110F16" w:rsidRPr="0041626A" w:rsidRDefault="00110F16" w:rsidP="00110F16">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110F16" w:rsidRDefault="00110F16" w:rsidP="00110F16">
      <w:pPr>
        <w:pStyle w:val="a4"/>
        <w:ind w:firstLine="708"/>
      </w:pPr>
    </w:p>
    <w:p w:rsidR="00110F16" w:rsidRDefault="00110F16" w:rsidP="00110F16">
      <w:pPr>
        <w:pStyle w:val="a4"/>
      </w:pPr>
      <w:r>
        <w:t>Исполнитель</w:t>
      </w:r>
      <w:proofErr w:type="gramStart"/>
      <w:r>
        <w:t xml:space="preserve">           :</w:t>
      </w:r>
      <w:proofErr w:type="gramEnd"/>
      <w:r>
        <w:t xml:space="preserve">                                                        Заказчик:</w:t>
      </w:r>
    </w:p>
    <w:p w:rsidR="00110F16" w:rsidRDefault="00110F16" w:rsidP="00110F16">
      <w:pPr>
        <w:pStyle w:val="a4"/>
      </w:pPr>
    </w:p>
    <w:p w:rsidR="00110F16" w:rsidRDefault="00110F16" w:rsidP="00110F16">
      <w:pPr>
        <w:pStyle w:val="a4"/>
      </w:pPr>
    </w:p>
    <w:p w:rsidR="00110F16" w:rsidRDefault="00110F16" w:rsidP="00110F16">
      <w:pPr>
        <w:pStyle w:val="a4"/>
      </w:pPr>
    </w:p>
    <w:p w:rsidR="00110F16" w:rsidRDefault="00110F16" w:rsidP="00110F16">
      <w:pPr>
        <w:pStyle w:val="a4"/>
      </w:pPr>
      <w:r>
        <w:t>_________________/_____________/                                  ________________/____________/</w:t>
      </w:r>
    </w:p>
    <w:p w:rsidR="00110F16" w:rsidRDefault="00110F16" w:rsidP="00110F16">
      <w:pPr>
        <w:pStyle w:val="a4"/>
      </w:pPr>
      <w:proofErr w:type="spellStart"/>
      <w:r>
        <w:t>мп</w:t>
      </w:r>
      <w:proofErr w:type="spellEnd"/>
      <w:r>
        <w:t xml:space="preserve">                                                                                           </w:t>
      </w:r>
      <w:proofErr w:type="spellStart"/>
      <w:r>
        <w:t>мп</w:t>
      </w:r>
      <w:proofErr w:type="spellEnd"/>
    </w:p>
    <w:p w:rsidR="00110F16" w:rsidRDefault="00110F16" w:rsidP="00110F16">
      <w:pPr>
        <w:jc w:val="center"/>
        <w:rPr>
          <w:b/>
        </w:rPr>
      </w:pPr>
    </w:p>
    <w:p w:rsidR="00110F16" w:rsidRPr="004F0C84" w:rsidRDefault="00110F16" w:rsidP="00110F16">
      <w:pPr>
        <w:pStyle w:val="a4"/>
        <w:spacing w:line="280" w:lineRule="exact"/>
        <w:ind w:left="720" w:hanging="720"/>
        <w:jc w:val="right"/>
        <w:rPr>
          <w:szCs w:val="24"/>
        </w:rPr>
      </w:pPr>
    </w:p>
    <w:p w:rsidR="00BB362E" w:rsidRPr="001B07E8" w:rsidRDefault="00BB362E" w:rsidP="0029766A">
      <w:pPr>
        <w:ind w:firstLine="567"/>
        <w:jc w:val="right"/>
        <w:rPr>
          <w:i/>
          <w:sz w:val="24"/>
          <w:szCs w:val="24"/>
        </w:rPr>
      </w:pPr>
    </w:p>
    <w:sectPr w:rsidR="00BB362E" w:rsidRPr="001B07E8"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33B" w:rsidRDefault="009A633B">
      <w:r>
        <w:separator/>
      </w:r>
    </w:p>
  </w:endnote>
  <w:endnote w:type="continuationSeparator" w:id="0">
    <w:p w:rsidR="009A633B" w:rsidRDefault="009A63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D1168C">
    <w:pPr>
      <w:pStyle w:val="a9"/>
      <w:framePr w:wrap="around" w:vAnchor="text" w:hAnchor="margin" w:xAlign="center" w:y="1"/>
      <w:rPr>
        <w:rStyle w:val="aa"/>
      </w:rPr>
    </w:pPr>
    <w:r>
      <w:rPr>
        <w:rStyle w:val="aa"/>
      </w:rPr>
      <w:fldChar w:fldCharType="begin"/>
    </w:r>
    <w:r w:rsidR="009A633B">
      <w:rPr>
        <w:rStyle w:val="aa"/>
      </w:rPr>
      <w:instrText xml:space="preserve">PAGE  </w:instrText>
    </w:r>
    <w:r>
      <w:rPr>
        <w:rStyle w:val="aa"/>
      </w:rPr>
      <w:fldChar w:fldCharType="end"/>
    </w:r>
  </w:p>
  <w:p w:rsidR="009A633B" w:rsidRDefault="009A633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D1168C">
    <w:pPr>
      <w:pStyle w:val="a9"/>
      <w:framePr w:wrap="around" w:vAnchor="text" w:hAnchor="margin" w:xAlign="center" w:y="1"/>
      <w:rPr>
        <w:rStyle w:val="aa"/>
      </w:rPr>
    </w:pPr>
    <w:r>
      <w:rPr>
        <w:rStyle w:val="aa"/>
      </w:rPr>
      <w:fldChar w:fldCharType="begin"/>
    </w:r>
    <w:r w:rsidR="009A633B">
      <w:rPr>
        <w:rStyle w:val="aa"/>
      </w:rPr>
      <w:instrText xml:space="preserve">PAGE  </w:instrText>
    </w:r>
    <w:r>
      <w:rPr>
        <w:rStyle w:val="aa"/>
      </w:rPr>
      <w:fldChar w:fldCharType="separate"/>
    </w:r>
    <w:r w:rsidR="009A633B">
      <w:rPr>
        <w:rStyle w:val="aa"/>
        <w:noProof/>
      </w:rPr>
      <w:t>2</w:t>
    </w:r>
    <w:r>
      <w:rPr>
        <w:rStyle w:val="aa"/>
      </w:rPr>
      <w:fldChar w:fldCharType="end"/>
    </w:r>
  </w:p>
  <w:p w:rsidR="009A633B" w:rsidRDefault="009A633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D1168C">
    <w:pPr>
      <w:pStyle w:val="a9"/>
      <w:framePr w:wrap="around" w:vAnchor="text" w:hAnchor="margin" w:xAlign="center" w:y="1"/>
      <w:rPr>
        <w:rStyle w:val="aa"/>
      </w:rPr>
    </w:pPr>
    <w:r>
      <w:rPr>
        <w:rStyle w:val="aa"/>
      </w:rPr>
      <w:fldChar w:fldCharType="begin"/>
    </w:r>
    <w:r w:rsidR="009A633B">
      <w:rPr>
        <w:rStyle w:val="aa"/>
      </w:rPr>
      <w:instrText xml:space="preserve">PAGE  </w:instrText>
    </w:r>
    <w:r>
      <w:rPr>
        <w:rStyle w:val="aa"/>
      </w:rPr>
      <w:fldChar w:fldCharType="end"/>
    </w:r>
  </w:p>
  <w:p w:rsidR="009A633B" w:rsidRDefault="009A633B">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D1168C">
    <w:pPr>
      <w:pStyle w:val="a9"/>
      <w:framePr w:wrap="around" w:vAnchor="text" w:hAnchor="margin" w:xAlign="center" w:y="1"/>
      <w:rPr>
        <w:rStyle w:val="aa"/>
      </w:rPr>
    </w:pPr>
    <w:r>
      <w:rPr>
        <w:rStyle w:val="aa"/>
      </w:rPr>
      <w:fldChar w:fldCharType="begin"/>
    </w:r>
    <w:r w:rsidR="009A633B">
      <w:rPr>
        <w:rStyle w:val="aa"/>
      </w:rPr>
      <w:instrText xml:space="preserve">PAGE  </w:instrText>
    </w:r>
    <w:r>
      <w:rPr>
        <w:rStyle w:val="aa"/>
      </w:rPr>
      <w:fldChar w:fldCharType="separate"/>
    </w:r>
    <w:r w:rsidR="000450D8">
      <w:rPr>
        <w:rStyle w:val="aa"/>
        <w:noProof/>
      </w:rPr>
      <w:t>11</w:t>
    </w:r>
    <w:r>
      <w:rPr>
        <w:rStyle w:val="aa"/>
      </w:rPr>
      <w:fldChar w:fldCharType="end"/>
    </w:r>
  </w:p>
  <w:p w:rsidR="009A633B" w:rsidRDefault="009A63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33B" w:rsidRDefault="009A633B">
      <w:r>
        <w:separator/>
      </w:r>
    </w:p>
  </w:footnote>
  <w:footnote w:type="continuationSeparator" w:id="0">
    <w:p w:rsidR="009A633B" w:rsidRDefault="009A63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33B" w:rsidRDefault="009A633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1"/>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6237"/>
    <w:rsid w:val="000170A5"/>
    <w:rsid w:val="00017616"/>
    <w:rsid w:val="00017DBE"/>
    <w:rsid w:val="00020A4C"/>
    <w:rsid w:val="00020F00"/>
    <w:rsid w:val="00022484"/>
    <w:rsid w:val="00022CE6"/>
    <w:rsid w:val="00024FF6"/>
    <w:rsid w:val="0003203F"/>
    <w:rsid w:val="000336E1"/>
    <w:rsid w:val="00034F0D"/>
    <w:rsid w:val="00036770"/>
    <w:rsid w:val="00037C84"/>
    <w:rsid w:val="0004054B"/>
    <w:rsid w:val="00041B40"/>
    <w:rsid w:val="00042B9E"/>
    <w:rsid w:val="00043A31"/>
    <w:rsid w:val="000450D8"/>
    <w:rsid w:val="0004634A"/>
    <w:rsid w:val="00061F22"/>
    <w:rsid w:val="00066ACF"/>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4AA5"/>
    <w:rsid w:val="000B5FD9"/>
    <w:rsid w:val="000B69B8"/>
    <w:rsid w:val="000B7B0E"/>
    <w:rsid w:val="000C00DD"/>
    <w:rsid w:val="000C01F3"/>
    <w:rsid w:val="000C32B5"/>
    <w:rsid w:val="000C4AF8"/>
    <w:rsid w:val="000C50E0"/>
    <w:rsid w:val="000C5B52"/>
    <w:rsid w:val="000C7A74"/>
    <w:rsid w:val="000D6E43"/>
    <w:rsid w:val="000E15B2"/>
    <w:rsid w:val="000E2B05"/>
    <w:rsid w:val="000E41AC"/>
    <w:rsid w:val="000E6CAA"/>
    <w:rsid w:val="000F3A98"/>
    <w:rsid w:val="000F4080"/>
    <w:rsid w:val="00101A2A"/>
    <w:rsid w:val="00101A76"/>
    <w:rsid w:val="00104210"/>
    <w:rsid w:val="00104BF3"/>
    <w:rsid w:val="0011098B"/>
    <w:rsid w:val="00110F16"/>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5EC"/>
    <w:rsid w:val="0020362A"/>
    <w:rsid w:val="0020427F"/>
    <w:rsid w:val="002052EB"/>
    <w:rsid w:val="002077CA"/>
    <w:rsid w:val="002117F1"/>
    <w:rsid w:val="002123CF"/>
    <w:rsid w:val="00213212"/>
    <w:rsid w:val="0021399F"/>
    <w:rsid w:val="00214D7F"/>
    <w:rsid w:val="0021572E"/>
    <w:rsid w:val="00216222"/>
    <w:rsid w:val="0021626B"/>
    <w:rsid w:val="00221739"/>
    <w:rsid w:val="00221D7C"/>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750"/>
    <w:rsid w:val="002570E2"/>
    <w:rsid w:val="002570EC"/>
    <w:rsid w:val="00257EB8"/>
    <w:rsid w:val="0026268B"/>
    <w:rsid w:val="00263D48"/>
    <w:rsid w:val="00267E37"/>
    <w:rsid w:val="00270017"/>
    <w:rsid w:val="002739A4"/>
    <w:rsid w:val="00274A75"/>
    <w:rsid w:val="00275F23"/>
    <w:rsid w:val="0027762F"/>
    <w:rsid w:val="002830FD"/>
    <w:rsid w:val="00292633"/>
    <w:rsid w:val="002931F2"/>
    <w:rsid w:val="002948CA"/>
    <w:rsid w:val="0029766A"/>
    <w:rsid w:val="00297759"/>
    <w:rsid w:val="002A02B6"/>
    <w:rsid w:val="002A1CCE"/>
    <w:rsid w:val="002A2BEF"/>
    <w:rsid w:val="002A3158"/>
    <w:rsid w:val="002A3B3E"/>
    <w:rsid w:val="002A64B0"/>
    <w:rsid w:val="002B3C1E"/>
    <w:rsid w:val="002B6EA8"/>
    <w:rsid w:val="002C0CCE"/>
    <w:rsid w:val="002C2DD1"/>
    <w:rsid w:val="002C3CF9"/>
    <w:rsid w:val="002C407E"/>
    <w:rsid w:val="002C49BD"/>
    <w:rsid w:val="002C6FC7"/>
    <w:rsid w:val="002D65D3"/>
    <w:rsid w:val="002E2A70"/>
    <w:rsid w:val="002E44C1"/>
    <w:rsid w:val="002E4A80"/>
    <w:rsid w:val="002E719D"/>
    <w:rsid w:val="002F0A53"/>
    <w:rsid w:val="002F28DA"/>
    <w:rsid w:val="002F2AA5"/>
    <w:rsid w:val="002F541B"/>
    <w:rsid w:val="002F788E"/>
    <w:rsid w:val="00301A22"/>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11AD"/>
    <w:rsid w:val="00333E2B"/>
    <w:rsid w:val="00334FE3"/>
    <w:rsid w:val="0033680C"/>
    <w:rsid w:val="00336849"/>
    <w:rsid w:val="00336CAE"/>
    <w:rsid w:val="00342D1D"/>
    <w:rsid w:val="00342D45"/>
    <w:rsid w:val="00350244"/>
    <w:rsid w:val="003521F4"/>
    <w:rsid w:val="00352FF8"/>
    <w:rsid w:val="00361641"/>
    <w:rsid w:val="00362461"/>
    <w:rsid w:val="003625C5"/>
    <w:rsid w:val="00364965"/>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100"/>
    <w:rsid w:val="003D244C"/>
    <w:rsid w:val="003D455C"/>
    <w:rsid w:val="003D6F7D"/>
    <w:rsid w:val="003E46DD"/>
    <w:rsid w:val="003E7509"/>
    <w:rsid w:val="003F1566"/>
    <w:rsid w:val="003F2076"/>
    <w:rsid w:val="003F3707"/>
    <w:rsid w:val="003F3AC5"/>
    <w:rsid w:val="003F3E91"/>
    <w:rsid w:val="003F48FE"/>
    <w:rsid w:val="003F78AA"/>
    <w:rsid w:val="00401F40"/>
    <w:rsid w:val="0040515C"/>
    <w:rsid w:val="004061C8"/>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77CB3"/>
    <w:rsid w:val="00483843"/>
    <w:rsid w:val="0048388D"/>
    <w:rsid w:val="004850F7"/>
    <w:rsid w:val="0049005E"/>
    <w:rsid w:val="00490892"/>
    <w:rsid w:val="00490EC8"/>
    <w:rsid w:val="004910AF"/>
    <w:rsid w:val="00491574"/>
    <w:rsid w:val="00491A3E"/>
    <w:rsid w:val="00491CA1"/>
    <w:rsid w:val="00494BA7"/>
    <w:rsid w:val="00497F9B"/>
    <w:rsid w:val="004A18A2"/>
    <w:rsid w:val="004A28C0"/>
    <w:rsid w:val="004A34A7"/>
    <w:rsid w:val="004A4ACF"/>
    <w:rsid w:val="004A5ADD"/>
    <w:rsid w:val="004A6029"/>
    <w:rsid w:val="004A69BE"/>
    <w:rsid w:val="004A6C31"/>
    <w:rsid w:val="004A7BB1"/>
    <w:rsid w:val="004B03B2"/>
    <w:rsid w:val="004B15BC"/>
    <w:rsid w:val="004B1826"/>
    <w:rsid w:val="004B24B7"/>
    <w:rsid w:val="004B2812"/>
    <w:rsid w:val="004C113C"/>
    <w:rsid w:val="004C5C3E"/>
    <w:rsid w:val="004C62A3"/>
    <w:rsid w:val="004C63E1"/>
    <w:rsid w:val="004C64F9"/>
    <w:rsid w:val="004D2B4F"/>
    <w:rsid w:val="004D4008"/>
    <w:rsid w:val="004D4890"/>
    <w:rsid w:val="004D4A81"/>
    <w:rsid w:val="004D4E7C"/>
    <w:rsid w:val="004D7606"/>
    <w:rsid w:val="004E2D75"/>
    <w:rsid w:val="004E5418"/>
    <w:rsid w:val="004E58BB"/>
    <w:rsid w:val="004F48A5"/>
    <w:rsid w:val="004F493F"/>
    <w:rsid w:val="004F5786"/>
    <w:rsid w:val="004F7808"/>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3FF6"/>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0530"/>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116F"/>
    <w:rsid w:val="00634EEC"/>
    <w:rsid w:val="006355DE"/>
    <w:rsid w:val="006355E3"/>
    <w:rsid w:val="00640E33"/>
    <w:rsid w:val="0064314B"/>
    <w:rsid w:val="00643BBB"/>
    <w:rsid w:val="00644945"/>
    <w:rsid w:val="00646592"/>
    <w:rsid w:val="0065050F"/>
    <w:rsid w:val="0065179D"/>
    <w:rsid w:val="00651BA7"/>
    <w:rsid w:val="00655329"/>
    <w:rsid w:val="00660E4B"/>
    <w:rsid w:val="0066400D"/>
    <w:rsid w:val="00666FF4"/>
    <w:rsid w:val="00671460"/>
    <w:rsid w:val="006739E4"/>
    <w:rsid w:val="00673BA4"/>
    <w:rsid w:val="0068074E"/>
    <w:rsid w:val="00682A70"/>
    <w:rsid w:val="00682EB1"/>
    <w:rsid w:val="006843C4"/>
    <w:rsid w:val="006868CE"/>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2C1"/>
    <w:rsid w:val="006F7B92"/>
    <w:rsid w:val="00702952"/>
    <w:rsid w:val="00703212"/>
    <w:rsid w:val="0070390D"/>
    <w:rsid w:val="00704BC6"/>
    <w:rsid w:val="007050C8"/>
    <w:rsid w:val="0070647B"/>
    <w:rsid w:val="00707307"/>
    <w:rsid w:val="007108E8"/>
    <w:rsid w:val="00711F66"/>
    <w:rsid w:val="00717159"/>
    <w:rsid w:val="00717820"/>
    <w:rsid w:val="007202F1"/>
    <w:rsid w:val="007207A8"/>
    <w:rsid w:val="00725697"/>
    <w:rsid w:val="00725C9F"/>
    <w:rsid w:val="00735424"/>
    <w:rsid w:val="00741D13"/>
    <w:rsid w:val="00742537"/>
    <w:rsid w:val="007445F8"/>
    <w:rsid w:val="00745186"/>
    <w:rsid w:val="0074693B"/>
    <w:rsid w:val="00746A70"/>
    <w:rsid w:val="00746F3E"/>
    <w:rsid w:val="00751EDD"/>
    <w:rsid w:val="00753529"/>
    <w:rsid w:val="00755220"/>
    <w:rsid w:val="00755AF6"/>
    <w:rsid w:val="00755E55"/>
    <w:rsid w:val="0076672D"/>
    <w:rsid w:val="00767DD0"/>
    <w:rsid w:val="0077071E"/>
    <w:rsid w:val="0077495C"/>
    <w:rsid w:val="00774DCB"/>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084"/>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37FDC"/>
    <w:rsid w:val="00840253"/>
    <w:rsid w:val="00841999"/>
    <w:rsid w:val="00842222"/>
    <w:rsid w:val="008435BD"/>
    <w:rsid w:val="008447B3"/>
    <w:rsid w:val="00845E39"/>
    <w:rsid w:val="00846DB4"/>
    <w:rsid w:val="00852420"/>
    <w:rsid w:val="00852FD9"/>
    <w:rsid w:val="008532C5"/>
    <w:rsid w:val="008567CE"/>
    <w:rsid w:val="008614AD"/>
    <w:rsid w:val="008614D5"/>
    <w:rsid w:val="0086245C"/>
    <w:rsid w:val="008638D0"/>
    <w:rsid w:val="00863AF9"/>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01C22"/>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4BB9"/>
    <w:rsid w:val="00945126"/>
    <w:rsid w:val="009457A3"/>
    <w:rsid w:val="00951A88"/>
    <w:rsid w:val="009550D6"/>
    <w:rsid w:val="009564E2"/>
    <w:rsid w:val="0095797E"/>
    <w:rsid w:val="00961D05"/>
    <w:rsid w:val="009671D0"/>
    <w:rsid w:val="0097250F"/>
    <w:rsid w:val="00972598"/>
    <w:rsid w:val="0097413F"/>
    <w:rsid w:val="009745C4"/>
    <w:rsid w:val="00976165"/>
    <w:rsid w:val="00983608"/>
    <w:rsid w:val="00987CDF"/>
    <w:rsid w:val="0099072D"/>
    <w:rsid w:val="009946A4"/>
    <w:rsid w:val="00996CC1"/>
    <w:rsid w:val="00997FCF"/>
    <w:rsid w:val="009A2212"/>
    <w:rsid w:val="009A44C3"/>
    <w:rsid w:val="009A633B"/>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5B0F"/>
    <w:rsid w:val="00AA64F1"/>
    <w:rsid w:val="00AA693E"/>
    <w:rsid w:val="00AA69B2"/>
    <w:rsid w:val="00AB62E2"/>
    <w:rsid w:val="00AB693F"/>
    <w:rsid w:val="00AB70FD"/>
    <w:rsid w:val="00AC055D"/>
    <w:rsid w:val="00AC2AB0"/>
    <w:rsid w:val="00AC6DE6"/>
    <w:rsid w:val="00AD2C24"/>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2E2A"/>
    <w:rsid w:val="00B042E9"/>
    <w:rsid w:val="00B06AD8"/>
    <w:rsid w:val="00B071AC"/>
    <w:rsid w:val="00B122E6"/>
    <w:rsid w:val="00B12AFF"/>
    <w:rsid w:val="00B13169"/>
    <w:rsid w:val="00B137B2"/>
    <w:rsid w:val="00B16C87"/>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1EF6"/>
    <w:rsid w:val="00B7203C"/>
    <w:rsid w:val="00B749A7"/>
    <w:rsid w:val="00B75D06"/>
    <w:rsid w:val="00B76554"/>
    <w:rsid w:val="00B816BD"/>
    <w:rsid w:val="00B8194C"/>
    <w:rsid w:val="00B81EB9"/>
    <w:rsid w:val="00B81ED3"/>
    <w:rsid w:val="00B83A3A"/>
    <w:rsid w:val="00B84911"/>
    <w:rsid w:val="00B9055C"/>
    <w:rsid w:val="00B922EB"/>
    <w:rsid w:val="00B93B56"/>
    <w:rsid w:val="00B94024"/>
    <w:rsid w:val="00B97158"/>
    <w:rsid w:val="00BA35DE"/>
    <w:rsid w:val="00BA3C29"/>
    <w:rsid w:val="00BA4BDD"/>
    <w:rsid w:val="00BA64F8"/>
    <w:rsid w:val="00BA746B"/>
    <w:rsid w:val="00BB0851"/>
    <w:rsid w:val="00BB249D"/>
    <w:rsid w:val="00BB2F28"/>
    <w:rsid w:val="00BB30A3"/>
    <w:rsid w:val="00BB362E"/>
    <w:rsid w:val="00BC4525"/>
    <w:rsid w:val="00BC4788"/>
    <w:rsid w:val="00BC7A7B"/>
    <w:rsid w:val="00BD02A6"/>
    <w:rsid w:val="00BD6BC9"/>
    <w:rsid w:val="00BE0E4D"/>
    <w:rsid w:val="00BE5065"/>
    <w:rsid w:val="00BF0690"/>
    <w:rsid w:val="00BF2C9F"/>
    <w:rsid w:val="00BF6CA2"/>
    <w:rsid w:val="00BF7E5A"/>
    <w:rsid w:val="00C02ED9"/>
    <w:rsid w:val="00C03306"/>
    <w:rsid w:val="00C0410D"/>
    <w:rsid w:val="00C06D0A"/>
    <w:rsid w:val="00C07806"/>
    <w:rsid w:val="00C07870"/>
    <w:rsid w:val="00C10BA1"/>
    <w:rsid w:val="00C10CEE"/>
    <w:rsid w:val="00C13BC5"/>
    <w:rsid w:val="00C14488"/>
    <w:rsid w:val="00C15C52"/>
    <w:rsid w:val="00C218CA"/>
    <w:rsid w:val="00C221FD"/>
    <w:rsid w:val="00C244AE"/>
    <w:rsid w:val="00C252EA"/>
    <w:rsid w:val="00C301D2"/>
    <w:rsid w:val="00C306D4"/>
    <w:rsid w:val="00C30B5D"/>
    <w:rsid w:val="00C31463"/>
    <w:rsid w:val="00C34F8E"/>
    <w:rsid w:val="00C358B7"/>
    <w:rsid w:val="00C35F5B"/>
    <w:rsid w:val="00C36CE5"/>
    <w:rsid w:val="00C4223F"/>
    <w:rsid w:val="00C423B0"/>
    <w:rsid w:val="00C4377C"/>
    <w:rsid w:val="00C44815"/>
    <w:rsid w:val="00C4680B"/>
    <w:rsid w:val="00C4681D"/>
    <w:rsid w:val="00C504F5"/>
    <w:rsid w:val="00C51AFF"/>
    <w:rsid w:val="00C52315"/>
    <w:rsid w:val="00C53886"/>
    <w:rsid w:val="00C53B50"/>
    <w:rsid w:val="00C56C5B"/>
    <w:rsid w:val="00C62066"/>
    <w:rsid w:val="00C65BC4"/>
    <w:rsid w:val="00C675FE"/>
    <w:rsid w:val="00C67EF6"/>
    <w:rsid w:val="00C70A82"/>
    <w:rsid w:val="00C712B6"/>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22A3"/>
    <w:rsid w:val="00C97BDF"/>
    <w:rsid w:val="00CA64DB"/>
    <w:rsid w:val="00CA7E89"/>
    <w:rsid w:val="00CB00B0"/>
    <w:rsid w:val="00CB2095"/>
    <w:rsid w:val="00CB23EA"/>
    <w:rsid w:val="00CB25B8"/>
    <w:rsid w:val="00CC6CE1"/>
    <w:rsid w:val="00CC79CA"/>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168C"/>
    <w:rsid w:val="00D15971"/>
    <w:rsid w:val="00D15FC0"/>
    <w:rsid w:val="00D206FE"/>
    <w:rsid w:val="00D209B1"/>
    <w:rsid w:val="00D219DC"/>
    <w:rsid w:val="00D246B5"/>
    <w:rsid w:val="00D30ACF"/>
    <w:rsid w:val="00D33478"/>
    <w:rsid w:val="00D35696"/>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63562"/>
    <w:rsid w:val="00D70047"/>
    <w:rsid w:val="00D7402A"/>
    <w:rsid w:val="00D74060"/>
    <w:rsid w:val="00D7496B"/>
    <w:rsid w:val="00D75F38"/>
    <w:rsid w:val="00D76E5F"/>
    <w:rsid w:val="00D80258"/>
    <w:rsid w:val="00D80B1D"/>
    <w:rsid w:val="00D8117B"/>
    <w:rsid w:val="00D82802"/>
    <w:rsid w:val="00D865E0"/>
    <w:rsid w:val="00D87FEC"/>
    <w:rsid w:val="00D90699"/>
    <w:rsid w:val="00D91FA7"/>
    <w:rsid w:val="00D9265C"/>
    <w:rsid w:val="00DA0A8C"/>
    <w:rsid w:val="00DA498A"/>
    <w:rsid w:val="00DA660A"/>
    <w:rsid w:val="00DA76C5"/>
    <w:rsid w:val="00DB05D8"/>
    <w:rsid w:val="00DB1948"/>
    <w:rsid w:val="00DB356E"/>
    <w:rsid w:val="00DB4AD2"/>
    <w:rsid w:val="00DB502A"/>
    <w:rsid w:val="00DB5766"/>
    <w:rsid w:val="00DB6142"/>
    <w:rsid w:val="00DB6939"/>
    <w:rsid w:val="00DC0579"/>
    <w:rsid w:val="00DC119E"/>
    <w:rsid w:val="00DC2754"/>
    <w:rsid w:val="00DC653D"/>
    <w:rsid w:val="00DD2E67"/>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19F9"/>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1B67"/>
    <w:rsid w:val="00ED2752"/>
    <w:rsid w:val="00ED40BF"/>
    <w:rsid w:val="00ED42E1"/>
    <w:rsid w:val="00ED4A78"/>
    <w:rsid w:val="00EF7637"/>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75E6F"/>
    <w:rsid w:val="00F81B72"/>
    <w:rsid w:val="00F84A56"/>
    <w:rsid w:val="00F85A01"/>
    <w:rsid w:val="00F86828"/>
    <w:rsid w:val="00F87355"/>
    <w:rsid w:val="00F90AC1"/>
    <w:rsid w:val="00F91AB7"/>
    <w:rsid w:val="00F91D07"/>
    <w:rsid w:val="00F929FE"/>
    <w:rsid w:val="00F950F6"/>
    <w:rsid w:val="00F96611"/>
    <w:rsid w:val="00F96DBF"/>
    <w:rsid w:val="00F97D5A"/>
    <w:rsid w:val="00FA101D"/>
    <w:rsid w:val="00FA1532"/>
    <w:rsid w:val="00FA2FDC"/>
    <w:rsid w:val="00FA31CD"/>
    <w:rsid w:val="00FA6C39"/>
    <w:rsid w:val="00FB1857"/>
    <w:rsid w:val="00FB3FBC"/>
    <w:rsid w:val="00FC30D0"/>
    <w:rsid w:val="00FC3364"/>
    <w:rsid w:val="00FC3EEF"/>
    <w:rsid w:val="00FC62CD"/>
    <w:rsid w:val="00FD0171"/>
    <w:rsid w:val="00FD04E7"/>
    <w:rsid w:val="00FD1D0A"/>
    <w:rsid w:val="00FD2162"/>
    <w:rsid w:val="00FD3AA4"/>
    <w:rsid w:val="00FD5993"/>
    <w:rsid w:val="00FE0748"/>
    <w:rsid w:val="00FE0875"/>
    <w:rsid w:val="00FE26C3"/>
    <w:rsid w:val="00FE4AF6"/>
    <w:rsid w:val="00FE795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99"/>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uiPriority w:val="99"/>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uiPriority w:val="99"/>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link w:val="af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customStyle="1" w:styleId="13">
    <w:name w:val="Без интервала1"/>
    <w:uiPriority w:val="99"/>
    <w:qFormat/>
    <w:rsid w:val="0029766A"/>
    <w:rPr>
      <w:rFonts w:ascii="Calibri" w:hAnsi="Calibri"/>
    </w:rPr>
  </w:style>
  <w:style w:type="paragraph" w:customStyle="1" w:styleId="Preformat">
    <w:name w:val="Preformat"/>
    <w:rsid w:val="0029766A"/>
    <w:pPr>
      <w:autoSpaceDE w:val="0"/>
      <w:autoSpaceDN w:val="0"/>
      <w:adjustRightInd w:val="0"/>
    </w:pPr>
    <w:rPr>
      <w:rFonts w:ascii="Courier New" w:hAnsi="Courier New" w:cs="Courier New"/>
    </w:rPr>
  </w:style>
  <w:style w:type="character" w:customStyle="1" w:styleId="FontStyle14">
    <w:name w:val="Font Style14"/>
    <w:basedOn w:val="a1"/>
    <w:rsid w:val="0029766A"/>
    <w:rPr>
      <w:rFonts w:ascii="Times New Roman" w:hAnsi="Times New Roman" w:cs="Times New Roman"/>
      <w:sz w:val="22"/>
      <w:szCs w:val="22"/>
    </w:rPr>
  </w:style>
  <w:style w:type="character" w:customStyle="1" w:styleId="FontStyle62">
    <w:name w:val="Font Style62"/>
    <w:uiPriority w:val="99"/>
    <w:rsid w:val="0029766A"/>
    <w:rPr>
      <w:rFonts w:ascii="Times New Roman" w:hAnsi="Times New Roman" w:cs="Times New Roman"/>
      <w:sz w:val="22"/>
      <w:szCs w:val="22"/>
    </w:rPr>
  </w:style>
  <w:style w:type="paragraph" w:customStyle="1" w:styleId="Style5">
    <w:name w:val="Style5"/>
    <w:basedOn w:val="a0"/>
    <w:uiPriority w:val="99"/>
    <w:rsid w:val="0029766A"/>
    <w:pPr>
      <w:widowControl w:val="0"/>
      <w:autoSpaceDE w:val="0"/>
      <w:autoSpaceDN w:val="0"/>
      <w:adjustRightInd w:val="0"/>
      <w:jc w:val="both"/>
    </w:pPr>
    <w:rPr>
      <w:sz w:val="24"/>
      <w:szCs w:val="24"/>
    </w:rPr>
  </w:style>
  <w:style w:type="paragraph" w:styleId="af9">
    <w:name w:val="No Spacing"/>
    <w:uiPriority w:val="99"/>
    <w:qFormat/>
    <w:rsid w:val="0029766A"/>
    <w:rPr>
      <w:rFonts w:ascii="Calibri" w:hAnsi="Calibri"/>
    </w:rPr>
  </w:style>
  <w:style w:type="character" w:customStyle="1" w:styleId="af0">
    <w:name w:val="Текст сноски Знак"/>
    <w:basedOn w:val="a1"/>
    <w:link w:val="af"/>
    <w:semiHidden/>
    <w:rsid w:val="00811084"/>
  </w:style>
  <w:style w:type="character" w:customStyle="1" w:styleId="defaultlabelstyle3">
    <w:name w:val="defaultlabelstyle3"/>
    <w:basedOn w:val="a1"/>
    <w:rsid w:val="00F96DBF"/>
    <w:rPr>
      <w:rFonts w:ascii="Trebuchet MS" w:hAnsi="Trebuchet MS" w:hint="default"/>
      <w:color w:val="333333"/>
    </w:rPr>
  </w:style>
  <w:style w:type="character" w:customStyle="1" w:styleId="ConsNonformat0">
    <w:name w:val="ConsNonformat Знак"/>
    <w:basedOn w:val="a1"/>
    <w:link w:val="ConsNonformat"/>
    <w:uiPriority w:val="99"/>
    <w:locked/>
    <w:rsid w:val="00110F16"/>
    <w:rPr>
      <w:rFonts w:ascii="Courier New" w:hAnsi="Courier New" w:cs="Courier New"/>
    </w:rPr>
  </w:style>
  <w:style w:type="paragraph" w:styleId="32">
    <w:name w:val="Body Text 3"/>
    <w:basedOn w:val="a0"/>
    <w:link w:val="33"/>
    <w:rsid w:val="00110F16"/>
    <w:pPr>
      <w:spacing w:after="120"/>
    </w:pPr>
    <w:rPr>
      <w:sz w:val="16"/>
      <w:szCs w:val="16"/>
    </w:rPr>
  </w:style>
  <w:style w:type="character" w:customStyle="1" w:styleId="33">
    <w:name w:val="Основной текст 3 Знак"/>
    <w:basedOn w:val="a1"/>
    <w:link w:val="32"/>
    <w:rsid w:val="00110F16"/>
    <w:rPr>
      <w:sz w:val="16"/>
      <w:szCs w:val="16"/>
    </w:rPr>
  </w:style>
</w:styles>
</file>

<file path=word/webSettings.xml><?xml version="1.0" encoding="utf-8"?>
<w:webSettings xmlns:r="http://schemas.openxmlformats.org/officeDocument/2006/relationships" xmlns:w="http://schemas.openxmlformats.org/wordprocessingml/2006/main">
  <w:divs>
    <w:div w:id="463620038">
      <w:bodyDiv w:val="1"/>
      <w:marLeft w:val="0"/>
      <w:marRight w:val="0"/>
      <w:marTop w:val="0"/>
      <w:marBottom w:val="0"/>
      <w:divBdr>
        <w:top w:val="none" w:sz="0" w:space="0" w:color="auto"/>
        <w:left w:val="none" w:sz="0" w:space="0" w:color="auto"/>
        <w:bottom w:val="none" w:sz="0" w:space="0" w:color="auto"/>
        <w:right w:val="none" w:sz="0" w:space="0" w:color="auto"/>
      </w:divBdr>
    </w:div>
    <w:div w:id="110685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C18FF-3A81-4DE2-B32C-3BA959BF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17</Pages>
  <Words>4573</Words>
  <Characters>34875</Characters>
  <Application>Microsoft Office Word</Application>
  <DocSecurity>0</DocSecurity>
  <Lines>290</Lines>
  <Paragraphs>78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39370</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45</cp:revision>
  <cp:lastPrinted>2013-04-08T11:23:00Z</cp:lastPrinted>
  <dcterms:created xsi:type="dcterms:W3CDTF">2013-01-09T08:34:00Z</dcterms:created>
  <dcterms:modified xsi:type="dcterms:W3CDTF">2013-04-09T11:05:00Z</dcterms:modified>
</cp:coreProperties>
</file>