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AF7093"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4D7ABB" w:rsidRDefault="004D7ABB" w:rsidP="00536CD6">
                  <w:pPr>
                    <w:rPr>
                      <w:b/>
                      <w:sz w:val="28"/>
                      <w:szCs w:val="28"/>
                    </w:rPr>
                  </w:pPr>
                  <w:r>
                    <w:rPr>
                      <w:b/>
                      <w:sz w:val="28"/>
                      <w:szCs w:val="28"/>
                    </w:rPr>
                    <w:t>УТВЕРЖДАЮ</w:t>
                  </w:r>
                </w:p>
                <w:p w:rsidR="004D7ABB" w:rsidRDefault="004D7ABB" w:rsidP="00536CD6">
                  <w:pPr>
                    <w:rPr>
                      <w:sz w:val="28"/>
                      <w:szCs w:val="28"/>
                    </w:rPr>
                  </w:pPr>
                  <w:r>
                    <w:rPr>
                      <w:sz w:val="28"/>
                      <w:szCs w:val="28"/>
                    </w:rPr>
                    <w:t>Начальник департамента градостроительства и архитектуры администрации города Перми</w:t>
                  </w:r>
                </w:p>
                <w:p w:rsidR="004D7ABB" w:rsidRDefault="004D7ABB" w:rsidP="00536CD6">
                  <w:pPr>
                    <w:rPr>
                      <w:sz w:val="28"/>
                      <w:szCs w:val="28"/>
                    </w:rPr>
                  </w:pPr>
                </w:p>
                <w:p w:rsidR="004D7ABB" w:rsidRDefault="004D7ABB" w:rsidP="00536CD6">
                  <w:pPr>
                    <w:rPr>
                      <w:sz w:val="28"/>
                      <w:szCs w:val="28"/>
                    </w:rPr>
                  </w:pPr>
                  <w:r>
                    <w:rPr>
                      <w:sz w:val="28"/>
                      <w:szCs w:val="28"/>
                    </w:rPr>
                    <w:t>_______________ О.В.Горюнов</w:t>
                  </w:r>
                </w:p>
                <w:p w:rsidR="004D7ABB" w:rsidRDefault="004D7ABB" w:rsidP="00536CD6">
                  <w:pPr>
                    <w:rPr>
                      <w:sz w:val="28"/>
                      <w:szCs w:val="28"/>
                    </w:rPr>
                  </w:pPr>
                </w:p>
                <w:p w:rsidR="004D7ABB" w:rsidRDefault="004D7ABB" w:rsidP="00536CD6">
                  <w:pPr>
                    <w:rPr>
                      <w:sz w:val="28"/>
                      <w:szCs w:val="28"/>
                    </w:rPr>
                  </w:pPr>
                </w:p>
                <w:p w:rsidR="004D7ABB" w:rsidRDefault="004D7ABB" w:rsidP="00536CD6">
                  <w:pPr>
                    <w:rPr>
                      <w:sz w:val="28"/>
                      <w:szCs w:val="28"/>
                    </w:rPr>
                  </w:pPr>
                </w:p>
                <w:p w:rsidR="004D7ABB" w:rsidRDefault="004D7ABB" w:rsidP="00536CD6">
                  <w:pPr>
                    <w:rPr>
                      <w:sz w:val="28"/>
                      <w:szCs w:val="28"/>
                    </w:rPr>
                  </w:pPr>
                  <w:r>
                    <w:rPr>
                      <w:sz w:val="28"/>
                      <w:szCs w:val="28"/>
                    </w:rPr>
                    <w:t>«____» _________ 2013 года</w:t>
                  </w:r>
                </w:p>
                <w:p w:rsidR="004D7ABB" w:rsidRDefault="004D7ABB" w:rsidP="00536CD6">
                  <w:pPr>
                    <w:rPr>
                      <w:sz w:val="28"/>
                      <w:szCs w:val="28"/>
                    </w:rPr>
                  </w:pPr>
                </w:p>
                <w:p w:rsidR="004D7ABB" w:rsidRPr="00ED1830" w:rsidRDefault="004D7ABB"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4D7ABB" w:rsidRDefault="00ED1830">
      <w:pPr>
        <w:pStyle w:val="a4"/>
        <w:jc w:val="center"/>
        <w:rPr>
          <w:b/>
          <w:color w:val="000000"/>
          <w:sz w:val="28"/>
          <w:szCs w:val="28"/>
        </w:rPr>
      </w:pPr>
      <w:r w:rsidRPr="00F177F8">
        <w:rPr>
          <w:b/>
          <w:color w:val="000000"/>
          <w:sz w:val="28"/>
          <w:szCs w:val="28"/>
        </w:rPr>
        <w:t>на право заключить контракт</w:t>
      </w:r>
    </w:p>
    <w:p w:rsidR="000A4451" w:rsidRPr="00F177F8" w:rsidRDefault="004D7ABB">
      <w:pPr>
        <w:pStyle w:val="a4"/>
        <w:jc w:val="center"/>
        <w:rPr>
          <w:b/>
          <w:color w:val="000000"/>
          <w:sz w:val="28"/>
          <w:szCs w:val="28"/>
        </w:rPr>
      </w:pPr>
      <w:r>
        <w:rPr>
          <w:b/>
          <w:color w:val="000000"/>
          <w:sz w:val="28"/>
          <w:szCs w:val="28"/>
        </w:rPr>
        <w:t xml:space="preserve">на подготовку карт (планов) территориальных зон Правил землепользования и </w:t>
      </w:r>
      <w:proofErr w:type="gramStart"/>
      <w:r>
        <w:rPr>
          <w:b/>
          <w:color w:val="000000"/>
          <w:sz w:val="28"/>
          <w:szCs w:val="28"/>
        </w:rPr>
        <w:t>застройки города</w:t>
      </w:r>
      <w:proofErr w:type="gramEnd"/>
      <w:r>
        <w:rPr>
          <w:b/>
          <w:color w:val="000000"/>
          <w:sz w:val="28"/>
          <w:szCs w:val="28"/>
        </w:rPr>
        <w:t xml:space="preserve"> Перми и карт (планов) зон ограничений</w:t>
      </w:r>
      <w:r w:rsidR="005A023B" w:rsidRPr="00F177F8">
        <w:rPr>
          <w:b/>
          <w:color w:val="000000"/>
          <w:sz w:val="28"/>
          <w:szCs w:val="28"/>
        </w:rPr>
        <w:t xml:space="preserve"> </w:t>
      </w:r>
    </w:p>
    <w:p w:rsidR="000A4451" w:rsidRDefault="000A4451" w:rsidP="004D7ABB">
      <w:pPr>
        <w:pStyle w:val="a4"/>
        <w:jc w:val="center"/>
        <w:rPr>
          <w:b/>
          <w:sz w:val="28"/>
          <w:szCs w:val="28"/>
        </w:rPr>
      </w:pPr>
      <w:r>
        <w:rPr>
          <w:b/>
          <w:sz w:val="28"/>
          <w:szCs w:val="28"/>
        </w:rPr>
        <w:t xml:space="preserve"> </w:t>
      </w:r>
    </w:p>
    <w:p w:rsidR="004D7ABB" w:rsidRDefault="004D7ABB" w:rsidP="004D7ABB">
      <w:pPr>
        <w:pStyle w:val="a4"/>
        <w:jc w:val="center"/>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0225D4" w:rsidRDefault="00837FDC" w:rsidP="00837FDC">
            <w:pPr>
              <w:pStyle w:val="a4"/>
              <w:ind w:firstLine="360"/>
              <w:rPr>
                <w:sz w:val="20"/>
              </w:rPr>
            </w:pPr>
            <w:r w:rsidRPr="000225D4">
              <w:rPr>
                <w:sz w:val="20"/>
              </w:rPr>
              <w:t xml:space="preserve">Открытый аукцион в электронной форме проводится в соответствии со следующими нормативными </w:t>
            </w:r>
            <w:r w:rsidRPr="000225D4">
              <w:rPr>
                <w:color w:val="000000"/>
                <w:sz w:val="20"/>
              </w:rPr>
              <w:t xml:space="preserve">правовыми </w:t>
            </w:r>
            <w:r w:rsidRPr="000225D4">
              <w:rPr>
                <w:sz w:val="20"/>
              </w:rPr>
              <w:t>актами:</w:t>
            </w:r>
          </w:p>
          <w:p w:rsidR="00837FDC" w:rsidRPr="000225D4" w:rsidRDefault="00837FDC" w:rsidP="00837FDC">
            <w:pPr>
              <w:numPr>
                <w:ilvl w:val="0"/>
                <w:numId w:val="13"/>
              </w:numPr>
              <w:tabs>
                <w:tab w:val="clear" w:pos="644"/>
                <w:tab w:val="num" w:pos="360"/>
              </w:tabs>
              <w:autoSpaceDE w:val="0"/>
              <w:autoSpaceDN w:val="0"/>
              <w:ind w:left="661" w:hanging="284"/>
              <w:jc w:val="both"/>
            </w:pPr>
            <w:r w:rsidRPr="000225D4">
              <w:t>Гражданским кодексом Российской Федерации;</w:t>
            </w:r>
          </w:p>
          <w:p w:rsidR="00837FDC" w:rsidRPr="000225D4" w:rsidRDefault="00837FDC" w:rsidP="00837FDC">
            <w:pPr>
              <w:numPr>
                <w:ilvl w:val="0"/>
                <w:numId w:val="13"/>
              </w:numPr>
              <w:tabs>
                <w:tab w:val="clear" w:pos="644"/>
                <w:tab w:val="num" w:pos="360"/>
              </w:tabs>
              <w:autoSpaceDE w:val="0"/>
              <w:autoSpaceDN w:val="0"/>
              <w:ind w:left="661" w:hanging="284"/>
              <w:jc w:val="both"/>
            </w:pPr>
            <w:r w:rsidRPr="000225D4">
              <w:t>Бюджетным кодексом Российской Федерации;</w:t>
            </w:r>
          </w:p>
          <w:p w:rsidR="00837FDC" w:rsidRPr="000225D4" w:rsidRDefault="00837FDC" w:rsidP="00837FDC">
            <w:pPr>
              <w:pStyle w:val="a4"/>
              <w:numPr>
                <w:ilvl w:val="0"/>
                <w:numId w:val="12"/>
              </w:numPr>
              <w:tabs>
                <w:tab w:val="num" w:pos="540"/>
              </w:tabs>
              <w:ind w:left="0" w:firstLine="360"/>
              <w:rPr>
                <w:sz w:val="20"/>
              </w:rPr>
            </w:pPr>
            <w:r w:rsidRPr="000225D4">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0225D4" w:rsidRDefault="00837FDC" w:rsidP="00837FDC">
            <w:pPr>
              <w:pStyle w:val="a4"/>
              <w:numPr>
                <w:ilvl w:val="0"/>
                <w:numId w:val="12"/>
              </w:numPr>
              <w:tabs>
                <w:tab w:val="num" w:pos="540"/>
              </w:tabs>
              <w:ind w:left="0" w:firstLine="360"/>
              <w:rPr>
                <w:sz w:val="20"/>
              </w:rPr>
            </w:pPr>
            <w:r w:rsidRPr="000225D4">
              <w:rPr>
                <w:sz w:val="20"/>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0225D4">
              <w:rPr>
                <w:sz w:val="20"/>
              </w:rPr>
              <w:t>контроля за</w:t>
            </w:r>
            <w:proofErr w:type="gramEnd"/>
            <w:r w:rsidRPr="000225D4">
              <w:rPr>
                <w:sz w:val="20"/>
              </w:rPr>
              <w:t xml:space="preserve"> исполнением муниципального заказа города Перми»;</w:t>
            </w:r>
          </w:p>
          <w:p w:rsidR="00820D1F" w:rsidRPr="00837FDC" w:rsidRDefault="00837FDC" w:rsidP="00837FDC">
            <w:pPr>
              <w:pStyle w:val="ConsPlusNormal"/>
              <w:widowControl/>
              <w:numPr>
                <w:ilvl w:val="0"/>
                <w:numId w:val="12"/>
              </w:numPr>
              <w:tabs>
                <w:tab w:val="num" w:pos="557"/>
              </w:tabs>
              <w:ind w:left="0" w:firstLine="360"/>
              <w:jc w:val="both"/>
              <w:rPr>
                <w:rFonts w:ascii="Times New Roman" w:hAnsi="Times New Roman"/>
                <w:b/>
                <w:bCs/>
              </w:rPr>
            </w:pPr>
            <w:r w:rsidRPr="00DB1930">
              <w:rPr>
                <w:rFonts w:ascii="Times New Roman" w:hAnsi="Times New Roman"/>
              </w:rPr>
              <w:t xml:space="preserve">постановлением администрации города от 08.05.2007 № 157 «Об утверждении </w:t>
            </w:r>
            <w:proofErr w:type="gramStart"/>
            <w:r w:rsidRPr="00DB1930">
              <w:rPr>
                <w:rFonts w:ascii="Times New Roman" w:hAnsi="Times New Roman"/>
              </w:rPr>
              <w:t>Порядка взаимодействия участников системы муниципального заказа</w:t>
            </w:r>
            <w:proofErr w:type="gramEnd"/>
            <w:r w:rsidRPr="00DB1930">
              <w:rPr>
                <w:rFonts w:ascii="Times New Roman" w:hAnsi="Times New Roman"/>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837FDC" w:rsidRPr="00DB1930" w:rsidRDefault="00837FDC" w:rsidP="004D7ABB">
            <w:pPr>
              <w:pStyle w:val="ConsPlusNormal"/>
              <w:widowControl/>
              <w:ind w:firstLine="0"/>
              <w:rPr>
                <w:rFonts w:ascii="Times New Roman" w:hAnsi="Times New Roman"/>
              </w:rPr>
            </w:pPr>
            <w:r w:rsidRPr="00DB1930">
              <w:rPr>
                <w:rFonts w:ascii="Times New Roman" w:hAnsi="Times New Roman"/>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837FDC" w:rsidRPr="00DB1930" w:rsidRDefault="00837FDC" w:rsidP="004D7ABB">
            <w:pPr>
              <w:pStyle w:val="ConsPlusNormal"/>
              <w:widowControl/>
              <w:ind w:firstLine="0"/>
              <w:rPr>
                <w:rFonts w:ascii="Times New Roman" w:hAnsi="Times New Roman"/>
              </w:rPr>
            </w:pPr>
            <w:r w:rsidRPr="00DB1930">
              <w:rPr>
                <w:rFonts w:ascii="Times New Roman" w:hAnsi="Times New Roman"/>
              </w:rPr>
              <w:t>614000, Российская Федерация, Пермский край, г</w:t>
            </w:r>
            <w:proofErr w:type="gramStart"/>
            <w:r w:rsidRPr="00DB1930">
              <w:rPr>
                <w:rFonts w:ascii="Times New Roman" w:hAnsi="Times New Roman"/>
              </w:rPr>
              <w:t>.П</w:t>
            </w:r>
            <w:proofErr w:type="gramEnd"/>
            <w:r w:rsidRPr="00DB1930">
              <w:rPr>
                <w:rFonts w:ascii="Times New Roman" w:hAnsi="Times New Roman"/>
              </w:rPr>
              <w:t>ермь, ул.Сибирская, 15</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837FDC" w:rsidRPr="00DB1930" w:rsidRDefault="00837FDC" w:rsidP="004D7ABB">
            <w:pPr>
              <w:pStyle w:val="ConsPlusNormal"/>
              <w:widowControl/>
              <w:ind w:firstLine="0"/>
              <w:rPr>
                <w:rFonts w:ascii="Times New Roman" w:hAnsi="Times New Roman"/>
              </w:rPr>
            </w:pPr>
            <w:r w:rsidRPr="00DB1930">
              <w:rPr>
                <w:rFonts w:ascii="Times New Roman" w:hAnsi="Times New Roman"/>
              </w:rPr>
              <w:t>614000, Российская Федерация, Пермский край, г</w:t>
            </w:r>
            <w:proofErr w:type="gramStart"/>
            <w:r w:rsidRPr="00DB1930">
              <w:rPr>
                <w:rFonts w:ascii="Times New Roman" w:hAnsi="Times New Roman"/>
              </w:rPr>
              <w:t>.П</w:t>
            </w:r>
            <w:proofErr w:type="gramEnd"/>
            <w:r w:rsidRPr="00DB1930">
              <w:rPr>
                <w:rFonts w:ascii="Times New Roman" w:hAnsi="Times New Roman"/>
              </w:rPr>
              <w:t>ермь, ул.Сибирская, 15</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837FDC" w:rsidRPr="00DB1930" w:rsidRDefault="00837FDC" w:rsidP="004D7ABB">
            <w:pPr>
              <w:pStyle w:val="ConsPlusNormal"/>
              <w:widowControl/>
              <w:ind w:firstLine="0"/>
              <w:rPr>
                <w:rFonts w:ascii="Times New Roman" w:hAnsi="Times New Roman"/>
              </w:rPr>
            </w:pPr>
            <w:r>
              <w:rPr>
                <w:rStyle w:val="headmenulogin"/>
                <w:rFonts w:ascii="Times New Roman" w:hAnsi="Times New Roman"/>
              </w:rPr>
              <w:t>95295</w:t>
            </w:r>
            <w:r w:rsidRPr="00DB1930">
              <w:rPr>
                <w:rStyle w:val="headmenulogin"/>
                <w:rFonts w:ascii="Times New Roman" w:hAnsi="Times New Roman"/>
              </w:rPr>
              <w:t>@mail.ru</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837FDC" w:rsidRPr="00DB1930" w:rsidRDefault="00837FDC" w:rsidP="004D7ABB">
            <w:pPr>
              <w:pStyle w:val="ConsPlusNormal"/>
              <w:widowControl/>
              <w:ind w:firstLine="0"/>
              <w:rPr>
                <w:rFonts w:ascii="Times New Roman" w:hAnsi="Times New Roman"/>
              </w:rPr>
            </w:pPr>
            <w:r w:rsidRPr="00DB1930">
              <w:rPr>
                <w:rFonts w:ascii="Times New Roman" w:hAnsi="Times New Roman"/>
              </w:rPr>
              <w:t>7 (342) 212-55-14</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837FDC" w:rsidRPr="00DB1930" w:rsidRDefault="00837FDC" w:rsidP="004D7ABB">
            <w:pPr>
              <w:pStyle w:val="ConsPlusNormal"/>
              <w:widowControl/>
              <w:ind w:firstLine="0"/>
              <w:rPr>
                <w:rFonts w:ascii="Times New Roman" w:hAnsi="Times New Roman"/>
              </w:rPr>
            </w:pPr>
            <w:proofErr w:type="spellStart"/>
            <w:r>
              <w:rPr>
                <w:rFonts w:ascii="Times New Roman" w:hAnsi="Times New Roman"/>
              </w:rPr>
              <w:t>Карпачевская</w:t>
            </w:r>
            <w:proofErr w:type="spellEnd"/>
            <w:r>
              <w:rPr>
                <w:rFonts w:ascii="Times New Roman" w:hAnsi="Times New Roman"/>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Pr="004D7ABB" w:rsidRDefault="004D7ABB" w:rsidP="00D43C02">
            <w:pPr>
              <w:pStyle w:val="ConsPlusNormal"/>
              <w:widowControl/>
              <w:ind w:firstLine="0"/>
              <w:jc w:val="both"/>
              <w:rPr>
                <w:rFonts w:ascii="Times New Roman" w:hAnsi="Times New Roman" w:cs="Times New Roman"/>
                <w:sz w:val="22"/>
                <w:szCs w:val="22"/>
              </w:rPr>
            </w:pPr>
            <w:r w:rsidRPr="004D7ABB">
              <w:rPr>
                <w:rFonts w:ascii="Times New Roman" w:hAnsi="Times New Roman" w:cs="Times New Roman"/>
                <w:sz w:val="22"/>
                <w:szCs w:val="22"/>
              </w:rPr>
              <w:t xml:space="preserve">Подготовка карт (планов) территориальных зон Правил землепользования и </w:t>
            </w:r>
            <w:proofErr w:type="gramStart"/>
            <w:r w:rsidRPr="004D7ABB">
              <w:rPr>
                <w:rFonts w:ascii="Times New Roman" w:hAnsi="Times New Roman" w:cs="Times New Roman"/>
                <w:sz w:val="22"/>
                <w:szCs w:val="22"/>
              </w:rPr>
              <w:t>застройки города</w:t>
            </w:r>
            <w:proofErr w:type="gramEnd"/>
            <w:r w:rsidRPr="004D7ABB">
              <w:rPr>
                <w:rFonts w:ascii="Times New Roman" w:hAnsi="Times New Roman" w:cs="Times New Roman"/>
                <w:sz w:val="22"/>
                <w:szCs w:val="22"/>
              </w:rPr>
              <w:t xml:space="preserve"> Перми и карт (планов) зон ограничений</w:t>
            </w:r>
          </w:p>
        </w:tc>
      </w:tr>
      <w:tr w:rsidR="00F84A56" w:rsidRPr="00D43C02" w:rsidTr="00241315">
        <w:trPr>
          <w:tblCellSpacing w:w="20" w:type="dxa"/>
        </w:trPr>
        <w:tc>
          <w:tcPr>
            <w:tcW w:w="3139" w:type="dxa"/>
            <w:gridSpan w:val="2"/>
            <w:shd w:val="clear" w:color="auto" w:fill="FFFFFF"/>
          </w:tcPr>
          <w:p w:rsidR="00F84A56" w:rsidRPr="00D43C02" w:rsidRDefault="00F84A56" w:rsidP="004D7AB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4D7ABB" w:rsidRDefault="004D7ABB" w:rsidP="00FB58B9">
            <w:pPr>
              <w:autoSpaceDE w:val="0"/>
              <w:autoSpaceDN w:val="0"/>
              <w:adjustRightInd w:val="0"/>
              <w:jc w:val="both"/>
              <w:outlineLvl w:val="0"/>
              <w:rPr>
                <w:sz w:val="22"/>
                <w:szCs w:val="22"/>
              </w:rPr>
            </w:pPr>
            <w:r w:rsidRPr="004D7ABB">
              <w:rPr>
                <w:iCs/>
                <w:sz w:val="22"/>
                <w:szCs w:val="22"/>
              </w:rPr>
              <w:t>499 88</w:t>
            </w:r>
            <w:r w:rsidR="00FB58B9">
              <w:rPr>
                <w:iCs/>
                <w:sz w:val="22"/>
                <w:szCs w:val="22"/>
              </w:rPr>
              <w:t>3</w:t>
            </w:r>
            <w:r w:rsidRPr="004D7ABB">
              <w:rPr>
                <w:iCs/>
                <w:sz w:val="22"/>
                <w:szCs w:val="22"/>
              </w:rPr>
              <w:t>,68 рублей</w:t>
            </w:r>
          </w:p>
        </w:tc>
      </w:tr>
      <w:tr w:rsidR="00CB23EA" w:rsidRPr="00D43C02" w:rsidTr="00241315">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D43C02" w:rsidRDefault="004D7ABB" w:rsidP="00E46BFB">
            <w:pPr>
              <w:pStyle w:val="ConsPlusNormal"/>
              <w:widowControl/>
              <w:ind w:firstLine="0"/>
              <w:jc w:val="both"/>
              <w:rPr>
                <w:rFonts w:ascii="Times New Roman" w:hAnsi="Times New Roman" w:cs="Times New Roman"/>
                <w:i/>
                <w:sz w:val="22"/>
                <w:szCs w:val="22"/>
              </w:rPr>
            </w:pPr>
            <w:r w:rsidRPr="001E7838">
              <w:rPr>
                <w:rFonts w:ascii="Times New Roman" w:hAnsi="Times New Roman" w:cs="Times New Roman"/>
                <w:sz w:val="22"/>
                <w:szCs w:val="22"/>
              </w:rPr>
              <w:t>Смета (приложение № 3  к документации об открытом аукционе 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sidR="00BA64F8">
              <w:rPr>
                <w:rFonts w:ascii="Times New Roman" w:hAnsi="Times New Roman" w:cs="Times New Roman"/>
                <w:sz w:val="22"/>
                <w:szCs w:val="22"/>
              </w:rPr>
              <w:t>,</w:t>
            </w:r>
            <w:r w:rsidR="00B02712" w:rsidRPr="00D43C02">
              <w:rPr>
                <w:rFonts w:ascii="Times New Roman" w:hAnsi="Times New Roman" w:cs="Times New Roman"/>
                <w:sz w:val="22"/>
                <w:szCs w:val="22"/>
              </w:rPr>
              <w:t xml:space="preserve"> </w:t>
            </w:r>
            <w:r w:rsidRPr="00D43C02">
              <w:rPr>
                <w:rFonts w:ascii="Times New Roman" w:hAnsi="Times New Roman" w:cs="Times New Roman"/>
                <w:sz w:val="22"/>
                <w:szCs w:val="22"/>
              </w:rPr>
              <w:t>оказываемых услуг</w:t>
            </w:r>
          </w:p>
        </w:tc>
        <w:tc>
          <w:tcPr>
            <w:tcW w:w="7487" w:type="dxa"/>
            <w:shd w:val="clear" w:color="auto" w:fill="FFFFFF"/>
          </w:tcPr>
          <w:p w:rsidR="00FF621B" w:rsidRPr="00D43C02" w:rsidRDefault="004D7ABB" w:rsidP="00D43C02">
            <w:pPr>
              <w:pStyle w:val="ConsPlusNormal"/>
              <w:widowControl/>
              <w:ind w:firstLine="0"/>
              <w:jc w:val="both"/>
              <w:rPr>
                <w:rFonts w:ascii="Times New Roman" w:hAnsi="Times New Roman" w:cs="Times New Roman"/>
                <w:i/>
                <w:sz w:val="22"/>
                <w:szCs w:val="22"/>
              </w:rPr>
            </w:pPr>
            <w:r>
              <w:rPr>
                <w:rFonts w:ascii="Times New Roman" w:hAnsi="Times New Roman"/>
                <w:color w:val="000000"/>
                <w:sz w:val="22"/>
                <w:szCs w:val="22"/>
              </w:rPr>
              <w:t>Выполнение работ</w:t>
            </w:r>
            <w:r w:rsidRPr="001E7838">
              <w:rPr>
                <w:rFonts w:ascii="Times New Roman" w:hAnsi="Times New Roman"/>
                <w:color w:val="000000"/>
                <w:sz w:val="22"/>
                <w:szCs w:val="22"/>
              </w:rPr>
              <w:t xml:space="preserve"> в</w:t>
            </w:r>
            <w:r w:rsidRPr="001E7838">
              <w:rPr>
                <w:rFonts w:ascii="Times New Roman" w:hAnsi="Times New Roman"/>
                <w:sz w:val="22"/>
                <w:szCs w:val="22"/>
              </w:rPr>
              <w:t xml:space="preserve"> соответствии с техническим заданием (приложение № 1 к документации открытого аукциона в электронной форме), проектом контракта (Приложение № 2 к документации об открытом аукционе 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sidR="00BA64F8">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DD6EBF" w:rsidRPr="004D4E7C" w:rsidRDefault="004D7ABB" w:rsidP="004D7ABB">
            <w:pPr>
              <w:pStyle w:val="ConsPlusNormal"/>
              <w:widowControl/>
              <w:ind w:firstLine="258"/>
              <w:jc w:val="both"/>
              <w:rPr>
                <w:rFonts w:ascii="Times New Roman" w:hAnsi="Times New Roman" w:cs="Times New Roman"/>
                <w:sz w:val="22"/>
                <w:szCs w:val="22"/>
              </w:rPr>
            </w:pPr>
            <w:r w:rsidRPr="001E7838">
              <w:rPr>
                <w:rFonts w:ascii="Times New Roman" w:hAnsi="Times New Roman"/>
                <w:sz w:val="22"/>
                <w:szCs w:val="22"/>
              </w:rPr>
              <w:t>Работы, должны быть  выполнены в полном соответствии с требованиями аукционной документации (</w:t>
            </w:r>
            <w:r w:rsidRPr="001E7838">
              <w:rPr>
                <w:rFonts w:ascii="Times New Roman" w:hAnsi="Times New Roman"/>
                <w:color w:val="000000"/>
                <w:sz w:val="22"/>
                <w:szCs w:val="22"/>
              </w:rPr>
              <w:t>в том числе техническим заданием</w:t>
            </w:r>
            <w:r w:rsidRPr="001E7838">
              <w:rPr>
                <w:rFonts w:ascii="Times New Roman" w:hAnsi="Times New Roman"/>
                <w:sz w:val="22"/>
                <w:szCs w:val="22"/>
              </w:rPr>
              <w:t>) и условиями контракта, являющимися приложениями к аукционной документации.</w:t>
            </w:r>
          </w:p>
        </w:tc>
      </w:tr>
      <w:tr w:rsidR="004C62A3" w:rsidRPr="00D43C02" w:rsidTr="00241315">
        <w:trPr>
          <w:tblCellSpacing w:w="20" w:type="dxa"/>
        </w:trPr>
        <w:tc>
          <w:tcPr>
            <w:tcW w:w="3139" w:type="dxa"/>
            <w:gridSpan w:val="2"/>
            <w:shd w:val="clear" w:color="auto" w:fill="FFFFFF"/>
          </w:tcPr>
          <w:p w:rsidR="004C62A3" w:rsidRDefault="004C62A3"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p>
          <w:p w:rsidR="004C62A3" w:rsidRPr="00D43C02" w:rsidRDefault="004C62A3"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4C62A3" w:rsidRPr="004D7ABB" w:rsidRDefault="004D7ABB" w:rsidP="00D43C02">
            <w:pPr>
              <w:pStyle w:val="a4"/>
              <w:ind w:firstLine="200"/>
              <w:rPr>
                <w:color w:val="000000"/>
                <w:sz w:val="22"/>
                <w:szCs w:val="22"/>
              </w:rPr>
            </w:pPr>
            <w:r w:rsidRPr="004D7ABB">
              <w:rPr>
                <w:color w:val="000000"/>
                <w:sz w:val="22"/>
                <w:szCs w:val="22"/>
              </w:rPr>
              <w:t>г</w:t>
            </w:r>
            <w:proofErr w:type="gramStart"/>
            <w:r w:rsidRPr="004D7ABB">
              <w:rPr>
                <w:color w:val="000000"/>
                <w:sz w:val="22"/>
                <w:szCs w:val="22"/>
              </w:rPr>
              <w:t>.П</w:t>
            </w:r>
            <w:proofErr w:type="gramEnd"/>
            <w:r w:rsidRPr="004D7ABB">
              <w:rPr>
                <w:color w:val="000000"/>
                <w:sz w:val="22"/>
                <w:szCs w:val="22"/>
              </w:rPr>
              <w:t>ермь</w:t>
            </w:r>
          </w:p>
        </w:tc>
      </w:tr>
      <w:tr w:rsidR="00FF621B" w:rsidRPr="00D43C02" w:rsidTr="00241315">
        <w:trPr>
          <w:tblCellSpacing w:w="20" w:type="dxa"/>
        </w:trPr>
        <w:tc>
          <w:tcPr>
            <w:tcW w:w="3139" w:type="dxa"/>
            <w:gridSpan w:val="2"/>
            <w:shd w:val="clear" w:color="auto" w:fill="FFFFFF"/>
          </w:tcPr>
          <w:p w:rsidR="00FF621B" w:rsidRPr="00D43C02" w:rsidRDefault="004C62A3"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6F5B64" w:rsidRPr="00D43C02">
              <w:rPr>
                <w:rFonts w:ascii="Times New Roman" w:hAnsi="Times New Roman" w:cs="Times New Roman"/>
                <w:sz w:val="22"/>
                <w:szCs w:val="22"/>
              </w:rPr>
              <w:t>словия и сроки (периоды)</w:t>
            </w:r>
            <w:r w:rsidR="001D3F90" w:rsidRPr="00D43C02">
              <w:rPr>
                <w:rFonts w:ascii="Times New Roman" w:hAnsi="Times New Roman" w:cs="Times New Roman"/>
                <w:sz w:val="22"/>
                <w:szCs w:val="22"/>
              </w:rPr>
              <w:t xml:space="preserve"> </w:t>
            </w:r>
            <w:r>
              <w:rPr>
                <w:rFonts w:ascii="Times New Roman" w:hAnsi="Times New Roman" w:cs="Times New Roman"/>
                <w:sz w:val="22"/>
                <w:szCs w:val="22"/>
              </w:rPr>
              <w:t>поставки товара</w:t>
            </w:r>
            <w:r w:rsidR="00BA64F8">
              <w:rPr>
                <w:rFonts w:ascii="Times New Roman" w:hAnsi="Times New Roman" w:cs="Times New Roman"/>
                <w:sz w:val="22"/>
                <w:szCs w:val="22"/>
              </w:rPr>
              <w:t xml:space="preserve">, </w:t>
            </w:r>
            <w:r w:rsidR="00753529"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r w:rsidR="00753529" w:rsidRPr="00D43C02">
              <w:rPr>
                <w:rFonts w:ascii="Times New Roman" w:hAnsi="Times New Roman" w:cs="Times New Roman"/>
                <w:sz w:val="22"/>
                <w:szCs w:val="22"/>
              </w:rPr>
              <w:t xml:space="preserve"> оказания услуг</w:t>
            </w:r>
          </w:p>
        </w:tc>
        <w:tc>
          <w:tcPr>
            <w:tcW w:w="7487" w:type="dxa"/>
            <w:shd w:val="clear" w:color="auto" w:fill="FFFFFF"/>
          </w:tcPr>
          <w:p w:rsidR="00FF621B" w:rsidRPr="004D7ABB" w:rsidRDefault="004D7ABB" w:rsidP="00D43C02">
            <w:pPr>
              <w:pStyle w:val="ConsPlusNormal"/>
              <w:widowControl/>
              <w:ind w:firstLine="200"/>
              <w:jc w:val="both"/>
              <w:rPr>
                <w:rFonts w:ascii="Times New Roman" w:hAnsi="Times New Roman" w:cs="Times New Roman"/>
                <w:sz w:val="22"/>
                <w:szCs w:val="22"/>
              </w:rPr>
            </w:pPr>
            <w:r w:rsidRPr="004D7ABB">
              <w:rPr>
                <w:rFonts w:ascii="Times New Roman" w:hAnsi="Times New Roman" w:cs="Times New Roman"/>
                <w:sz w:val="22"/>
                <w:szCs w:val="22"/>
              </w:rPr>
              <w:t>7 рабочих дней с момента заключения контракта</w:t>
            </w:r>
          </w:p>
        </w:tc>
      </w:tr>
      <w:tr w:rsidR="00FF621B" w:rsidRPr="00D43C02" w:rsidTr="00241315">
        <w:trPr>
          <w:tblCellSpacing w:w="20" w:type="dxa"/>
        </w:trPr>
        <w:tc>
          <w:tcPr>
            <w:tcW w:w="3139" w:type="dxa"/>
            <w:gridSpan w:val="2"/>
            <w:shd w:val="clear" w:color="auto" w:fill="FFFFFF"/>
          </w:tcPr>
          <w:p w:rsidR="009E359B" w:rsidRPr="00C10CEE" w:rsidRDefault="00C10CEE"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Гарантийный с</w:t>
            </w:r>
            <w:r w:rsidR="006F5B64" w:rsidRPr="00D43C02">
              <w:rPr>
                <w:rFonts w:ascii="Times New Roman" w:hAnsi="Times New Roman" w:cs="Times New Roman"/>
                <w:sz w:val="22"/>
                <w:szCs w:val="22"/>
              </w:rPr>
              <w:t>рок и (или) объем предоставления гарантий качества товара, работ</w:t>
            </w:r>
            <w:r>
              <w:rPr>
                <w:rFonts w:ascii="Times New Roman" w:hAnsi="Times New Roman" w:cs="Times New Roman"/>
                <w:sz w:val="22"/>
                <w:szCs w:val="22"/>
              </w:rPr>
              <w:t>ы</w:t>
            </w:r>
            <w:r w:rsidR="006F5B64" w:rsidRPr="00D43C02">
              <w:rPr>
                <w:rFonts w:ascii="Times New Roman" w:hAnsi="Times New Roman" w:cs="Times New Roman"/>
                <w:sz w:val="22"/>
                <w:szCs w:val="22"/>
              </w:rPr>
              <w:t>, услуг</w:t>
            </w:r>
            <w:r>
              <w:rPr>
                <w:rFonts w:ascii="Times New Roman" w:hAnsi="Times New Roman" w:cs="Times New Roman"/>
                <w:sz w:val="22"/>
                <w:szCs w:val="22"/>
              </w:rPr>
              <w:t>и</w:t>
            </w:r>
            <w:r w:rsidR="006F5B64" w:rsidRPr="00D43C02">
              <w:rPr>
                <w:rFonts w:ascii="Times New Roman" w:hAnsi="Times New Roman" w:cs="Times New Roman"/>
                <w:sz w:val="22"/>
                <w:szCs w:val="22"/>
              </w:rPr>
              <w:t xml:space="preserve">, </w:t>
            </w:r>
            <w:r w:rsidR="005E4460" w:rsidRPr="00D43C02">
              <w:rPr>
                <w:rFonts w:ascii="Times New Roman" w:hAnsi="Times New Roman" w:cs="Times New Roman"/>
                <w:sz w:val="22"/>
                <w:szCs w:val="22"/>
              </w:rPr>
              <w:t xml:space="preserve">требования </w:t>
            </w:r>
            <w:r w:rsidR="006F5B64" w:rsidRPr="00D43C02">
              <w:rPr>
                <w:rFonts w:ascii="Times New Roman" w:hAnsi="Times New Roman" w:cs="Times New Roman"/>
                <w:sz w:val="22"/>
                <w:szCs w:val="22"/>
              </w:rPr>
              <w:t>к обслуживанию товара, к расходам на эксплуатацию товара</w:t>
            </w:r>
            <w:r>
              <w:rPr>
                <w:rFonts w:ascii="Times New Roman" w:hAnsi="Times New Roman" w:cs="Times New Roman"/>
                <w:sz w:val="22"/>
                <w:szCs w:val="22"/>
              </w:rPr>
              <w:t>, об обязательности осуществления монтажа и наладки товара, обучению лиц, осуществляющих использование и обслуживание товара</w:t>
            </w:r>
            <w:r w:rsidR="006F5B64" w:rsidRPr="00D43C02">
              <w:rPr>
                <w:rFonts w:ascii="Times New Roman" w:hAnsi="Times New Roman" w:cs="Times New Roman"/>
                <w:sz w:val="22"/>
                <w:szCs w:val="22"/>
              </w:rPr>
              <w:t xml:space="preserve"> </w:t>
            </w:r>
          </w:p>
          <w:p w:rsidR="00FF621B" w:rsidRPr="00D43C02" w:rsidRDefault="00FF621B" w:rsidP="00D43C02">
            <w:pPr>
              <w:pStyle w:val="ConsPlusNormal"/>
              <w:widowControl/>
              <w:ind w:firstLine="0"/>
              <w:rPr>
                <w:rFonts w:ascii="Times New Roman" w:hAnsi="Times New Roman" w:cs="Times New Roman"/>
                <w:b/>
                <w:sz w:val="28"/>
                <w:szCs w:val="28"/>
              </w:rPr>
            </w:pPr>
          </w:p>
        </w:tc>
        <w:tc>
          <w:tcPr>
            <w:tcW w:w="7487" w:type="dxa"/>
            <w:shd w:val="clear" w:color="auto" w:fill="FFFFFF"/>
          </w:tcPr>
          <w:p w:rsidR="00FF621B" w:rsidRPr="004D7ABB" w:rsidRDefault="004D7ABB" w:rsidP="009E359B">
            <w:pPr>
              <w:pStyle w:val="ConsPlusNormal"/>
              <w:widowControl/>
              <w:ind w:firstLine="258"/>
              <w:jc w:val="both"/>
              <w:rPr>
                <w:rFonts w:ascii="Times New Roman" w:hAnsi="Times New Roman" w:cs="Times New Roman"/>
                <w:sz w:val="24"/>
                <w:szCs w:val="24"/>
              </w:rPr>
            </w:pPr>
            <w:r w:rsidRPr="004D7ABB">
              <w:rPr>
                <w:rFonts w:ascii="Times New Roman" w:hAnsi="Times New Roman" w:cs="Times New Roman"/>
                <w:sz w:val="22"/>
                <w:szCs w:val="22"/>
              </w:rPr>
              <w:lastRenderedPageBreak/>
              <w:t xml:space="preserve">Гарантия на выполненные работы – в течение 3 месяцев с момента фактического принятия </w:t>
            </w:r>
            <w:r w:rsidR="001378F5" w:rsidRPr="004D7ABB">
              <w:rPr>
                <w:rFonts w:ascii="Times New Roman" w:hAnsi="Times New Roman" w:cs="Times New Roman"/>
                <w:sz w:val="22"/>
                <w:szCs w:val="22"/>
              </w:rPr>
              <w:t xml:space="preserve"> </w:t>
            </w:r>
            <w:r w:rsidRPr="004D7ABB">
              <w:rPr>
                <w:rFonts w:ascii="Times New Roman" w:hAnsi="Times New Roman" w:cs="Times New Roman"/>
                <w:sz w:val="22"/>
                <w:szCs w:val="22"/>
              </w:rPr>
              <w:t>работ Заказчиком.</w:t>
            </w:r>
          </w:p>
        </w:tc>
      </w:tr>
      <w:tr w:rsidR="00753529" w:rsidRPr="00D43C02" w:rsidTr="00241315">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487" w:type="dxa"/>
            <w:shd w:val="clear" w:color="auto" w:fill="FFFFFF"/>
          </w:tcPr>
          <w:p w:rsidR="00BF6D27" w:rsidRPr="00BF6D27" w:rsidRDefault="001A7316" w:rsidP="001A7316">
            <w:pPr>
              <w:pStyle w:val="Preformat"/>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00BF6D27" w:rsidRPr="00BF6D27">
              <w:rPr>
                <w:rFonts w:ascii="Times New Roman" w:hAnsi="Times New Roman" w:cs="Times New Roman"/>
                <w:color w:val="000000"/>
                <w:sz w:val="22"/>
                <w:szCs w:val="22"/>
              </w:rPr>
              <w:t>Заказчик производит оплату выполненных работ после приемки выполненных работ, принятых без претензий на основании  акта приема-передачи выполненных работ, подписанного обеими сторонами.</w:t>
            </w:r>
          </w:p>
          <w:p w:rsidR="00BF6D27" w:rsidRPr="00BF6D27" w:rsidRDefault="00BF6D27" w:rsidP="00BF6D27">
            <w:pPr>
              <w:pStyle w:val="Preformat"/>
              <w:ind w:firstLine="708"/>
              <w:jc w:val="both"/>
              <w:rPr>
                <w:rFonts w:ascii="Times New Roman" w:hAnsi="Times New Roman" w:cs="Times New Roman"/>
                <w:color w:val="000000"/>
                <w:sz w:val="22"/>
                <w:szCs w:val="22"/>
              </w:rPr>
            </w:pPr>
            <w:r w:rsidRPr="00BF6D27">
              <w:rPr>
                <w:rFonts w:ascii="Times New Roman" w:hAnsi="Times New Roman" w:cs="Times New Roman"/>
                <w:sz w:val="22"/>
                <w:szCs w:val="22"/>
              </w:rPr>
              <w:t>Оплата производится путем перечисле</w:t>
            </w:r>
            <w:r w:rsidRPr="00BF6D27">
              <w:rPr>
                <w:rFonts w:ascii="Times New Roman" w:hAnsi="Times New Roman" w:cs="Times New Roman"/>
                <w:sz w:val="22"/>
                <w:szCs w:val="22"/>
              </w:rPr>
              <w:softHyphen/>
              <w:t xml:space="preserve">ния денежных средств на расчетный счет Исполнителя в течение 15 </w:t>
            </w:r>
            <w:r w:rsidRPr="00BF6D27">
              <w:rPr>
                <w:rFonts w:ascii="Times New Roman" w:hAnsi="Times New Roman" w:cs="Times New Roman"/>
                <w:color w:val="000000"/>
                <w:sz w:val="22"/>
                <w:szCs w:val="22"/>
              </w:rPr>
              <w:t xml:space="preserve"> банковских дней с момента передачи счета-фактуры и акта  приема-передачи выполненных работ в отдел бухгалтерского учета департамента путем перечисления денежных средств на расчетный счет исполнителя, указанный в настоящем контракте.</w:t>
            </w:r>
          </w:p>
          <w:p w:rsidR="00BF6D27" w:rsidRPr="00BF6D27" w:rsidRDefault="00BF6D27" w:rsidP="00BF6D27">
            <w:pPr>
              <w:pStyle w:val="a4"/>
              <w:ind w:firstLine="708"/>
              <w:rPr>
                <w:szCs w:val="24"/>
              </w:rPr>
            </w:pPr>
            <w:r w:rsidRPr="00BF6D27">
              <w:rPr>
                <w:sz w:val="22"/>
                <w:szCs w:val="22"/>
              </w:rPr>
              <w:t>Оплата по контракту третьим лицам не допускается.</w:t>
            </w:r>
          </w:p>
        </w:tc>
      </w:tr>
      <w:tr w:rsidR="00CF2C42" w:rsidRPr="00D43C02" w:rsidTr="00241315">
        <w:trPr>
          <w:tblCellSpacing w:w="20" w:type="dxa"/>
        </w:trPr>
        <w:tc>
          <w:tcPr>
            <w:tcW w:w="3139" w:type="dxa"/>
            <w:gridSpan w:val="2"/>
            <w:shd w:val="clear" w:color="auto" w:fill="FFFFFF"/>
          </w:tcPr>
          <w:p w:rsidR="00CF2C42" w:rsidRPr="00D43C02" w:rsidRDefault="00CF2C4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CF2C42" w:rsidRPr="00D43C02" w:rsidRDefault="00CF2C42" w:rsidP="00F87355">
            <w:pPr>
              <w:pStyle w:val="a4"/>
              <w:rPr>
                <w:sz w:val="22"/>
                <w:szCs w:val="22"/>
              </w:rPr>
            </w:pPr>
            <w:r w:rsidRPr="00D43C02">
              <w:rPr>
                <w:sz w:val="22"/>
                <w:szCs w:val="22"/>
              </w:rPr>
              <w:t xml:space="preserve">Бюджет города Перми. </w:t>
            </w:r>
          </w:p>
          <w:p w:rsidR="00CF2C42" w:rsidRPr="00D43C02"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D43C02" w:rsidRDefault="001378F5"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sidR="00BA64F8">
              <w:rPr>
                <w:rFonts w:ascii="Times New Roman" w:hAnsi="Times New Roman" w:cs="Times New Roman"/>
                <w:sz w:val="22"/>
                <w:szCs w:val="22"/>
              </w:rPr>
              <w:t xml:space="preserve"> </w:t>
            </w:r>
          </w:p>
        </w:tc>
        <w:tc>
          <w:tcPr>
            <w:tcW w:w="7487" w:type="dxa"/>
            <w:shd w:val="clear" w:color="auto" w:fill="FFFFFF"/>
          </w:tcPr>
          <w:p w:rsidR="00BF6D27" w:rsidRPr="00BF6D27" w:rsidRDefault="00BF6D27" w:rsidP="00BF6D27">
            <w:pPr>
              <w:pStyle w:val="a4"/>
              <w:rPr>
                <w:sz w:val="22"/>
                <w:szCs w:val="22"/>
              </w:rPr>
            </w:pPr>
            <w:r>
              <w:rPr>
                <w:sz w:val="22"/>
                <w:szCs w:val="22"/>
              </w:rPr>
              <w:t xml:space="preserve">     </w:t>
            </w:r>
            <w:r w:rsidRPr="00BF6D27">
              <w:rPr>
                <w:sz w:val="22"/>
                <w:szCs w:val="22"/>
              </w:rPr>
              <w:t xml:space="preserve">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020A4C" w:rsidRPr="0079453C" w:rsidRDefault="00020A4C" w:rsidP="00020A4C">
            <w:pPr>
              <w:autoSpaceDE w:val="0"/>
              <w:autoSpaceDN w:val="0"/>
              <w:adjustRightInd w:val="0"/>
              <w:ind w:firstLine="258"/>
              <w:jc w:val="both"/>
              <w:rPr>
                <w:sz w:val="22"/>
                <w:szCs w:val="22"/>
              </w:rPr>
            </w:pPr>
            <w:r w:rsidRPr="0079453C">
              <w:rPr>
                <w:sz w:val="22"/>
                <w:szCs w:val="22"/>
              </w:rPr>
              <w:t xml:space="preserve">Цена контракта является твердой и не может изменяться в ходе его исполнения, за исключением случаев, предусмотренных документацией об </w:t>
            </w:r>
            <w:r>
              <w:rPr>
                <w:sz w:val="22"/>
                <w:szCs w:val="22"/>
              </w:rPr>
              <w:t xml:space="preserve">открытом </w:t>
            </w:r>
            <w:r w:rsidRPr="0079453C">
              <w:rPr>
                <w:sz w:val="22"/>
                <w:szCs w:val="22"/>
              </w:rPr>
              <w:t>аукционе</w:t>
            </w:r>
            <w:r>
              <w:rPr>
                <w:sz w:val="22"/>
                <w:szCs w:val="22"/>
              </w:rPr>
              <w:t xml:space="preserve"> в электронной форме</w:t>
            </w:r>
            <w:r w:rsidRPr="0079453C">
              <w:rPr>
                <w:sz w:val="22"/>
                <w:szCs w:val="22"/>
              </w:rPr>
              <w:t>.</w:t>
            </w:r>
          </w:p>
          <w:p w:rsidR="00020A4C" w:rsidRPr="0079453C" w:rsidRDefault="00020A4C" w:rsidP="00020A4C">
            <w:pPr>
              <w:autoSpaceDE w:val="0"/>
              <w:autoSpaceDN w:val="0"/>
              <w:adjustRightInd w:val="0"/>
              <w:ind w:firstLine="258"/>
              <w:jc w:val="both"/>
              <w:rPr>
                <w:sz w:val="22"/>
                <w:szCs w:val="22"/>
              </w:rPr>
            </w:pPr>
            <w:r w:rsidRPr="0079453C">
              <w:rPr>
                <w:sz w:val="22"/>
                <w:szCs w:val="22"/>
              </w:rPr>
              <w:t>Оплата выполняемых работ осуществляется по цене, установленной контрактом.</w:t>
            </w:r>
          </w:p>
          <w:p w:rsidR="00753529" w:rsidRPr="00D43C02" w:rsidRDefault="00020A4C" w:rsidP="00BF6D27">
            <w:pPr>
              <w:autoSpaceDE w:val="0"/>
              <w:autoSpaceDN w:val="0"/>
              <w:adjustRightInd w:val="0"/>
              <w:ind w:firstLine="258"/>
              <w:jc w:val="both"/>
              <w:rPr>
                <w:i/>
                <w:sz w:val="22"/>
                <w:szCs w:val="22"/>
              </w:rPr>
            </w:pPr>
            <w:r w:rsidRPr="0079453C">
              <w:rPr>
                <w:sz w:val="22"/>
                <w:szCs w:val="22"/>
              </w:rPr>
              <w:t>Цена контракта может быть снижена по соглашению сторон без изменения предусмотренных контрактом количества товаров</w:t>
            </w:r>
            <w:r>
              <w:rPr>
                <w:sz w:val="22"/>
                <w:szCs w:val="22"/>
              </w:rPr>
              <w:t xml:space="preserve">, </w:t>
            </w:r>
            <w:r w:rsidRPr="0079453C">
              <w:rPr>
                <w:sz w:val="22"/>
                <w:szCs w:val="22"/>
              </w:rPr>
              <w:t>объема работ, услуг и иных условий исполнения контракта.</w:t>
            </w:r>
          </w:p>
        </w:tc>
      </w:tr>
      <w:tr w:rsidR="00753529" w:rsidRPr="00D43C02" w:rsidTr="00241315">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1378F5" w:rsidRPr="00D43C02" w:rsidRDefault="00BF6D27"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8567CE" w:rsidP="00837FDC">
            <w:pPr>
              <w:numPr>
                <w:ilvl w:val="0"/>
                <w:numId w:val="5"/>
              </w:numPr>
              <w:autoSpaceDE w:val="0"/>
              <w:autoSpaceDN w:val="0"/>
              <w:adjustRightInd w:val="0"/>
              <w:ind w:left="377" w:hanging="284"/>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241315">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 xml:space="preserve">Подача участником размещения заказа заявки на участие в открытом </w:t>
            </w:r>
            <w:r>
              <w:rPr>
                <w:sz w:val="22"/>
                <w:szCs w:val="22"/>
              </w:rPr>
              <w:lastRenderedPageBreak/>
              <w:t>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CC232D" w:rsidP="00755220">
            <w:pPr>
              <w:autoSpaceDE w:val="0"/>
              <w:autoSpaceDN w:val="0"/>
              <w:adjustRightInd w:val="0"/>
              <w:jc w:val="both"/>
              <w:outlineLvl w:val="1"/>
              <w:rPr>
                <w:bCs/>
                <w:sz w:val="22"/>
                <w:szCs w:val="22"/>
              </w:rPr>
            </w:pPr>
            <w:r>
              <w:rPr>
                <w:bCs/>
                <w:sz w:val="22"/>
                <w:szCs w:val="22"/>
              </w:rPr>
              <w:t>2</w:t>
            </w:r>
            <w:r w:rsidR="00945126" w:rsidRPr="00945126">
              <w:rPr>
                <w:bCs/>
                <w:sz w:val="22"/>
                <w:szCs w:val="22"/>
              </w:rPr>
              <w:t>% начальной (максимальной</w:t>
            </w:r>
            <w:r w:rsidR="00945126">
              <w:rPr>
                <w:bCs/>
                <w:sz w:val="22"/>
                <w:szCs w:val="22"/>
              </w:rPr>
              <w:t>)</w:t>
            </w:r>
            <w:r w:rsidR="00945126" w:rsidRPr="00945126">
              <w:rPr>
                <w:bCs/>
                <w:sz w:val="22"/>
                <w:szCs w:val="22"/>
              </w:rPr>
              <w:t xml:space="preserve"> цены контракта</w:t>
            </w:r>
            <w:r>
              <w:rPr>
                <w:bCs/>
                <w:sz w:val="22"/>
                <w:szCs w:val="22"/>
              </w:rPr>
              <w:t xml:space="preserve"> – 9 997,67 рублей</w:t>
            </w:r>
            <w:r w:rsidR="00945126">
              <w:rPr>
                <w:bCs/>
                <w:sz w:val="22"/>
                <w:szCs w:val="22"/>
              </w:rPr>
              <w:t>.</w:t>
            </w:r>
            <w:r w:rsidR="00945126"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F2832" w:rsidRPr="00E80F38" w:rsidRDefault="00E80F38" w:rsidP="002F541B">
            <w:pPr>
              <w:pStyle w:val="ConsPlusNormal"/>
              <w:widowControl/>
              <w:ind w:firstLine="0"/>
              <w:jc w:val="both"/>
              <w:rPr>
                <w:rFonts w:ascii="Times New Roman" w:hAnsi="Times New Roman" w:cs="Times New Roman"/>
                <w:color w:val="000000" w:themeColor="text1"/>
                <w:sz w:val="22"/>
                <w:szCs w:val="22"/>
                <w:lang w:val="en-US"/>
              </w:rPr>
            </w:pPr>
            <w:r w:rsidRPr="00E80F38">
              <w:rPr>
                <w:rFonts w:ascii="Times New Roman" w:hAnsi="Times New Roman" w:cs="Times New Roman"/>
                <w:color w:val="000000" w:themeColor="text1"/>
                <w:sz w:val="22"/>
                <w:szCs w:val="22"/>
              </w:rPr>
              <w:t xml:space="preserve">19 апреля </w:t>
            </w:r>
            <w:r w:rsidR="0077071E" w:rsidRPr="00E80F38">
              <w:rPr>
                <w:rFonts w:ascii="Times New Roman" w:hAnsi="Times New Roman" w:cs="Times New Roman"/>
                <w:color w:val="000000" w:themeColor="text1"/>
                <w:sz w:val="22"/>
                <w:szCs w:val="22"/>
              </w:rPr>
              <w:t>201</w:t>
            </w:r>
            <w:r w:rsidR="00CC232D" w:rsidRPr="00E80F38">
              <w:rPr>
                <w:rFonts w:ascii="Times New Roman" w:hAnsi="Times New Roman" w:cs="Times New Roman"/>
                <w:color w:val="000000" w:themeColor="text1"/>
                <w:sz w:val="22"/>
                <w:szCs w:val="22"/>
              </w:rPr>
              <w:t>3</w:t>
            </w:r>
          </w:p>
          <w:p w:rsidR="0077071E" w:rsidRPr="00D43C02" w:rsidRDefault="0077071E" w:rsidP="001933FC">
            <w:pPr>
              <w:pStyle w:val="ConsPlusNormal"/>
              <w:widowControl/>
              <w:ind w:firstLine="0"/>
              <w:jc w:val="both"/>
              <w:rPr>
                <w:rFonts w:ascii="Times New Roman" w:hAnsi="Times New Roman" w:cs="Times New Roman"/>
                <w:sz w:val="22"/>
                <w:szCs w:val="22"/>
              </w:rPr>
            </w:pPr>
            <w:r w:rsidRPr="00E80F38">
              <w:rPr>
                <w:rFonts w:ascii="Times New Roman" w:hAnsi="Times New Roman" w:cs="Times New Roman"/>
                <w:color w:val="000000" w:themeColor="text1"/>
                <w:sz w:val="22"/>
                <w:szCs w:val="22"/>
              </w:rPr>
              <w:t>0</w:t>
            </w:r>
            <w:r w:rsidR="001933FC" w:rsidRPr="00E80F38">
              <w:rPr>
                <w:rFonts w:ascii="Times New Roman" w:hAnsi="Times New Roman" w:cs="Times New Roman"/>
                <w:color w:val="000000" w:themeColor="text1"/>
                <w:sz w:val="22"/>
                <w:szCs w:val="22"/>
              </w:rPr>
              <w:t>9</w:t>
            </w:r>
            <w:r w:rsidRPr="00E80F38">
              <w:rPr>
                <w:rFonts w:ascii="Times New Roman" w:hAnsi="Times New Roman" w:cs="Times New Roman"/>
                <w:color w:val="000000" w:themeColor="text1"/>
                <w:sz w:val="22"/>
                <w:szCs w:val="22"/>
              </w:rPr>
              <w:t>.00 (время местное)</w:t>
            </w:r>
          </w:p>
        </w:tc>
      </w:tr>
      <w:tr w:rsidR="00D15FC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C232D" w:rsidRPr="00E80F38" w:rsidRDefault="00E80F38" w:rsidP="00CC232D">
            <w:pPr>
              <w:pStyle w:val="ConsPlusNormal"/>
              <w:widowControl/>
              <w:ind w:firstLine="0"/>
              <w:jc w:val="both"/>
              <w:rPr>
                <w:rFonts w:ascii="Times New Roman" w:hAnsi="Times New Roman" w:cs="Times New Roman"/>
                <w:color w:val="000000" w:themeColor="text1"/>
                <w:sz w:val="22"/>
                <w:szCs w:val="22"/>
                <w:lang w:val="en-US"/>
              </w:rPr>
            </w:pPr>
            <w:r w:rsidRPr="00E80F38">
              <w:rPr>
                <w:rFonts w:ascii="Times New Roman" w:hAnsi="Times New Roman" w:cs="Times New Roman"/>
                <w:color w:val="000000" w:themeColor="text1"/>
                <w:sz w:val="22"/>
                <w:szCs w:val="22"/>
              </w:rPr>
              <w:t xml:space="preserve">22 апреля 2013 </w:t>
            </w:r>
          </w:p>
          <w:p w:rsidR="00D15FC0" w:rsidRPr="00D43C02" w:rsidRDefault="00D15FC0" w:rsidP="00CC232D">
            <w:pPr>
              <w:pStyle w:val="ConsPlusNormal"/>
              <w:widowControl/>
              <w:ind w:firstLine="0"/>
              <w:jc w:val="both"/>
              <w:rPr>
                <w:rFonts w:ascii="Times New Roman" w:hAnsi="Times New Roman" w:cs="Times New Roman"/>
                <w:sz w:val="22"/>
                <w:szCs w:val="22"/>
              </w:rPr>
            </w:pPr>
          </w:p>
        </w:tc>
      </w:tr>
      <w:tr w:rsidR="00DC275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C2754" w:rsidRPr="00E80F38" w:rsidRDefault="00E80F38" w:rsidP="00CC232D">
            <w:pPr>
              <w:autoSpaceDE w:val="0"/>
              <w:autoSpaceDN w:val="0"/>
              <w:adjustRightInd w:val="0"/>
              <w:ind w:firstLine="180"/>
              <w:jc w:val="both"/>
              <w:outlineLvl w:val="1"/>
              <w:rPr>
                <w:sz w:val="22"/>
                <w:szCs w:val="22"/>
              </w:rPr>
            </w:pPr>
            <w:r w:rsidRPr="00E80F38">
              <w:rPr>
                <w:sz w:val="22"/>
                <w:szCs w:val="22"/>
              </w:rPr>
              <w:t>25 апреля 2013</w:t>
            </w:r>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241315">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241B33" w:rsidRPr="00D43C02" w:rsidRDefault="00CC232D" w:rsidP="00D43C02">
            <w:pPr>
              <w:pStyle w:val="3"/>
              <w:numPr>
                <w:ilvl w:val="0"/>
                <w:numId w:val="0"/>
              </w:numPr>
              <w:rPr>
                <w:sz w:val="22"/>
                <w:szCs w:val="22"/>
              </w:rPr>
            </w:pPr>
            <w:r>
              <w:rPr>
                <w:sz w:val="22"/>
                <w:szCs w:val="22"/>
              </w:rPr>
              <w:t>Не предусмотрено</w:t>
            </w:r>
          </w:p>
          <w:p w:rsidR="001D237C" w:rsidRPr="00D43C02" w:rsidRDefault="001D237C" w:rsidP="00180161">
            <w:pPr>
              <w:pStyle w:val="3"/>
              <w:numPr>
                <w:ilvl w:val="0"/>
                <w:numId w:val="0"/>
              </w:numPr>
              <w:ind w:firstLine="317"/>
              <w:rPr>
                <w:sz w:val="22"/>
                <w:szCs w:val="22"/>
              </w:rPr>
            </w:pPr>
          </w:p>
        </w:tc>
      </w:tr>
      <w:tr w:rsidR="00241315"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t>VIII</w:t>
            </w:r>
            <w:r w:rsidRPr="00D43C02">
              <w:rPr>
                <w:b/>
              </w:rPr>
              <w:t xml:space="preserve">. Обеспечение </w:t>
            </w:r>
            <w:r>
              <w:rPr>
                <w:b/>
              </w:rPr>
              <w:t>гарантии производителя (поставщика) на товар</w:t>
            </w:r>
          </w:p>
        </w:tc>
      </w:tr>
      <w:tr w:rsidR="00241315" w:rsidRPr="00D43C02" w:rsidTr="00D54BA8">
        <w:trPr>
          <w:tblCellSpacing w:w="20" w:type="dxa"/>
        </w:trPr>
        <w:tc>
          <w:tcPr>
            <w:tcW w:w="3139" w:type="dxa"/>
            <w:gridSpan w:val="2"/>
            <w:shd w:val="clear" w:color="auto" w:fill="FFFFFF"/>
          </w:tcPr>
          <w:p w:rsidR="00B54F4D" w:rsidRPr="001A7316" w:rsidRDefault="00241315" w:rsidP="001A731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Обеспечение гарантии производителя (поставщика) на товар</w:t>
            </w:r>
          </w:p>
        </w:tc>
        <w:tc>
          <w:tcPr>
            <w:tcW w:w="7487" w:type="dxa"/>
            <w:shd w:val="clear" w:color="auto" w:fill="FFFFFF"/>
          </w:tcPr>
          <w:p w:rsidR="00241315" w:rsidRPr="00D43C02" w:rsidRDefault="00CC232D" w:rsidP="00D54BA8">
            <w:pPr>
              <w:pStyle w:val="3"/>
              <w:numPr>
                <w:ilvl w:val="0"/>
                <w:numId w:val="0"/>
              </w:numPr>
              <w:rPr>
                <w:sz w:val="22"/>
                <w:szCs w:val="22"/>
              </w:rPr>
            </w:pPr>
            <w:r>
              <w:rPr>
                <w:sz w:val="22"/>
                <w:szCs w:val="22"/>
              </w:rPr>
              <w:t>Не требуется</w:t>
            </w:r>
          </w:p>
        </w:tc>
      </w:tr>
      <w:tr w:rsidR="00241315"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241315">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487"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w:t>
            </w:r>
            <w:r w:rsidR="00CC232D">
              <w:rPr>
                <w:sz w:val="22"/>
                <w:szCs w:val="22"/>
              </w:rPr>
              <w:t>, с которым заключается контракт</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 xml:space="preserve">участником (части 4, 4.4, 4.6 статьи 41.12 Федерального закона от </w:t>
            </w:r>
            <w:r w:rsidR="00336849">
              <w:rPr>
                <w:sz w:val="22"/>
                <w:szCs w:val="22"/>
              </w:rPr>
              <w:lastRenderedPageBreak/>
              <w:t>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CC232D" w:rsidRPr="00072271" w:rsidTr="00CC232D">
              <w:tc>
                <w:tcPr>
                  <w:tcW w:w="1302" w:type="dxa"/>
                  <w:shd w:val="clear" w:color="auto" w:fill="auto"/>
                </w:tcPr>
                <w:p w:rsidR="00CC232D" w:rsidRPr="00D43C02" w:rsidRDefault="00CC232D" w:rsidP="00483843">
                  <w:pPr>
                    <w:jc w:val="right"/>
                    <w:rPr>
                      <w:b/>
                    </w:rPr>
                  </w:pPr>
                  <w:r w:rsidRPr="00D43C02">
                    <w:rPr>
                      <w:b/>
                    </w:rPr>
                    <w:t>Получатель</w:t>
                  </w:r>
                </w:p>
              </w:tc>
              <w:tc>
                <w:tcPr>
                  <w:tcW w:w="5939" w:type="dxa"/>
                  <w:tcBorders>
                    <w:bottom w:val="single" w:sz="4" w:space="0" w:color="auto"/>
                  </w:tcBorders>
                  <w:shd w:val="clear" w:color="auto" w:fill="auto"/>
                </w:tcPr>
                <w:p w:rsidR="00CC232D" w:rsidRPr="001A7316" w:rsidRDefault="00CC232D" w:rsidP="001F5296">
                  <w:pPr>
                    <w:pStyle w:val="13"/>
                    <w:jc w:val="both"/>
                    <w:rPr>
                      <w:rFonts w:ascii="Times New Roman" w:hAnsi="Times New Roman"/>
                    </w:rPr>
                  </w:pPr>
                  <w:r w:rsidRPr="001A7316">
                    <w:rPr>
                      <w:rFonts w:ascii="Times New Roman" w:hAnsi="Times New Roman"/>
                    </w:rPr>
                    <w:t xml:space="preserve">Департамент финансов администрации города Перми     (ДГА администрации города Перми,     Л/СЧЕТ     04903018901)     </w:t>
                  </w:r>
                </w:p>
              </w:tc>
            </w:tr>
            <w:tr w:rsidR="00CC232D" w:rsidRPr="00072271" w:rsidTr="00CC232D">
              <w:tc>
                <w:tcPr>
                  <w:tcW w:w="1302" w:type="dxa"/>
                  <w:shd w:val="clear" w:color="auto" w:fill="auto"/>
                </w:tcPr>
                <w:p w:rsidR="00CC232D" w:rsidRPr="00D43C02" w:rsidRDefault="00CC232D" w:rsidP="00483843">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CC232D" w:rsidRPr="001A7316" w:rsidRDefault="00CC232D" w:rsidP="001F5296">
                  <w:pPr>
                    <w:pStyle w:val="13"/>
                    <w:jc w:val="both"/>
                    <w:rPr>
                      <w:rFonts w:ascii="Times New Roman" w:hAnsi="Times New Roman"/>
                    </w:rPr>
                  </w:pPr>
                  <w:r w:rsidRPr="001A7316">
                    <w:rPr>
                      <w:rFonts w:ascii="Times New Roman" w:hAnsi="Times New Roman"/>
                    </w:rPr>
                    <w:t>5902293820</w:t>
                  </w:r>
                </w:p>
              </w:tc>
            </w:tr>
            <w:tr w:rsidR="00CC232D" w:rsidRPr="00072271" w:rsidTr="00CC232D">
              <w:tc>
                <w:tcPr>
                  <w:tcW w:w="1302" w:type="dxa"/>
                  <w:shd w:val="clear" w:color="auto" w:fill="auto"/>
                </w:tcPr>
                <w:p w:rsidR="00CC232D" w:rsidRPr="00D43C02" w:rsidRDefault="00CC232D" w:rsidP="00483843">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CC232D" w:rsidRPr="001A7316" w:rsidRDefault="00CC232D" w:rsidP="001F5296">
                  <w:pPr>
                    <w:pStyle w:val="13"/>
                    <w:jc w:val="both"/>
                    <w:rPr>
                      <w:rFonts w:ascii="Times New Roman" w:hAnsi="Times New Roman"/>
                    </w:rPr>
                  </w:pPr>
                  <w:r w:rsidRPr="001A7316">
                    <w:rPr>
                      <w:rFonts w:ascii="Times New Roman" w:hAnsi="Times New Roman"/>
                    </w:rPr>
                    <w:t>590201001</w:t>
                  </w:r>
                </w:p>
              </w:tc>
            </w:tr>
            <w:tr w:rsidR="00CC232D" w:rsidRPr="00072271" w:rsidTr="00CC232D">
              <w:tc>
                <w:tcPr>
                  <w:tcW w:w="1302" w:type="dxa"/>
                  <w:shd w:val="clear" w:color="auto" w:fill="auto"/>
                </w:tcPr>
                <w:p w:rsidR="00CC232D" w:rsidRPr="00D43C02" w:rsidRDefault="00CC232D" w:rsidP="00483843">
                  <w:pPr>
                    <w:jc w:val="right"/>
                    <w:rPr>
                      <w:b/>
                    </w:rPr>
                  </w:pPr>
                  <w:proofErr w:type="gramStart"/>
                  <w:r w:rsidRPr="00D43C02">
                    <w:rPr>
                      <w:b/>
                    </w:rPr>
                    <w:t>Р</w:t>
                  </w:r>
                  <w:proofErr w:type="gramEnd"/>
                  <w:r w:rsidRPr="00D43C02">
                    <w:rPr>
                      <w:b/>
                    </w:rPr>
                    <w:t>/с</w:t>
                  </w:r>
                </w:p>
              </w:tc>
              <w:tc>
                <w:tcPr>
                  <w:tcW w:w="5939" w:type="dxa"/>
                  <w:tcBorders>
                    <w:top w:val="single" w:sz="4" w:space="0" w:color="auto"/>
                    <w:bottom w:val="single" w:sz="4" w:space="0" w:color="auto"/>
                  </w:tcBorders>
                  <w:shd w:val="clear" w:color="auto" w:fill="auto"/>
                </w:tcPr>
                <w:p w:rsidR="00CC232D" w:rsidRPr="001A7316" w:rsidRDefault="00CC232D" w:rsidP="001F5296">
                  <w:pPr>
                    <w:pStyle w:val="13"/>
                    <w:jc w:val="both"/>
                    <w:rPr>
                      <w:rFonts w:ascii="Times New Roman" w:hAnsi="Times New Roman"/>
                    </w:rPr>
                  </w:pPr>
                  <w:r w:rsidRPr="001A7316">
                    <w:rPr>
                      <w:rFonts w:ascii="Times New Roman" w:hAnsi="Times New Roman"/>
                    </w:rPr>
                    <w:t xml:space="preserve">403 028 100 000 050 000 09  </w:t>
                  </w:r>
                </w:p>
              </w:tc>
            </w:tr>
            <w:tr w:rsidR="00CC232D" w:rsidRPr="00072271" w:rsidTr="00CC232D">
              <w:tc>
                <w:tcPr>
                  <w:tcW w:w="1302" w:type="dxa"/>
                  <w:shd w:val="clear" w:color="auto" w:fill="auto"/>
                </w:tcPr>
                <w:p w:rsidR="00CC232D" w:rsidRPr="00D43C02" w:rsidRDefault="00CC232D" w:rsidP="00483843">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CC232D" w:rsidRPr="001A7316" w:rsidRDefault="00CC232D" w:rsidP="001F5296">
                  <w:pPr>
                    <w:pStyle w:val="13"/>
                    <w:jc w:val="both"/>
                    <w:rPr>
                      <w:rFonts w:ascii="Times New Roman" w:hAnsi="Times New Roman"/>
                    </w:rPr>
                  </w:pPr>
                  <w:r w:rsidRPr="001A7316">
                    <w:rPr>
                      <w:rFonts w:ascii="Times New Roman" w:hAnsi="Times New Roman"/>
                    </w:rPr>
                    <w:t>045744000</w:t>
                  </w:r>
                </w:p>
              </w:tc>
            </w:tr>
            <w:tr w:rsidR="00336849" w:rsidRPr="00072271" w:rsidTr="00CC232D">
              <w:trPr>
                <w:trHeight w:val="515"/>
              </w:trPr>
              <w:tc>
                <w:tcPr>
                  <w:tcW w:w="1302" w:type="dxa"/>
                  <w:shd w:val="clear" w:color="auto" w:fill="auto"/>
                </w:tcPr>
                <w:p w:rsidR="00767DD0" w:rsidRDefault="00336849" w:rsidP="00483843">
                  <w:pPr>
                    <w:jc w:val="right"/>
                    <w:rPr>
                      <w:b/>
                      <w:color w:val="000000"/>
                    </w:rPr>
                  </w:pPr>
                  <w:r w:rsidRPr="00D43C02">
                    <w:rPr>
                      <w:b/>
                      <w:color w:val="000000"/>
                    </w:rPr>
                    <w:t xml:space="preserve">Назначение </w:t>
                  </w:r>
                </w:p>
                <w:p w:rsidR="00336849" w:rsidRPr="00D43C02" w:rsidRDefault="00336849" w:rsidP="00483843">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336849" w:rsidRDefault="00336849" w:rsidP="00483843">
                  <w:pPr>
                    <w:jc w:val="both"/>
                  </w:pPr>
                </w:p>
                <w:p w:rsidR="00336849" w:rsidRDefault="00336849" w:rsidP="00483843">
                  <w:pPr>
                    <w:jc w:val="both"/>
                  </w:pPr>
                  <w:r>
                    <w:t>Оплата права заключить контракт, извещение от 00.00.201</w:t>
                  </w:r>
                  <w:r w:rsidR="00CC232D">
                    <w:t>3</w:t>
                  </w:r>
                  <w:r>
                    <w:br/>
                    <w:t xml:space="preserve"> № _</w:t>
                  </w:r>
                </w:p>
                <w:p w:rsidR="00767DD0" w:rsidRPr="00072271" w:rsidRDefault="00767DD0" w:rsidP="00616A92">
                  <w:pPr>
                    <w:jc w:val="both"/>
                  </w:pPr>
                </w:p>
              </w:tc>
            </w:tr>
          </w:tbl>
          <w:p w:rsidR="00336849" w:rsidRPr="00D43C02" w:rsidRDefault="00336849" w:rsidP="00336849">
            <w:pPr>
              <w:pStyle w:val="3"/>
              <w:numPr>
                <w:ilvl w:val="0"/>
                <w:numId w:val="0"/>
              </w:numPr>
              <w:rPr>
                <w:sz w:val="22"/>
                <w:szCs w:val="22"/>
              </w:rPr>
            </w:pPr>
          </w:p>
        </w:tc>
      </w:tr>
    </w:tbl>
    <w:p w:rsidR="00241B33" w:rsidRDefault="00167C8C">
      <w:pPr>
        <w:pStyle w:val="a4"/>
        <w:ind w:firstLine="540"/>
        <w:rPr>
          <w:b/>
          <w:sz w:val="28"/>
          <w:szCs w:val="28"/>
        </w:rPr>
      </w:pPr>
      <w:r>
        <w:rPr>
          <w:b/>
          <w:sz w:val="28"/>
          <w:szCs w:val="28"/>
        </w:rPr>
        <w:lastRenderedPageBreak/>
        <w:t xml:space="preserve"> </w:t>
      </w:r>
    </w:p>
    <w:p w:rsidR="00CC232D" w:rsidRDefault="00CC232D" w:rsidP="0036081F">
      <w:pPr>
        <w:jc w:val="right"/>
        <w:rPr>
          <w:sz w:val="24"/>
          <w:szCs w:val="24"/>
        </w:rPr>
        <w:sectPr w:rsidR="00CC232D" w:rsidSect="0097250F">
          <w:headerReference w:type="default" r:id="rId10"/>
          <w:footerReference w:type="even" r:id="rId11"/>
          <w:footerReference w:type="default" r:id="rId12"/>
          <w:pgSz w:w="11906" w:h="16838"/>
          <w:pgMar w:top="1134" w:right="851" w:bottom="1134" w:left="1418" w:header="709" w:footer="709" w:gutter="0"/>
          <w:cols w:space="708"/>
          <w:docGrid w:linePitch="360"/>
        </w:sectPr>
      </w:pPr>
    </w:p>
    <w:p w:rsidR="0036081F" w:rsidRPr="00CC232D" w:rsidRDefault="0036081F" w:rsidP="0036081F">
      <w:pPr>
        <w:jc w:val="right"/>
        <w:rPr>
          <w:color w:val="000000"/>
          <w:sz w:val="24"/>
          <w:szCs w:val="24"/>
        </w:rPr>
      </w:pPr>
      <w:r w:rsidRPr="00CC232D">
        <w:rPr>
          <w:color w:val="000000"/>
          <w:sz w:val="24"/>
          <w:szCs w:val="24"/>
        </w:rPr>
        <w:lastRenderedPageBreak/>
        <w:t>Приложение № 1 к документации об открытом аукционе в электронной форме</w:t>
      </w:r>
    </w:p>
    <w:p w:rsidR="0036081F" w:rsidRPr="00CC232D" w:rsidRDefault="0036081F" w:rsidP="0036081F">
      <w:pPr>
        <w:jc w:val="right"/>
        <w:rPr>
          <w:color w:val="000000"/>
          <w:sz w:val="24"/>
          <w:szCs w:val="24"/>
        </w:rPr>
      </w:pPr>
      <w:proofErr w:type="gramStart"/>
      <w:r w:rsidRPr="00CC232D">
        <w:rPr>
          <w:color w:val="000000"/>
          <w:sz w:val="24"/>
          <w:szCs w:val="24"/>
        </w:rPr>
        <w:t>(В дальнейшем при заключении контракта:</w:t>
      </w:r>
      <w:proofErr w:type="gramEnd"/>
    </w:p>
    <w:p w:rsidR="0036081F" w:rsidRPr="00CC232D" w:rsidRDefault="0036081F" w:rsidP="0036081F">
      <w:pPr>
        <w:jc w:val="right"/>
        <w:rPr>
          <w:color w:val="000000"/>
          <w:sz w:val="24"/>
          <w:szCs w:val="24"/>
        </w:rPr>
      </w:pPr>
      <w:r w:rsidRPr="00CC232D">
        <w:rPr>
          <w:color w:val="000000"/>
          <w:sz w:val="24"/>
          <w:szCs w:val="24"/>
        </w:rPr>
        <w:t xml:space="preserve">Приложение № 1 к контракту </w:t>
      </w:r>
    </w:p>
    <w:p w:rsidR="0036081F" w:rsidRPr="00CC232D" w:rsidRDefault="0036081F" w:rsidP="0036081F">
      <w:pPr>
        <w:jc w:val="right"/>
        <w:rPr>
          <w:color w:val="000000"/>
          <w:sz w:val="24"/>
          <w:szCs w:val="24"/>
        </w:rPr>
      </w:pPr>
      <w:r w:rsidRPr="00CC232D">
        <w:rPr>
          <w:color w:val="000000"/>
          <w:sz w:val="24"/>
          <w:szCs w:val="24"/>
        </w:rPr>
        <w:t>от ______ №______________)</w:t>
      </w:r>
    </w:p>
    <w:p w:rsidR="0036081F" w:rsidRPr="00CC232D" w:rsidRDefault="0036081F" w:rsidP="0036081F">
      <w:pPr>
        <w:ind w:left="2832"/>
        <w:jc w:val="right"/>
        <w:rPr>
          <w:color w:val="000000"/>
          <w:sz w:val="24"/>
          <w:szCs w:val="24"/>
        </w:rPr>
      </w:pPr>
      <w:r w:rsidRPr="00CC232D">
        <w:rPr>
          <w:color w:val="000000"/>
          <w:sz w:val="24"/>
          <w:szCs w:val="24"/>
        </w:rPr>
        <w:t xml:space="preserve"> «УТВЕРЖДАЮ»</w:t>
      </w:r>
    </w:p>
    <w:p w:rsidR="0036081F" w:rsidRPr="00CC232D" w:rsidRDefault="0036081F" w:rsidP="0036081F">
      <w:pPr>
        <w:ind w:left="5664"/>
        <w:jc w:val="right"/>
        <w:rPr>
          <w:color w:val="000000"/>
          <w:sz w:val="24"/>
          <w:szCs w:val="24"/>
        </w:rPr>
      </w:pPr>
      <w:r w:rsidRPr="00CC232D">
        <w:rPr>
          <w:color w:val="000000"/>
          <w:sz w:val="24"/>
          <w:szCs w:val="24"/>
        </w:rPr>
        <w:t xml:space="preserve">Начальник  департамента    </w:t>
      </w:r>
    </w:p>
    <w:p w:rsidR="0036081F" w:rsidRPr="00CC232D" w:rsidRDefault="0036081F" w:rsidP="0036081F">
      <w:pPr>
        <w:ind w:left="5664"/>
        <w:jc w:val="right"/>
        <w:rPr>
          <w:color w:val="000000"/>
          <w:sz w:val="24"/>
          <w:szCs w:val="24"/>
        </w:rPr>
      </w:pPr>
      <w:r w:rsidRPr="00CC232D">
        <w:rPr>
          <w:color w:val="000000"/>
          <w:sz w:val="24"/>
          <w:szCs w:val="24"/>
        </w:rPr>
        <w:t>градостроительства и архитектуры</w:t>
      </w:r>
    </w:p>
    <w:p w:rsidR="0036081F" w:rsidRPr="00CC232D" w:rsidRDefault="0036081F" w:rsidP="0036081F">
      <w:pPr>
        <w:ind w:left="5664"/>
        <w:jc w:val="right"/>
        <w:rPr>
          <w:color w:val="000000"/>
          <w:sz w:val="24"/>
          <w:szCs w:val="24"/>
        </w:rPr>
      </w:pPr>
      <w:r w:rsidRPr="00CC232D">
        <w:rPr>
          <w:color w:val="000000"/>
          <w:sz w:val="24"/>
          <w:szCs w:val="24"/>
        </w:rPr>
        <w:t xml:space="preserve">администрации города Перми </w:t>
      </w:r>
    </w:p>
    <w:p w:rsidR="0036081F" w:rsidRPr="00CC232D" w:rsidRDefault="0036081F" w:rsidP="0036081F">
      <w:pPr>
        <w:ind w:left="5664"/>
        <w:jc w:val="right"/>
        <w:rPr>
          <w:color w:val="000000"/>
          <w:sz w:val="24"/>
          <w:szCs w:val="24"/>
        </w:rPr>
      </w:pPr>
      <w:proofErr w:type="spellStart"/>
      <w:r w:rsidRPr="00CC232D">
        <w:rPr>
          <w:color w:val="000000"/>
          <w:sz w:val="24"/>
          <w:szCs w:val="24"/>
        </w:rPr>
        <w:t>__________________О.В.Горюнов</w:t>
      </w:r>
      <w:proofErr w:type="spellEnd"/>
    </w:p>
    <w:p w:rsidR="0036081F" w:rsidRPr="00CC232D" w:rsidRDefault="0036081F" w:rsidP="0036081F">
      <w:pPr>
        <w:ind w:left="5664"/>
        <w:jc w:val="right"/>
        <w:rPr>
          <w:color w:val="000000"/>
          <w:sz w:val="24"/>
          <w:szCs w:val="24"/>
        </w:rPr>
      </w:pPr>
      <w:r w:rsidRPr="00CC232D">
        <w:rPr>
          <w:color w:val="000000"/>
          <w:sz w:val="24"/>
          <w:szCs w:val="24"/>
        </w:rPr>
        <w:t>«____»________________ 2013 г.</w:t>
      </w:r>
    </w:p>
    <w:p w:rsidR="0036081F" w:rsidRPr="00CC232D" w:rsidRDefault="0036081F" w:rsidP="0036081F">
      <w:pPr>
        <w:jc w:val="right"/>
        <w:rPr>
          <w:color w:val="000000"/>
          <w:sz w:val="24"/>
          <w:szCs w:val="24"/>
        </w:rPr>
      </w:pPr>
    </w:p>
    <w:p w:rsidR="0036081F" w:rsidRPr="00CC232D" w:rsidRDefault="0036081F" w:rsidP="009C4A26">
      <w:pPr>
        <w:spacing w:line="240" w:lineRule="exact"/>
        <w:jc w:val="center"/>
        <w:rPr>
          <w:b/>
          <w:color w:val="000000"/>
          <w:sz w:val="24"/>
          <w:szCs w:val="24"/>
        </w:rPr>
      </w:pPr>
      <w:r w:rsidRPr="00CC232D">
        <w:rPr>
          <w:b/>
          <w:color w:val="000000"/>
          <w:sz w:val="24"/>
          <w:szCs w:val="24"/>
        </w:rPr>
        <w:t>ТЕХНИЧЕСКОЕ  ЗАДАНИЕ</w:t>
      </w:r>
    </w:p>
    <w:p w:rsidR="0036081F" w:rsidRPr="00CC232D" w:rsidRDefault="0036081F" w:rsidP="009C4A26">
      <w:pPr>
        <w:spacing w:line="240" w:lineRule="exact"/>
        <w:jc w:val="center"/>
        <w:rPr>
          <w:b/>
          <w:color w:val="000000"/>
          <w:sz w:val="24"/>
          <w:szCs w:val="24"/>
        </w:rPr>
      </w:pPr>
      <w:r w:rsidRPr="00CC232D">
        <w:rPr>
          <w:b/>
          <w:color w:val="000000"/>
          <w:sz w:val="24"/>
          <w:szCs w:val="24"/>
        </w:rPr>
        <w:t>на выполнение работ</w:t>
      </w:r>
    </w:p>
    <w:p w:rsidR="0036081F" w:rsidRPr="00CC232D" w:rsidRDefault="0036081F" w:rsidP="009C4A26">
      <w:pPr>
        <w:spacing w:line="240" w:lineRule="exact"/>
        <w:ind w:left="708"/>
        <w:jc w:val="center"/>
        <w:rPr>
          <w:color w:val="000000"/>
          <w:sz w:val="24"/>
          <w:szCs w:val="24"/>
        </w:rPr>
      </w:pPr>
      <w:r w:rsidRPr="00CC232D">
        <w:rPr>
          <w:color w:val="000000"/>
          <w:sz w:val="24"/>
          <w:szCs w:val="24"/>
        </w:rPr>
        <w:t xml:space="preserve">«Подготовка карт (планов) территориальных зон </w:t>
      </w:r>
    </w:p>
    <w:p w:rsidR="0036081F" w:rsidRPr="00CC232D" w:rsidRDefault="0036081F" w:rsidP="009C4A26">
      <w:pPr>
        <w:spacing w:line="240" w:lineRule="exact"/>
        <w:ind w:left="708"/>
        <w:jc w:val="center"/>
        <w:rPr>
          <w:color w:val="000000"/>
          <w:sz w:val="24"/>
          <w:szCs w:val="24"/>
        </w:rPr>
      </w:pPr>
      <w:r w:rsidRPr="00CC232D">
        <w:rPr>
          <w:color w:val="000000"/>
          <w:sz w:val="24"/>
          <w:szCs w:val="24"/>
        </w:rPr>
        <w:t xml:space="preserve">Правил землепользования и </w:t>
      </w:r>
      <w:proofErr w:type="gramStart"/>
      <w:r w:rsidRPr="00CC232D">
        <w:rPr>
          <w:color w:val="000000"/>
          <w:sz w:val="24"/>
          <w:szCs w:val="24"/>
        </w:rPr>
        <w:t>застройки города</w:t>
      </w:r>
      <w:proofErr w:type="gramEnd"/>
      <w:r w:rsidRPr="00CC232D">
        <w:rPr>
          <w:color w:val="000000"/>
          <w:sz w:val="24"/>
          <w:szCs w:val="24"/>
        </w:rPr>
        <w:t xml:space="preserve"> Перми </w:t>
      </w:r>
    </w:p>
    <w:p w:rsidR="0036081F" w:rsidRPr="00CC232D" w:rsidRDefault="0036081F" w:rsidP="009C4A26">
      <w:pPr>
        <w:spacing w:line="240" w:lineRule="exact"/>
        <w:ind w:left="708"/>
        <w:jc w:val="center"/>
        <w:rPr>
          <w:color w:val="000000"/>
          <w:sz w:val="24"/>
          <w:szCs w:val="24"/>
        </w:rPr>
      </w:pPr>
      <w:r w:rsidRPr="00CC232D">
        <w:rPr>
          <w:color w:val="000000"/>
          <w:sz w:val="24"/>
          <w:szCs w:val="24"/>
        </w:rPr>
        <w:t xml:space="preserve">и карт (планов)  зон ограничений» </w:t>
      </w:r>
    </w:p>
    <w:p w:rsidR="0036081F" w:rsidRPr="00CC232D" w:rsidRDefault="0036081F" w:rsidP="009C4A26">
      <w:pPr>
        <w:spacing w:line="240" w:lineRule="exact"/>
        <w:ind w:left="708"/>
        <w:jc w:val="center"/>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4"/>
        <w:gridCol w:w="7129"/>
      </w:tblGrid>
      <w:tr w:rsidR="0036081F" w:rsidRPr="00CC232D" w:rsidTr="001F5296">
        <w:tc>
          <w:tcPr>
            <w:tcW w:w="2802" w:type="dxa"/>
            <w:tcBorders>
              <w:top w:val="single" w:sz="4" w:space="0" w:color="auto"/>
              <w:left w:val="single" w:sz="4" w:space="0" w:color="auto"/>
              <w:bottom w:val="single" w:sz="4" w:space="0" w:color="auto"/>
              <w:right w:val="single" w:sz="4" w:space="0" w:color="auto"/>
            </w:tcBorders>
          </w:tcPr>
          <w:p w:rsidR="0036081F" w:rsidRPr="00CC232D" w:rsidRDefault="0036081F" w:rsidP="009C4A26">
            <w:pPr>
              <w:spacing w:line="240" w:lineRule="exact"/>
              <w:rPr>
                <w:b/>
                <w:color w:val="000000"/>
                <w:sz w:val="24"/>
                <w:szCs w:val="24"/>
              </w:rPr>
            </w:pPr>
            <w:r w:rsidRPr="00CC232D">
              <w:rPr>
                <w:b/>
                <w:color w:val="000000"/>
                <w:sz w:val="24"/>
                <w:szCs w:val="24"/>
              </w:rPr>
              <w:t>1. Нормативные документы для выполнения работ.</w:t>
            </w:r>
          </w:p>
          <w:p w:rsidR="0036081F" w:rsidRPr="00CC232D" w:rsidRDefault="0036081F" w:rsidP="009C4A26">
            <w:pPr>
              <w:spacing w:line="240" w:lineRule="exact"/>
              <w:rPr>
                <w:b/>
                <w:color w:val="000000"/>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rsidR="0036081F" w:rsidRPr="00CC232D" w:rsidRDefault="0036081F" w:rsidP="009C4A26">
            <w:pPr>
              <w:spacing w:line="240" w:lineRule="exact"/>
              <w:rPr>
                <w:sz w:val="24"/>
                <w:szCs w:val="24"/>
              </w:rPr>
            </w:pPr>
            <w:r w:rsidRPr="00CC232D">
              <w:rPr>
                <w:sz w:val="24"/>
                <w:szCs w:val="24"/>
              </w:rPr>
              <w:t>Градостроительный кодекс Российской Федерации</w:t>
            </w:r>
          </w:p>
          <w:p w:rsidR="0036081F" w:rsidRPr="00CC232D" w:rsidRDefault="0036081F" w:rsidP="009C4A26">
            <w:pPr>
              <w:spacing w:line="240" w:lineRule="exact"/>
              <w:rPr>
                <w:sz w:val="24"/>
                <w:szCs w:val="24"/>
              </w:rPr>
            </w:pPr>
            <w:r w:rsidRPr="00CC232D">
              <w:rPr>
                <w:sz w:val="24"/>
                <w:szCs w:val="24"/>
              </w:rPr>
              <w:t>Федеральный закон от 24.07.2007 № 221-ФЗ (ред. от 28.07.2012)               «О государственном кадастре недвижимости»</w:t>
            </w:r>
          </w:p>
          <w:p w:rsidR="0036081F" w:rsidRPr="00CC232D" w:rsidRDefault="0036081F" w:rsidP="009C4A26">
            <w:pPr>
              <w:spacing w:line="240" w:lineRule="exact"/>
              <w:rPr>
                <w:sz w:val="24"/>
                <w:szCs w:val="24"/>
              </w:rPr>
            </w:pPr>
            <w:r w:rsidRPr="00CC232D">
              <w:rPr>
                <w:sz w:val="24"/>
                <w:szCs w:val="24"/>
              </w:rPr>
              <w:t>Постановление Правительства РФ от 18.08.2008 № 618                         (ред. от 05.10.2010) «Об информационном взаимодействии при ведении государственного кадастра недвижимости»</w:t>
            </w:r>
          </w:p>
          <w:p w:rsidR="0036081F" w:rsidRPr="00CC232D" w:rsidRDefault="0036081F" w:rsidP="009C4A26">
            <w:pPr>
              <w:spacing w:line="240" w:lineRule="exact"/>
              <w:rPr>
                <w:sz w:val="24"/>
                <w:szCs w:val="24"/>
              </w:rPr>
            </w:pPr>
            <w:r w:rsidRPr="00CC232D">
              <w:rPr>
                <w:sz w:val="24"/>
                <w:szCs w:val="24"/>
              </w:rPr>
              <w:t>Постановление Правительства РФ от 30.07.2009 № 621 «Об утверждении формы карты (плана) объекта землеустройства и требований к ее составлению»</w:t>
            </w:r>
          </w:p>
          <w:p w:rsidR="0036081F" w:rsidRPr="00CC232D" w:rsidRDefault="0036081F" w:rsidP="009C4A26">
            <w:pPr>
              <w:spacing w:line="240" w:lineRule="exact"/>
              <w:rPr>
                <w:color w:val="000000"/>
                <w:sz w:val="24"/>
                <w:szCs w:val="24"/>
              </w:rPr>
            </w:pPr>
            <w:r w:rsidRPr="00CC232D">
              <w:rPr>
                <w:color w:val="000000"/>
                <w:sz w:val="24"/>
                <w:szCs w:val="24"/>
              </w:rPr>
              <w:t xml:space="preserve">Приказ </w:t>
            </w:r>
            <w:proofErr w:type="spellStart"/>
            <w:r w:rsidRPr="00CC232D">
              <w:rPr>
                <w:color w:val="000000"/>
                <w:sz w:val="24"/>
                <w:szCs w:val="24"/>
              </w:rPr>
              <w:t>Росреестра</w:t>
            </w:r>
            <w:proofErr w:type="spellEnd"/>
            <w:r w:rsidRPr="00CC232D">
              <w:rPr>
                <w:color w:val="000000"/>
                <w:sz w:val="24"/>
                <w:szCs w:val="24"/>
              </w:rPr>
              <w:t xml:space="preserve"> от 24.03.2011 № </w:t>
            </w:r>
            <w:proofErr w:type="gramStart"/>
            <w:r w:rsidRPr="00CC232D">
              <w:rPr>
                <w:color w:val="000000"/>
                <w:sz w:val="24"/>
                <w:szCs w:val="24"/>
              </w:rPr>
              <w:t>П</w:t>
            </w:r>
            <w:proofErr w:type="gramEnd"/>
            <w:r w:rsidRPr="00CC232D">
              <w:rPr>
                <w:color w:val="000000"/>
                <w:sz w:val="24"/>
                <w:szCs w:val="24"/>
              </w:rPr>
              <w:t>/83 (ред. от 08.02.2012)</w:t>
            </w:r>
          </w:p>
          <w:p w:rsidR="0036081F" w:rsidRPr="00CC232D" w:rsidRDefault="0036081F" w:rsidP="009C4A26">
            <w:pPr>
              <w:spacing w:line="240" w:lineRule="exact"/>
              <w:rPr>
                <w:color w:val="000000"/>
                <w:sz w:val="24"/>
                <w:szCs w:val="24"/>
              </w:rPr>
            </w:pPr>
            <w:r w:rsidRPr="00CC232D">
              <w:rPr>
                <w:color w:val="000000"/>
                <w:sz w:val="24"/>
                <w:szCs w:val="24"/>
              </w:rPr>
              <w:t>«О реализации информационного взаимодействия при ведении государственного кадастра недвижимости в электронном виде»</w:t>
            </w:r>
          </w:p>
          <w:p w:rsidR="0036081F" w:rsidRPr="00CC232D" w:rsidRDefault="0036081F" w:rsidP="009C4A26">
            <w:pPr>
              <w:spacing w:line="240" w:lineRule="exact"/>
              <w:rPr>
                <w:sz w:val="24"/>
                <w:szCs w:val="24"/>
              </w:rPr>
            </w:pPr>
            <w:r w:rsidRPr="00CC232D">
              <w:rPr>
                <w:sz w:val="24"/>
                <w:szCs w:val="24"/>
              </w:rPr>
              <w:t>Решение Пермской городской Думы от 26.06.2007 № 143</w:t>
            </w:r>
          </w:p>
          <w:p w:rsidR="0036081F" w:rsidRPr="00CC232D" w:rsidRDefault="0036081F" w:rsidP="009C4A26">
            <w:pPr>
              <w:spacing w:line="240" w:lineRule="exact"/>
              <w:rPr>
                <w:sz w:val="24"/>
                <w:szCs w:val="24"/>
              </w:rPr>
            </w:pPr>
            <w:r w:rsidRPr="00CC232D">
              <w:rPr>
                <w:sz w:val="24"/>
                <w:szCs w:val="24"/>
              </w:rPr>
              <w:t>(в ред. от 23.10.2007, от 25.03.2008, от 24.06.2008, от 24.02.2009,             от 10.09.2009, от 26.01.2010, от 20.12.2010, от 27.01.2011, от 03.05.2011, от 25.02.2010, от 24.08.2010, от 02.11.2010, от 17.12.2010, от 26.04.2011, от 30.08.2011, от 27.09.2011, от 21.12.2011, от 21.12.2011, от 28.02.2012, от 22.05.2012,  от 25.09.2012, от 20.11.2012, от 18.12.2012, от 26.02.2013)</w:t>
            </w:r>
          </w:p>
          <w:p w:rsidR="0036081F" w:rsidRPr="00CC232D" w:rsidRDefault="0036081F" w:rsidP="009C4A26">
            <w:pPr>
              <w:spacing w:line="240" w:lineRule="exact"/>
              <w:rPr>
                <w:color w:val="000000"/>
                <w:sz w:val="24"/>
                <w:szCs w:val="24"/>
              </w:rPr>
            </w:pPr>
            <w:r w:rsidRPr="00CC232D">
              <w:rPr>
                <w:sz w:val="24"/>
                <w:szCs w:val="24"/>
              </w:rPr>
              <w:t xml:space="preserve">«Об утверждении Правил землепользования и </w:t>
            </w:r>
            <w:proofErr w:type="gramStart"/>
            <w:r w:rsidRPr="00CC232D">
              <w:rPr>
                <w:sz w:val="24"/>
                <w:szCs w:val="24"/>
              </w:rPr>
              <w:t>застройки города</w:t>
            </w:r>
            <w:proofErr w:type="gramEnd"/>
            <w:r w:rsidRPr="00CC232D">
              <w:rPr>
                <w:sz w:val="24"/>
                <w:szCs w:val="24"/>
              </w:rPr>
              <w:t xml:space="preserve"> Перми»</w:t>
            </w:r>
          </w:p>
        </w:tc>
      </w:tr>
      <w:tr w:rsidR="0036081F" w:rsidRPr="00CC232D" w:rsidTr="001F5296">
        <w:tc>
          <w:tcPr>
            <w:tcW w:w="2802" w:type="dxa"/>
            <w:tcBorders>
              <w:top w:val="single" w:sz="4" w:space="0" w:color="auto"/>
              <w:left w:val="single" w:sz="4" w:space="0" w:color="auto"/>
              <w:bottom w:val="single" w:sz="4" w:space="0" w:color="auto"/>
              <w:right w:val="single" w:sz="4" w:space="0" w:color="auto"/>
            </w:tcBorders>
          </w:tcPr>
          <w:p w:rsidR="0036081F" w:rsidRPr="00CC232D" w:rsidRDefault="0036081F" w:rsidP="009C4A26">
            <w:pPr>
              <w:spacing w:line="240" w:lineRule="exact"/>
              <w:rPr>
                <w:b/>
                <w:color w:val="000000"/>
                <w:sz w:val="24"/>
                <w:szCs w:val="24"/>
              </w:rPr>
            </w:pPr>
            <w:r w:rsidRPr="00CC232D">
              <w:rPr>
                <w:b/>
                <w:color w:val="000000"/>
                <w:sz w:val="24"/>
                <w:szCs w:val="24"/>
              </w:rPr>
              <w:t>2. Заказчик.</w:t>
            </w:r>
          </w:p>
          <w:p w:rsidR="0036081F" w:rsidRPr="00CC232D" w:rsidRDefault="0036081F" w:rsidP="009C4A26">
            <w:pPr>
              <w:spacing w:line="240" w:lineRule="exact"/>
              <w:rPr>
                <w:b/>
                <w:color w:val="000000"/>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rsidR="0036081F" w:rsidRPr="00CC232D" w:rsidRDefault="0036081F" w:rsidP="009C4A26">
            <w:pPr>
              <w:tabs>
                <w:tab w:val="num" w:pos="360"/>
              </w:tabs>
              <w:spacing w:line="240" w:lineRule="exact"/>
              <w:ind w:firstLine="252"/>
              <w:jc w:val="both"/>
              <w:rPr>
                <w:color w:val="000000"/>
                <w:sz w:val="24"/>
                <w:szCs w:val="24"/>
              </w:rPr>
            </w:pPr>
            <w:r w:rsidRPr="00CC232D">
              <w:rPr>
                <w:color w:val="000000"/>
                <w:sz w:val="24"/>
                <w:szCs w:val="24"/>
              </w:rPr>
              <w:t>Департамент градостроительства и архитектуры администрации города Перми</w:t>
            </w:r>
          </w:p>
        </w:tc>
      </w:tr>
      <w:tr w:rsidR="0036081F" w:rsidRPr="00CC232D" w:rsidTr="001F5296">
        <w:trPr>
          <w:trHeight w:val="1603"/>
        </w:trPr>
        <w:tc>
          <w:tcPr>
            <w:tcW w:w="2802" w:type="dxa"/>
            <w:tcBorders>
              <w:top w:val="single" w:sz="4" w:space="0" w:color="auto"/>
              <w:left w:val="single" w:sz="4" w:space="0" w:color="auto"/>
              <w:bottom w:val="single" w:sz="4" w:space="0" w:color="auto"/>
              <w:right w:val="single" w:sz="4" w:space="0" w:color="auto"/>
            </w:tcBorders>
          </w:tcPr>
          <w:p w:rsidR="0036081F" w:rsidRPr="00CC232D" w:rsidRDefault="0036081F" w:rsidP="009C4A26">
            <w:pPr>
              <w:spacing w:line="240" w:lineRule="exact"/>
              <w:jc w:val="both"/>
              <w:rPr>
                <w:b/>
                <w:color w:val="000000"/>
                <w:sz w:val="24"/>
                <w:szCs w:val="24"/>
              </w:rPr>
            </w:pPr>
          </w:p>
          <w:p w:rsidR="0036081F" w:rsidRPr="00CC232D" w:rsidRDefault="0036081F" w:rsidP="009C4A26">
            <w:pPr>
              <w:spacing w:line="240" w:lineRule="exact"/>
              <w:jc w:val="both"/>
              <w:rPr>
                <w:b/>
                <w:color w:val="000000"/>
                <w:sz w:val="24"/>
                <w:szCs w:val="24"/>
              </w:rPr>
            </w:pPr>
            <w:r w:rsidRPr="00CC232D">
              <w:rPr>
                <w:b/>
                <w:color w:val="000000"/>
                <w:sz w:val="24"/>
                <w:szCs w:val="24"/>
              </w:rPr>
              <w:t>3. Состав работ.</w:t>
            </w:r>
          </w:p>
          <w:p w:rsidR="0036081F" w:rsidRPr="00CC232D" w:rsidRDefault="0036081F" w:rsidP="009C4A26">
            <w:pPr>
              <w:spacing w:line="240" w:lineRule="exact"/>
              <w:rPr>
                <w:b/>
                <w:color w:val="000000"/>
                <w:sz w:val="24"/>
                <w:szCs w:val="24"/>
              </w:rPr>
            </w:pPr>
          </w:p>
          <w:p w:rsidR="0036081F" w:rsidRPr="00CC232D" w:rsidRDefault="0036081F" w:rsidP="009C4A26">
            <w:pPr>
              <w:spacing w:line="240" w:lineRule="exact"/>
              <w:rPr>
                <w:b/>
                <w:color w:val="000000"/>
                <w:sz w:val="24"/>
                <w:szCs w:val="24"/>
              </w:rPr>
            </w:pPr>
          </w:p>
          <w:p w:rsidR="0036081F" w:rsidRPr="00CC232D" w:rsidRDefault="0036081F" w:rsidP="009C4A26">
            <w:pPr>
              <w:spacing w:line="240" w:lineRule="exact"/>
              <w:rPr>
                <w:b/>
                <w:color w:val="000000"/>
                <w:sz w:val="24"/>
                <w:szCs w:val="24"/>
              </w:rPr>
            </w:pPr>
          </w:p>
          <w:p w:rsidR="0036081F" w:rsidRPr="00CC232D" w:rsidRDefault="0036081F" w:rsidP="009C4A26">
            <w:pPr>
              <w:spacing w:line="240" w:lineRule="exact"/>
              <w:rPr>
                <w:b/>
                <w:color w:val="000000"/>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rsidR="0036081F" w:rsidRPr="00CC232D" w:rsidRDefault="0036081F" w:rsidP="009C4A26">
            <w:pPr>
              <w:spacing w:line="240" w:lineRule="exact"/>
              <w:ind w:firstLine="252"/>
              <w:rPr>
                <w:color w:val="000000"/>
                <w:sz w:val="24"/>
                <w:szCs w:val="24"/>
              </w:rPr>
            </w:pPr>
            <w:r w:rsidRPr="00CC232D">
              <w:rPr>
                <w:color w:val="000000"/>
                <w:sz w:val="24"/>
                <w:szCs w:val="24"/>
              </w:rPr>
              <w:t xml:space="preserve">3.1. Подготовка 34 карт (планов) составных участков действующих на момент заключения контракта 34 территориальных зон (состоящие из 1803 частей) по всей территории города Перми в системе координат   МСК-59, </w:t>
            </w:r>
            <w:proofErr w:type="gramStart"/>
            <w:r w:rsidRPr="00CC232D">
              <w:rPr>
                <w:color w:val="000000"/>
                <w:sz w:val="24"/>
                <w:szCs w:val="24"/>
              </w:rPr>
              <w:t>сформированными</w:t>
            </w:r>
            <w:proofErr w:type="gramEnd"/>
            <w:r w:rsidRPr="00CC232D">
              <w:rPr>
                <w:color w:val="000000"/>
                <w:sz w:val="24"/>
                <w:szCs w:val="24"/>
              </w:rPr>
              <w:t xml:space="preserve"> в виде </w:t>
            </w:r>
            <w:r w:rsidRPr="00CC232D">
              <w:rPr>
                <w:color w:val="000000"/>
                <w:sz w:val="24"/>
                <w:szCs w:val="24"/>
                <w:lang w:val="en-US"/>
              </w:rPr>
              <w:t>XML</w:t>
            </w:r>
            <w:r w:rsidRPr="00CC232D">
              <w:rPr>
                <w:color w:val="000000"/>
                <w:sz w:val="24"/>
                <w:szCs w:val="24"/>
              </w:rPr>
              <w:t>–схем для постановки на кадастровый учет.</w:t>
            </w:r>
          </w:p>
          <w:p w:rsidR="0036081F" w:rsidRPr="00CC232D" w:rsidRDefault="0036081F" w:rsidP="009C4A26">
            <w:pPr>
              <w:spacing w:line="240" w:lineRule="exact"/>
              <w:ind w:firstLine="252"/>
              <w:rPr>
                <w:color w:val="000000"/>
                <w:sz w:val="24"/>
                <w:szCs w:val="24"/>
              </w:rPr>
            </w:pPr>
            <w:r w:rsidRPr="00CC232D">
              <w:rPr>
                <w:color w:val="000000"/>
                <w:sz w:val="24"/>
                <w:szCs w:val="24"/>
              </w:rPr>
              <w:t xml:space="preserve">3.2. Подготовка 4 карт (планов) составных участков действующих на момент заключения контракта 4 зон ограничений застройки по высоте (состоящие из 12 частей) по всей территории города Перми в системе  координат МСК 59, </w:t>
            </w:r>
            <w:proofErr w:type="gramStart"/>
            <w:r w:rsidRPr="00CC232D">
              <w:rPr>
                <w:color w:val="000000"/>
                <w:sz w:val="24"/>
                <w:szCs w:val="24"/>
              </w:rPr>
              <w:t>сформированными</w:t>
            </w:r>
            <w:proofErr w:type="gramEnd"/>
            <w:r w:rsidRPr="00CC232D">
              <w:rPr>
                <w:color w:val="000000"/>
                <w:sz w:val="24"/>
                <w:szCs w:val="24"/>
              </w:rPr>
              <w:t xml:space="preserve"> в виде </w:t>
            </w:r>
            <w:r w:rsidRPr="00CC232D">
              <w:rPr>
                <w:color w:val="000000"/>
                <w:sz w:val="24"/>
                <w:szCs w:val="24"/>
                <w:lang w:val="en-US"/>
              </w:rPr>
              <w:t>XML</w:t>
            </w:r>
            <w:r w:rsidRPr="00CC232D">
              <w:rPr>
                <w:color w:val="000000"/>
                <w:sz w:val="24"/>
                <w:szCs w:val="24"/>
              </w:rPr>
              <w:t>–схем для постановки на кадастровый учет.</w:t>
            </w:r>
          </w:p>
          <w:p w:rsidR="0036081F" w:rsidRPr="00CC232D" w:rsidRDefault="0036081F" w:rsidP="009C4A26">
            <w:pPr>
              <w:spacing w:line="240" w:lineRule="exact"/>
              <w:rPr>
                <w:color w:val="000000"/>
                <w:sz w:val="24"/>
                <w:szCs w:val="24"/>
              </w:rPr>
            </w:pPr>
            <w:r w:rsidRPr="00CC232D">
              <w:rPr>
                <w:sz w:val="24"/>
                <w:szCs w:val="24"/>
              </w:rPr>
              <w:t xml:space="preserve">    3.3. Карты (планы) должны соответствовать требованиям Постановления Правительства РФ от 18.08.2008 № 618 (ред. от 05.10.2010) «Об информационном взаимодействии при ведении государственного кадастра недвижимости», Постановления Правительства РФ от 30.07.2009 № 621 «Об утверждении формы карты (плана) объекта землеустройства и требований к ее составлению», </w:t>
            </w:r>
            <w:r w:rsidRPr="00CC232D">
              <w:rPr>
                <w:color w:val="000000"/>
                <w:sz w:val="24"/>
                <w:szCs w:val="24"/>
              </w:rPr>
              <w:t xml:space="preserve">Приказа </w:t>
            </w:r>
            <w:proofErr w:type="spellStart"/>
            <w:r w:rsidRPr="00CC232D">
              <w:rPr>
                <w:color w:val="000000"/>
                <w:sz w:val="24"/>
                <w:szCs w:val="24"/>
              </w:rPr>
              <w:t>Росреестра</w:t>
            </w:r>
            <w:proofErr w:type="spellEnd"/>
            <w:r w:rsidRPr="00CC232D">
              <w:rPr>
                <w:color w:val="000000"/>
                <w:sz w:val="24"/>
                <w:szCs w:val="24"/>
              </w:rPr>
              <w:t xml:space="preserve"> от 24.03.2011 № </w:t>
            </w:r>
            <w:proofErr w:type="gramStart"/>
            <w:r w:rsidRPr="00CC232D">
              <w:rPr>
                <w:color w:val="000000"/>
                <w:sz w:val="24"/>
                <w:szCs w:val="24"/>
              </w:rPr>
              <w:t>П</w:t>
            </w:r>
            <w:proofErr w:type="gramEnd"/>
            <w:r w:rsidRPr="00CC232D">
              <w:rPr>
                <w:color w:val="000000"/>
                <w:sz w:val="24"/>
                <w:szCs w:val="24"/>
              </w:rPr>
              <w:t xml:space="preserve">/83 (ред. от 08.02.2012)                «О реализации информационного взаимодействия при ведении государственного кадастра </w:t>
            </w:r>
            <w:r w:rsidRPr="00CC232D">
              <w:rPr>
                <w:color w:val="000000"/>
                <w:sz w:val="24"/>
                <w:szCs w:val="24"/>
              </w:rPr>
              <w:lastRenderedPageBreak/>
              <w:t xml:space="preserve">недвижимости в электронном </w:t>
            </w:r>
            <w:proofErr w:type="gramStart"/>
            <w:r w:rsidRPr="00CC232D">
              <w:rPr>
                <w:color w:val="000000"/>
                <w:sz w:val="24"/>
                <w:szCs w:val="24"/>
              </w:rPr>
              <w:t>виде</w:t>
            </w:r>
            <w:proofErr w:type="gramEnd"/>
            <w:r w:rsidRPr="00CC232D">
              <w:rPr>
                <w:color w:val="000000"/>
                <w:sz w:val="24"/>
                <w:szCs w:val="24"/>
              </w:rPr>
              <w:t>».</w:t>
            </w:r>
          </w:p>
          <w:p w:rsidR="0036081F" w:rsidRPr="00CC232D" w:rsidRDefault="0036081F" w:rsidP="009C4A26">
            <w:pPr>
              <w:spacing w:line="240" w:lineRule="exact"/>
              <w:rPr>
                <w:color w:val="000000"/>
                <w:sz w:val="24"/>
                <w:szCs w:val="24"/>
              </w:rPr>
            </w:pPr>
            <w:r w:rsidRPr="00CC232D">
              <w:rPr>
                <w:color w:val="000000"/>
                <w:sz w:val="24"/>
                <w:szCs w:val="24"/>
              </w:rPr>
              <w:t xml:space="preserve">   3.4. Семантика карт (планов) должна содержать сведения, содержащиеся в исходной базе </w:t>
            </w:r>
            <w:proofErr w:type="spellStart"/>
            <w:r w:rsidRPr="00CC232D">
              <w:rPr>
                <w:color w:val="000000"/>
                <w:sz w:val="24"/>
                <w:szCs w:val="24"/>
              </w:rPr>
              <w:t>геоданных</w:t>
            </w:r>
            <w:proofErr w:type="spellEnd"/>
            <w:r w:rsidRPr="00CC232D">
              <w:rPr>
                <w:color w:val="000000"/>
                <w:sz w:val="24"/>
                <w:szCs w:val="24"/>
              </w:rPr>
              <w:t>, переданной Исполнителю Заказчиком. В семантике карт (планов) должно содержаться указание на документ, которым утверждена данная территориальная зона (зона ограничений).</w:t>
            </w:r>
          </w:p>
          <w:p w:rsidR="0036081F" w:rsidRPr="00CC232D" w:rsidRDefault="0036081F" w:rsidP="009C4A26">
            <w:pPr>
              <w:spacing w:line="240" w:lineRule="exact"/>
              <w:rPr>
                <w:color w:val="000000"/>
                <w:sz w:val="24"/>
                <w:szCs w:val="24"/>
              </w:rPr>
            </w:pPr>
            <w:r w:rsidRPr="00CC232D">
              <w:rPr>
                <w:color w:val="000000"/>
                <w:sz w:val="24"/>
                <w:szCs w:val="24"/>
              </w:rPr>
              <w:t xml:space="preserve">   3.5. Передача карт  (планов) </w:t>
            </w:r>
            <w:r w:rsidRPr="00CC232D">
              <w:rPr>
                <w:sz w:val="24"/>
                <w:szCs w:val="24"/>
              </w:rPr>
              <w:t xml:space="preserve">в филиал ФГБУ «ФКЦ </w:t>
            </w:r>
            <w:proofErr w:type="spellStart"/>
            <w:r w:rsidRPr="00CC232D">
              <w:rPr>
                <w:sz w:val="24"/>
                <w:szCs w:val="24"/>
              </w:rPr>
              <w:t>Росреестра</w:t>
            </w:r>
            <w:proofErr w:type="spellEnd"/>
            <w:r w:rsidRPr="00CC232D">
              <w:rPr>
                <w:sz w:val="24"/>
                <w:szCs w:val="24"/>
              </w:rPr>
              <w:t xml:space="preserve">» по Пермскому краю согласно положению об информационном взаимодействии, утвержденному постановлением Правительства Российской Федерации от 18.08.2008 № 618 </w:t>
            </w:r>
            <w:r w:rsidRPr="00CC232D">
              <w:rPr>
                <w:color w:val="000000"/>
                <w:sz w:val="24"/>
                <w:szCs w:val="24"/>
              </w:rPr>
              <w:t xml:space="preserve">и Приказу </w:t>
            </w:r>
            <w:proofErr w:type="spellStart"/>
            <w:r w:rsidRPr="00CC232D">
              <w:rPr>
                <w:color w:val="000000"/>
                <w:sz w:val="24"/>
                <w:szCs w:val="24"/>
              </w:rPr>
              <w:t>Росреестра</w:t>
            </w:r>
            <w:proofErr w:type="spellEnd"/>
            <w:r w:rsidRPr="00CC232D">
              <w:rPr>
                <w:color w:val="000000"/>
                <w:sz w:val="24"/>
                <w:szCs w:val="24"/>
              </w:rPr>
              <w:t xml:space="preserve"> от 24.03.2011 № П/83 «О реализации информационного взаимодействия при ведении государственного кадастра недвижимости в электронном виде» (выполняется Заказчиком).</w:t>
            </w:r>
          </w:p>
        </w:tc>
      </w:tr>
      <w:tr w:rsidR="0036081F" w:rsidRPr="00CC232D" w:rsidTr="001F5296">
        <w:tc>
          <w:tcPr>
            <w:tcW w:w="2802" w:type="dxa"/>
            <w:tcBorders>
              <w:top w:val="single" w:sz="4" w:space="0" w:color="auto"/>
              <w:left w:val="single" w:sz="4" w:space="0" w:color="auto"/>
              <w:bottom w:val="single" w:sz="4" w:space="0" w:color="auto"/>
              <w:right w:val="single" w:sz="4" w:space="0" w:color="auto"/>
            </w:tcBorders>
          </w:tcPr>
          <w:p w:rsidR="0036081F" w:rsidRPr="00CC232D" w:rsidRDefault="0036081F" w:rsidP="009C4A26">
            <w:pPr>
              <w:spacing w:line="240" w:lineRule="exact"/>
              <w:jc w:val="both"/>
              <w:rPr>
                <w:b/>
                <w:color w:val="000000"/>
                <w:sz w:val="24"/>
                <w:szCs w:val="24"/>
              </w:rPr>
            </w:pPr>
            <w:r w:rsidRPr="00CC232D">
              <w:rPr>
                <w:b/>
                <w:color w:val="000000"/>
                <w:sz w:val="24"/>
                <w:szCs w:val="24"/>
              </w:rPr>
              <w:lastRenderedPageBreak/>
              <w:t>4. Исходные данные</w:t>
            </w:r>
          </w:p>
          <w:p w:rsidR="0036081F" w:rsidRPr="00CC232D" w:rsidRDefault="0036081F" w:rsidP="009C4A26">
            <w:pPr>
              <w:spacing w:line="240" w:lineRule="exact"/>
              <w:jc w:val="both"/>
              <w:rPr>
                <w:b/>
                <w:color w:val="000000"/>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rsidR="0036081F" w:rsidRPr="00CC232D" w:rsidRDefault="0036081F" w:rsidP="009C4A26">
            <w:pPr>
              <w:spacing w:line="240" w:lineRule="exact"/>
              <w:rPr>
                <w:color w:val="000000"/>
                <w:sz w:val="24"/>
                <w:szCs w:val="24"/>
              </w:rPr>
            </w:pPr>
            <w:r w:rsidRPr="00CC232D">
              <w:rPr>
                <w:color w:val="000000"/>
                <w:sz w:val="24"/>
                <w:szCs w:val="24"/>
              </w:rPr>
              <w:t xml:space="preserve">База </w:t>
            </w:r>
            <w:proofErr w:type="spellStart"/>
            <w:r w:rsidRPr="00CC232D">
              <w:rPr>
                <w:color w:val="000000"/>
                <w:sz w:val="24"/>
                <w:szCs w:val="24"/>
              </w:rPr>
              <w:t>геоданных</w:t>
            </w:r>
            <w:proofErr w:type="spellEnd"/>
            <w:r w:rsidRPr="00CC232D">
              <w:rPr>
                <w:color w:val="000000"/>
                <w:sz w:val="24"/>
                <w:szCs w:val="24"/>
              </w:rPr>
              <w:t xml:space="preserve"> Правил землепользования и </w:t>
            </w:r>
            <w:proofErr w:type="gramStart"/>
            <w:r w:rsidRPr="00CC232D">
              <w:rPr>
                <w:color w:val="000000"/>
                <w:sz w:val="24"/>
                <w:szCs w:val="24"/>
              </w:rPr>
              <w:t>застройки города</w:t>
            </w:r>
            <w:proofErr w:type="gramEnd"/>
            <w:r w:rsidRPr="00CC232D">
              <w:rPr>
                <w:color w:val="000000"/>
                <w:sz w:val="24"/>
                <w:szCs w:val="24"/>
              </w:rPr>
              <w:t xml:space="preserve"> Перми  в системе координат города Перми в формате </w:t>
            </w:r>
            <w:proofErr w:type="spellStart"/>
            <w:r w:rsidRPr="00CC232D">
              <w:rPr>
                <w:color w:val="000000"/>
                <w:sz w:val="24"/>
                <w:szCs w:val="24"/>
              </w:rPr>
              <w:t>ArcGIS</w:t>
            </w:r>
            <w:proofErr w:type="spellEnd"/>
            <w:r w:rsidRPr="00CC232D">
              <w:rPr>
                <w:color w:val="000000"/>
                <w:sz w:val="24"/>
                <w:szCs w:val="24"/>
              </w:rPr>
              <w:t xml:space="preserve">.  </w:t>
            </w:r>
          </w:p>
          <w:p w:rsidR="0036081F" w:rsidRPr="00CC232D" w:rsidRDefault="0036081F" w:rsidP="009C4A26">
            <w:pPr>
              <w:spacing w:line="240" w:lineRule="exact"/>
              <w:rPr>
                <w:color w:val="000000"/>
                <w:sz w:val="24"/>
                <w:szCs w:val="24"/>
              </w:rPr>
            </w:pPr>
            <w:r w:rsidRPr="00CC232D">
              <w:rPr>
                <w:color w:val="000000"/>
                <w:sz w:val="24"/>
                <w:szCs w:val="24"/>
              </w:rPr>
              <w:t xml:space="preserve">База </w:t>
            </w:r>
            <w:proofErr w:type="spellStart"/>
            <w:r w:rsidRPr="00CC232D">
              <w:rPr>
                <w:color w:val="000000"/>
                <w:sz w:val="24"/>
                <w:szCs w:val="24"/>
              </w:rPr>
              <w:t>геоданных</w:t>
            </w:r>
            <w:proofErr w:type="spellEnd"/>
            <w:r w:rsidRPr="00CC232D">
              <w:rPr>
                <w:color w:val="000000"/>
                <w:sz w:val="24"/>
                <w:szCs w:val="24"/>
              </w:rPr>
              <w:t xml:space="preserve"> зон ограничений застройки по высоте  в системе координат города Перми в формате </w:t>
            </w:r>
            <w:proofErr w:type="spellStart"/>
            <w:r w:rsidRPr="00CC232D">
              <w:rPr>
                <w:color w:val="000000"/>
                <w:sz w:val="24"/>
                <w:szCs w:val="24"/>
              </w:rPr>
              <w:t>ArcGIS</w:t>
            </w:r>
            <w:proofErr w:type="spellEnd"/>
            <w:r w:rsidRPr="00CC232D">
              <w:rPr>
                <w:color w:val="000000"/>
                <w:sz w:val="24"/>
                <w:szCs w:val="24"/>
              </w:rPr>
              <w:t xml:space="preserve">.  </w:t>
            </w:r>
          </w:p>
        </w:tc>
      </w:tr>
      <w:tr w:rsidR="0036081F" w:rsidRPr="00CC232D" w:rsidTr="001F5296">
        <w:tc>
          <w:tcPr>
            <w:tcW w:w="2802" w:type="dxa"/>
            <w:tcBorders>
              <w:top w:val="single" w:sz="4" w:space="0" w:color="auto"/>
              <w:left w:val="single" w:sz="4" w:space="0" w:color="auto"/>
              <w:bottom w:val="single" w:sz="4" w:space="0" w:color="auto"/>
              <w:right w:val="single" w:sz="4" w:space="0" w:color="auto"/>
            </w:tcBorders>
          </w:tcPr>
          <w:p w:rsidR="0036081F" w:rsidRPr="00CC232D" w:rsidRDefault="0036081F" w:rsidP="009C4A26">
            <w:pPr>
              <w:spacing w:line="240" w:lineRule="exact"/>
              <w:jc w:val="both"/>
              <w:rPr>
                <w:b/>
                <w:color w:val="000000"/>
                <w:sz w:val="24"/>
                <w:szCs w:val="24"/>
              </w:rPr>
            </w:pPr>
            <w:r w:rsidRPr="00CC232D">
              <w:rPr>
                <w:b/>
                <w:color w:val="000000"/>
                <w:sz w:val="24"/>
                <w:szCs w:val="24"/>
              </w:rPr>
              <w:t>5.Основные требования к составу, содержанию и форме предоставляемых материалов.</w:t>
            </w:r>
          </w:p>
          <w:p w:rsidR="0036081F" w:rsidRPr="00CC232D" w:rsidRDefault="0036081F" w:rsidP="009C4A26">
            <w:pPr>
              <w:spacing w:line="240" w:lineRule="exact"/>
              <w:jc w:val="both"/>
              <w:rPr>
                <w:b/>
                <w:color w:val="000000"/>
                <w:sz w:val="24"/>
                <w:szCs w:val="24"/>
              </w:rPr>
            </w:pPr>
          </w:p>
          <w:p w:rsidR="0036081F" w:rsidRPr="00CC232D" w:rsidRDefault="0036081F" w:rsidP="009C4A26">
            <w:pPr>
              <w:spacing w:line="240" w:lineRule="exact"/>
              <w:rPr>
                <w:b/>
                <w:color w:val="000000"/>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rsidR="0036081F" w:rsidRPr="00CC232D" w:rsidRDefault="0036081F" w:rsidP="009C4A26">
            <w:pPr>
              <w:spacing w:line="240" w:lineRule="exact"/>
              <w:ind w:firstLine="252"/>
              <w:jc w:val="both"/>
              <w:rPr>
                <w:color w:val="000000"/>
                <w:sz w:val="24"/>
                <w:szCs w:val="24"/>
              </w:rPr>
            </w:pPr>
            <w:r w:rsidRPr="00CC232D">
              <w:rPr>
                <w:color w:val="000000"/>
                <w:sz w:val="24"/>
                <w:szCs w:val="24"/>
              </w:rPr>
              <w:t xml:space="preserve">5.1. 34 карты (плана) составных участков действующих на момент заключения контракта 34 территориальных зон (состоящие из 1803 частей) по всей территории города Перми в системе координат   МСК-59, </w:t>
            </w:r>
            <w:proofErr w:type="gramStart"/>
            <w:r w:rsidRPr="00CC232D">
              <w:rPr>
                <w:color w:val="000000"/>
                <w:sz w:val="24"/>
                <w:szCs w:val="24"/>
              </w:rPr>
              <w:t>сформированными</w:t>
            </w:r>
            <w:proofErr w:type="gramEnd"/>
            <w:r w:rsidRPr="00CC232D">
              <w:rPr>
                <w:color w:val="000000"/>
                <w:sz w:val="24"/>
                <w:szCs w:val="24"/>
              </w:rPr>
              <w:t xml:space="preserve"> в виде </w:t>
            </w:r>
            <w:r w:rsidRPr="00CC232D">
              <w:rPr>
                <w:color w:val="000000"/>
                <w:sz w:val="24"/>
                <w:szCs w:val="24"/>
                <w:lang w:val="en-US"/>
              </w:rPr>
              <w:t>XML</w:t>
            </w:r>
            <w:r w:rsidRPr="00CC232D">
              <w:rPr>
                <w:color w:val="000000"/>
                <w:sz w:val="24"/>
                <w:szCs w:val="24"/>
              </w:rPr>
              <w:t>–схем.</w:t>
            </w:r>
          </w:p>
          <w:p w:rsidR="0036081F" w:rsidRPr="00CC232D" w:rsidRDefault="0036081F" w:rsidP="009C4A26">
            <w:pPr>
              <w:spacing w:line="240" w:lineRule="exact"/>
              <w:ind w:firstLine="252"/>
              <w:jc w:val="both"/>
              <w:rPr>
                <w:color w:val="000000"/>
                <w:sz w:val="24"/>
                <w:szCs w:val="24"/>
              </w:rPr>
            </w:pPr>
            <w:r w:rsidRPr="00CC232D">
              <w:rPr>
                <w:color w:val="000000"/>
                <w:sz w:val="24"/>
                <w:szCs w:val="24"/>
              </w:rPr>
              <w:t xml:space="preserve">5.2. 4 карты (плана) составных участков действующих на момент заключения контракта 4 зон ограничений застройки по высоте (состоящие из 12 частей) по всей территории города Перми в системе  координат МСК 59, </w:t>
            </w:r>
            <w:proofErr w:type="gramStart"/>
            <w:r w:rsidRPr="00CC232D">
              <w:rPr>
                <w:color w:val="000000"/>
                <w:sz w:val="24"/>
                <w:szCs w:val="24"/>
              </w:rPr>
              <w:t>сформированными</w:t>
            </w:r>
            <w:proofErr w:type="gramEnd"/>
            <w:r w:rsidRPr="00CC232D">
              <w:rPr>
                <w:color w:val="000000"/>
                <w:sz w:val="24"/>
                <w:szCs w:val="24"/>
              </w:rPr>
              <w:t xml:space="preserve"> в виде </w:t>
            </w:r>
            <w:r w:rsidRPr="00CC232D">
              <w:rPr>
                <w:color w:val="000000"/>
                <w:sz w:val="24"/>
                <w:szCs w:val="24"/>
                <w:lang w:val="en-US"/>
              </w:rPr>
              <w:t>XML</w:t>
            </w:r>
            <w:r w:rsidRPr="00CC232D">
              <w:rPr>
                <w:color w:val="000000"/>
                <w:sz w:val="24"/>
                <w:szCs w:val="24"/>
              </w:rPr>
              <w:t>–схем.</w:t>
            </w:r>
          </w:p>
          <w:p w:rsidR="0036081F" w:rsidRPr="00CC232D" w:rsidRDefault="0036081F" w:rsidP="009C4A26">
            <w:pPr>
              <w:spacing w:line="240" w:lineRule="exact"/>
              <w:ind w:firstLine="252"/>
              <w:jc w:val="both"/>
              <w:rPr>
                <w:b/>
                <w:color w:val="000000"/>
                <w:sz w:val="24"/>
                <w:szCs w:val="24"/>
              </w:rPr>
            </w:pPr>
            <w:r w:rsidRPr="00CC232D">
              <w:rPr>
                <w:color w:val="000000"/>
                <w:sz w:val="24"/>
                <w:szCs w:val="24"/>
              </w:rPr>
              <w:t>5.3. Карты (планы) должны соответствовать п. 3.3 и 3.4 данного технического задания.</w:t>
            </w:r>
          </w:p>
        </w:tc>
      </w:tr>
      <w:tr w:rsidR="0036081F" w:rsidRPr="00CC232D" w:rsidTr="001F5296">
        <w:tc>
          <w:tcPr>
            <w:tcW w:w="2802" w:type="dxa"/>
            <w:tcBorders>
              <w:top w:val="single" w:sz="4" w:space="0" w:color="auto"/>
              <w:left w:val="single" w:sz="4" w:space="0" w:color="auto"/>
              <w:bottom w:val="single" w:sz="4" w:space="0" w:color="auto"/>
              <w:right w:val="single" w:sz="4" w:space="0" w:color="auto"/>
            </w:tcBorders>
            <w:hideMark/>
          </w:tcPr>
          <w:p w:rsidR="0036081F" w:rsidRPr="00CC232D" w:rsidRDefault="0036081F" w:rsidP="009C4A26">
            <w:pPr>
              <w:spacing w:line="240" w:lineRule="exact"/>
              <w:jc w:val="both"/>
              <w:rPr>
                <w:b/>
                <w:color w:val="000000"/>
                <w:sz w:val="24"/>
                <w:szCs w:val="24"/>
              </w:rPr>
            </w:pPr>
            <w:r w:rsidRPr="00CC232D">
              <w:rPr>
                <w:b/>
                <w:color w:val="000000"/>
                <w:sz w:val="24"/>
                <w:szCs w:val="24"/>
              </w:rPr>
              <w:t>6.Срок выполнения работ.</w:t>
            </w:r>
          </w:p>
        </w:tc>
        <w:tc>
          <w:tcPr>
            <w:tcW w:w="7796" w:type="dxa"/>
            <w:tcBorders>
              <w:top w:val="single" w:sz="4" w:space="0" w:color="auto"/>
              <w:left w:val="single" w:sz="4" w:space="0" w:color="auto"/>
              <w:bottom w:val="single" w:sz="4" w:space="0" w:color="auto"/>
              <w:right w:val="single" w:sz="4" w:space="0" w:color="auto"/>
            </w:tcBorders>
          </w:tcPr>
          <w:p w:rsidR="0036081F" w:rsidRPr="00CC232D" w:rsidRDefault="0036081F" w:rsidP="009C4A26">
            <w:pPr>
              <w:spacing w:line="240" w:lineRule="exact"/>
              <w:jc w:val="both"/>
              <w:rPr>
                <w:color w:val="000000"/>
                <w:sz w:val="24"/>
                <w:szCs w:val="24"/>
              </w:rPr>
            </w:pPr>
            <w:r w:rsidRPr="00CC232D">
              <w:rPr>
                <w:color w:val="000000"/>
                <w:sz w:val="24"/>
                <w:szCs w:val="24"/>
              </w:rPr>
              <w:t xml:space="preserve"> В течение 7 рабочих дней с момента заключения контракта.</w:t>
            </w:r>
          </w:p>
          <w:p w:rsidR="0036081F" w:rsidRPr="00CC232D" w:rsidRDefault="0036081F" w:rsidP="009C4A26">
            <w:pPr>
              <w:spacing w:line="240" w:lineRule="exact"/>
              <w:jc w:val="both"/>
              <w:rPr>
                <w:color w:val="000000"/>
                <w:sz w:val="24"/>
                <w:szCs w:val="24"/>
              </w:rPr>
            </w:pPr>
          </w:p>
        </w:tc>
      </w:tr>
      <w:tr w:rsidR="0036081F" w:rsidRPr="00CC232D" w:rsidTr="001F5296">
        <w:tc>
          <w:tcPr>
            <w:tcW w:w="2802" w:type="dxa"/>
            <w:tcBorders>
              <w:top w:val="single" w:sz="4" w:space="0" w:color="auto"/>
              <w:left w:val="single" w:sz="4" w:space="0" w:color="auto"/>
              <w:bottom w:val="single" w:sz="4" w:space="0" w:color="auto"/>
              <w:right w:val="single" w:sz="4" w:space="0" w:color="auto"/>
            </w:tcBorders>
            <w:hideMark/>
          </w:tcPr>
          <w:p w:rsidR="0036081F" w:rsidRPr="00CC232D" w:rsidRDefault="0036081F" w:rsidP="009C4A26">
            <w:pPr>
              <w:spacing w:line="240" w:lineRule="exact"/>
              <w:jc w:val="both"/>
              <w:rPr>
                <w:b/>
                <w:color w:val="000000"/>
                <w:sz w:val="24"/>
                <w:szCs w:val="24"/>
              </w:rPr>
            </w:pPr>
            <w:r w:rsidRPr="00CC232D">
              <w:rPr>
                <w:b/>
                <w:color w:val="000000"/>
                <w:sz w:val="24"/>
                <w:szCs w:val="24"/>
              </w:rPr>
              <w:t>7.Особые условия.</w:t>
            </w:r>
          </w:p>
        </w:tc>
        <w:tc>
          <w:tcPr>
            <w:tcW w:w="7796" w:type="dxa"/>
            <w:tcBorders>
              <w:top w:val="single" w:sz="4" w:space="0" w:color="auto"/>
              <w:left w:val="single" w:sz="4" w:space="0" w:color="auto"/>
              <w:bottom w:val="single" w:sz="4" w:space="0" w:color="auto"/>
              <w:right w:val="single" w:sz="4" w:space="0" w:color="auto"/>
            </w:tcBorders>
            <w:hideMark/>
          </w:tcPr>
          <w:p w:rsidR="0036081F" w:rsidRPr="00CC232D" w:rsidRDefault="0036081F" w:rsidP="009C4A26">
            <w:pPr>
              <w:spacing w:line="240" w:lineRule="exact"/>
              <w:jc w:val="both"/>
              <w:rPr>
                <w:color w:val="000000"/>
                <w:sz w:val="24"/>
                <w:szCs w:val="24"/>
              </w:rPr>
            </w:pPr>
            <w:r w:rsidRPr="00CC232D">
              <w:rPr>
                <w:color w:val="000000"/>
                <w:sz w:val="24"/>
                <w:szCs w:val="24"/>
              </w:rPr>
              <w:t>Исходные данные передаются Исполнителю Заказчиком в электронном виде в течение 1 дня после подписания контракта.</w:t>
            </w:r>
          </w:p>
          <w:p w:rsidR="0036081F" w:rsidRPr="00CC232D" w:rsidRDefault="0036081F" w:rsidP="009C4A26">
            <w:pPr>
              <w:spacing w:line="240" w:lineRule="exact"/>
              <w:jc w:val="both"/>
              <w:rPr>
                <w:color w:val="000000"/>
                <w:sz w:val="24"/>
                <w:szCs w:val="24"/>
              </w:rPr>
            </w:pPr>
            <w:r w:rsidRPr="00CC232D">
              <w:rPr>
                <w:color w:val="000000"/>
                <w:sz w:val="24"/>
                <w:szCs w:val="24"/>
              </w:rPr>
              <w:t>Все сдаваемые материалы должны передаваться Исполнителем Заказчику по акту сдачи-приемки на оптических носителях в двух экземплярах.</w:t>
            </w:r>
          </w:p>
        </w:tc>
      </w:tr>
      <w:tr w:rsidR="0036081F" w:rsidRPr="00CC232D" w:rsidTr="001F5296">
        <w:tc>
          <w:tcPr>
            <w:tcW w:w="2802" w:type="dxa"/>
            <w:tcBorders>
              <w:top w:val="single" w:sz="4" w:space="0" w:color="auto"/>
              <w:left w:val="single" w:sz="4" w:space="0" w:color="auto"/>
              <w:bottom w:val="single" w:sz="4" w:space="0" w:color="auto"/>
              <w:right w:val="single" w:sz="4" w:space="0" w:color="auto"/>
            </w:tcBorders>
            <w:hideMark/>
          </w:tcPr>
          <w:p w:rsidR="0036081F" w:rsidRPr="00CC232D" w:rsidRDefault="0036081F" w:rsidP="009C4A26">
            <w:pPr>
              <w:spacing w:line="240" w:lineRule="exact"/>
              <w:jc w:val="both"/>
              <w:rPr>
                <w:b/>
                <w:color w:val="000000"/>
                <w:sz w:val="24"/>
                <w:szCs w:val="24"/>
              </w:rPr>
            </w:pPr>
            <w:r w:rsidRPr="00CC232D">
              <w:rPr>
                <w:b/>
                <w:color w:val="000000"/>
                <w:sz w:val="24"/>
                <w:szCs w:val="24"/>
              </w:rPr>
              <w:t>8.Гарантийные обязательства</w:t>
            </w:r>
          </w:p>
        </w:tc>
        <w:tc>
          <w:tcPr>
            <w:tcW w:w="7796" w:type="dxa"/>
            <w:tcBorders>
              <w:top w:val="single" w:sz="4" w:space="0" w:color="auto"/>
              <w:left w:val="single" w:sz="4" w:space="0" w:color="auto"/>
              <w:bottom w:val="single" w:sz="4" w:space="0" w:color="auto"/>
              <w:right w:val="single" w:sz="4" w:space="0" w:color="auto"/>
            </w:tcBorders>
            <w:hideMark/>
          </w:tcPr>
          <w:p w:rsidR="0036081F" w:rsidRDefault="0036081F" w:rsidP="009C4A26">
            <w:pPr>
              <w:spacing w:line="240" w:lineRule="exact"/>
              <w:jc w:val="both"/>
              <w:rPr>
                <w:color w:val="000000"/>
                <w:sz w:val="24"/>
                <w:szCs w:val="24"/>
              </w:rPr>
            </w:pPr>
            <w:r w:rsidRPr="00CC232D">
              <w:rPr>
                <w:color w:val="000000"/>
                <w:sz w:val="24"/>
                <w:szCs w:val="24"/>
              </w:rPr>
              <w:t>Гарантия на выполненные работы – в течение 3 месяцев с момента фактического принятия работ Заказчиком (внесение изменений по замечаниям, переданным в течение гарантийного срока).</w:t>
            </w:r>
          </w:p>
          <w:p w:rsidR="009C4A26" w:rsidRPr="00CC232D" w:rsidRDefault="009C4A26" w:rsidP="009C4A26">
            <w:pPr>
              <w:spacing w:line="240" w:lineRule="exact"/>
              <w:jc w:val="both"/>
              <w:rPr>
                <w:color w:val="000000"/>
                <w:sz w:val="24"/>
                <w:szCs w:val="24"/>
              </w:rPr>
            </w:pPr>
            <w:r>
              <w:rPr>
                <w:color w:val="000000"/>
                <w:sz w:val="24"/>
                <w:szCs w:val="24"/>
              </w:rPr>
              <w:t>В случае</w:t>
            </w:r>
            <w:proofErr w:type="gramStart"/>
            <w:r>
              <w:rPr>
                <w:color w:val="000000"/>
                <w:sz w:val="24"/>
                <w:szCs w:val="24"/>
              </w:rPr>
              <w:t>,</w:t>
            </w:r>
            <w:proofErr w:type="gramEnd"/>
            <w:r>
              <w:rPr>
                <w:color w:val="000000"/>
                <w:sz w:val="24"/>
                <w:szCs w:val="24"/>
              </w:rPr>
              <w:t xml:space="preserve"> если в процессе исполнения работ принимается нормативный акт о внесении изменений в Правила землепользования и застройки города Перми, результаты работ должны содержать произошедшие изменения.</w:t>
            </w:r>
          </w:p>
        </w:tc>
      </w:tr>
    </w:tbl>
    <w:p w:rsidR="0036081F" w:rsidRPr="00CC232D" w:rsidRDefault="0036081F" w:rsidP="009C4A26">
      <w:pPr>
        <w:pStyle w:val="a4"/>
        <w:spacing w:line="240" w:lineRule="exact"/>
        <w:rPr>
          <w:color w:val="000000"/>
          <w:szCs w:val="24"/>
        </w:rPr>
      </w:pPr>
    </w:p>
    <w:p w:rsidR="0036081F" w:rsidRPr="00CC232D" w:rsidRDefault="0036081F" w:rsidP="009C4A26">
      <w:pPr>
        <w:spacing w:line="240" w:lineRule="exact"/>
        <w:rPr>
          <w:sz w:val="24"/>
          <w:szCs w:val="24"/>
        </w:rPr>
      </w:pPr>
      <w:r w:rsidRPr="00CC232D">
        <w:rPr>
          <w:sz w:val="24"/>
          <w:szCs w:val="24"/>
        </w:rPr>
        <w:t>Начальник управления обеспечения</w:t>
      </w:r>
    </w:p>
    <w:p w:rsidR="0036081F" w:rsidRPr="00CC232D" w:rsidRDefault="0036081F" w:rsidP="009C4A26">
      <w:pPr>
        <w:spacing w:line="240" w:lineRule="exact"/>
        <w:rPr>
          <w:sz w:val="24"/>
          <w:szCs w:val="24"/>
        </w:rPr>
      </w:pPr>
      <w:r w:rsidRPr="00CC232D">
        <w:rPr>
          <w:sz w:val="24"/>
          <w:szCs w:val="24"/>
        </w:rPr>
        <w:t>градостроительной деятельности ДГА</w:t>
      </w:r>
      <w:r w:rsidRPr="00CC232D">
        <w:rPr>
          <w:sz w:val="24"/>
          <w:szCs w:val="24"/>
        </w:rPr>
        <w:tab/>
      </w:r>
      <w:r w:rsidRPr="00CC232D">
        <w:rPr>
          <w:sz w:val="24"/>
          <w:szCs w:val="24"/>
        </w:rPr>
        <w:tab/>
      </w:r>
      <w:r w:rsidRPr="00CC232D">
        <w:rPr>
          <w:sz w:val="24"/>
          <w:szCs w:val="24"/>
        </w:rPr>
        <w:tab/>
      </w:r>
      <w:r w:rsidRPr="00CC232D">
        <w:rPr>
          <w:sz w:val="24"/>
          <w:szCs w:val="24"/>
        </w:rPr>
        <w:tab/>
      </w:r>
      <w:r w:rsidRPr="00CC232D">
        <w:rPr>
          <w:sz w:val="24"/>
          <w:szCs w:val="24"/>
        </w:rPr>
        <w:tab/>
      </w:r>
      <w:r w:rsidRPr="00CC232D">
        <w:rPr>
          <w:sz w:val="24"/>
          <w:szCs w:val="24"/>
        </w:rPr>
        <w:tab/>
        <w:t xml:space="preserve">        Ю.В.Булатов </w:t>
      </w:r>
    </w:p>
    <w:p w:rsidR="0036081F" w:rsidRPr="00CC232D" w:rsidRDefault="0036081F" w:rsidP="009C4A26">
      <w:pPr>
        <w:spacing w:line="240" w:lineRule="exact"/>
        <w:rPr>
          <w:sz w:val="24"/>
          <w:szCs w:val="24"/>
        </w:rPr>
      </w:pPr>
    </w:p>
    <w:p w:rsidR="0036081F" w:rsidRPr="00CC232D" w:rsidRDefault="0036081F" w:rsidP="009C4A26">
      <w:pPr>
        <w:spacing w:line="240" w:lineRule="exact"/>
        <w:rPr>
          <w:sz w:val="24"/>
          <w:szCs w:val="24"/>
        </w:rPr>
      </w:pPr>
      <w:r w:rsidRPr="00CC232D">
        <w:rPr>
          <w:sz w:val="24"/>
          <w:szCs w:val="24"/>
        </w:rPr>
        <w:t>Согласовано:</w:t>
      </w:r>
    </w:p>
    <w:p w:rsidR="0036081F" w:rsidRPr="00CC232D" w:rsidRDefault="0036081F" w:rsidP="009C4A26">
      <w:pPr>
        <w:pStyle w:val="a4"/>
        <w:spacing w:line="240" w:lineRule="exact"/>
        <w:jc w:val="left"/>
        <w:rPr>
          <w:color w:val="000000"/>
          <w:szCs w:val="24"/>
        </w:rPr>
      </w:pPr>
      <w:r w:rsidRPr="00CC232D">
        <w:rPr>
          <w:color w:val="000000"/>
          <w:szCs w:val="24"/>
        </w:rPr>
        <w:t>Начальник отдела</w:t>
      </w:r>
    </w:p>
    <w:p w:rsidR="00CC232D" w:rsidRDefault="0036081F" w:rsidP="009C4A26">
      <w:pPr>
        <w:pStyle w:val="a4"/>
        <w:spacing w:line="240" w:lineRule="exact"/>
        <w:jc w:val="left"/>
        <w:rPr>
          <w:color w:val="000000"/>
          <w:szCs w:val="24"/>
        </w:rPr>
        <w:sectPr w:rsidR="00CC232D" w:rsidSect="00CC232D">
          <w:pgSz w:w="11906" w:h="16838"/>
          <w:pgMar w:top="964" w:right="851" w:bottom="964" w:left="1418" w:header="709" w:footer="709" w:gutter="0"/>
          <w:cols w:space="708"/>
          <w:docGrid w:linePitch="360"/>
        </w:sectPr>
      </w:pPr>
      <w:r w:rsidRPr="00CC232D">
        <w:rPr>
          <w:color w:val="000000"/>
          <w:szCs w:val="24"/>
        </w:rPr>
        <w:t>градостроительного зонирования</w:t>
      </w:r>
      <w:r w:rsidRPr="00CC232D">
        <w:rPr>
          <w:color w:val="000000"/>
          <w:szCs w:val="24"/>
        </w:rPr>
        <w:tab/>
        <w:t>ДГА</w:t>
      </w:r>
      <w:r w:rsidRPr="00CC232D">
        <w:rPr>
          <w:color w:val="000000"/>
          <w:szCs w:val="24"/>
        </w:rPr>
        <w:tab/>
      </w:r>
      <w:r w:rsidRPr="00CC232D">
        <w:rPr>
          <w:color w:val="000000"/>
          <w:szCs w:val="24"/>
        </w:rPr>
        <w:tab/>
      </w:r>
      <w:r w:rsidRPr="00CC232D">
        <w:rPr>
          <w:color w:val="000000"/>
          <w:szCs w:val="24"/>
        </w:rPr>
        <w:tab/>
      </w:r>
      <w:r w:rsidRPr="00CC232D">
        <w:rPr>
          <w:color w:val="000000"/>
          <w:szCs w:val="24"/>
        </w:rPr>
        <w:tab/>
        <w:t xml:space="preserve">       </w:t>
      </w:r>
      <w:r w:rsidRPr="00CC232D">
        <w:rPr>
          <w:color w:val="000000"/>
          <w:szCs w:val="24"/>
        </w:rPr>
        <w:tab/>
        <w:t xml:space="preserve">                  О.А.Савицкая</w:t>
      </w:r>
    </w:p>
    <w:p w:rsidR="0036081F" w:rsidRPr="00CC232D" w:rsidRDefault="0036081F" w:rsidP="0036081F">
      <w:pPr>
        <w:pStyle w:val="Preformat"/>
        <w:jc w:val="right"/>
        <w:rPr>
          <w:rFonts w:ascii="Times New Roman" w:hAnsi="Times New Roman" w:cs="Times New Roman"/>
          <w:color w:val="000000"/>
          <w:sz w:val="24"/>
          <w:szCs w:val="24"/>
        </w:rPr>
      </w:pPr>
      <w:r w:rsidRPr="00CC232D">
        <w:rPr>
          <w:rFonts w:ascii="Times New Roman" w:hAnsi="Times New Roman" w:cs="Times New Roman"/>
          <w:color w:val="000000"/>
          <w:sz w:val="24"/>
          <w:szCs w:val="24"/>
        </w:rPr>
        <w:lastRenderedPageBreak/>
        <w:t xml:space="preserve">Приложение № 2 к документации </w:t>
      </w:r>
    </w:p>
    <w:p w:rsidR="0036081F" w:rsidRPr="00CC232D" w:rsidRDefault="0036081F" w:rsidP="0036081F">
      <w:pPr>
        <w:pStyle w:val="Preformat"/>
        <w:jc w:val="right"/>
        <w:rPr>
          <w:rFonts w:ascii="Times New Roman" w:hAnsi="Times New Roman" w:cs="Times New Roman"/>
          <w:b/>
          <w:color w:val="000000"/>
          <w:sz w:val="24"/>
          <w:szCs w:val="24"/>
        </w:rPr>
      </w:pPr>
      <w:r w:rsidRPr="00CC232D">
        <w:rPr>
          <w:rFonts w:ascii="Times New Roman" w:hAnsi="Times New Roman" w:cs="Times New Roman"/>
          <w:color w:val="000000"/>
          <w:sz w:val="24"/>
          <w:szCs w:val="24"/>
        </w:rPr>
        <w:t xml:space="preserve">об открытом аукционе в электронной форме        </w:t>
      </w:r>
      <w:r w:rsidRPr="00CC232D">
        <w:rPr>
          <w:rFonts w:ascii="Times New Roman" w:hAnsi="Times New Roman" w:cs="Times New Roman"/>
          <w:b/>
          <w:color w:val="000000"/>
          <w:sz w:val="24"/>
          <w:szCs w:val="24"/>
        </w:rPr>
        <w:t xml:space="preserve">  </w:t>
      </w:r>
    </w:p>
    <w:p w:rsidR="0036081F" w:rsidRPr="00CC232D" w:rsidRDefault="0036081F" w:rsidP="0036081F">
      <w:pPr>
        <w:pStyle w:val="Preformat"/>
        <w:jc w:val="right"/>
        <w:rPr>
          <w:rFonts w:ascii="Times New Roman" w:hAnsi="Times New Roman" w:cs="Times New Roman"/>
          <w:b/>
          <w:color w:val="000000"/>
          <w:sz w:val="24"/>
          <w:szCs w:val="24"/>
        </w:rPr>
      </w:pP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r>
      <w:r w:rsidRPr="00CC232D">
        <w:rPr>
          <w:rFonts w:ascii="Times New Roman" w:hAnsi="Times New Roman" w:cs="Times New Roman"/>
          <w:b/>
          <w:color w:val="000000"/>
          <w:sz w:val="24"/>
          <w:szCs w:val="24"/>
        </w:rPr>
        <w:tab/>
        <w:t>Проект</w:t>
      </w:r>
    </w:p>
    <w:p w:rsidR="0036081F" w:rsidRPr="00CC232D" w:rsidRDefault="0036081F" w:rsidP="0036081F">
      <w:pPr>
        <w:pStyle w:val="Preformat"/>
        <w:jc w:val="both"/>
        <w:rPr>
          <w:rFonts w:ascii="Times New Roman" w:hAnsi="Times New Roman" w:cs="Times New Roman"/>
          <w:b/>
          <w:color w:val="000000"/>
          <w:sz w:val="24"/>
          <w:szCs w:val="24"/>
        </w:rPr>
      </w:pPr>
    </w:p>
    <w:p w:rsidR="0036081F" w:rsidRPr="00CC232D" w:rsidRDefault="0036081F" w:rsidP="0036081F">
      <w:pPr>
        <w:pStyle w:val="Preformat"/>
        <w:jc w:val="center"/>
        <w:rPr>
          <w:rFonts w:ascii="Times New Roman" w:hAnsi="Times New Roman" w:cs="Times New Roman"/>
          <w:b/>
          <w:color w:val="000000"/>
          <w:sz w:val="24"/>
          <w:szCs w:val="24"/>
        </w:rPr>
      </w:pPr>
      <w:r w:rsidRPr="00CC232D">
        <w:rPr>
          <w:rFonts w:ascii="Times New Roman" w:hAnsi="Times New Roman" w:cs="Times New Roman"/>
          <w:b/>
          <w:color w:val="000000"/>
          <w:sz w:val="24"/>
          <w:szCs w:val="24"/>
        </w:rPr>
        <w:t>КОНТРАКТ</w:t>
      </w:r>
    </w:p>
    <w:p w:rsidR="0036081F" w:rsidRPr="00CC232D" w:rsidRDefault="0036081F" w:rsidP="0036081F">
      <w:pPr>
        <w:pStyle w:val="Preformat"/>
        <w:jc w:val="both"/>
        <w:rPr>
          <w:rFonts w:ascii="Times New Roman" w:hAnsi="Times New Roman" w:cs="Times New Roman"/>
          <w:b/>
          <w:color w:val="000000"/>
          <w:sz w:val="24"/>
          <w:szCs w:val="24"/>
        </w:rPr>
      </w:pPr>
    </w:p>
    <w:p w:rsidR="0036081F" w:rsidRPr="00CC232D" w:rsidRDefault="0036081F" w:rsidP="0036081F">
      <w:pPr>
        <w:pStyle w:val="Preformat"/>
        <w:jc w:val="both"/>
        <w:rPr>
          <w:rFonts w:ascii="Times New Roman" w:hAnsi="Times New Roman" w:cs="Times New Roman"/>
          <w:color w:val="000000"/>
          <w:sz w:val="24"/>
          <w:szCs w:val="24"/>
        </w:rPr>
      </w:pPr>
    </w:p>
    <w:p w:rsidR="0036081F" w:rsidRPr="00CC232D" w:rsidRDefault="0036081F" w:rsidP="0036081F">
      <w:pPr>
        <w:pStyle w:val="Preformat"/>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 xml:space="preserve">г.  Пермь                   </w:t>
      </w:r>
      <w:r w:rsidRPr="00CC232D">
        <w:rPr>
          <w:rFonts w:ascii="Times New Roman" w:hAnsi="Times New Roman" w:cs="Times New Roman"/>
          <w:color w:val="000000"/>
          <w:sz w:val="24"/>
          <w:szCs w:val="24"/>
        </w:rPr>
        <w:tab/>
      </w:r>
      <w:r w:rsidRPr="00CC232D">
        <w:rPr>
          <w:rFonts w:ascii="Times New Roman" w:hAnsi="Times New Roman" w:cs="Times New Roman"/>
          <w:color w:val="000000"/>
          <w:sz w:val="24"/>
          <w:szCs w:val="24"/>
        </w:rPr>
        <w:tab/>
      </w:r>
      <w:r w:rsidRPr="00CC232D">
        <w:rPr>
          <w:rFonts w:ascii="Times New Roman" w:hAnsi="Times New Roman" w:cs="Times New Roman"/>
          <w:color w:val="000000"/>
          <w:sz w:val="24"/>
          <w:szCs w:val="24"/>
        </w:rPr>
        <w:tab/>
      </w:r>
      <w:r w:rsidRPr="00CC232D">
        <w:rPr>
          <w:rFonts w:ascii="Times New Roman" w:hAnsi="Times New Roman" w:cs="Times New Roman"/>
          <w:color w:val="000000"/>
          <w:sz w:val="24"/>
          <w:szCs w:val="24"/>
        </w:rPr>
        <w:tab/>
      </w:r>
      <w:r w:rsidRPr="00CC232D">
        <w:rPr>
          <w:rFonts w:ascii="Times New Roman" w:hAnsi="Times New Roman" w:cs="Times New Roman"/>
          <w:color w:val="000000"/>
          <w:sz w:val="24"/>
          <w:szCs w:val="24"/>
        </w:rPr>
        <w:tab/>
      </w:r>
      <w:r w:rsidRPr="00CC232D">
        <w:rPr>
          <w:rFonts w:ascii="Times New Roman" w:hAnsi="Times New Roman" w:cs="Times New Roman"/>
          <w:color w:val="000000"/>
          <w:sz w:val="24"/>
          <w:szCs w:val="24"/>
        </w:rPr>
        <w:tab/>
        <w:t xml:space="preserve">                     _____ ___________2013г.</w:t>
      </w:r>
    </w:p>
    <w:p w:rsidR="0036081F" w:rsidRPr="00CC232D" w:rsidRDefault="0036081F" w:rsidP="0036081F">
      <w:pPr>
        <w:pStyle w:val="Preformat"/>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ab/>
      </w:r>
    </w:p>
    <w:p w:rsidR="0036081F" w:rsidRPr="00CC232D" w:rsidRDefault="0036081F" w:rsidP="0036081F">
      <w:pPr>
        <w:pStyle w:val="Preformat"/>
        <w:ind w:firstLine="708"/>
        <w:jc w:val="both"/>
        <w:rPr>
          <w:rFonts w:ascii="Times New Roman" w:hAnsi="Times New Roman" w:cs="Times New Roman"/>
          <w:color w:val="000000"/>
          <w:sz w:val="24"/>
          <w:szCs w:val="24"/>
        </w:rPr>
      </w:pPr>
      <w:r w:rsidRPr="00CC232D">
        <w:rPr>
          <w:rFonts w:ascii="Times New Roman" w:hAnsi="Times New Roman" w:cs="Times New Roman"/>
          <w:sz w:val="24"/>
          <w:szCs w:val="24"/>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w:t>
      </w:r>
      <w:r w:rsidRPr="00CC232D">
        <w:rPr>
          <w:rFonts w:ascii="Times New Roman" w:hAnsi="Times New Roman" w:cs="Times New Roman"/>
          <w:color w:val="FF6600"/>
          <w:sz w:val="24"/>
          <w:szCs w:val="24"/>
        </w:rPr>
        <w:t xml:space="preserve"> </w:t>
      </w:r>
      <w:r w:rsidRPr="00CC232D">
        <w:rPr>
          <w:rFonts w:ascii="Times New Roman" w:hAnsi="Times New Roman" w:cs="Times New Roman"/>
          <w:sz w:val="24"/>
          <w:szCs w:val="24"/>
        </w:rPr>
        <w:t>действующего на основании Положения о департаменте,</w:t>
      </w:r>
      <w:r w:rsidRPr="00CC232D">
        <w:rPr>
          <w:sz w:val="24"/>
          <w:szCs w:val="24"/>
        </w:rPr>
        <w:t xml:space="preserve">  </w:t>
      </w:r>
      <w:r w:rsidRPr="00CC232D">
        <w:rPr>
          <w:rFonts w:ascii="Times New Roman" w:hAnsi="Times New Roman" w:cs="Times New Roman"/>
          <w:color w:val="000000"/>
          <w:sz w:val="24"/>
          <w:szCs w:val="24"/>
        </w:rPr>
        <w:t xml:space="preserve">  с одной стороны и __________________</w:t>
      </w:r>
      <w:r w:rsidRPr="00CC232D">
        <w:rPr>
          <w:rFonts w:ascii="Times New Roman" w:hAnsi="Times New Roman" w:cs="Times New Roman"/>
          <w:sz w:val="24"/>
          <w:szCs w:val="24"/>
        </w:rPr>
        <w:t>, именуемое в дальнейшем «Исполнитель», в лице ______________, действующего на основании ______</w:t>
      </w:r>
      <w:r w:rsidRPr="00CC232D">
        <w:rPr>
          <w:rFonts w:ascii="Times New Roman" w:hAnsi="Times New Roman" w:cs="Times New Roman"/>
          <w:color w:val="000000"/>
          <w:sz w:val="24"/>
          <w:szCs w:val="24"/>
        </w:rPr>
        <w:t>, с другой стороны, заключили настоящий контракт (в дальнейшем – контракт)  о следующем:</w:t>
      </w:r>
    </w:p>
    <w:p w:rsidR="0036081F" w:rsidRPr="00CC232D" w:rsidRDefault="0036081F" w:rsidP="0036081F">
      <w:pPr>
        <w:pStyle w:val="Preformat"/>
        <w:jc w:val="both"/>
        <w:rPr>
          <w:rFonts w:ascii="Times New Roman" w:hAnsi="Times New Roman" w:cs="Times New Roman"/>
          <w:color w:val="000000"/>
          <w:sz w:val="24"/>
          <w:szCs w:val="24"/>
        </w:rPr>
      </w:pPr>
    </w:p>
    <w:p w:rsidR="0036081F" w:rsidRPr="00CC232D" w:rsidRDefault="0036081F" w:rsidP="0036081F">
      <w:pPr>
        <w:pStyle w:val="Preformat"/>
        <w:jc w:val="center"/>
        <w:rPr>
          <w:rFonts w:ascii="Times New Roman" w:hAnsi="Times New Roman" w:cs="Times New Roman"/>
          <w:b/>
          <w:color w:val="000000"/>
          <w:sz w:val="24"/>
          <w:szCs w:val="24"/>
        </w:rPr>
      </w:pPr>
      <w:r w:rsidRPr="00CC232D">
        <w:rPr>
          <w:rFonts w:ascii="Times New Roman" w:hAnsi="Times New Roman" w:cs="Times New Roman"/>
          <w:b/>
          <w:color w:val="000000"/>
          <w:sz w:val="24"/>
          <w:szCs w:val="24"/>
        </w:rPr>
        <w:t>1. Предмет Контракта</w:t>
      </w:r>
    </w:p>
    <w:p w:rsidR="0036081F" w:rsidRPr="00CC232D" w:rsidRDefault="0036081F" w:rsidP="0036081F">
      <w:pPr>
        <w:pStyle w:val="13"/>
        <w:ind w:firstLine="708"/>
        <w:jc w:val="both"/>
        <w:rPr>
          <w:rFonts w:ascii="Times New Roman" w:hAnsi="Times New Roman"/>
          <w:sz w:val="24"/>
          <w:szCs w:val="24"/>
        </w:rPr>
      </w:pPr>
      <w:r w:rsidRPr="00CC232D">
        <w:rPr>
          <w:rFonts w:ascii="Times New Roman" w:hAnsi="Times New Roman"/>
          <w:sz w:val="24"/>
          <w:szCs w:val="24"/>
        </w:rPr>
        <w:t xml:space="preserve">1.1. </w:t>
      </w:r>
      <w:proofErr w:type="gramStart"/>
      <w:r w:rsidRPr="00CC232D">
        <w:rPr>
          <w:rFonts w:ascii="Times New Roman" w:hAnsi="Times New Roman"/>
          <w:sz w:val="24"/>
          <w:szCs w:val="24"/>
        </w:rPr>
        <w:t xml:space="preserve">На основании   приказа от </w:t>
      </w:r>
      <w:r w:rsidR="0004738E">
        <w:rPr>
          <w:rFonts w:ascii="Times New Roman" w:hAnsi="Times New Roman"/>
          <w:sz w:val="24"/>
          <w:szCs w:val="24"/>
        </w:rPr>
        <w:t>09.04.</w:t>
      </w:r>
      <w:r w:rsidRPr="00CC232D">
        <w:rPr>
          <w:rFonts w:ascii="Times New Roman" w:hAnsi="Times New Roman"/>
          <w:sz w:val="24"/>
          <w:szCs w:val="24"/>
        </w:rPr>
        <w:t>2013 года  № СЭД-</w:t>
      </w:r>
      <w:r w:rsidR="0004738E">
        <w:rPr>
          <w:rFonts w:ascii="Times New Roman" w:hAnsi="Times New Roman"/>
          <w:sz w:val="24"/>
          <w:szCs w:val="24"/>
        </w:rPr>
        <w:t>22-01-04-31</w:t>
      </w:r>
      <w:r w:rsidRPr="00CC232D">
        <w:rPr>
          <w:rFonts w:ascii="Times New Roman" w:hAnsi="Times New Roman"/>
          <w:sz w:val="24"/>
          <w:szCs w:val="24"/>
        </w:rPr>
        <w:t xml:space="preserve">  «О проведении открытого аукциона в электронной форме», решения аукционной  комиссии (протокол от ________.2013года  № ___________), Заказчик </w:t>
      </w:r>
      <w:r w:rsidRPr="00CC232D">
        <w:rPr>
          <w:rFonts w:ascii="Times New Roman" w:hAnsi="Times New Roman"/>
          <w:color w:val="000000"/>
          <w:sz w:val="24"/>
          <w:szCs w:val="24"/>
        </w:rPr>
        <w:t xml:space="preserve">поручает, а Исполнитель принимает на себя обязательства </w:t>
      </w:r>
      <w:r w:rsidRPr="00CC232D">
        <w:rPr>
          <w:rFonts w:ascii="Times New Roman" w:hAnsi="Times New Roman"/>
          <w:b/>
          <w:color w:val="000000"/>
          <w:sz w:val="24"/>
          <w:szCs w:val="24"/>
        </w:rPr>
        <w:t>на подготовку карт (планов) территориальных зон Правил землепользования и застройки города Перми и карт (планов) зон ограничений (</w:t>
      </w:r>
      <w:r w:rsidRPr="00CC232D">
        <w:rPr>
          <w:rFonts w:ascii="Times New Roman" w:hAnsi="Times New Roman"/>
          <w:color w:val="000000"/>
          <w:sz w:val="24"/>
          <w:szCs w:val="24"/>
        </w:rPr>
        <w:t xml:space="preserve">далее по тексту – «работы»), </w:t>
      </w:r>
      <w:r w:rsidRPr="00CC232D">
        <w:rPr>
          <w:rFonts w:ascii="Times New Roman" w:hAnsi="Times New Roman"/>
          <w:sz w:val="24"/>
          <w:szCs w:val="24"/>
        </w:rPr>
        <w:t>перечисленные в   приложении № 1 «Техническое задание» (далее – «Техническое задание»), которое является</w:t>
      </w:r>
      <w:proofErr w:type="gramEnd"/>
      <w:r w:rsidRPr="00CC232D">
        <w:rPr>
          <w:rFonts w:ascii="Times New Roman" w:hAnsi="Times New Roman"/>
          <w:sz w:val="24"/>
          <w:szCs w:val="24"/>
        </w:rPr>
        <w:t xml:space="preserve">  неотъемлемой частью  настоящего Контракта в рамках мероприятий, направленных в развитие Правил землепользования и </w:t>
      </w:r>
      <w:proofErr w:type="gramStart"/>
      <w:r w:rsidRPr="00CC232D">
        <w:rPr>
          <w:rFonts w:ascii="Times New Roman" w:hAnsi="Times New Roman"/>
          <w:sz w:val="24"/>
          <w:szCs w:val="24"/>
        </w:rPr>
        <w:t>застройки города</w:t>
      </w:r>
      <w:proofErr w:type="gramEnd"/>
      <w:r w:rsidRPr="00CC232D">
        <w:rPr>
          <w:rFonts w:ascii="Times New Roman" w:hAnsi="Times New Roman"/>
          <w:sz w:val="24"/>
          <w:szCs w:val="24"/>
        </w:rPr>
        <w:t xml:space="preserve"> Перми. </w:t>
      </w:r>
    </w:p>
    <w:p w:rsidR="00CC232D" w:rsidRDefault="00CC232D" w:rsidP="0036081F">
      <w:pPr>
        <w:pStyle w:val="Preformat"/>
        <w:jc w:val="center"/>
        <w:rPr>
          <w:rFonts w:ascii="Times New Roman" w:hAnsi="Times New Roman" w:cs="Times New Roman"/>
          <w:b/>
          <w:color w:val="000000"/>
          <w:sz w:val="24"/>
          <w:szCs w:val="24"/>
        </w:rPr>
      </w:pPr>
    </w:p>
    <w:p w:rsidR="0036081F" w:rsidRPr="00CC232D" w:rsidRDefault="0036081F" w:rsidP="0036081F">
      <w:pPr>
        <w:pStyle w:val="Preformat"/>
        <w:jc w:val="center"/>
        <w:rPr>
          <w:rFonts w:ascii="Times New Roman" w:hAnsi="Times New Roman" w:cs="Times New Roman"/>
          <w:b/>
          <w:color w:val="000000"/>
          <w:sz w:val="24"/>
          <w:szCs w:val="24"/>
        </w:rPr>
      </w:pPr>
      <w:r w:rsidRPr="00CC232D">
        <w:rPr>
          <w:rFonts w:ascii="Times New Roman" w:hAnsi="Times New Roman" w:cs="Times New Roman"/>
          <w:b/>
          <w:color w:val="000000"/>
          <w:sz w:val="24"/>
          <w:szCs w:val="24"/>
        </w:rPr>
        <w:t>2. Права и обязанности сторон</w:t>
      </w:r>
    </w:p>
    <w:p w:rsidR="0036081F" w:rsidRPr="00CC232D" w:rsidRDefault="0036081F" w:rsidP="0036081F">
      <w:pPr>
        <w:pStyle w:val="Preformat"/>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ab/>
        <w:t>2.1. Исполнитель обязан:</w:t>
      </w:r>
    </w:p>
    <w:p w:rsidR="0036081F" w:rsidRPr="00CC232D" w:rsidRDefault="0036081F" w:rsidP="0036081F">
      <w:pPr>
        <w:pStyle w:val="Preformat"/>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ab/>
        <w:t>2.1.1. Выполнить работы с надлежащим качеством, в объеме и сроки, предусмотренные Техническим заданием (приложение № 1), сдать работу Заказчику в установленный срок.</w:t>
      </w:r>
    </w:p>
    <w:p w:rsidR="0036081F" w:rsidRPr="00CC232D" w:rsidRDefault="0036081F" w:rsidP="0036081F">
      <w:pPr>
        <w:pStyle w:val="Preformat"/>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 xml:space="preserve">            2.1.2. Обеспечить производство и качество всех работ в соответствии с требованиями действующего законодательства, иных нормативных, правовых актов, норм и правил, регламентирующих сферу градостроительной деятельности.</w:t>
      </w:r>
    </w:p>
    <w:p w:rsidR="0036081F" w:rsidRPr="00CC232D" w:rsidRDefault="0036081F" w:rsidP="00E8269D">
      <w:pPr>
        <w:pStyle w:val="Preformat"/>
        <w:ind w:firstLine="708"/>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2.1.3. Известить немедленно Заказчика и до получения от него указаний приостановить работы при обнаружении обстоятельств, создающих невозможность исполнения работы в срок.</w:t>
      </w:r>
    </w:p>
    <w:p w:rsidR="0036081F" w:rsidRPr="00CC232D" w:rsidRDefault="0036081F" w:rsidP="0036081F">
      <w:pPr>
        <w:ind w:firstLine="708"/>
        <w:jc w:val="both"/>
        <w:rPr>
          <w:sz w:val="24"/>
          <w:szCs w:val="24"/>
        </w:rPr>
      </w:pPr>
      <w:r w:rsidRPr="00CC232D">
        <w:rPr>
          <w:sz w:val="24"/>
          <w:szCs w:val="24"/>
        </w:rPr>
        <w:t>2.1.4.В процессе работы согласовывать с Заказчиком предварительные итоги работы, вносить необходимые изменения при наличии замечаний.</w:t>
      </w:r>
    </w:p>
    <w:p w:rsidR="0036081F" w:rsidRPr="00CC232D" w:rsidRDefault="0036081F" w:rsidP="0036081F">
      <w:pPr>
        <w:pStyle w:val="Preformat"/>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ab/>
        <w:t>2.2. Исполнитель вправе:</w:t>
      </w:r>
    </w:p>
    <w:p w:rsidR="0036081F" w:rsidRPr="00CC232D" w:rsidRDefault="0036081F" w:rsidP="0036081F">
      <w:pPr>
        <w:pStyle w:val="Preformat"/>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 xml:space="preserve">            2.2.1.  Привлечь для выполнения работ по Контракту третьих лиц. При этом Исполнитель несет перед Заказчиком всю ответственность за выполнение третьим лицом условий контракта.</w:t>
      </w:r>
    </w:p>
    <w:p w:rsidR="0036081F" w:rsidRPr="00CC232D" w:rsidRDefault="0036081F" w:rsidP="0036081F">
      <w:pPr>
        <w:pStyle w:val="Preformat"/>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 xml:space="preserve">           2.2.2.  Досрочно сдать работы.</w:t>
      </w:r>
    </w:p>
    <w:p w:rsidR="0036081F" w:rsidRPr="00CC232D" w:rsidRDefault="0036081F" w:rsidP="0036081F">
      <w:pPr>
        <w:ind w:firstLine="708"/>
        <w:jc w:val="both"/>
        <w:rPr>
          <w:sz w:val="24"/>
          <w:szCs w:val="24"/>
        </w:rPr>
      </w:pPr>
      <w:r w:rsidRPr="00CC232D">
        <w:rPr>
          <w:sz w:val="24"/>
          <w:szCs w:val="24"/>
        </w:rPr>
        <w:t>2.2.3.Запрашивать  и получать от Заказчика необходимую для  выполнения работ информацию и документацию.</w:t>
      </w:r>
    </w:p>
    <w:p w:rsidR="0036081F" w:rsidRPr="00CC232D" w:rsidRDefault="0036081F" w:rsidP="0036081F">
      <w:pPr>
        <w:pStyle w:val="13"/>
        <w:ind w:firstLine="708"/>
        <w:jc w:val="both"/>
        <w:rPr>
          <w:rFonts w:ascii="Times New Roman" w:hAnsi="Times New Roman"/>
          <w:sz w:val="24"/>
          <w:szCs w:val="24"/>
        </w:rPr>
      </w:pPr>
      <w:r w:rsidRPr="00CC232D">
        <w:rPr>
          <w:rFonts w:ascii="Times New Roman" w:hAnsi="Times New Roman"/>
          <w:sz w:val="24"/>
          <w:szCs w:val="24"/>
        </w:rPr>
        <w:t>2.2.4.</w:t>
      </w:r>
      <w:r w:rsidRPr="00CC232D">
        <w:rPr>
          <w:sz w:val="24"/>
          <w:szCs w:val="24"/>
        </w:rPr>
        <w:t xml:space="preserve"> </w:t>
      </w:r>
      <w:r w:rsidRPr="00CC232D">
        <w:rPr>
          <w:rFonts w:ascii="Times New Roman" w:hAnsi="Times New Roman"/>
          <w:sz w:val="24"/>
          <w:szCs w:val="24"/>
        </w:rPr>
        <w:t>При условии надлежащего  исполнения обязательств по Контракту:</w:t>
      </w:r>
    </w:p>
    <w:p w:rsidR="0036081F" w:rsidRPr="00CC232D" w:rsidRDefault="0036081F" w:rsidP="0036081F">
      <w:pPr>
        <w:pStyle w:val="13"/>
        <w:ind w:firstLine="708"/>
        <w:jc w:val="both"/>
        <w:rPr>
          <w:rFonts w:ascii="Times New Roman" w:hAnsi="Times New Roman"/>
          <w:sz w:val="24"/>
          <w:szCs w:val="24"/>
        </w:rPr>
      </w:pPr>
      <w:r w:rsidRPr="00CC232D">
        <w:rPr>
          <w:rFonts w:ascii="Times New Roman" w:hAnsi="Times New Roman"/>
          <w:sz w:val="24"/>
          <w:szCs w:val="24"/>
        </w:rPr>
        <w:t>- требовать от Заказчика  своевременного перечисления денежных средств, указанных в п.3.1. Контракта;</w:t>
      </w:r>
    </w:p>
    <w:p w:rsidR="0036081F" w:rsidRPr="00CC232D" w:rsidRDefault="0036081F" w:rsidP="0036081F">
      <w:pPr>
        <w:pStyle w:val="Preformat"/>
        <w:ind w:firstLine="708"/>
        <w:jc w:val="both"/>
        <w:rPr>
          <w:rFonts w:ascii="Times New Roman" w:hAnsi="Times New Roman" w:cs="Times New Roman"/>
          <w:color w:val="000000"/>
          <w:sz w:val="24"/>
          <w:szCs w:val="24"/>
        </w:rPr>
      </w:pPr>
      <w:r w:rsidRPr="00CC232D">
        <w:rPr>
          <w:rFonts w:ascii="Times New Roman" w:hAnsi="Times New Roman" w:cs="Times New Roman"/>
          <w:sz w:val="24"/>
          <w:szCs w:val="24"/>
        </w:rPr>
        <w:lastRenderedPageBreak/>
        <w:t>2.2.5. По согласованию с Заказчиком  вносить  изменения в частные технические вопросы по выполняемым работам,  если  эти изменения не нарушают  целевую ориентацию  выполняемых работ по настоящему контракту, давать предложения по ходу выполнения работ в целях получения наиболее качественного результата работ.</w:t>
      </w:r>
    </w:p>
    <w:p w:rsidR="0036081F" w:rsidRPr="00CC232D" w:rsidRDefault="0036081F" w:rsidP="0036081F">
      <w:pPr>
        <w:pStyle w:val="Preformat"/>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ab/>
        <w:t>2.3. Заказчик обязан:</w:t>
      </w:r>
    </w:p>
    <w:p w:rsidR="0036081F" w:rsidRPr="00CC232D" w:rsidRDefault="0036081F" w:rsidP="0036081F">
      <w:pPr>
        <w:ind w:firstLine="708"/>
        <w:jc w:val="both"/>
        <w:rPr>
          <w:sz w:val="24"/>
          <w:szCs w:val="24"/>
        </w:rPr>
      </w:pPr>
      <w:r w:rsidRPr="00CC232D">
        <w:rPr>
          <w:color w:val="000000"/>
          <w:sz w:val="24"/>
          <w:szCs w:val="24"/>
        </w:rPr>
        <w:t>2.3.1.</w:t>
      </w:r>
      <w:r w:rsidRPr="00CC232D">
        <w:rPr>
          <w:sz w:val="24"/>
          <w:szCs w:val="24"/>
        </w:rPr>
        <w:t xml:space="preserve"> В случае необходимости приостановки работ направить извещение Исполнителю о приостановке выполнения работ с указанием срока возобновления указанных работ. </w:t>
      </w:r>
    </w:p>
    <w:p w:rsidR="0036081F" w:rsidRPr="00CC232D" w:rsidRDefault="0036081F" w:rsidP="0036081F">
      <w:pPr>
        <w:ind w:firstLine="708"/>
        <w:jc w:val="both"/>
        <w:rPr>
          <w:sz w:val="24"/>
          <w:szCs w:val="24"/>
        </w:rPr>
      </w:pPr>
      <w:r w:rsidRPr="00CC232D">
        <w:rPr>
          <w:sz w:val="24"/>
          <w:szCs w:val="24"/>
        </w:rPr>
        <w:t>2.3.2. Оказывать содействие Исполнителю по выполнению работ путем проведения необходимых консультаций, совещаний и обсуждений, обеспечивать доступ в необходимой информации, если этого требует выполняемая работа.</w:t>
      </w:r>
    </w:p>
    <w:p w:rsidR="0036081F" w:rsidRPr="00CC232D" w:rsidRDefault="0036081F" w:rsidP="0036081F">
      <w:pPr>
        <w:ind w:firstLine="708"/>
        <w:jc w:val="both"/>
        <w:rPr>
          <w:color w:val="000000"/>
          <w:sz w:val="24"/>
          <w:szCs w:val="24"/>
        </w:rPr>
      </w:pPr>
      <w:r w:rsidRPr="00CC232D">
        <w:rPr>
          <w:sz w:val="24"/>
          <w:szCs w:val="24"/>
        </w:rPr>
        <w:t xml:space="preserve">2.3.3. </w:t>
      </w:r>
      <w:r w:rsidRPr="00CC232D">
        <w:rPr>
          <w:color w:val="000000"/>
          <w:sz w:val="24"/>
          <w:szCs w:val="24"/>
        </w:rPr>
        <w:t>При отсутствии замечаний,  своевременно принять  и оплатить   выполненные работы в порядке, предусмотренном разделом 4 настоящего Контракта.</w:t>
      </w:r>
    </w:p>
    <w:p w:rsidR="0036081F" w:rsidRPr="00CC232D" w:rsidRDefault="0036081F" w:rsidP="0036081F">
      <w:pPr>
        <w:pStyle w:val="Preformat"/>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ab/>
        <w:t>2.4. Заказчик вправе:</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cs="Times New Roman"/>
          <w:color w:val="000000"/>
          <w:sz w:val="24"/>
          <w:szCs w:val="24"/>
        </w:rPr>
        <w:t xml:space="preserve">2.4.1. </w:t>
      </w:r>
      <w:r w:rsidRPr="00CC232D">
        <w:rPr>
          <w:rFonts w:ascii="Times New Roman" w:hAnsi="Times New Roman" w:cs="Times New Roman"/>
          <w:sz w:val="24"/>
          <w:szCs w:val="24"/>
        </w:rPr>
        <w:t>В любое время проверять ход и качество работ, выполняемых Исполнителем, не вмешиваясь в его хозяйственную деятельность, о</w:t>
      </w:r>
      <w:r w:rsidRPr="00CC232D">
        <w:rPr>
          <w:rFonts w:ascii="Times New Roman" w:hAnsi="Times New Roman"/>
          <w:sz w:val="24"/>
          <w:szCs w:val="24"/>
        </w:rPr>
        <w:t>существлять  проверку  качества работ, проверку и подписание  представленных Исполнителем актов приемки-передачи работ.</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 xml:space="preserve">2.4.2.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w:t>
      </w:r>
      <w:r w:rsidRPr="00CC232D">
        <w:rPr>
          <w:rFonts w:ascii="Times New Roman" w:hAnsi="Times New Roman"/>
          <w:color w:val="000000"/>
          <w:sz w:val="24"/>
          <w:szCs w:val="24"/>
        </w:rPr>
        <w:t>п.6.1.контракта,</w:t>
      </w:r>
      <w:r w:rsidRPr="00CC232D">
        <w:rPr>
          <w:rFonts w:ascii="Times New Roman" w:hAnsi="Times New Roman"/>
          <w:sz w:val="24"/>
          <w:szCs w:val="24"/>
        </w:rPr>
        <w:t xml:space="preserve"> либо устранить недостатки своими силами или поручить устранение недостатков третьему лицу с отнесением расходов на Исполнителя.</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2.4.3.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36081F" w:rsidRPr="00CC232D" w:rsidRDefault="0036081F" w:rsidP="0036081F">
      <w:pPr>
        <w:pStyle w:val="Preformat"/>
        <w:jc w:val="both"/>
        <w:rPr>
          <w:rFonts w:ascii="Times New Roman" w:hAnsi="Times New Roman" w:cs="Times New Roman"/>
          <w:color w:val="000000"/>
          <w:sz w:val="24"/>
          <w:szCs w:val="24"/>
        </w:rPr>
      </w:pPr>
      <w:r w:rsidRPr="00CC232D">
        <w:rPr>
          <w:rFonts w:ascii="Times New Roman" w:hAnsi="Times New Roman" w:cs="Times New Roman"/>
          <w:color w:val="000000"/>
          <w:sz w:val="24"/>
          <w:szCs w:val="24"/>
        </w:rPr>
        <w:tab/>
        <w:t>2.4.4. Принять и оплатить работы, выполненные ранее срока.</w:t>
      </w:r>
    </w:p>
    <w:p w:rsidR="0036081F" w:rsidRPr="00CC232D" w:rsidRDefault="0036081F" w:rsidP="0036081F">
      <w:pPr>
        <w:pStyle w:val="Preformat"/>
        <w:jc w:val="both"/>
        <w:rPr>
          <w:rFonts w:ascii="Times New Roman" w:hAnsi="Times New Roman" w:cs="Times New Roman"/>
          <w:color w:val="000000"/>
          <w:sz w:val="24"/>
          <w:szCs w:val="24"/>
        </w:rPr>
      </w:pPr>
    </w:p>
    <w:p w:rsidR="0036081F" w:rsidRPr="00CC232D" w:rsidRDefault="0036081F" w:rsidP="0036081F">
      <w:pPr>
        <w:pStyle w:val="Preformat"/>
        <w:jc w:val="center"/>
        <w:rPr>
          <w:rFonts w:ascii="Times New Roman" w:hAnsi="Times New Roman" w:cs="Times New Roman"/>
          <w:b/>
          <w:color w:val="000000"/>
          <w:sz w:val="24"/>
          <w:szCs w:val="24"/>
        </w:rPr>
      </w:pPr>
      <w:r w:rsidRPr="00CC232D">
        <w:rPr>
          <w:rFonts w:ascii="Times New Roman" w:hAnsi="Times New Roman" w:cs="Times New Roman"/>
          <w:b/>
          <w:color w:val="000000"/>
          <w:sz w:val="24"/>
          <w:szCs w:val="24"/>
        </w:rPr>
        <w:t>3. Стоимость работ и порядок расчетов</w:t>
      </w:r>
    </w:p>
    <w:p w:rsidR="0036081F" w:rsidRPr="00CC232D" w:rsidRDefault="0036081F" w:rsidP="0036081F">
      <w:pPr>
        <w:ind w:firstLine="708"/>
        <w:jc w:val="both"/>
        <w:rPr>
          <w:sz w:val="24"/>
          <w:szCs w:val="24"/>
        </w:rPr>
      </w:pPr>
      <w:r w:rsidRPr="00CC232D">
        <w:rPr>
          <w:sz w:val="24"/>
          <w:szCs w:val="24"/>
        </w:rPr>
        <w:t>3.1.Стоимость всех работ, предусмотренных настоящим Контрактом,  составляет</w:t>
      </w:r>
      <w:proofErr w:type="gramStart"/>
      <w:r w:rsidRPr="00CC232D">
        <w:rPr>
          <w:sz w:val="24"/>
          <w:szCs w:val="24"/>
        </w:rPr>
        <w:t xml:space="preserve"> </w:t>
      </w:r>
      <w:r w:rsidRPr="00CC232D">
        <w:rPr>
          <w:b/>
          <w:sz w:val="24"/>
          <w:szCs w:val="24"/>
        </w:rPr>
        <w:t xml:space="preserve">_______ (________) </w:t>
      </w:r>
      <w:proofErr w:type="gramEnd"/>
      <w:r w:rsidRPr="00CC232D">
        <w:rPr>
          <w:b/>
          <w:sz w:val="24"/>
          <w:szCs w:val="24"/>
        </w:rPr>
        <w:t>рублей</w:t>
      </w:r>
      <w:r w:rsidRPr="00CC232D">
        <w:rPr>
          <w:sz w:val="24"/>
          <w:szCs w:val="24"/>
        </w:rPr>
        <w:t xml:space="preserve">  и изменению в течение всего срока действия Контракта не подлежит за исключением случая, предусмотренного п. 3.7 контракта.</w:t>
      </w:r>
    </w:p>
    <w:p w:rsidR="0036081F" w:rsidRPr="00CC232D" w:rsidRDefault="0036081F" w:rsidP="0036081F">
      <w:pPr>
        <w:pStyle w:val="a4"/>
        <w:ind w:firstLine="708"/>
        <w:rPr>
          <w:szCs w:val="24"/>
        </w:rPr>
      </w:pPr>
      <w:r w:rsidRPr="00CC232D">
        <w:rPr>
          <w:szCs w:val="24"/>
        </w:rPr>
        <w:t xml:space="preserve">3.2. Стоимость работ включает в себя все налоги, таможенные пошлины, выплаченные или </w:t>
      </w:r>
    </w:p>
    <w:p w:rsidR="0036081F" w:rsidRPr="00CC232D" w:rsidRDefault="0036081F" w:rsidP="0036081F">
      <w:pPr>
        <w:pStyle w:val="a4"/>
        <w:rPr>
          <w:szCs w:val="24"/>
        </w:rPr>
      </w:pPr>
      <w:r w:rsidRPr="00CC232D">
        <w:rPr>
          <w:szCs w:val="24"/>
        </w:rPr>
        <w:t xml:space="preserve">подлежащие выплате, страхование, расходы на перевозку и прочие расходы исполнителя, которые могут возникнуть при исполнении контракта. </w:t>
      </w:r>
    </w:p>
    <w:p w:rsidR="0036081F" w:rsidRPr="00CC232D" w:rsidRDefault="0036081F" w:rsidP="0036081F">
      <w:pPr>
        <w:pStyle w:val="a4"/>
        <w:rPr>
          <w:color w:val="000000"/>
          <w:szCs w:val="24"/>
        </w:rPr>
      </w:pPr>
      <w:r w:rsidRPr="00CC232D">
        <w:rPr>
          <w:szCs w:val="24"/>
        </w:rPr>
        <w:tab/>
      </w:r>
      <w:r w:rsidRPr="00CC232D">
        <w:rPr>
          <w:color w:val="000000"/>
          <w:szCs w:val="24"/>
        </w:rPr>
        <w:t xml:space="preserve">3.3. Источник финансирования – бюджет города Перми, Прочие мероприятия в области застройки, раздел 700 «Мероприятия, направленные в развитие Правил землепользования и </w:t>
      </w:r>
      <w:proofErr w:type="gramStart"/>
      <w:r w:rsidRPr="00CC232D">
        <w:rPr>
          <w:color w:val="000000"/>
          <w:szCs w:val="24"/>
        </w:rPr>
        <w:t>застройки города</w:t>
      </w:r>
      <w:proofErr w:type="gramEnd"/>
      <w:r w:rsidRPr="00CC232D">
        <w:rPr>
          <w:color w:val="000000"/>
          <w:szCs w:val="24"/>
        </w:rPr>
        <w:t xml:space="preserve"> Перми».</w:t>
      </w:r>
    </w:p>
    <w:p w:rsidR="0036081F" w:rsidRPr="00CC232D" w:rsidRDefault="0036081F" w:rsidP="0036081F">
      <w:pPr>
        <w:pStyle w:val="Preformat"/>
        <w:ind w:firstLine="708"/>
        <w:jc w:val="both"/>
        <w:rPr>
          <w:rFonts w:ascii="Times New Roman" w:hAnsi="Times New Roman" w:cs="Times New Roman"/>
          <w:color w:val="000000"/>
          <w:sz w:val="24"/>
          <w:szCs w:val="24"/>
        </w:rPr>
      </w:pPr>
      <w:r w:rsidRPr="00CC232D">
        <w:rPr>
          <w:rFonts w:ascii="Times New Roman" w:hAnsi="Times New Roman" w:cs="Times New Roman"/>
          <w:sz w:val="24"/>
          <w:szCs w:val="24"/>
        </w:rPr>
        <w:t>3.4.</w:t>
      </w:r>
      <w:r w:rsidRPr="00CC232D">
        <w:rPr>
          <w:rFonts w:ascii="Times New Roman" w:hAnsi="Times New Roman" w:cs="Times New Roman"/>
          <w:color w:val="000000"/>
          <w:sz w:val="24"/>
          <w:szCs w:val="24"/>
        </w:rPr>
        <w:t xml:space="preserve"> Заказчик производит оплату выполненных работ после приемки выполненных работ, принятых без претензий на основании  акта приема-передачи выполненных работ, подписанного обеими сторонами.</w:t>
      </w:r>
    </w:p>
    <w:p w:rsidR="0036081F" w:rsidRPr="00CC232D" w:rsidRDefault="0036081F" w:rsidP="0036081F">
      <w:pPr>
        <w:pStyle w:val="Preformat"/>
        <w:ind w:firstLine="708"/>
        <w:jc w:val="both"/>
        <w:rPr>
          <w:rFonts w:ascii="Times New Roman" w:hAnsi="Times New Roman" w:cs="Times New Roman"/>
          <w:color w:val="000000"/>
          <w:sz w:val="24"/>
          <w:szCs w:val="24"/>
        </w:rPr>
      </w:pPr>
      <w:r w:rsidRPr="00CC232D">
        <w:rPr>
          <w:rFonts w:ascii="Times New Roman" w:hAnsi="Times New Roman" w:cs="Times New Roman"/>
          <w:sz w:val="24"/>
          <w:szCs w:val="24"/>
        </w:rPr>
        <w:t>3.5.</w:t>
      </w:r>
      <w:r w:rsidRPr="00CC232D">
        <w:rPr>
          <w:sz w:val="24"/>
          <w:szCs w:val="24"/>
        </w:rPr>
        <w:t xml:space="preserve"> </w:t>
      </w:r>
      <w:r w:rsidRPr="00CC232D">
        <w:rPr>
          <w:rFonts w:ascii="Times New Roman" w:hAnsi="Times New Roman" w:cs="Times New Roman"/>
          <w:sz w:val="24"/>
          <w:szCs w:val="24"/>
        </w:rPr>
        <w:t>Оплата производится путем перечисле</w:t>
      </w:r>
      <w:r w:rsidRPr="00CC232D">
        <w:rPr>
          <w:rFonts w:ascii="Times New Roman" w:hAnsi="Times New Roman" w:cs="Times New Roman"/>
          <w:sz w:val="24"/>
          <w:szCs w:val="24"/>
        </w:rPr>
        <w:softHyphen/>
        <w:t xml:space="preserve">ния денежных средств на расчетный счет Исполнителя в течение 15 </w:t>
      </w:r>
      <w:r w:rsidRPr="00CC232D">
        <w:rPr>
          <w:rFonts w:ascii="Times New Roman" w:hAnsi="Times New Roman" w:cs="Times New Roman"/>
          <w:color w:val="000000"/>
          <w:sz w:val="24"/>
          <w:szCs w:val="24"/>
        </w:rPr>
        <w:t xml:space="preserve"> банковских дней с момента передачи счета-фактуры и акта  приема-передачи выполненных работ в отдел бухгалтерского учета департамента путем перечисления денежных средств на расчетный счет исполнителя, указанный в настоящем контракте.</w:t>
      </w:r>
    </w:p>
    <w:p w:rsidR="0036081F" w:rsidRPr="00CC232D" w:rsidRDefault="0036081F" w:rsidP="0036081F">
      <w:pPr>
        <w:pStyle w:val="Preformat"/>
        <w:ind w:firstLine="708"/>
        <w:jc w:val="both"/>
        <w:rPr>
          <w:rFonts w:ascii="Times New Roman" w:hAnsi="Times New Roman" w:cs="Times New Roman"/>
          <w:sz w:val="24"/>
          <w:szCs w:val="24"/>
        </w:rPr>
      </w:pPr>
      <w:r w:rsidRPr="00CC232D">
        <w:rPr>
          <w:rFonts w:ascii="Times New Roman" w:hAnsi="Times New Roman" w:cs="Times New Roman"/>
          <w:sz w:val="24"/>
          <w:szCs w:val="24"/>
        </w:rPr>
        <w:t>Оплата по контракту третьим лицам не допускается.</w:t>
      </w:r>
    </w:p>
    <w:p w:rsidR="0036081F" w:rsidRPr="00CC232D" w:rsidRDefault="0036081F" w:rsidP="0036081F">
      <w:pPr>
        <w:pStyle w:val="Preformat"/>
        <w:ind w:firstLine="708"/>
        <w:jc w:val="both"/>
        <w:rPr>
          <w:rFonts w:ascii="Times New Roman" w:hAnsi="Times New Roman" w:cs="Times New Roman"/>
          <w:sz w:val="24"/>
          <w:szCs w:val="24"/>
        </w:rPr>
      </w:pPr>
      <w:r w:rsidRPr="00CC232D">
        <w:rPr>
          <w:rFonts w:ascii="Times New Roman" w:hAnsi="Times New Roman" w:cs="Times New Roman"/>
          <w:sz w:val="24"/>
          <w:szCs w:val="24"/>
        </w:rPr>
        <w:t xml:space="preserve">3.6.Документы, представляемые к оплате Исполнителем, должны содержать ссылки на регистрационный номер </w:t>
      </w:r>
      <w:r w:rsidRPr="00CC232D">
        <w:rPr>
          <w:rFonts w:ascii="Times New Roman" w:hAnsi="Times New Roman" w:cs="Times New Roman"/>
          <w:color w:val="000000"/>
          <w:sz w:val="24"/>
          <w:szCs w:val="24"/>
        </w:rPr>
        <w:t>контракта</w:t>
      </w:r>
      <w:r w:rsidRPr="00CC232D">
        <w:rPr>
          <w:rFonts w:ascii="Times New Roman" w:hAnsi="Times New Roman" w:cs="Times New Roman"/>
          <w:sz w:val="24"/>
          <w:szCs w:val="24"/>
        </w:rPr>
        <w:t>.</w:t>
      </w:r>
    </w:p>
    <w:p w:rsidR="0036081F" w:rsidRPr="00CC232D" w:rsidRDefault="0036081F" w:rsidP="0036081F">
      <w:pPr>
        <w:ind w:firstLine="708"/>
        <w:jc w:val="both"/>
        <w:rPr>
          <w:sz w:val="24"/>
          <w:szCs w:val="24"/>
        </w:rPr>
      </w:pPr>
      <w:r w:rsidRPr="00CC232D">
        <w:rPr>
          <w:sz w:val="24"/>
          <w:szCs w:val="24"/>
        </w:rPr>
        <w:t>3.7.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36081F" w:rsidRPr="00CC232D" w:rsidRDefault="0036081F" w:rsidP="0036081F">
      <w:pPr>
        <w:autoSpaceDE w:val="0"/>
        <w:autoSpaceDN w:val="0"/>
        <w:adjustRightInd w:val="0"/>
        <w:ind w:firstLine="258"/>
        <w:jc w:val="both"/>
        <w:rPr>
          <w:sz w:val="24"/>
          <w:szCs w:val="24"/>
        </w:rPr>
      </w:pPr>
      <w:r w:rsidRPr="00CC232D">
        <w:rPr>
          <w:sz w:val="24"/>
          <w:szCs w:val="24"/>
        </w:rPr>
        <w:t xml:space="preserve">                Оплата выполняемых работ осуществляется по цене, установленной контрактом.</w:t>
      </w:r>
    </w:p>
    <w:p w:rsidR="0036081F" w:rsidRPr="00CC232D" w:rsidRDefault="0036081F" w:rsidP="0036081F">
      <w:pPr>
        <w:pStyle w:val="Preformat"/>
        <w:jc w:val="center"/>
        <w:rPr>
          <w:rFonts w:ascii="Times New Roman" w:hAnsi="Times New Roman" w:cs="Times New Roman"/>
          <w:b/>
          <w:color w:val="000000"/>
          <w:sz w:val="24"/>
          <w:szCs w:val="24"/>
        </w:rPr>
      </w:pPr>
      <w:r w:rsidRPr="00CC232D">
        <w:rPr>
          <w:rFonts w:ascii="Times New Roman" w:hAnsi="Times New Roman" w:cs="Times New Roman"/>
          <w:b/>
          <w:color w:val="000000"/>
          <w:sz w:val="24"/>
          <w:szCs w:val="24"/>
        </w:rPr>
        <w:lastRenderedPageBreak/>
        <w:t>4. Порядок приемки работ</w:t>
      </w:r>
    </w:p>
    <w:p w:rsidR="0036081F" w:rsidRPr="00CC232D" w:rsidRDefault="0036081F" w:rsidP="0036081F">
      <w:pPr>
        <w:jc w:val="both"/>
        <w:rPr>
          <w:sz w:val="24"/>
          <w:szCs w:val="24"/>
        </w:rPr>
      </w:pPr>
      <w:r w:rsidRPr="00CC232D">
        <w:rPr>
          <w:sz w:val="24"/>
          <w:szCs w:val="24"/>
        </w:rPr>
        <w:tab/>
        <w:t xml:space="preserve">4.1. Исполнитель  выполняет работы со дня заключения контракта в соответствии с Техническим  заданием </w:t>
      </w:r>
      <w:r w:rsidRPr="00CC232D">
        <w:rPr>
          <w:color w:val="000000"/>
          <w:sz w:val="24"/>
          <w:szCs w:val="24"/>
        </w:rPr>
        <w:t>и требованиями действующего законодательства</w:t>
      </w:r>
      <w:r w:rsidRPr="00CC232D">
        <w:rPr>
          <w:sz w:val="24"/>
          <w:szCs w:val="24"/>
        </w:rPr>
        <w:t xml:space="preserve">. </w:t>
      </w:r>
    </w:p>
    <w:p w:rsidR="0036081F" w:rsidRPr="00CC232D" w:rsidRDefault="0036081F" w:rsidP="0036081F">
      <w:pPr>
        <w:pStyle w:val="a4"/>
        <w:ind w:firstLine="708"/>
        <w:rPr>
          <w:szCs w:val="24"/>
        </w:rPr>
      </w:pPr>
      <w:r w:rsidRPr="00CC232D">
        <w:rPr>
          <w:szCs w:val="24"/>
        </w:rPr>
        <w:t xml:space="preserve">4.2. Заказчик  осуществляет  приемку,  проверку  работ  в  течение  3   дней после сдачи работ и </w:t>
      </w:r>
    </w:p>
    <w:p w:rsidR="0036081F" w:rsidRPr="00CC232D" w:rsidRDefault="0036081F" w:rsidP="0036081F">
      <w:pPr>
        <w:pStyle w:val="a4"/>
        <w:rPr>
          <w:szCs w:val="24"/>
        </w:rPr>
      </w:pPr>
      <w:r w:rsidRPr="00CC232D">
        <w:rPr>
          <w:szCs w:val="24"/>
        </w:rPr>
        <w:t xml:space="preserve">получения акта приемки-передачи работ,  рассматривает и  направляет Исполнителю первый   подписанный   экземпляр   акта (при отсутствии претензий) или мотивированный отказ от подписания акта. </w:t>
      </w:r>
    </w:p>
    <w:p w:rsidR="0036081F" w:rsidRPr="00CC232D" w:rsidRDefault="0036081F" w:rsidP="0036081F">
      <w:pPr>
        <w:pStyle w:val="a4"/>
        <w:ind w:firstLine="708"/>
        <w:jc w:val="left"/>
        <w:rPr>
          <w:szCs w:val="24"/>
        </w:rPr>
      </w:pPr>
      <w:r w:rsidRPr="00CC232D">
        <w:rPr>
          <w:szCs w:val="24"/>
        </w:rPr>
        <w:t>Акт приемки - передачи выполненных работ (приложение № 2 к контракту) должен содержать:</w:t>
      </w:r>
    </w:p>
    <w:p w:rsidR="0036081F" w:rsidRPr="00CC232D" w:rsidRDefault="0036081F" w:rsidP="0036081F">
      <w:pPr>
        <w:pStyle w:val="a4"/>
        <w:ind w:firstLine="708"/>
        <w:jc w:val="left"/>
        <w:rPr>
          <w:szCs w:val="24"/>
        </w:rPr>
      </w:pPr>
      <w:r w:rsidRPr="00CC232D">
        <w:rPr>
          <w:szCs w:val="24"/>
        </w:rPr>
        <w:t>- номер и  дату акта, подписи и  печати сторон;</w:t>
      </w:r>
    </w:p>
    <w:p w:rsidR="0036081F" w:rsidRPr="00CC232D" w:rsidRDefault="0036081F" w:rsidP="0036081F">
      <w:pPr>
        <w:pStyle w:val="a4"/>
        <w:ind w:firstLine="708"/>
        <w:jc w:val="left"/>
        <w:rPr>
          <w:szCs w:val="24"/>
        </w:rPr>
      </w:pPr>
      <w:r w:rsidRPr="00CC232D">
        <w:rPr>
          <w:szCs w:val="24"/>
        </w:rPr>
        <w:t>- сведения о контракте (номер, дата, наименование),</w:t>
      </w:r>
    </w:p>
    <w:p w:rsidR="0036081F" w:rsidRPr="00CC232D" w:rsidRDefault="0036081F" w:rsidP="0036081F">
      <w:pPr>
        <w:pStyle w:val="a4"/>
        <w:ind w:firstLine="708"/>
        <w:jc w:val="left"/>
        <w:rPr>
          <w:szCs w:val="24"/>
        </w:rPr>
      </w:pPr>
      <w:r w:rsidRPr="00CC232D">
        <w:rPr>
          <w:szCs w:val="24"/>
        </w:rPr>
        <w:t>- сумму, подлежащую оплате в соответствии с условиями заключенного контракта;</w:t>
      </w:r>
    </w:p>
    <w:p w:rsidR="0036081F" w:rsidRPr="00CC232D" w:rsidRDefault="0036081F" w:rsidP="0036081F">
      <w:pPr>
        <w:pStyle w:val="a4"/>
        <w:ind w:firstLine="708"/>
        <w:jc w:val="left"/>
        <w:rPr>
          <w:szCs w:val="24"/>
        </w:rPr>
      </w:pPr>
      <w:r w:rsidRPr="00CC232D">
        <w:rPr>
          <w:szCs w:val="24"/>
        </w:rPr>
        <w:t>- размер неустойки (штрафа, пени), подлежащий взысканию.</w:t>
      </w:r>
    </w:p>
    <w:p w:rsidR="0036081F" w:rsidRPr="00CC232D" w:rsidRDefault="0036081F" w:rsidP="0036081F">
      <w:pPr>
        <w:pStyle w:val="a4"/>
        <w:ind w:firstLine="708"/>
        <w:rPr>
          <w:szCs w:val="24"/>
        </w:rPr>
      </w:pPr>
      <w:r w:rsidRPr="00CC232D">
        <w:rPr>
          <w:szCs w:val="24"/>
        </w:rPr>
        <w:t>Основания применения и порядок расчета неустойки (штрафа, пени) в соответствии с 6.1 контракта.</w:t>
      </w:r>
    </w:p>
    <w:p w:rsidR="0036081F" w:rsidRPr="00CC232D" w:rsidRDefault="0036081F" w:rsidP="0036081F">
      <w:pPr>
        <w:pStyle w:val="a4"/>
        <w:ind w:firstLine="708"/>
        <w:rPr>
          <w:color w:val="000000"/>
          <w:szCs w:val="24"/>
        </w:rPr>
      </w:pPr>
      <w:r w:rsidRPr="00CC232D">
        <w:rPr>
          <w:color w:val="000000"/>
          <w:szCs w:val="24"/>
        </w:rPr>
        <w:t>4.3.  Перечень  документации,  подлежащей   оформлению   и   сдаче   Исполнителем  Заказчику,</w:t>
      </w:r>
    </w:p>
    <w:p w:rsidR="0036081F" w:rsidRPr="00CC232D" w:rsidRDefault="0036081F" w:rsidP="0036081F">
      <w:pPr>
        <w:pStyle w:val="a4"/>
        <w:rPr>
          <w:color w:val="000000"/>
          <w:szCs w:val="24"/>
        </w:rPr>
      </w:pPr>
      <w:proofErr w:type="gramStart"/>
      <w:r w:rsidRPr="00CC232D">
        <w:rPr>
          <w:color w:val="000000"/>
          <w:szCs w:val="24"/>
        </w:rPr>
        <w:t>определен</w:t>
      </w:r>
      <w:proofErr w:type="gramEnd"/>
      <w:r w:rsidRPr="00CC232D">
        <w:rPr>
          <w:color w:val="000000"/>
          <w:szCs w:val="24"/>
        </w:rPr>
        <w:t xml:space="preserve"> разделами 1,3,5,7 Технического задания.   Материалы с </w:t>
      </w:r>
      <w:r w:rsidRPr="00CC232D">
        <w:rPr>
          <w:szCs w:val="24"/>
          <w:u w:val="single"/>
        </w:rPr>
        <w:t>сопроводительным письмом</w:t>
      </w:r>
      <w:r w:rsidRPr="00CC232D">
        <w:rPr>
          <w:szCs w:val="24"/>
        </w:rPr>
        <w:t xml:space="preserve"> передаются для рассмотрения  в управление информационного обеспечения градостроительной деятельности  департамента градостроительства и архитектуры администрации города Перми.</w:t>
      </w:r>
      <w:r w:rsidRPr="00CC232D">
        <w:rPr>
          <w:color w:val="000000"/>
          <w:szCs w:val="24"/>
        </w:rPr>
        <w:t xml:space="preserve">   </w:t>
      </w:r>
    </w:p>
    <w:p w:rsidR="0036081F" w:rsidRPr="00CC232D" w:rsidRDefault="0036081F" w:rsidP="0036081F">
      <w:pPr>
        <w:ind w:firstLine="708"/>
        <w:jc w:val="both"/>
        <w:rPr>
          <w:sz w:val="24"/>
          <w:szCs w:val="24"/>
        </w:rPr>
      </w:pPr>
      <w:r w:rsidRPr="00CC232D">
        <w:rPr>
          <w:sz w:val="24"/>
          <w:szCs w:val="24"/>
        </w:rPr>
        <w:t>4.4. Приемка материалов, переговоры и консультации в ходе выполнения и приемки-передачи  выполненных работ проводятся на территории Заказчика по адресу: г</w:t>
      </w:r>
      <w:proofErr w:type="gramStart"/>
      <w:r w:rsidRPr="00CC232D">
        <w:rPr>
          <w:sz w:val="24"/>
          <w:szCs w:val="24"/>
        </w:rPr>
        <w:t>.П</w:t>
      </w:r>
      <w:proofErr w:type="gramEnd"/>
      <w:r w:rsidRPr="00CC232D">
        <w:rPr>
          <w:sz w:val="24"/>
          <w:szCs w:val="24"/>
        </w:rPr>
        <w:t xml:space="preserve">ермь, ул.Сибирская,15, </w:t>
      </w:r>
      <w:proofErr w:type="spellStart"/>
      <w:r w:rsidRPr="00CC232D">
        <w:rPr>
          <w:sz w:val="24"/>
          <w:szCs w:val="24"/>
        </w:rPr>
        <w:t>каб</w:t>
      </w:r>
      <w:proofErr w:type="spellEnd"/>
      <w:r w:rsidRPr="00CC232D">
        <w:rPr>
          <w:sz w:val="24"/>
          <w:szCs w:val="24"/>
        </w:rPr>
        <w:t>. № 313.</w:t>
      </w:r>
      <w:bookmarkStart w:id="1" w:name="OCRUncertain275"/>
      <w:r w:rsidRPr="00CC232D">
        <w:rPr>
          <w:sz w:val="24"/>
          <w:szCs w:val="24"/>
        </w:rPr>
        <w:t xml:space="preserve"> </w:t>
      </w:r>
    </w:p>
    <w:p w:rsidR="0036081F" w:rsidRPr="00CC232D" w:rsidRDefault="0036081F" w:rsidP="0036081F">
      <w:pPr>
        <w:ind w:firstLine="708"/>
        <w:jc w:val="both"/>
        <w:rPr>
          <w:sz w:val="24"/>
          <w:szCs w:val="24"/>
        </w:rPr>
      </w:pPr>
      <w:r w:rsidRPr="00CC232D">
        <w:rPr>
          <w:rFonts w:eastAsia="MS Mincho"/>
          <w:color w:val="000000"/>
          <w:sz w:val="24"/>
          <w:szCs w:val="24"/>
        </w:rPr>
        <w:t xml:space="preserve">Дата   оформления акта приемки-передачи работ   с  подписанием накладной является  датой выполнения </w:t>
      </w:r>
      <w:r w:rsidRPr="00CC232D">
        <w:rPr>
          <w:rFonts w:eastAsia="MS Mincho"/>
          <w:bCs/>
          <w:color w:val="000000"/>
          <w:sz w:val="24"/>
          <w:szCs w:val="24"/>
        </w:rPr>
        <w:t>Исполнителем</w:t>
      </w:r>
      <w:r w:rsidRPr="00CC232D">
        <w:rPr>
          <w:rFonts w:eastAsia="MS Mincho"/>
          <w:color w:val="000000"/>
          <w:sz w:val="24"/>
          <w:szCs w:val="24"/>
        </w:rPr>
        <w:t xml:space="preserve"> работ и подтверждает принятие </w:t>
      </w:r>
      <w:r w:rsidRPr="00CC232D">
        <w:rPr>
          <w:rFonts w:eastAsia="MS Mincho"/>
          <w:bCs/>
          <w:color w:val="000000"/>
          <w:sz w:val="24"/>
          <w:szCs w:val="24"/>
        </w:rPr>
        <w:t>Заказчиком</w:t>
      </w:r>
      <w:r w:rsidRPr="00CC232D">
        <w:rPr>
          <w:rFonts w:eastAsia="MS Mincho"/>
          <w:color w:val="000000"/>
          <w:sz w:val="24"/>
          <w:szCs w:val="24"/>
        </w:rPr>
        <w:t xml:space="preserve"> выполненных работ.</w:t>
      </w:r>
    </w:p>
    <w:p w:rsidR="0036081F" w:rsidRPr="00CC232D" w:rsidRDefault="0036081F" w:rsidP="0036081F">
      <w:pPr>
        <w:shd w:val="clear" w:color="auto" w:fill="FFFFFF"/>
        <w:tabs>
          <w:tab w:val="left" w:pos="1141"/>
        </w:tabs>
        <w:ind w:hanging="4"/>
        <w:jc w:val="both"/>
        <w:rPr>
          <w:color w:val="000000"/>
          <w:sz w:val="24"/>
          <w:szCs w:val="24"/>
        </w:rPr>
      </w:pPr>
      <w:r w:rsidRPr="00CC232D">
        <w:rPr>
          <w:color w:val="000000"/>
          <w:sz w:val="24"/>
          <w:szCs w:val="24"/>
        </w:rPr>
        <w:tab/>
        <w:t xml:space="preserve">           4.5. В случае мотивированного отказа Заказчика принимать выполненные работы,  </w:t>
      </w:r>
      <w:proofErr w:type="gramStart"/>
      <w:r w:rsidRPr="00CC232D">
        <w:rPr>
          <w:color w:val="000000"/>
          <w:sz w:val="24"/>
          <w:szCs w:val="24"/>
          <w:lang w:val="en-US"/>
        </w:rPr>
        <w:t>C</w:t>
      </w:r>
      <w:proofErr w:type="spellStart"/>
      <w:proofErr w:type="gramEnd"/>
      <w:r w:rsidRPr="00CC232D">
        <w:rPr>
          <w:color w:val="000000"/>
          <w:sz w:val="24"/>
          <w:szCs w:val="24"/>
        </w:rPr>
        <w:t>торонами</w:t>
      </w:r>
      <w:proofErr w:type="spellEnd"/>
      <w:r w:rsidRPr="00CC232D">
        <w:rPr>
          <w:color w:val="000000"/>
          <w:sz w:val="24"/>
          <w:szCs w:val="24"/>
        </w:rPr>
        <w:t xml:space="preserve"> составляется двусторонний акт с перечнем необходимых доработок и сроков их выполнения.</w:t>
      </w:r>
    </w:p>
    <w:p w:rsidR="0036081F" w:rsidRPr="00CC232D" w:rsidRDefault="0036081F" w:rsidP="0036081F">
      <w:pPr>
        <w:shd w:val="clear" w:color="auto" w:fill="FFFFFF"/>
        <w:ind w:left="40" w:hanging="4"/>
        <w:jc w:val="both"/>
        <w:rPr>
          <w:color w:val="000000"/>
          <w:sz w:val="24"/>
          <w:szCs w:val="24"/>
        </w:rPr>
      </w:pPr>
      <w:r w:rsidRPr="00CC232D">
        <w:rPr>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36081F" w:rsidRPr="00CC232D" w:rsidRDefault="0036081F" w:rsidP="0036081F">
      <w:pPr>
        <w:shd w:val="clear" w:color="auto" w:fill="FFFFFF"/>
        <w:ind w:left="43" w:right="4" w:hanging="4"/>
        <w:jc w:val="both"/>
        <w:rPr>
          <w:color w:val="000000"/>
          <w:sz w:val="24"/>
          <w:szCs w:val="24"/>
        </w:rPr>
      </w:pPr>
      <w:r w:rsidRPr="00CC232D">
        <w:rPr>
          <w:color w:val="000000"/>
          <w:sz w:val="24"/>
          <w:szCs w:val="24"/>
        </w:rPr>
        <w:t>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36081F" w:rsidRPr="00CC232D" w:rsidRDefault="0036081F" w:rsidP="0036081F">
      <w:pPr>
        <w:shd w:val="clear" w:color="auto" w:fill="FFFFFF"/>
        <w:ind w:left="29" w:right="22" w:firstLine="679"/>
        <w:jc w:val="both"/>
        <w:rPr>
          <w:color w:val="000000"/>
          <w:sz w:val="24"/>
          <w:szCs w:val="24"/>
        </w:rPr>
      </w:pPr>
      <w:r w:rsidRPr="00CC232D">
        <w:rPr>
          <w:color w:val="000000"/>
          <w:sz w:val="24"/>
          <w:szCs w:val="24"/>
        </w:rPr>
        <w:t xml:space="preserve">4.6. </w:t>
      </w:r>
      <w:proofErr w:type="gramStart"/>
      <w:r w:rsidRPr="00CC232D">
        <w:rPr>
          <w:color w:val="000000"/>
          <w:sz w:val="24"/>
          <w:szCs w:val="24"/>
        </w:rPr>
        <w:t xml:space="preserve">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выполненных Исполнителем объемов работ, принятых без претензий. </w:t>
      </w:r>
      <w:bookmarkEnd w:id="1"/>
      <w:proofErr w:type="gramEnd"/>
    </w:p>
    <w:p w:rsidR="0036081F" w:rsidRPr="00CC232D" w:rsidRDefault="0036081F" w:rsidP="0036081F">
      <w:pPr>
        <w:shd w:val="clear" w:color="auto" w:fill="FFFFFF"/>
        <w:ind w:left="29" w:right="22" w:firstLine="679"/>
        <w:jc w:val="both"/>
        <w:rPr>
          <w:color w:val="000000"/>
          <w:sz w:val="24"/>
          <w:szCs w:val="24"/>
        </w:rPr>
      </w:pPr>
      <w:r w:rsidRPr="00CC232D">
        <w:rPr>
          <w:color w:val="000000"/>
          <w:sz w:val="24"/>
          <w:szCs w:val="24"/>
        </w:rPr>
        <w:t>4.7. В случае</w:t>
      </w:r>
      <w:proofErr w:type="gramStart"/>
      <w:r w:rsidRPr="00CC232D">
        <w:rPr>
          <w:color w:val="000000"/>
          <w:sz w:val="24"/>
          <w:szCs w:val="24"/>
        </w:rPr>
        <w:t>,</w:t>
      </w:r>
      <w:proofErr w:type="gramEnd"/>
      <w:r w:rsidRPr="00CC232D">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должны быть указаны допущенные исполнителем нарушения исполнения контракта и соответствующие штрафные санкции. В этом случае заказчик оплачивает исполнителю исполнение контракта за минусом штрафных санкций.</w:t>
      </w:r>
    </w:p>
    <w:p w:rsidR="0036081F" w:rsidRPr="00CC232D" w:rsidRDefault="0036081F" w:rsidP="0036081F">
      <w:pPr>
        <w:shd w:val="clear" w:color="auto" w:fill="FFFFFF"/>
        <w:ind w:left="29" w:right="22" w:firstLine="679"/>
        <w:jc w:val="both"/>
        <w:rPr>
          <w:color w:val="000000"/>
          <w:sz w:val="24"/>
          <w:szCs w:val="24"/>
        </w:rPr>
      </w:pPr>
      <w:r w:rsidRPr="00CC232D">
        <w:rPr>
          <w:color w:val="000000"/>
          <w:sz w:val="24"/>
          <w:szCs w:val="24"/>
        </w:rPr>
        <w:t xml:space="preserve">4.8.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CC232D">
        <w:rPr>
          <w:color w:val="000000"/>
          <w:sz w:val="24"/>
          <w:szCs w:val="24"/>
        </w:rPr>
        <w:t>контроля за</w:t>
      </w:r>
      <w:proofErr w:type="gramEnd"/>
      <w:r w:rsidRPr="00CC232D">
        <w:rPr>
          <w:color w:val="000000"/>
          <w:sz w:val="24"/>
          <w:szCs w:val="24"/>
        </w:rPr>
        <w:t xml:space="preserve"> их исполнением по департаменту градостроительства и архитектуры администрации города Перми».</w:t>
      </w:r>
    </w:p>
    <w:p w:rsidR="0036081F" w:rsidRPr="00CC232D" w:rsidRDefault="0036081F" w:rsidP="0036081F">
      <w:pPr>
        <w:shd w:val="clear" w:color="auto" w:fill="FFFFFF"/>
        <w:ind w:left="29" w:right="22" w:firstLine="679"/>
        <w:jc w:val="both"/>
        <w:rPr>
          <w:b/>
          <w:color w:val="000000"/>
          <w:sz w:val="24"/>
          <w:szCs w:val="24"/>
        </w:rPr>
      </w:pPr>
    </w:p>
    <w:p w:rsidR="0036081F" w:rsidRPr="00CC232D" w:rsidRDefault="0036081F" w:rsidP="0036081F">
      <w:pPr>
        <w:pStyle w:val="Preformat"/>
        <w:jc w:val="center"/>
        <w:rPr>
          <w:rFonts w:ascii="Times New Roman" w:hAnsi="Times New Roman" w:cs="Times New Roman"/>
          <w:b/>
          <w:color w:val="000000"/>
          <w:sz w:val="24"/>
          <w:szCs w:val="24"/>
        </w:rPr>
      </w:pPr>
      <w:r w:rsidRPr="00CC232D">
        <w:rPr>
          <w:rFonts w:ascii="Times New Roman" w:hAnsi="Times New Roman" w:cs="Times New Roman"/>
          <w:b/>
          <w:color w:val="000000"/>
          <w:sz w:val="24"/>
          <w:szCs w:val="24"/>
        </w:rPr>
        <w:lastRenderedPageBreak/>
        <w:t>5. Сроки выполнения работ и действия Контракта</w:t>
      </w:r>
    </w:p>
    <w:p w:rsidR="0036081F" w:rsidRPr="00CC232D" w:rsidRDefault="0036081F" w:rsidP="0036081F">
      <w:pPr>
        <w:pStyle w:val="32"/>
        <w:spacing w:after="0"/>
        <w:jc w:val="both"/>
        <w:rPr>
          <w:sz w:val="24"/>
          <w:szCs w:val="24"/>
        </w:rPr>
      </w:pPr>
      <w:r w:rsidRPr="00CC232D">
        <w:rPr>
          <w:sz w:val="24"/>
          <w:szCs w:val="24"/>
        </w:rPr>
        <w:tab/>
        <w:t xml:space="preserve">5.1.Контракт действует с момента его подписания обеими Сторонами и до полного исполнения Сторонами всех обязательств. </w:t>
      </w:r>
    </w:p>
    <w:p w:rsidR="0036081F" w:rsidRPr="00CC232D" w:rsidRDefault="0036081F" w:rsidP="0036081F">
      <w:pPr>
        <w:pStyle w:val="32"/>
        <w:spacing w:after="0"/>
        <w:ind w:firstLine="708"/>
        <w:jc w:val="both"/>
        <w:rPr>
          <w:sz w:val="24"/>
          <w:szCs w:val="24"/>
        </w:rPr>
      </w:pPr>
      <w:r w:rsidRPr="00CC232D">
        <w:rPr>
          <w:sz w:val="24"/>
          <w:szCs w:val="24"/>
        </w:rPr>
        <w:t xml:space="preserve">5.2. Срок выполнения  работ – в течение 7 </w:t>
      </w:r>
      <w:r w:rsidR="00930A00">
        <w:rPr>
          <w:sz w:val="24"/>
          <w:szCs w:val="24"/>
        </w:rPr>
        <w:t>рабочих</w:t>
      </w:r>
      <w:r w:rsidRPr="00CC232D">
        <w:rPr>
          <w:sz w:val="24"/>
          <w:szCs w:val="24"/>
        </w:rPr>
        <w:t xml:space="preserve"> дней с момента заключения контракта.</w:t>
      </w:r>
    </w:p>
    <w:p w:rsidR="0036081F" w:rsidRPr="00CC232D" w:rsidRDefault="0036081F" w:rsidP="0036081F">
      <w:pPr>
        <w:pStyle w:val="32"/>
        <w:spacing w:after="0"/>
        <w:ind w:firstLine="708"/>
        <w:jc w:val="both"/>
        <w:rPr>
          <w:sz w:val="24"/>
          <w:szCs w:val="24"/>
        </w:rPr>
      </w:pPr>
      <w:r w:rsidRPr="00CC232D">
        <w:rPr>
          <w:sz w:val="24"/>
          <w:szCs w:val="24"/>
        </w:rPr>
        <w:t>5.3. Продление сроков выполнения работ не предусмотрено.</w:t>
      </w:r>
    </w:p>
    <w:p w:rsidR="0036081F" w:rsidRPr="00CC232D" w:rsidRDefault="0036081F" w:rsidP="0036081F">
      <w:pPr>
        <w:pStyle w:val="Preformat"/>
        <w:jc w:val="both"/>
        <w:rPr>
          <w:rFonts w:ascii="Times New Roman" w:hAnsi="Times New Roman" w:cs="Times New Roman"/>
          <w:color w:val="000000"/>
          <w:sz w:val="24"/>
          <w:szCs w:val="24"/>
        </w:rPr>
      </w:pPr>
    </w:p>
    <w:p w:rsidR="0036081F" w:rsidRPr="00CC232D" w:rsidRDefault="0036081F" w:rsidP="0036081F">
      <w:pPr>
        <w:pStyle w:val="Preformat"/>
        <w:jc w:val="center"/>
        <w:rPr>
          <w:rFonts w:ascii="Times New Roman" w:hAnsi="Times New Roman" w:cs="Times New Roman"/>
          <w:b/>
          <w:color w:val="000000"/>
          <w:sz w:val="24"/>
          <w:szCs w:val="24"/>
        </w:rPr>
      </w:pPr>
      <w:r w:rsidRPr="00CC232D">
        <w:rPr>
          <w:rFonts w:ascii="Times New Roman" w:hAnsi="Times New Roman" w:cs="Times New Roman"/>
          <w:b/>
          <w:color w:val="000000"/>
          <w:sz w:val="24"/>
          <w:szCs w:val="24"/>
        </w:rPr>
        <w:t>6. Ответственность. Риски</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6.1.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6.2.Уплата неустойки не освобождает Исполнителя от выполнения лежащих на нем обязательств или устранения нарушений.</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6.3.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6.4.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6.5.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36081F" w:rsidRPr="00CC232D" w:rsidRDefault="0036081F" w:rsidP="0036081F">
      <w:pPr>
        <w:pStyle w:val="Preformat"/>
        <w:jc w:val="both"/>
        <w:rPr>
          <w:rFonts w:ascii="Times New Roman" w:hAnsi="Times New Roman" w:cs="Times New Roman"/>
          <w:color w:val="000000"/>
          <w:sz w:val="24"/>
          <w:szCs w:val="24"/>
        </w:rPr>
      </w:pPr>
    </w:p>
    <w:p w:rsidR="0036081F" w:rsidRPr="00CC232D" w:rsidRDefault="0036081F" w:rsidP="0036081F">
      <w:pPr>
        <w:pStyle w:val="Preformat"/>
        <w:jc w:val="center"/>
        <w:rPr>
          <w:rFonts w:ascii="Times New Roman" w:hAnsi="Times New Roman" w:cs="Times New Roman"/>
          <w:b/>
          <w:color w:val="000000"/>
          <w:sz w:val="24"/>
          <w:szCs w:val="24"/>
        </w:rPr>
      </w:pPr>
      <w:r w:rsidRPr="00CC232D">
        <w:rPr>
          <w:rFonts w:ascii="Times New Roman" w:hAnsi="Times New Roman" w:cs="Times New Roman"/>
          <w:b/>
          <w:color w:val="000000"/>
          <w:sz w:val="24"/>
          <w:szCs w:val="24"/>
        </w:rPr>
        <w:t>7. Непреодолимая сила (форс-мажорные обстоятельства)</w:t>
      </w:r>
    </w:p>
    <w:p w:rsidR="0036081F" w:rsidRPr="00CC232D" w:rsidRDefault="0036081F" w:rsidP="0036081F">
      <w:pPr>
        <w:pStyle w:val="Preformat"/>
        <w:jc w:val="both"/>
        <w:rPr>
          <w:rFonts w:ascii="Times New Roman" w:hAnsi="Times New Roman"/>
          <w:sz w:val="24"/>
          <w:szCs w:val="24"/>
        </w:rPr>
      </w:pPr>
      <w:r w:rsidRPr="00CC232D">
        <w:rPr>
          <w:rFonts w:ascii="Times New Roman" w:hAnsi="Times New Roman" w:cs="Times New Roman"/>
          <w:color w:val="000000"/>
          <w:sz w:val="24"/>
          <w:szCs w:val="24"/>
        </w:rPr>
        <w:t xml:space="preserve"> </w:t>
      </w:r>
      <w:r w:rsidRPr="00CC232D">
        <w:rPr>
          <w:rFonts w:ascii="Times New Roman" w:hAnsi="Times New Roman" w:cs="Times New Roman"/>
          <w:color w:val="000000"/>
          <w:sz w:val="24"/>
          <w:szCs w:val="24"/>
        </w:rPr>
        <w:tab/>
        <w:t>7</w:t>
      </w:r>
      <w:r w:rsidRPr="00CC232D">
        <w:rPr>
          <w:rFonts w:ascii="Times New Roman" w:hAnsi="Times New Roman"/>
          <w:sz w:val="24"/>
          <w:szCs w:val="24"/>
        </w:rPr>
        <w:t>.1.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7.2.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7.3.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 xml:space="preserve">7.4.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w:t>
      </w:r>
      <w:r w:rsidRPr="00CC232D">
        <w:rPr>
          <w:rFonts w:ascii="Times New Roman" w:hAnsi="Times New Roman"/>
          <w:sz w:val="24"/>
          <w:szCs w:val="24"/>
        </w:rPr>
        <w:lastRenderedPageBreak/>
        <w:t>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6081F" w:rsidRPr="00CC232D" w:rsidRDefault="0036081F" w:rsidP="0036081F">
      <w:pPr>
        <w:pStyle w:val="Preformat"/>
        <w:ind w:firstLine="708"/>
        <w:jc w:val="both"/>
        <w:rPr>
          <w:rFonts w:ascii="Times New Roman" w:hAnsi="Times New Roman"/>
          <w:sz w:val="24"/>
          <w:szCs w:val="24"/>
        </w:rPr>
      </w:pPr>
    </w:p>
    <w:p w:rsidR="0036081F" w:rsidRPr="00CC232D" w:rsidRDefault="0036081F" w:rsidP="0036081F">
      <w:pPr>
        <w:pStyle w:val="Preformat"/>
        <w:jc w:val="center"/>
        <w:rPr>
          <w:rFonts w:ascii="Times New Roman" w:hAnsi="Times New Roman"/>
          <w:b/>
          <w:sz w:val="24"/>
          <w:szCs w:val="24"/>
        </w:rPr>
      </w:pPr>
      <w:r w:rsidRPr="00CC232D">
        <w:rPr>
          <w:rFonts w:ascii="Times New Roman" w:hAnsi="Times New Roman"/>
          <w:b/>
          <w:sz w:val="24"/>
          <w:szCs w:val="24"/>
        </w:rPr>
        <w:t xml:space="preserve">8. Условия расторжения </w:t>
      </w:r>
      <w:r w:rsidRPr="00CC232D">
        <w:rPr>
          <w:rFonts w:ascii="Times New Roman" w:hAnsi="Times New Roman" w:cs="Times New Roman"/>
          <w:b/>
          <w:color w:val="000000"/>
          <w:sz w:val="24"/>
          <w:szCs w:val="24"/>
        </w:rPr>
        <w:t>контракт</w:t>
      </w:r>
      <w:r w:rsidRPr="00CC232D">
        <w:rPr>
          <w:rFonts w:ascii="Times New Roman" w:hAnsi="Times New Roman"/>
          <w:b/>
          <w:sz w:val="24"/>
          <w:szCs w:val="24"/>
        </w:rPr>
        <w:t>а</w:t>
      </w:r>
    </w:p>
    <w:p w:rsidR="0036081F" w:rsidRPr="00CC232D" w:rsidRDefault="0036081F" w:rsidP="0036081F">
      <w:pPr>
        <w:widowControl w:val="0"/>
        <w:ind w:firstLine="708"/>
        <w:jc w:val="both"/>
        <w:rPr>
          <w:sz w:val="24"/>
          <w:szCs w:val="24"/>
        </w:rPr>
      </w:pPr>
      <w:r w:rsidRPr="00CC232D">
        <w:rPr>
          <w:sz w:val="24"/>
          <w:szCs w:val="24"/>
        </w:rPr>
        <w:t xml:space="preserve">8.1.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36081F" w:rsidRPr="00CC232D" w:rsidRDefault="0036081F" w:rsidP="0036081F">
      <w:pPr>
        <w:widowControl w:val="0"/>
        <w:ind w:firstLine="708"/>
        <w:jc w:val="both"/>
        <w:rPr>
          <w:sz w:val="24"/>
          <w:szCs w:val="24"/>
        </w:rPr>
      </w:pPr>
      <w:r w:rsidRPr="00CC232D">
        <w:rPr>
          <w:sz w:val="24"/>
          <w:szCs w:val="24"/>
        </w:rPr>
        <w:t>8.2. Расторжение контракта может иметь место по соглашению сторон,  либо по решению суда по основаниям, предусмотренным действующим гражданским законодательством Российской Федерации.</w:t>
      </w:r>
    </w:p>
    <w:p w:rsidR="0036081F" w:rsidRPr="00CC232D" w:rsidRDefault="0036081F" w:rsidP="0036081F">
      <w:pPr>
        <w:widowControl w:val="0"/>
        <w:ind w:firstLine="708"/>
        <w:jc w:val="both"/>
        <w:rPr>
          <w:sz w:val="24"/>
          <w:szCs w:val="24"/>
        </w:rPr>
      </w:pPr>
      <w:r w:rsidRPr="00CC232D">
        <w:rPr>
          <w:sz w:val="24"/>
          <w:szCs w:val="24"/>
        </w:rPr>
        <w:t>8.3.Сторона, решившая расторгнуть контракт,  направляет письменное уведомление другой Стороне не позднее, чем за 15 дней до предполагаемого расторжения контракта.</w:t>
      </w:r>
    </w:p>
    <w:p w:rsidR="0036081F" w:rsidRPr="00CC232D" w:rsidRDefault="0036081F" w:rsidP="0036081F">
      <w:pPr>
        <w:ind w:firstLine="708"/>
        <w:jc w:val="both"/>
        <w:rPr>
          <w:sz w:val="24"/>
          <w:szCs w:val="24"/>
        </w:rPr>
      </w:pPr>
      <w:r w:rsidRPr="00CC232D">
        <w:rPr>
          <w:sz w:val="24"/>
          <w:szCs w:val="24"/>
        </w:rPr>
        <w:t>8.4. При расторжении контракта Стороны обязуются произвести взаимные расчеты:</w:t>
      </w:r>
    </w:p>
    <w:p w:rsidR="0036081F" w:rsidRPr="00CC232D" w:rsidRDefault="0036081F" w:rsidP="0036081F">
      <w:pPr>
        <w:ind w:firstLine="708"/>
        <w:jc w:val="both"/>
        <w:rPr>
          <w:sz w:val="24"/>
          <w:szCs w:val="24"/>
        </w:rPr>
      </w:pPr>
      <w:r w:rsidRPr="00CC232D">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36081F" w:rsidRPr="00CC232D" w:rsidRDefault="0036081F" w:rsidP="0036081F">
      <w:pPr>
        <w:ind w:firstLine="708"/>
        <w:jc w:val="both"/>
        <w:rPr>
          <w:sz w:val="24"/>
          <w:szCs w:val="24"/>
        </w:rPr>
      </w:pPr>
    </w:p>
    <w:p w:rsidR="0036081F" w:rsidRPr="00CC232D" w:rsidRDefault="0036081F" w:rsidP="0036081F">
      <w:pPr>
        <w:pStyle w:val="Preformat"/>
        <w:jc w:val="center"/>
        <w:rPr>
          <w:rFonts w:ascii="Times New Roman" w:hAnsi="Times New Roman"/>
          <w:b/>
          <w:sz w:val="24"/>
          <w:szCs w:val="24"/>
        </w:rPr>
      </w:pPr>
      <w:r w:rsidRPr="00CC232D">
        <w:rPr>
          <w:rFonts w:ascii="Times New Roman" w:hAnsi="Times New Roman"/>
          <w:b/>
          <w:sz w:val="24"/>
          <w:szCs w:val="24"/>
        </w:rPr>
        <w:t>9. Разрешение споров</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 xml:space="preserve">9.1.   Все  споры  или  разногласия,   возникающие  между  Сторонами  по   настоящему </w:t>
      </w:r>
      <w:r w:rsidRPr="00CC232D">
        <w:rPr>
          <w:rFonts w:ascii="Times New Roman" w:hAnsi="Times New Roman" w:cs="Times New Roman"/>
          <w:color w:val="000000"/>
          <w:sz w:val="24"/>
          <w:szCs w:val="24"/>
        </w:rPr>
        <w:t>контракт</w:t>
      </w:r>
      <w:r w:rsidRPr="00CC232D">
        <w:rPr>
          <w:rFonts w:ascii="Times New Roman" w:hAnsi="Times New Roman"/>
          <w:sz w:val="24"/>
          <w:szCs w:val="24"/>
        </w:rPr>
        <w:t>у или в связи с ним, разрешаются путем переговоров между Сторонами, результаты которых оформляются в письменном виде.</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9.2.   В случае невозможности разрешения разногласий  путем переговоров,  они решаются в судебном порядке в соответствии с действующим законодательством РФ.</w:t>
      </w:r>
    </w:p>
    <w:p w:rsidR="0036081F" w:rsidRPr="00CC232D" w:rsidRDefault="0036081F" w:rsidP="0036081F">
      <w:pPr>
        <w:pStyle w:val="Preformat"/>
        <w:jc w:val="both"/>
        <w:rPr>
          <w:rFonts w:ascii="Times New Roman" w:hAnsi="Times New Roman"/>
          <w:sz w:val="24"/>
          <w:szCs w:val="24"/>
        </w:rPr>
      </w:pPr>
    </w:p>
    <w:p w:rsidR="0036081F" w:rsidRPr="00CC232D" w:rsidRDefault="0036081F" w:rsidP="0036081F">
      <w:pPr>
        <w:pStyle w:val="Preformat"/>
        <w:jc w:val="center"/>
        <w:rPr>
          <w:rFonts w:ascii="Times New Roman" w:hAnsi="Times New Roman"/>
          <w:b/>
          <w:sz w:val="24"/>
          <w:szCs w:val="24"/>
        </w:rPr>
      </w:pPr>
      <w:r w:rsidRPr="00CC232D">
        <w:rPr>
          <w:rFonts w:ascii="Times New Roman" w:hAnsi="Times New Roman"/>
          <w:b/>
          <w:sz w:val="24"/>
          <w:szCs w:val="24"/>
        </w:rPr>
        <w:t>10. Гарантийные обязательства</w:t>
      </w:r>
    </w:p>
    <w:p w:rsidR="0036081F" w:rsidRPr="00CC232D" w:rsidRDefault="0036081F" w:rsidP="0036081F">
      <w:pPr>
        <w:pStyle w:val="Preformat"/>
        <w:rPr>
          <w:rFonts w:ascii="Times New Roman" w:hAnsi="Times New Roman"/>
          <w:sz w:val="24"/>
          <w:szCs w:val="24"/>
        </w:rPr>
      </w:pPr>
      <w:r w:rsidRPr="00CC232D">
        <w:rPr>
          <w:rFonts w:ascii="Times New Roman" w:hAnsi="Times New Roman"/>
          <w:sz w:val="24"/>
          <w:szCs w:val="24"/>
        </w:rPr>
        <w:tab/>
        <w:t>10.1.</w:t>
      </w:r>
      <w:r w:rsidRPr="00CC232D">
        <w:rPr>
          <w:rFonts w:ascii="Times New Roman" w:hAnsi="Times New Roman" w:cs="Times New Roman"/>
          <w:sz w:val="24"/>
          <w:szCs w:val="24"/>
        </w:rPr>
        <w:t xml:space="preserve"> Гарантия на выполненные работы – в течение 3 месяцев с момента фактического принятия  работ Заказчиком.</w:t>
      </w:r>
    </w:p>
    <w:p w:rsidR="0036081F" w:rsidRDefault="009C4A26" w:rsidP="009C4A26">
      <w:pPr>
        <w:pStyle w:val="Preformat"/>
        <w:ind w:firstLine="708"/>
        <w:rPr>
          <w:rFonts w:ascii="Times New Roman" w:hAnsi="Times New Roman" w:cs="Times New Roman"/>
          <w:color w:val="000000"/>
          <w:sz w:val="24"/>
          <w:szCs w:val="24"/>
        </w:rPr>
      </w:pPr>
      <w:r>
        <w:rPr>
          <w:rFonts w:ascii="Times New Roman" w:hAnsi="Times New Roman" w:cs="Times New Roman"/>
          <w:color w:val="000000"/>
          <w:sz w:val="24"/>
          <w:szCs w:val="24"/>
        </w:rPr>
        <w:t xml:space="preserve">10.1.1. </w:t>
      </w:r>
      <w:r w:rsidRPr="009C4A26">
        <w:rPr>
          <w:rFonts w:ascii="Times New Roman" w:hAnsi="Times New Roman" w:cs="Times New Roman"/>
          <w:color w:val="000000"/>
          <w:sz w:val="24"/>
          <w:szCs w:val="24"/>
        </w:rPr>
        <w:t>В случае</w:t>
      </w:r>
      <w:proofErr w:type="gramStart"/>
      <w:r w:rsidRPr="009C4A26">
        <w:rPr>
          <w:rFonts w:ascii="Times New Roman" w:hAnsi="Times New Roman" w:cs="Times New Roman"/>
          <w:color w:val="000000"/>
          <w:sz w:val="24"/>
          <w:szCs w:val="24"/>
        </w:rPr>
        <w:t>,</w:t>
      </w:r>
      <w:proofErr w:type="gramEnd"/>
      <w:r w:rsidRPr="009C4A26">
        <w:rPr>
          <w:rFonts w:ascii="Times New Roman" w:hAnsi="Times New Roman" w:cs="Times New Roman"/>
          <w:color w:val="000000"/>
          <w:sz w:val="24"/>
          <w:szCs w:val="24"/>
        </w:rPr>
        <w:t xml:space="preserve"> если в процессе исполнения работ принимается нормативный акт о внесении изменений в Правила землепользования и застройки города Перми, результаты работ должны содержать произошедшие изменения.</w:t>
      </w:r>
    </w:p>
    <w:p w:rsidR="009C4A26" w:rsidRPr="009C4A26" w:rsidRDefault="009C4A26" w:rsidP="009C4A26">
      <w:pPr>
        <w:pStyle w:val="Preformat"/>
        <w:ind w:firstLine="708"/>
        <w:rPr>
          <w:rFonts w:ascii="Times New Roman" w:hAnsi="Times New Roman" w:cs="Times New Roman"/>
          <w:b/>
          <w:sz w:val="24"/>
          <w:szCs w:val="24"/>
        </w:rPr>
      </w:pPr>
    </w:p>
    <w:p w:rsidR="0036081F" w:rsidRPr="00CC232D" w:rsidRDefault="0036081F" w:rsidP="0036081F">
      <w:pPr>
        <w:pStyle w:val="Preformat"/>
        <w:jc w:val="center"/>
        <w:rPr>
          <w:rFonts w:ascii="Times New Roman" w:hAnsi="Times New Roman"/>
          <w:b/>
          <w:sz w:val="24"/>
          <w:szCs w:val="24"/>
        </w:rPr>
      </w:pPr>
      <w:r w:rsidRPr="00CC232D">
        <w:rPr>
          <w:rFonts w:ascii="Times New Roman" w:hAnsi="Times New Roman"/>
          <w:b/>
          <w:sz w:val="24"/>
          <w:szCs w:val="24"/>
        </w:rPr>
        <w:t>11.Заключительные положения</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 xml:space="preserve">11.1.  Во всем остальном, что не предусмотрено настоящим </w:t>
      </w:r>
      <w:r w:rsidRPr="00CC232D">
        <w:rPr>
          <w:rFonts w:ascii="Times New Roman" w:hAnsi="Times New Roman" w:cs="Times New Roman"/>
          <w:color w:val="000000"/>
          <w:sz w:val="24"/>
          <w:szCs w:val="24"/>
        </w:rPr>
        <w:t>контракт</w:t>
      </w:r>
      <w:r w:rsidRPr="00CC232D">
        <w:rPr>
          <w:rFonts w:ascii="Times New Roman" w:hAnsi="Times New Roman"/>
          <w:sz w:val="24"/>
          <w:szCs w:val="24"/>
        </w:rPr>
        <w:t>ом, Стороны руководствуются действующим законодательством РФ.</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 xml:space="preserve">11.2.  Любая информация о финансовом положении Сторон и условиях </w:t>
      </w:r>
      <w:r w:rsidRPr="00CC232D">
        <w:rPr>
          <w:rFonts w:ascii="Times New Roman" w:hAnsi="Times New Roman" w:cs="Times New Roman"/>
          <w:color w:val="000000"/>
          <w:sz w:val="24"/>
          <w:szCs w:val="24"/>
        </w:rPr>
        <w:t>контракт</w:t>
      </w:r>
      <w:r w:rsidRPr="00CC232D">
        <w:rPr>
          <w:rFonts w:ascii="Times New Roman" w:hAnsi="Times New Roman"/>
          <w:sz w:val="24"/>
          <w:szCs w:val="24"/>
        </w:rPr>
        <w:t>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11.3. Обо всех изменениях в платежных, почтовых и других реквизитах Стороны обязаны немедленно (в течение трех дней) извещать друг друга.</w:t>
      </w:r>
    </w:p>
    <w:p w:rsidR="0036081F" w:rsidRPr="00CC232D" w:rsidRDefault="0036081F" w:rsidP="0036081F">
      <w:pPr>
        <w:pStyle w:val="Preformat"/>
        <w:ind w:firstLine="708"/>
        <w:jc w:val="both"/>
        <w:rPr>
          <w:rFonts w:ascii="Times New Roman" w:hAnsi="Times New Roman"/>
          <w:sz w:val="24"/>
          <w:szCs w:val="24"/>
        </w:rPr>
      </w:pPr>
      <w:r w:rsidRPr="00CC232D">
        <w:rPr>
          <w:rFonts w:ascii="Times New Roman" w:hAnsi="Times New Roman"/>
          <w:sz w:val="24"/>
          <w:szCs w:val="24"/>
        </w:rPr>
        <w:t xml:space="preserve">11.4. Настоящий </w:t>
      </w:r>
      <w:r w:rsidRPr="00CC232D">
        <w:rPr>
          <w:rFonts w:ascii="Times New Roman" w:hAnsi="Times New Roman" w:cs="Times New Roman"/>
          <w:color w:val="000000"/>
          <w:sz w:val="24"/>
          <w:szCs w:val="24"/>
        </w:rPr>
        <w:t>контракт</w:t>
      </w:r>
      <w:r w:rsidRPr="00CC232D">
        <w:rPr>
          <w:rFonts w:ascii="Times New Roman" w:hAnsi="Times New Roman"/>
          <w:sz w:val="24"/>
          <w:szCs w:val="24"/>
        </w:rPr>
        <w:t xml:space="preserve"> составлен  в трех экземплярах, имеющих одинаковую юридическую силу, один экземпляр – Исполнителю, 2 экземпляра - Заказчику.</w:t>
      </w:r>
    </w:p>
    <w:p w:rsidR="0036081F" w:rsidRPr="00CC232D" w:rsidRDefault="0036081F" w:rsidP="0036081F">
      <w:pPr>
        <w:pStyle w:val="ConsNormal"/>
        <w:ind w:firstLine="649"/>
        <w:jc w:val="both"/>
        <w:rPr>
          <w:rFonts w:ascii="Times New Roman" w:hAnsi="Times New Roman"/>
          <w:color w:val="000000"/>
          <w:sz w:val="24"/>
          <w:szCs w:val="24"/>
        </w:rPr>
      </w:pPr>
      <w:r w:rsidRPr="00CC232D">
        <w:rPr>
          <w:rFonts w:ascii="Times New Roman" w:hAnsi="Times New Roman"/>
          <w:sz w:val="24"/>
          <w:szCs w:val="24"/>
        </w:rPr>
        <w:t>11.5.</w:t>
      </w:r>
      <w:r w:rsidRPr="00CC232D">
        <w:rPr>
          <w:rFonts w:ascii="Times New Roman" w:hAnsi="Times New Roman"/>
          <w:color w:val="000000"/>
          <w:sz w:val="24"/>
          <w:szCs w:val="24"/>
        </w:rPr>
        <w:t xml:space="preserve">Для решения текущих вопросов по настоящему контракту назначается ответственное лицо: </w:t>
      </w:r>
    </w:p>
    <w:p w:rsidR="0036081F" w:rsidRPr="00CC232D" w:rsidRDefault="0036081F" w:rsidP="0036081F">
      <w:pPr>
        <w:pStyle w:val="ConsNormal"/>
        <w:ind w:firstLine="0"/>
        <w:jc w:val="both"/>
        <w:rPr>
          <w:rFonts w:ascii="Times New Roman" w:hAnsi="Times New Roman"/>
          <w:color w:val="000000"/>
          <w:sz w:val="24"/>
          <w:szCs w:val="24"/>
        </w:rPr>
      </w:pPr>
      <w:r w:rsidRPr="00CC232D">
        <w:rPr>
          <w:rFonts w:ascii="Times New Roman" w:hAnsi="Times New Roman"/>
          <w:color w:val="000000"/>
          <w:sz w:val="24"/>
          <w:szCs w:val="24"/>
        </w:rPr>
        <w:t xml:space="preserve">                   от  Заказчика: Булатов Юрий Валентинович, тел. (342)-212-80-09</w:t>
      </w:r>
    </w:p>
    <w:p w:rsidR="0036081F" w:rsidRPr="00CC232D" w:rsidRDefault="0036081F" w:rsidP="0036081F">
      <w:pPr>
        <w:pStyle w:val="ConsNormal"/>
        <w:ind w:firstLine="0"/>
        <w:jc w:val="both"/>
        <w:rPr>
          <w:rFonts w:ascii="Times New Roman" w:hAnsi="Times New Roman"/>
          <w:color w:val="000000"/>
          <w:sz w:val="24"/>
          <w:szCs w:val="24"/>
        </w:rPr>
      </w:pPr>
      <w:r w:rsidRPr="00CC232D">
        <w:rPr>
          <w:rFonts w:ascii="Times New Roman" w:hAnsi="Times New Roman"/>
          <w:color w:val="000000"/>
          <w:sz w:val="24"/>
          <w:szCs w:val="24"/>
        </w:rPr>
        <w:t xml:space="preserve">                   от Исполнителя: _______________, телефон (342)- ______________</w:t>
      </w:r>
    </w:p>
    <w:p w:rsidR="0036081F" w:rsidRPr="00CC232D" w:rsidRDefault="0036081F" w:rsidP="0036081F">
      <w:pPr>
        <w:pStyle w:val="Preformat"/>
        <w:ind w:firstLine="600"/>
        <w:jc w:val="both"/>
        <w:rPr>
          <w:rFonts w:ascii="Times New Roman" w:hAnsi="Times New Roman"/>
          <w:sz w:val="24"/>
          <w:szCs w:val="24"/>
        </w:rPr>
      </w:pPr>
      <w:r w:rsidRPr="00CC232D">
        <w:rPr>
          <w:rFonts w:ascii="Times New Roman" w:hAnsi="Times New Roman"/>
          <w:sz w:val="24"/>
          <w:szCs w:val="24"/>
        </w:rPr>
        <w:t xml:space="preserve">11.6. К контракту  прилагаются и являются его неотъемлемой частью: </w:t>
      </w:r>
    </w:p>
    <w:p w:rsidR="0036081F" w:rsidRPr="00CC232D" w:rsidRDefault="0036081F" w:rsidP="0036081F">
      <w:pPr>
        <w:pStyle w:val="Preformat"/>
        <w:ind w:left="600"/>
        <w:jc w:val="both"/>
        <w:rPr>
          <w:rFonts w:ascii="Times New Roman" w:hAnsi="Times New Roman"/>
          <w:sz w:val="24"/>
          <w:szCs w:val="24"/>
        </w:rPr>
      </w:pPr>
      <w:r w:rsidRPr="00CC232D">
        <w:rPr>
          <w:rFonts w:ascii="Times New Roman" w:hAnsi="Times New Roman"/>
          <w:sz w:val="24"/>
          <w:szCs w:val="24"/>
        </w:rPr>
        <w:t xml:space="preserve">         Приложение № 1 - Техническое задание;</w:t>
      </w:r>
    </w:p>
    <w:p w:rsidR="0036081F" w:rsidRPr="00CC232D" w:rsidRDefault="0036081F" w:rsidP="0036081F">
      <w:pPr>
        <w:pStyle w:val="Preformat"/>
        <w:ind w:left="600"/>
        <w:jc w:val="both"/>
        <w:rPr>
          <w:rFonts w:ascii="Times New Roman" w:hAnsi="Times New Roman"/>
          <w:sz w:val="24"/>
          <w:szCs w:val="24"/>
        </w:rPr>
      </w:pPr>
      <w:r w:rsidRPr="00CC232D">
        <w:rPr>
          <w:rFonts w:ascii="Times New Roman" w:hAnsi="Times New Roman"/>
          <w:sz w:val="24"/>
          <w:szCs w:val="24"/>
        </w:rPr>
        <w:t xml:space="preserve">         Приложение № 2 – акт приема-передачи выполненных работ.</w:t>
      </w:r>
    </w:p>
    <w:p w:rsidR="0036081F" w:rsidRPr="00CC232D" w:rsidRDefault="0036081F" w:rsidP="0036081F">
      <w:pPr>
        <w:pStyle w:val="Preformat"/>
        <w:ind w:left="600"/>
        <w:jc w:val="both"/>
        <w:rPr>
          <w:rFonts w:ascii="Times New Roman" w:hAnsi="Times New Roman"/>
          <w:sz w:val="24"/>
          <w:szCs w:val="24"/>
        </w:rPr>
      </w:pPr>
      <w:r w:rsidRPr="00CC232D">
        <w:rPr>
          <w:rFonts w:ascii="Times New Roman" w:hAnsi="Times New Roman"/>
          <w:sz w:val="24"/>
          <w:szCs w:val="24"/>
        </w:rPr>
        <w:t xml:space="preserve">                 </w:t>
      </w:r>
    </w:p>
    <w:p w:rsidR="0036081F" w:rsidRPr="00CC232D" w:rsidRDefault="0036081F" w:rsidP="0036081F">
      <w:pPr>
        <w:pStyle w:val="Preformat"/>
        <w:jc w:val="center"/>
        <w:rPr>
          <w:rFonts w:ascii="Times New Roman" w:hAnsi="Times New Roman" w:cs="Times New Roman"/>
          <w:b/>
          <w:color w:val="000000"/>
          <w:sz w:val="24"/>
          <w:szCs w:val="24"/>
        </w:rPr>
      </w:pPr>
      <w:r w:rsidRPr="00CC232D">
        <w:rPr>
          <w:rFonts w:ascii="Times New Roman" w:hAnsi="Times New Roman" w:cs="Times New Roman"/>
          <w:b/>
          <w:color w:val="000000"/>
          <w:sz w:val="24"/>
          <w:szCs w:val="24"/>
        </w:rPr>
        <w:t>12. Адреса и реквизиты сторон</w:t>
      </w:r>
    </w:p>
    <w:tbl>
      <w:tblPr>
        <w:tblW w:w="9639" w:type="dxa"/>
        <w:tblInd w:w="108" w:type="dxa"/>
        <w:tblLayout w:type="fixed"/>
        <w:tblLook w:val="0000"/>
      </w:tblPr>
      <w:tblGrid>
        <w:gridCol w:w="4962"/>
        <w:gridCol w:w="4677"/>
      </w:tblGrid>
      <w:tr w:rsidR="0036081F" w:rsidRPr="00CC232D" w:rsidTr="00CC232D">
        <w:tc>
          <w:tcPr>
            <w:tcW w:w="4962" w:type="dxa"/>
            <w:shd w:val="clear" w:color="auto" w:fill="auto"/>
          </w:tcPr>
          <w:p w:rsidR="0036081F" w:rsidRPr="00CC232D" w:rsidRDefault="0036081F" w:rsidP="001F5296">
            <w:pPr>
              <w:widowControl w:val="0"/>
              <w:rPr>
                <w:b/>
                <w:sz w:val="24"/>
                <w:szCs w:val="24"/>
              </w:rPr>
            </w:pPr>
            <w:r w:rsidRPr="00CC232D">
              <w:rPr>
                <w:b/>
                <w:sz w:val="24"/>
                <w:szCs w:val="24"/>
              </w:rPr>
              <w:t xml:space="preserve">Заказчик:    </w:t>
            </w:r>
          </w:p>
          <w:p w:rsidR="0036081F" w:rsidRPr="00CC232D" w:rsidRDefault="0036081F" w:rsidP="001F5296">
            <w:pPr>
              <w:rPr>
                <w:b/>
                <w:bCs/>
                <w:sz w:val="24"/>
                <w:szCs w:val="24"/>
              </w:rPr>
            </w:pPr>
            <w:r w:rsidRPr="00CC232D">
              <w:rPr>
                <w:b/>
                <w:bCs/>
                <w:sz w:val="24"/>
                <w:szCs w:val="24"/>
              </w:rPr>
              <w:t xml:space="preserve">Департамент градостроительства и </w:t>
            </w:r>
            <w:r w:rsidRPr="00CC232D">
              <w:rPr>
                <w:b/>
                <w:bCs/>
                <w:sz w:val="24"/>
                <w:szCs w:val="24"/>
              </w:rPr>
              <w:lastRenderedPageBreak/>
              <w:t>архитектуры администрации города Перми</w:t>
            </w:r>
          </w:p>
          <w:p w:rsidR="0036081F" w:rsidRPr="00CC232D" w:rsidRDefault="0036081F" w:rsidP="001F5296">
            <w:pPr>
              <w:rPr>
                <w:bCs/>
                <w:sz w:val="24"/>
                <w:szCs w:val="24"/>
              </w:rPr>
            </w:pPr>
            <w:r w:rsidRPr="00CC232D">
              <w:rPr>
                <w:bCs/>
                <w:sz w:val="24"/>
                <w:szCs w:val="24"/>
              </w:rPr>
              <w:t>614000, г</w:t>
            </w:r>
            <w:proofErr w:type="gramStart"/>
            <w:r w:rsidRPr="00CC232D">
              <w:rPr>
                <w:bCs/>
                <w:sz w:val="24"/>
                <w:szCs w:val="24"/>
              </w:rPr>
              <w:t>.П</w:t>
            </w:r>
            <w:proofErr w:type="gramEnd"/>
            <w:r w:rsidRPr="00CC232D">
              <w:rPr>
                <w:bCs/>
                <w:sz w:val="24"/>
                <w:szCs w:val="24"/>
              </w:rPr>
              <w:t>ермь, ул.Сибирская.15</w:t>
            </w:r>
          </w:p>
          <w:p w:rsidR="0036081F" w:rsidRPr="00CC232D" w:rsidRDefault="0036081F" w:rsidP="001F5296">
            <w:pPr>
              <w:rPr>
                <w:bCs/>
                <w:sz w:val="24"/>
                <w:szCs w:val="24"/>
              </w:rPr>
            </w:pPr>
            <w:r w:rsidRPr="00CC232D">
              <w:rPr>
                <w:bCs/>
                <w:sz w:val="24"/>
                <w:szCs w:val="24"/>
              </w:rPr>
              <w:t>тел (342)-212-72-57, факс (342)-212-68-28</w:t>
            </w:r>
          </w:p>
          <w:p w:rsidR="0036081F" w:rsidRPr="00CC232D" w:rsidRDefault="0036081F" w:rsidP="001F5296">
            <w:pPr>
              <w:rPr>
                <w:bCs/>
                <w:sz w:val="24"/>
                <w:szCs w:val="24"/>
              </w:rPr>
            </w:pPr>
            <w:proofErr w:type="spellStart"/>
            <w:proofErr w:type="gramStart"/>
            <w:r w:rsidRPr="00CC232D">
              <w:rPr>
                <w:bCs/>
                <w:sz w:val="24"/>
                <w:szCs w:val="24"/>
              </w:rPr>
              <w:t>р</w:t>
            </w:r>
            <w:proofErr w:type="spellEnd"/>
            <w:proofErr w:type="gramEnd"/>
            <w:r w:rsidRPr="00CC232D">
              <w:rPr>
                <w:bCs/>
                <w:sz w:val="24"/>
                <w:szCs w:val="24"/>
              </w:rPr>
              <w:t xml:space="preserve">/с 402 048 103 000 000 000 06 ГРКЦ ГУ Банка России по Пермскому краю </w:t>
            </w:r>
          </w:p>
          <w:p w:rsidR="0036081F" w:rsidRPr="00CC232D" w:rsidRDefault="0036081F" w:rsidP="001F5296">
            <w:pPr>
              <w:rPr>
                <w:bCs/>
                <w:sz w:val="24"/>
                <w:szCs w:val="24"/>
              </w:rPr>
            </w:pPr>
            <w:r w:rsidRPr="00CC232D">
              <w:rPr>
                <w:bCs/>
                <w:sz w:val="24"/>
                <w:szCs w:val="24"/>
              </w:rPr>
              <w:t>БИК 045773001</w:t>
            </w:r>
          </w:p>
          <w:p w:rsidR="0036081F" w:rsidRPr="00CC232D" w:rsidRDefault="0036081F" w:rsidP="001F5296">
            <w:pPr>
              <w:rPr>
                <w:bCs/>
                <w:sz w:val="24"/>
                <w:szCs w:val="24"/>
              </w:rPr>
            </w:pPr>
            <w:r w:rsidRPr="00CC232D">
              <w:rPr>
                <w:bCs/>
                <w:sz w:val="24"/>
                <w:szCs w:val="24"/>
              </w:rPr>
              <w:t xml:space="preserve">УФК по Пермскому краю </w:t>
            </w:r>
          </w:p>
          <w:p w:rsidR="0036081F" w:rsidRPr="00CC232D" w:rsidRDefault="0036081F" w:rsidP="001F5296">
            <w:pPr>
              <w:rPr>
                <w:bCs/>
                <w:sz w:val="24"/>
                <w:szCs w:val="24"/>
              </w:rPr>
            </w:pPr>
            <w:r w:rsidRPr="00CC232D">
              <w:rPr>
                <w:bCs/>
                <w:sz w:val="24"/>
                <w:szCs w:val="24"/>
              </w:rPr>
              <w:t>(ДФ г</w:t>
            </w:r>
            <w:proofErr w:type="gramStart"/>
            <w:r w:rsidRPr="00CC232D">
              <w:rPr>
                <w:bCs/>
                <w:sz w:val="24"/>
                <w:szCs w:val="24"/>
              </w:rPr>
              <w:t>.П</w:t>
            </w:r>
            <w:proofErr w:type="gramEnd"/>
            <w:r w:rsidRPr="00CC232D">
              <w:rPr>
                <w:bCs/>
                <w:sz w:val="24"/>
                <w:szCs w:val="24"/>
              </w:rPr>
              <w:t>ерми, л/с 02563000380,</w:t>
            </w:r>
          </w:p>
          <w:p w:rsidR="0036081F" w:rsidRPr="00CC232D" w:rsidRDefault="0036081F" w:rsidP="001F5296">
            <w:pPr>
              <w:rPr>
                <w:bCs/>
                <w:sz w:val="24"/>
                <w:szCs w:val="24"/>
              </w:rPr>
            </w:pPr>
            <w:r w:rsidRPr="00CC232D">
              <w:rPr>
                <w:bCs/>
                <w:sz w:val="24"/>
                <w:szCs w:val="24"/>
              </w:rPr>
              <w:t>ДГА администрации города Перми,</w:t>
            </w:r>
          </w:p>
          <w:p w:rsidR="0036081F" w:rsidRPr="00CC232D" w:rsidRDefault="0036081F" w:rsidP="001F5296">
            <w:pPr>
              <w:rPr>
                <w:bCs/>
                <w:sz w:val="24"/>
                <w:szCs w:val="24"/>
              </w:rPr>
            </w:pPr>
            <w:r w:rsidRPr="00CC232D">
              <w:rPr>
                <w:bCs/>
                <w:sz w:val="24"/>
                <w:szCs w:val="24"/>
              </w:rPr>
              <w:t xml:space="preserve"> </w:t>
            </w:r>
            <w:proofErr w:type="gramStart"/>
            <w:r w:rsidRPr="00CC232D">
              <w:rPr>
                <w:bCs/>
                <w:sz w:val="24"/>
                <w:szCs w:val="24"/>
              </w:rPr>
              <w:t>л</w:t>
            </w:r>
            <w:proofErr w:type="gramEnd"/>
            <w:r w:rsidRPr="00CC232D">
              <w:rPr>
                <w:bCs/>
                <w:sz w:val="24"/>
                <w:szCs w:val="24"/>
              </w:rPr>
              <w:t>/с 02903018901)</w:t>
            </w:r>
          </w:p>
          <w:p w:rsidR="0036081F" w:rsidRPr="00CC232D" w:rsidRDefault="0036081F" w:rsidP="001F5296">
            <w:pPr>
              <w:rPr>
                <w:bCs/>
                <w:sz w:val="24"/>
                <w:szCs w:val="24"/>
              </w:rPr>
            </w:pPr>
            <w:r w:rsidRPr="00CC232D">
              <w:rPr>
                <w:bCs/>
                <w:sz w:val="24"/>
                <w:szCs w:val="24"/>
              </w:rPr>
              <w:t>ИНН 5902293820 КПП 590201001</w:t>
            </w:r>
          </w:p>
          <w:p w:rsidR="0036081F" w:rsidRPr="00CC232D" w:rsidRDefault="0036081F" w:rsidP="001F5296">
            <w:pPr>
              <w:widowControl w:val="0"/>
              <w:rPr>
                <w:sz w:val="24"/>
                <w:szCs w:val="24"/>
              </w:rPr>
            </w:pPr>
          </w:p>
          <w:p w:rsidR="0036081F" w:rsidRPr="00CC232D" w:rsidRDefault="0036081F" w:rsidP="001F5296">
            <w:pPr>
              <w:widowControl w:val="0"/>
              <w:rPr>
                <w:sz w:val="24"/>
                <w:szCs w:val="24"/>
              </w:rPr>
            </w:pPr>
            <w:r w:rsidRPr="00CC232D">
              <w:rPr>
                <w:sz w:val="24"/>
                <w:szCs w:val="24"/>
              </w:rPr>
              <w:t>Начальник департамента градостроительства и архитектуры администрации города Перми</w:t>
            </w:r>
          </w:p>
          <w:p w:rsidR="0036081F" w:rsidRPr="00CC232D" w:rsidRDefault="0036081F" w:rsidP="001F5296">
            <w:pPr>
              <w:widowControl w:val="0"/>
              <w:rPr>
                <w:sz w:val="24"/>
                <w:szCs w:val="24"/>
              </w:rPr>
            </w:pPr>
          </w:p>
          <w:p w:rsidR="0036081F" w:rsidRPr="00CC232D" w:rsidRDefault="0036081F" w:rsidP="001F5296">
            <w:pPr>
              <w:widowControl w:val="0"/>
              <w:rPr>
                <w:sz w:val="24"/>
                <w:szCs w:val="24"/>
              </w:rPr>
            </w:pPr>
            <w:r w:rsidRPr="00CC232D">
              <w:rPr>
                <w:sz w:val="24"/>
                <w:szCs w:val="24"/>
              </w:rPr>
              <w:t>____________________ О.В.Горюнов</w:t>
            </w:r>
          </w:p>
          <w:p w:rsidR="0036081F" w:rsidRPr="00CC232D" w:rsidRDefault="0036081F" w:rsidP="001F5296">
            <w:pPr>
              <w:widowControl w:val="0"/>
              <w:jc w:val="both"/>
              <w:rPr>
                <w:sz w:val="24"/>
                <w:szCs w:val="24"/>
              </w:rPr>
            </w:pPr>
            <w:r w:rsidRPr="00CC232D">
              <w:rPr>
                <w:sz w:val="24"/>
                <w:szCs w:val="24"/>
              </w:rPr>
              <w:t>м.п.</w:t>
            </w:r>
          </w:p>
        </w:tc>
        <w:tc>
          <w:tcPr>
            <w:tcW w:w="4677" w:type="dxa"/>
            <w:shd w:val="clear" w:color="auto" w:fill="auto"/>
          </w:tcPr>
          <w:p w:rsidR="0036081F" w:rsidRPr="00CC232D" w:rsidRDefault="0036081F" w:rsidP="001F5296">
            <w:pPr>
              <w:pStyle w:val="Preformat"/>
              <w:rPr>
                <w:rFonts w:ascii="Times New Roman" w:hAnsi="Times New Roman" w:cs="Times New Roman"/>
                <w:b/>
                <w:sz w:val="24"/>
                <w:szCs w:val="24"/>
              </w:rPr>
            </w:pPr>
            <w:r w:rsidRPr="00CC232D">
              <w:rPr>
                <w:rFonts w:ascii="Times New Roman" w:hAnsi="Times New Roman" w:cs="Times New Roman"/>
                <w:b/>
                <w:sz w:val="24"/>
                <w:szCs w:val="24"/>
              </w:rPr>
              <w:lastRenderedPageBreak/>
              <w:t>Исполнитель:</w:t>
            </w: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rPr>
                <w:b/>
                <w:bCs/>
                <w:sz w:val="24"/>
                <w:szCs w:val="24"/>
              </w:rPr>
            </w:pPr>
          </w:p>
          <w:p w:rsidR="0036081F" w:rsidRPr="00CC232D" w:rsidRDefault="0036081F" w:rsidP="001F5296">
            <w:pPr>
              <w:widowControl w:val="0"/>
              <w:rPr>
                <w:sz w:val="24"/>
                <w:szCs w:val="24"/>
              </w:rPr>
            </w:pPr>
          </w:p>
          <w:p w:rsidR="0036081F" w:rsidRPr="00CC232D" w:rsidRDefault="0036081F" w:rsidP="001F5296">
            <w:pPr>
              <w:widowControl w:val="0"/>
              <w:rPr>
                <w:sz w:val="24"/>
                <w:szCs w:val="24"/>
              </w:rPr>
            </w:pPr>
          </w:p>
          <w:p w:rsidR="0036081F" w:rsidRPr="00CC232D" w:rsidRDefault="0036081F" w:rsidP="001F5296">
            <w:pPr>
              <w:widowControl w:val="0"/>
              <w:rPr>
                <w:sz w:val="24"/>
                <w:szCs w:val="24"/>
              </w:rPr>
            </w:pPr>
            <w:r w:rsidRPr="00CC232D">
              <w:rPr>
                <w:sz w:val="24"/>
                <w:szCs w:val="24"/>
              </w:rPr>
              <w:t xml:space="preserve">___________________/  /                               </w:t>
            </w:r>
          </w:p>
          <w:p w:rsidR="0036081F" w:rsidRPr="00CC232D" w:rsidRDefault="0036081F" w:rsidP="001F5296">
            <w:pPr>
              <w:widowControl w:val="0"/>
              <w:rPr>
                <w:sz w:val="24"/>
                <w:szCs w:val="24"/>
              </w:rPr>
            </w:pPr>
            <w:r w:rsidRPr="00CC232D">
              <w:rPr>
                <w:sz w:val="24"/>
                <w:szCs w:val="24"/>
              </w:rPr>
              <w:t xml:space="preserve">  </w:t>
            </w:r>
          </w:p>
          <w:p w:rsidR="0036081F" w:rsidRPr="00CC232D" w:rsidRDefault="0036081F" w:rsidP="001F5296">
            <w:pPr>
              <w:widowControl w:val="0"/>
              <w:rPr>
                <w:sz w:val="24"/>
                <w:szCs w:val="24"/>
              </w:rPr>
            </w:pPr>
            <w:r w:rsidRPr="00CC232D">
              <w:rPr>
                <w:sz w:val="24"/>
                <w:szCs w:val="24"/>
              </w:rPr>
              <w:t xml:space="preserve"> м.п.                                        </w:t>
            </w:r>
          </w:p>
        </w:tc>
      </w:tr>
    </w:tbl>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CC232D" w:rsidRDefault="00CC232D" w:rsidP="0036081F">
      <w:pPr>
        <w:pStyle w:val="Preformat"/>
        <w:jc w:val="right"/>
        <w:rPr>
          <w:rFonts w:ascii="Times New Roman" w:hAnsi="Times New Roman" w:cs="Times New Roman"/>
          <w:sz w:val="24"/>
          <w:szCs w:val="24"/>
        </w:rPr>
      </w:pPr>
    </w:p>
    <w:p w:rsidR="0036081F" w:rsidRPr="00CC232D" w:rsidRDefault="0036081F" w:rsidP="0036081F">
      <w:pPr>
        <w:pStyle w:val="Preformat"/>
        <w:jc w:val="right"/>
        <w:rPr>
          <w:rFonts w:ascii="Times New Roman" w:hAnsi="Times New Roman" w:cs="Times New Roman"/>
          <w:sz w:val="24"/>
          <w:szCs w:val="24"/>
        </w:rPr>
      </w:pPr>
      <w:r w:rsidRPr="00CC232D">
        <w:rPr>
          <w:rFonts w:ascii="Times New Roman" w:hAnsi="Times New Roman" w:cs="Times New Roman"/>
          <w:sz w:val="24"/>
          <w:szCs w:val="24"/>
        </w:rPr>
        <w:lastRenderedPageBreak/>
        <w:t>Приложение № 2 к контракту</w:t>
      </w:r>
    </w:p>
    <w:p w:rsidR="0036081F" w:rsidRPr="00CC232D" w:rsidRDefault="0036081F" w:rsidP="0036081F">
      <w:pPr>
        <w:pStyle w:val="Preformat"/>
        <w:jc w:val="right"/>
        <w:rPr>
          <w:rFonts w:ascii="Times New Roman" w:hAnsi="Times New Roman" w:cs="Times New Roman"/>
          <w:sz w:val="24"/>
          <w:szCs w:val="24"/>
        </w:rPr>
      </w:pPr>
      <w:proofErr w:type="spellStart"/>
      <w:r w:rsidRPr="00CC232D">
        <w:rPr>
          <w:rFonts w:ascii="Times New Roman" w:hAnsi="Times New Roman" w:cs="Times New Roman"/>
          <w:sz w:val="24"/>
          <w:szCs w:val="24"/>
        </w:rPr>
        <w:t>от_______№</w:t>
      </w:r>
      <w:proofErr w:type="spellEnd"/>
      <w:r w:rsidRPr="00CC232D">
        <w:rPr>
          <w:rFonts w:ascii="Times New Roman" w:hAnsi="Times New Roman" w:cs="Times New Roman"/>
          <w:sz w:val="24"/>
          <w:szCs w:val="24"/>
        </w:rPr>
        <w:t>_______________</w:t>
      </w:r>
    </w:p>
    <w:p w:rsidR="0036081F" w:rsidRPr="00CC232D" w:rsidRDefault="0036081F" w:rsidP="0036081F">
      <w:pPr>
        <w:pStyle w:val="Preformat"/>
        <w:jc w:val="both"/>
        <w:rPr>
          <w:sz w:val="24"/>
          <w:szCs w:val="24"/>
        </w:rPr>
      </w:pPr>
    </w:p>
    <w:p w:rsidR="0036081F" w:rsidRPr="00CC232D" w:rsidRDefault="0036081F" w:rsidP="0036081F">
      <w:pPr>
        <w:rPr>
          <w:sz w:val="24"/>
          <w:szCs w:val="24"/>
        </w:rPr>
      </w:pPr>
      <w:r w:rsidRPr="00CC232D">
        <w:rPr>
          <w:sz w:val="24"/>
          <w:szCs w:val="24"/>
        </w:rPr>
        <w:t>________________________________________________________________</w:t>
      </w:r>
    </w:p>
    <w:p w:rsidR="0036081F" w:rsidRPr="009F50A5" w:rsidRDefault="0036081F" w:rsidP="0036081F">
      <w:r w:rsidRPr="009F50A5">
        <w:t xml:space="preserve">наименование организации исполнителя работ, адрес, телефон </w:t>
      </w:r>
    </w:p>
    <w:p w:rsidR="0036081F" w:rsidRPr="00CC232D" w:rsidRDefault="0036081F" w:rsidP="0036081F">
      <w:pPr>
        <w:ind w:firstLine="708"/>
        <w:rPr>
          <w:sz w:val="24"/>
          <w:szCs w:val="24"/>
        </w:rPr>
      </w:pPr>
    </w:p>
    <w:p w:rsidR="0036081F" w:rsidRPr="00CC232D" w:rsidRDefault="0036081F" w:rsidP="0036081F">
      <w:pPr>
        <w:ind w:firstLine="708"/>
        <w:rPr>
          <w:b/>
          <w:color w:val="000000"/>
          <w:sz w:val="24"/>
          <w:szCs w:val="24"/>
        </w:rPr>
      </w:pPr>
      <w:r w:rsidRPr="00CC232D">
        <w:rPr>
          <w:b/>
          <w:sz w:val="24"/>
          <w:szCs w:val="24"/>
        </w:rPr>
        <w:t xml:space="preserve">                                                    АКТ № </w:t>
      </w:r>
      <w:proofErr w:type="spellStart"/>
      <w:r w:rsidRPr="00CC232D">
        <w:rPr>
          <w:b/>
          <w:sz w:val="24"/>
          <w:szCs w:val="24"/>
        </w:rPr>
        <w:t>____</w:t>
      </w:r>
      <w:proofErr w:type="gramStart"/>
      <w:r w:rsidRPr="00CC232D">
        <w:rPr>
          <w:b/>
          <w:sz w:val="24"/>
          <w:szCs w:val="24"/>
        </w:rPr>
        <w:t>от</w:t>
      </w:r>
      <w:proofErr w:type="spellEnd"/>
      <w:proofErr w:type="gramEnd"/>
      <w:r w:rsidRPr="00CC232D">
        <w:rPr>
          <w:b/>
          <w:sz w:val="24"/>
          <w:szCs w:val="24"/>
        </w:rPr>
        <w:t xml:space="preserve"> </w:t>
      </w:r>
      <w:r w:rsidRPr="00CC232D">
        <w:rPr>
          <w:b/>
          <w:color w:val="000000"/>
          <w:sz w:val="24"/>
          <w:szCs w:val="24"/>
        </w:rPr>
        <w:t>__________</w:t>
      </w:r>
    </w:p>
    <w:p w:rsidR="0036081F" w:rsidRPr="00CC232D" w:rsidRDefault="0036081F" w:rsidP="0036081F">
      <w:pPr>
        <w:jc w:val="center"/>
        <w:rPr>
          <w:b/>
          <w:sz w:val="24"/>
          <w:szCs w:val="24"/>
        </w:rPr>
      </w:pPr>
      <w:r w:rsidRPr="00CC232D">
        <w:rPr>
          <w:b/>
          <w:sz w:val="24"/>
          <w:szCs w:val="24"/>
        </w:rPr>
        <w:t>приемки-передачи выполненных работ</w:t>
      </w:r>
    </w:p>
    <w:p w:rsidR="0036081F" w:rsidRPr="00CC232D" w:rsidRDefault="0036081F" w:rsidP="0036081F">
      <w:pPr>
        <w:ind w:firstLine="708"/>
        <w:jc w:val="center"/>
        <w:rPr>
          <w:b/>
          <w:color w:val="000000"/>
          <w:sz w:val="24"/>
          <w:szCs w:val="24"/>
        </w:rPr>
      </w:pPr>
      <w:r w:rsidRPr="00CC232D">
        <w:rPr>
          <w:b/>
          <w:sz w:val="24"/>
          <w:szCs w:val="24"/>
        </w:rPr>
        <w:t xml:space="preserve">по контракту № ______________ </w:t>
      </w:r>
      <w:proofErr w:type="gramStart"/>
      <w:r w:rsidRPr="00CC232D">
        <w:rPr>
          <w:b/>
          <w:sz w:val="24"/>
          <w:szCs w:val="24"/>
        </w:rPr>
        <w:t>от</w:t>
      </w:r>
      <w:proofErr w:type="gramEnd"/>
      <w:r w:rsidRPr="00CC232D">
        <w:rPr>
          <w:b/>
          <w:sz w:val="24"/>
          <w:szCs w:val="24"/>
        </w:rPr>
        <w:t xml:space="preserve"> </w:t>
      </w:r>
      <w:r w:rsidRPr="00CC232D">
        <w:rPr>
          <w:b/>
          <w:color w:val="000000"/>
          <w:sz w:val="24"/>
          <w:szCs w:val="24"/>
        </w:rPr>
        <w:t>_____________</w:t>
      </w:r>
    </w:p>
    <w:p w:rsidR="0036081F" w:rsidRPr="00CC232D" w:rsidRDefault="0036081F" w:rsidP="0036081F">
      <w:pPr>
        <w:ind w:firstLine="708"/>
        <w:jc w:val="center"/>
        <w:rPr>
          <w:b/>
          <w:color w:val="000000"/>
          <w:sz w:val="24"/>
          <w:szCs w:val="24"/>
        </w:rPr>
      </w:pPr>
      <w:r w:rsidRPr="00CC232D">
        <w:rPr>
          <w:b/>
          <w:color w:val="000000"/>
          <w:sz w:val="24"/>
          <w:szCs w:val="24"/>
        </w:rPr>
        <w:t>_____________________________________________________________</w:t>
      </w:r>
    </w:p>
    <w:p w:rsidR="0036081F" w:rsidRPr="009F50A5" w:rsidRDefault="0036081F" w:rsidP="0036081F">
      <w:pPr>
        <w:ind w:firstLine="708"/>
        <w:rPr>
          <w:color w:val="000000"/>
        </w:rPr>
      </w:pPr>
      <w:r w:rsidRPr="00CC232D">
        <w:rPr>
          <w:color w:val="000000"/>
          <w:sz w:val="24"/>
          <w:szCs w:val="24"/>
        </w:rPr>
        <w:t xml:space="preserve">                     </w:t>
      </w:r>
      <w:r w:rsidRPr="009F50A5">
        <w:rPr>
          <w:color w:val="000000"/>
        </w:rPr>
        <w:t>Наименование контракта</w:t>
      </w:r>
    </w:p>
    <w:p w:rsidR="0036081F" w:rsidRPr="00CC232D" w:rsidRDefault="0036081F" w:rsidP="0036081F">
      <w:pPr>
        <w:ind w:left="708"/>
        <w:rPr>
          <w:sz w:val="24"/>
          <w:szCs w:val="24"/>
        </w:rPr>
      </w:pPr>
    </w:p>
    <w:p w:rsidR="0036081F" w:rsidRPr="00CC232D" w:rsidRDefault="0036081F" w:rsidP="0036081F">
      <w:pPr>
        <w:ind w:firstLine="708"/>
        <w:rPr>
          <w:sz w:val="24"/>
          <w:szCs w:val="24"/>
        </w:rPr>
      </w:pPr>
      <w:r w:rsidRPr="00CC232D">
        <w:rPr>
          <w:sz w:val="24"/>
          <w:szCs w:val="24"/>
        </w:rPr>
        <w:t xml:space="preserve">Заказчик: Департамент градостроительства и архитектуры администрации </w:t>
      </w:r>
    </w:p>
    <w:p w:rsidR="0036081F" w:rsidRPr="00CC232D" w:rsidRDefault="0036081F" w:rsidP="0036081F">
      <w:pPr>
        <w:ind w:firstLine="708"/>
        <w:rPr>
          <w:b/>
          <w:sz w:val="24"/>
          <w:szCs w:val="24"/>
        </w:rPr>
      </w:pPr>
      <w:r w:rsidRPr="00CC232D">
        <w:rPr>
          <w:sz w:val="24"/>
          <w:szCs w:val="24"/>
        </w:rPr>
        <w:t xml:space="preserve">                    города Перми</w:t>
      </w:r>
    </w:p>
    <w:tbl>
      <w:tblPr>
        <w:tblW w:w="96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740"/>
        <w:gridCol w:w="2409"/>
        <w:gridCol w:w="1716"/>
      </w:tblGrid>
      <w:tr w:rsidR="0036081F" w:rsidRPr="00CC232D" w:rsidTr="0036081F">
        <w:tc>
          <w:tcPr>
            <w:tcW w:w="789" w:type="dxa"/>
          </w:tcPr>
          <w:p w:rsidR="0036081F" w:rsidRPr="00CC232D" w:rsidRDefault="0036081F" w:rsidP="001F5296">
            <w:pPr>
              <w:autoSpaceDE w:val="0"/>
              <w:autoSpaceDN w:val="0"/>
              <w:adjustRightInd w:val="0"/>
              <w:rPr>
                <w:sz w:val="24"/>
                <w:szCs w:val="24"/>
              </w:rPr>
            </w:pPr>
            <w:r w:rsidRPr="00CC232D">
              <w:rPr>
                <w:sz w:val="24"/>
                <w:szCs w:val="24"/>
              </w:rPr>
              <w:t>№</w:t>
            </w:r>
          </w:p>
        </w:tc>
        <w:tc>
          <w:tcPr>
            <w:tcW w:w="4740" w:type="dxa"/>
          </w:tcPr>
          <w:p w:rsidR="0036081F" w:rsidRPr="00CC232D" w:rsidRDefault="0036081F" w:rsidP="001F5296">
            <w:pPr>
              <w:autoSpaceDE w:val="0"/>
              <w:autoSpaceDN w:val="0"/>
              <w:adjustRightInd w:val="0"/>
              <w:rPr>
                <w:sz w:val="24"/>
                <w:szCs w:val="24"/>
              </w:rPr>
            </w:pPr>
            <w:r w:rsidRPr="00CC232D">
              <w:rPr>
                <w:sz w:val="24"/>
                <w:szCs w:val="24"/>
              </w:rPr>
              <w:t>Наименование работы</w:t>
            </w:r>
          </w:p>
        </w:tc>
        <w:tc>
          <w:tcPr>
            <w:tcW w:w="2409" w:type="dxa"/>
          </w:tcPr>
          <w:p w:rsidR="0036081F" w:rsidRPr="00CC232D" w:rsidRDefault="0036081F" w:rsidP="001F5296">
            <w:pPr>
              <w:autoSpaceDE w:val="0"/>
              <w:autoSpaceDN w:val="0"/>
              <w:adjustRightInd w:val="0"/>
              <w:rPr>
                <w:sz w:val="24"/>
                <w:szCs w:val="24"/>
              </w:rPr>
            </w:pPr>
            <w:r w:rsidRPr="00CC232D">
              <w:rPr>
                <w:sz w:val="24"/>
                <w:szCs w:val="24"/>
              </w:rPr>
              <w:t xml:space="preserve">Ед. </w:t>
            </w:r>
            <w:proofErr w:type="spellStart"/>
            <w:r w:rsidRPr="00CC232D">
              <w:rPr>
                <w:sz w:val="24"/>
                <w:szCs w:val="24"/>
              </w:rPr>
              <w:t>изм</w:t>
            </w:r>
            <w:proofErr w:type="spellEnd"/>
            <w:r w:rsidRPr="00CC232D">
              <w:rPr>
                <w:sz w:val="24"/>
                <w:szCs w:val="24"/>
              </w:rPr>
              <w:t>.</w:t>
            </w:r>
          </w:p>
        </w:tc>
        <w:tc>
          <w:tcPr>
            <w:tcW w:w="1716" w:type="dxa"/>
          </w:tcPr>
          <w:p w:rsidR="0036081F" w:rsidRPr="00CC232D" w:rsidRDefault="0036081F" w:rsidP="001F5296">
            <w:pPr>
              <w:autoSpaceDE w:val="0"/>
              <w:autoSpaceDN w:val="0"/>
              <w:adjustRightInd w:val="0"/>
              <w:rPr>
                <w:sz w:val="24"/>
                <w:szCs w:val="24"/>
              </w:rPr>
            </w:pPr>
            <w:r w:rsidRPr="00CC232D">
              <w:rPr>
                <w:sz w:val="24"/>
                <w:szCs w:val="24"/>
              </w:rPr>
              <w:t>Стоимость, руб.</w:t>
            </w:r>
          </w:p>
        </w:tc>
      </w:tr>
      <w:tr w:rsidR="0036081F" w:rsidRPr="00CC232D" w:rsidTr="0036081F">
        <w:tc>
          <w:tcPr>
            <w:tcW w:w="789" w:type="dxa"/>
          </w:tcPr>
          <w:p w:rsidR="0036081F" w:rsidRPr="00CC232D" w:rsidRDefault="0036081F" w:rsidP="001F5296">
            <w:pPr>
              <w:autoSpaceDE w:val="0"/>
              <w:autoSpaceDN w:val="0"/>
              <w:adjustRightInd w:val="0"/>
              <w:rPr>
                <w:sz w:val="24"/>
                <w:szCs w:val="24"/>
              </w:rPr>
            </w:pPr>
            <w:r w:rsidRPr="00CC232D">
              <w:rPr>
                <w:sz w:val="24"/>
                <w:szCs w:val="24"/>
              </w:rPr>
              <w:t>1</w:t>
            </w:r>
          </w:p>
        </w:tc>
        <w:tc>
          <w:tcPr>
            <w:tcW w:w="4740" w:type="dxa"/>
          </w:tcPr>
          <w:p w:rsidR="0036081F" w:rsidRPr="00CC232D" w:rsidRDefault="0036081F" w:rsidP="001F5296">
            <w:pPr>
              <w:autoSpaceDE w:val="0"/>
              <w:autoSpaceDN w:val="0"/>
              <w:adjustRightInd w:val="0"/>
              <w:rPr>
                <w:sz w:val="24"/>
                <w:szCs w:val="24"/>
              </w:rPr>
            </w:pPr>
          </w:p>
        </w:tc>
        <w:tc>
          <w:tcPr>
            <w:tcW w:w="2409" w:type="dxa"/>
          </w:tcPr>
          <w:p w:rsidR="0036081F" w:rsidRPr="00CC232D" w:rsidRDefault="0036081F" w:rsidP="001F5296">
            <w:pPr>
              <w:autoSpaceDE w:val="0"/>
              <w:autoSpaceDN w:val="0"/>
              <w:adjustRightInd w:val="0"/>
              <w:rPr>
                <w:sz w:val="24"/>
                <w:szCs w:val="24"/>
              </w:rPr>
            </w:pPr>
          </w:p>
        </w:tc>
        <w:tc>
          <w:tcPr>
            <w:tcW w:w="1716" w:type="dxa"/>
          </w:tcPr>
          <w:p w:rsidR="0036081F" w:rsidRPr="00CC232D" w:rsidRDefault="0036081F" w:rsidP="001F5296">
            <w:pPr>
              <w:autoSpaceDE w:val="0"/>
              <w:autoSpaceDN w:val="0"/>
              <w:adjustRightInd w:val="0"/>
              <w:rPr>
                <w:sz w:val="24"/>
                <w:szCs w:val="24"/>
              </w:rPr>
            </w:pPr>
          </w:p>
        </w:tc>
      </w:tr>
      <w:tr w:rsidR="0036081F" w:rsidRPr="00CC232D" w:rsidTr="0036081F">
        <w:tc>
          <w:tcPr>
            <w:tcW w:w="789" w:type="dxa"/>
          </w:tcPr>
          <w:p w:rsidR="0036081F" w:rsidRPr="00CC232D" w:rsidRDefault="0036081F" w:rsidP="001F5296">
            <w:pPr>
              <w:autoSpaceDE w:val="0"/>
              <w:autoSpaceDN w:val="0"/>
              <w:adjustRightInd w:val="0"/>
              <w:rPr>
                <w:sz w:val="24"/>
                <w:szCs w:val="24"/>
              </w:rPr>
            </w:pPr>
          </w:p>
        </w:tc>
        <w:tc>
          <w:tcPr>
            <w:tcW w:w="4740" w:type="dxa"/>
          </w:tcPr>
          <w:p w:rsidR="0036081F" w:rsidRPr="00CC232D" w:rsidRDefault="0036081F" w:rsidP="001F5296">
            <w:pPr>
              <w:autoSpaceDE w:val="0"/>
              <w:autoSpaceDN w:val="0"/>
              <w:adjustRightInd w:val="0"/>
              <w:rPr>
                <w:b/>
                <w:sz w:val="24"/>
                <w:szCs w:val="24"/>
              </w:rPr>
            </w:pPr>
            <w:r w:rsidRPr="00CC232D">
              <w:rPr>
                <w:b/>
                <w:sz w:val="24"/>
                <w:szCs w:val="24"/>
              </w:rPr>
              <w:t>Итоговая сумма, подлежащая оплате Исполнителю</w:t>
            </w:r>
          </w:p>
        </w:tc>
        <w:tc>
          <w:tcPr>
            <w:tcW w:w="2409" w:type="dxa"/>
          </w:tcPr>
          <w:p w:rsidR="0036081F" w:rsidRPr="00CC232D" w:rsidRDefault="0036081F" w:rsidP="001F5296">
            <w:pPr>
              <w:autoSpaceDE w:val="0"/>
              <w:autoSpaceDN w:val="0"/>
              <w:adjustRightInd w:val="0"/>
              <w:rPr>
                <w:sz w:val="24"/>
                <w:szCs w:val="24"/>
              </w:rPr>
            </w:pPr>
          </w:p>
        </w:tc>
        <w:tc>
          <w:tcPr>
            <w:tcW w:w="1716" w:type="dxa"/>
          </w:tcPr>
          <w:p w:rsidR="0036081F" w:rsidRPr="00CC232D" w:rsidRDefault="0036081F" w:rsidP="001F5296">
            <w:pPr>
              <w:autoSpaceDE w:val="0"/>
              <w:autoSpaceDN w:val="0"/>
              <w:adjustRightInd w:val="0"/>
              <w:rPr>
                <w:sz w:val="24"/>
                <w:szCs w:val="24"/>
              </w:rPr>
            </w:pPr>
          </w:p>
        </w:tc>
      </w:tr>
      <w:tr w:rsidR="0036081F" w:rsidRPr="00CC232D" w:rsidTr="0036081F">
        <w:tc>
          <w:tcPr>
            <w:tcW w:w="789" w:type="dxa"/>
          </w:tcPr>
          <w:p w:rsidR="0036081F" w:rsidRPr="00CC232D" w:rsidRDefault="0036081F" w:rsidP="001F5296">
            <w:pPr>
              <w:autoSpaceDE w:val="0"/>
              <w:autoSpaceDN w:val="0"/>
              <w:adjustRightInd w:val="0"/>
              <w:rPr>
                <w:sz w:val="24"/>
                <w:szCs w:val="24"/>
              </w:rPr>
            </w:pPr>
          </w:p>
        </w:tc>
        <w:tc>
          <w:tcPr>
            <w:tcW w:w="4740" w:type="dxa"/>
          </w:tcPr>
          <w:p w:rsidR="0036081F" w:rsidRPr="00CC232D" w:rsidRDefault="0036081F" w:rsidP="001F5296">
            <w:pPr>
              <w:autoSpaceDE w:val="0"/>
              <w:autoSpaceDN w:val="0"/>
              <w:adjustRightInd w:val="0"/>
              <w:rPr>
                <w:sz w:val="24"/>
                <w:szCs w:val="24"/>
              </w:rPr>
            </w:pPr>
            <w:r w:rsidRPr="00CC232D">
              <w:rPr>
                <w:sz w:val="24"/>
                <w:szCs w:val="24"/>
              </w:rPr>
              <w:t>Без налога (НДС)</w:t>
            </w:r>
          </w:p>
        </w:tc>
        <w:tc>
          <w:tcPr>
            <w:tcW w:w="2409" w:type="dxa"/>
          </w:tcPr>
          <w:p w:rsidR="0036081F" w:rsidRPr="00CC232D" w:rsidRDefault="0036081F" w:rsidP="001F5296">
            <w:pPr>
              <w:autoSpaceDE w:val="0"/>
              <w:autoSpaceDN w:val="0"/>
              <w:adjustRightInd w:val="0"/>
              <w:rPr>
                <w:sz w:val="24"/>
                <w:szCs w:val="24"/>
              </w:rPr>
            </w:pPr>
          </w:p>
        </w:tc>
        <w:tc>
          <w:tcPr>
            <w:tcW w:w="1716" w:type="dxa"/>
          </w:tcPr>
          <w:p w:rsidR="0036081F" w:rsidRPr="00CC232D" w:rsidRDefault="0036081F" w:rsidP="001F5296">
            <w:pPr>
              <w:autoSpaceDE w:val="0"/>
              <w:autoSpaceDN w:val="0"/>
              <w:adjustRightInd w:val="0"/>
              <w:rPr>
                <w:sz w:val="24"/>
                <w:szCs w:val="24"/>
              </w:rPr>
            </w:pPr>
          </w:p>
        </w:tc>
      </w:tr>
      <w:tr w:rsidR="0036081F" w:rsidRPr="00CC232D" w:rsidTr="0036081F">
        <w:tc>
          <w:tcPr>
            <w:tcW w:w="789" w:type="dxa"/>
          </w:tcPr>
          <w:p w:rsidR="0036081F" w:rsidRPr="00CC232D" w:rsidRDefault="0036081F" w:rsidP="001F5296">
            <w:pPr>
              <w:autoSpaceDE w:val="0"/>
              <w:autoSpaceDN w:val="0"/>
              <w:adjustRightInd w:val="0"/>
              <w:rPr>
                <w:sz w:val="24"/>
                <w:szCs w:val="24"/>
              </w:rPr>
            </w:pPr>
          </w:p>
        </w:tc>
        <w:tc>
          <w:tcPr>
            <w:tcW w:w="4740" w:type="dxa"/>
          </w:tcPr>
          <w:p w:rsidR="0036081F" w:rsidRPr="009F50A5" w:rsidRDefault="0036081F" w:rsidP="001F5296">
            <w:pPr>
              <w:autoSpaceDE w:val="0"/>
              <w:autoSpaceDN w:val="0"/>
              <w:adjustRightInd w:val="0"/>
              <w:rPr>
                <w:b/>
                <w:sz w:val="24"/>
                <w:szCs w:val="24"/>
              </w:rPr>
            </w:pPr>
            <w:r w:rsidRPr="009F50A5">
              <w:rPr>
                <w:b/>
                <w:sz w:val="24"/>
                <w:szCs w:val="24"/>
              </w:rPr>
              <w:t>Всего с учетом НДС</w:t>
            </w:r>
          </w:p>
        </w:tc>
        <w:tc>
          <w:tcPr>
            <w:tcW w:w="2409" w:type="dxa"/>
          </w:tcPr>
          <w:p w:rsidR="0036081F" w:rsidRPr="00CC232D" w:rsidRDefault="0036081F" w:rsidP="001F5296">
            <w:pPr>
              <w:autoSpaceDE w:val="0"/>
              <w:autoSpaceDN w:val="0"/>
              <w:adjustRightInd w:val="0"/>
              <w:rPr>
                <w:sz w:val="24"/>
                <w:szCs w:val="24"/>
              </w:rPr>
            </w:pPr>
          </w:p>
        </w:tc>
        <w:tc>
          <w:tcPr>
            <w:tcW w:w="1716" w:type="dxa"/>
          </w:tcPr>
          <w:p w:rsidR="0036081F" w:rsidRPr="00CC232D" w:rsidRDefault="0036081F" w:rsidP="001F5296">
            <w:pPr>
              <w:autoSpaceDE w:val="0"/>
              <w:autoSpaceDN w:val="0"/>
              <w:adjustRightInd w:val="0"/>
              <w:rPr>
                <w:sz w:val="24"/>
                <w:szCs w:val="24"/>
              </w:rPr>
            </w:pPr>
          </w:p>
        </w:tc>
      </w:tr>
      <w:tr w:rsidR="0036081F" w:rsidRPr="00CC232D" w:rsidTr="0036081F">
        <w:tc>
          <w:tcPr>
            <w:tcW w:w="789" w:type="dxa"/>
          </w:tcPr>
          <w:p w:rsidR="0036081F" w:rsidRPr="00CC232D" w:rsidRDefault="0036081F" w:rsidP="001F5296">
            <w:pPr>
              <w:autoSpaceDE w:val="0"/>
              <w:autoSpaceDN w:val="0"/>
              <w:adjustRightInd w:val="0"/>
              <w:rPr>
                <w:sz w:val="24"/>
                <w:szCs w:val="24"/>
              </w:rPr>
            </w:pPr>
            <w:r w:rsidRPr="00CC232D">
              <w:rPr>
                <w:sz w:val="24"/>
                <w:szCs w:val="24"/>
              </w:rPr>
              <w:t>2</w:t>
            </w:r>
          </w:p>
        </w:tc>
        <w:tc>
          <w:tcPr>
            <w:tcW w:w="4740" w:type="dxa"/>
          </w:tcPr>
          <w:p w:rsidR="0036081F" w:rsidRPr="00CC232D" w:rsidRDefault="0036081F" w:rsidP="001F5296">
            <w:pPr>
              <w:autoSpaceDE w:val="0"/>
              <w:autoSpaceDN w:val="0"/>
              <w:adjustRightInd w:val="0"/>
              <w:rPr>
                <w:sz w:val="24"/>
                <w:szCs w:val="24"/>
              </w:rPr>
            </w:pPr>
            <w:r w:rsidRPr="00CC232D">
              <w:rPr>
                <w:sz w:val="24"/>
                <w:szCs w:val="24"/>
              </w:rPr>
              <w:t xml:space="preserve">Размер неустойки (штрафа/ пени), подлежащий взысканию и порядок расчета неустойки (штрафа/пени)- </w:t>
            </w:r>
            <w:proofErr w:type="spellStart"/>
            <w:r w:rsidRPr="00CC232D">
              <w:rPr>
                <w:sz w:val="24"/>
                <w:szCs w:val="24"/>
              </w:rPr>
              <w:t>п._____контракта</w:t>
            </w:r>
            <w:proofErr w:type="spellEnd"/>
          </w:p>
          <w:p w:rsidR="0036081F" w:rsidRPr="00CC232D" w:rsidRDefault="0036081F" w:rsidP="001F5296">
            <w:pPr>
              <w:autoSpaceDE w:val="0"/>
              <w:autoSpaceDN w:val="0"/>
              <w:adjustRightInd w:val="0"/>
              <w:rPr>
                <w:sz w:val="24"/>
                <w:szCs w:val="24"/>
              </w:rPr>
            </w:pPr>
            <w:proofErr w:type="gramStart"/>
            <w:r w:rsidRPr="00CC232D">
              <w:rPr>
                <w:sz w:val="24"/>
                <w:szCs w:val="24"/>
              </w:rPr>
              <w:t>(просрочка исполнения  Исполнителем  обязательства, предусмотренного контрактом, а именно _______________ (указывается основание (срок  сдачи работ/иное))</w:t>
            </w:r>
            <w:proofErr w:type="gramEnd"/>
          </w:p>
        </w:tc>
        <w:tc>
          <w:tcPr>
            <w:tcW w:w="2409" w:type="dxa"/>
          </w:tcPr>
          <w:p w:rsidR="0036081F" w:rsidRPr="00CC232D" w:rsidRDefault="0036081F" w:rsidP="001F5296">
            <w:pPr>
              <w:autoSpaceDE w:val="0"/>
              <w:autoSpaceDN w:val="0"/>
              <w:adjustRightInd w:val="0"/>
              <w:rPr>
                <w:sz w:val="24"/>
                <w:szCs w:val="24"/>
              </w:rPr>
            </w:pPr>
          </w:p>
        </w:tc>
        <w:tc>
          <w:tcPr>
            <w:tcW w:w="1716" w:type="dxa"/>
          </w:tcPr>
          <w:p w:rsidR="0036081F" w:rsidRPr="00CC232D" w:rsidRDefault="0036081F" w:rsidP="001F5296">
            <w:pPr>
              <w:autoSpaceDE w:val="0"/>
              <w:autoSpaceDN w:val="0"/>
              <w:adjustRightInd w:val="0"/>
              <w:rPr>
                <w:sz w:val="24"/>
                <w:szCs w:val="24"/>
              </w:rPr>
            </w:pPr>
          </w:p>
        </w:tc>
      </w:tr>
      <w:tr w:rsidR="0036081F" w:rsidRPr="00CC232D" w:rsidTr="0036081F">
        <w:tc>
          <w:tcPr>
            <w:tcW w:w="789" w:type="dxa"/>
          </w:tcPr>
          <w:p w:rsidR="0036081F" w:rsidRPr="00CC232D" w:rsidRDefault="0036081F" w:rsidP="001F5296">
            <w:pPr>
              <w:autoSpaceDE w:val="0"/>
              <w:autoSpaceDN w:val="0"/>
              <w:adjustRightInd w:val="0"/>
              <w:rPr>
                <w:sz w:val="24"/>
                <w:szCs w:val="24"/>
              </w:rPr>
            </w:pPr>
          </w:p>
        </w:tc>
        <w:tc>
          <w:tcPr>
            <w:tcW w:w="4740" w:type="dxa"/>
          </w:tcPr>
          <w:p w:rsidR="0036081F" w:rsidRPr="00CC232D" w:rsidRDefault="0036081F" w:rsidP="001F5296">
            <w:pPr>
              <w:autoSpaceDE w:val="0"/>
              <w:autoSpaceDN w:val="0"/>
              <w:adjustRightInd w:val="0"/>
              <w:rPr>
                <w:b/>
                <w:sz w:val="24"/>
                <w:szCs w:val="24"/>
              </w:rPr>
            </w:pPr>
            <w:r w:rsidRPr="00CC232D">
              <w:rPr>
                <w:b/>
                <w:sz w:val="24"/>
                <w:szCs w:val="24"/>
              </w:rPr>
              <w:t>Итоговая сумма, подлежащая оплате Заказчику</w:t>
            </w:r>
          </w:p>
        </w:tc>
        <w:tc>
          <w:tcPr>
            <w:tcW w:w="2409" w:type="dxa"/>
          </w:tcPr>
          <w:p w:rsidR="0036081F" w:rsidRPr="00CC232D" w:rsidRDefault="0036081F" w:rsidP="001F5296">
            <w:pPr>
              <w:autoSpaceDE w:val="0"/>
              <w:autoSpaceDN w:val="0"/>
              <w:adjustRightInd w:val="0"/>
              <w:rPr>
                <w:sz w:val="24"/>
                <w:szCs w:val="24"/>
              </w:rPr>
            </w:pPr>
          </w:p>
        </w:tc>
        <w:tc>
          <w:tcPr>
            <w:tcW w:w="1716" w:type="dxa"/>
          </w:tcPr>
          <w:p w:rsidR="0036081F" w:rsidRPr="00CC232D" w:rsidRDefault="0036081F" w:rsidP="001F5296">
            <w:pPr>
              <w:autoSpaceDE w:val="0"/>
              <w:autoSpaceDN w:val="0"/>
              <w:adjustRightInd w:val="0"/>
              <w:rPr>
                <w:sz w:val="24"/>
                <w:szCs w:val="24"/>
              </w:rPr>
            </w:pPr>
          </w:p>
        </w:tc>
      </w:tr>
    </w:tbl>
    <w:p w:rsidR="0036081F" w:rsidRPr="00CC232D" w:rsidRDefault="0036081F" w:rsidP="0036081F">
      <w:pPr>
        <w:pStyle w:val="a4"/>
        <w:ind w:firstLine="708"/>
        <w:jc w:val="left"/>
        <w:rPr>
          <w:b/>
          <w:szCs w:val="24"/>
        </w:rPr>
      </w:pPr>
      <w:r w:rsidRPr="00CC232D">
        <w:rPr>
          <w:szCs w:val="24"/>
        </w:rPr>
        <w:t xml:space="preserve">Всего выполнено работ на сумму: </w:t>
      </w:r>
      <w:r w:rsidRPr="00CC232D">
        <w:rPr>
          <w:b/>
          <w:szCs w:val="24"/>
        </w:rPr>
        <w:t>______________________________________ руб.</w:t>
      </w:r>
    </w:p>
    <w:p w:rsidR="0036081F" w:rsidRPr="00CC232D" w:rsidRDefault="0036081F" w:rsidP="0036081F">
      <w:pPr>
        <w:pStyle w:val="a4"/>
        <w:ind w:firstLine="708"/>
        <w:jc w:val="left"/>
        <w:rPr>
          <w:szCs w:val="24"/>
        </w:rPr>
      </w:pPr>
      <w:r w:rsidRPr="00CC232D">
        <w:rPr>
          <w:szCs w:val="24"/>
        </w:rPr>
        <w:t>Всего неустойка, подлежащая  взысканию</w:t>
      </w:r>
      <w:r w:rsidRPr="00CC232D">
        <w:rPr>
          <w:b/>
          <w:szCs w:val="24"/>
        </w:rPr>
        <w:t>: ______________________________ руб.</w:t>
      </w:r>
    </w:p>
    <w:p w:rsidR="0036081F" w:rsidRPr="00CC232D" w:rsidRDefault="0036081F" w:rsidP="0036081F">
      <w:pPr>
        <w:ind w:firstLine="708"/>
        <w:jc w:val="both"/>
        <w:rPr>
          <w:color w:val="000000"/>
          <w:sz w:val="24"/>
          <w:szCs w:val="24"/>
        </w:rPr>
      </w:pPr>
      <w:r w:rsidRPr="00CC232D">
        <w:rPr>
          <w:sz w:val="24"/>
          <w:szCs w:val="24"/>
        </w:rPr>
        <w:t xml:space="preserve">Реквизиты для зачисления неустойки: г. Пермь, ул. Сибирская, 15, ИНН 5902293820, КПП 590201001, </w:t>
      </w:r>
      <w:proofErr w:type="spellStart"/>
      <w:r w:rsidRPr="00CC232D">
        <w:rPr>
          <w:sz w:val="24"/>
          <w:szCs w:val="24"/>
        </w:rPr>
        <w:t>р</w:t>
      </w:r>
      <w:proofErr w:type="spellEnd"/>
      <w:r w:rsidRPr="00CC232D">
        <w:rPr>
          <w:sz w:val="24"/>
          <w:szCs w:val="24"/>
        </w:rPr>
        <w:t>/с 40101810700000010003, ГРКЦ ГУ Банка России по Пермскому краю г</w:t>
      </w:r>
      <w:proofErr w:type="gramStart"/>
      <w:r w:rsidRPr="00CC232D">
        <w:rPr>
          <w:sz w:val="24"/>
          <w:szCs w:val="24"/>
        </w:rPr>
        <w:t>.П</w:t>
      </w:r>
      <w:proofErr w:type="gramEnd"/>
      <w:r w:rsidRPr="00CC232D">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04561065860), КБК 90311690040040000140, Назначение платежа «Неустойка за нарушение сроков проведения работ по контракту _________________ от </w:t>
      </w:r>
      <w:r w:rsidRPr="00CC232D">
        <w:rPr>
          <w:color w:val="000000"/>
          <w:sz w:val="24"/>
          <w:szCs w:val="24"/>
        </w:rPr>
        <w:t>___________.</w:t>
      </w:r>
    </w:p>
    <w:p w:rsidR="0036081F" w:rsidRPr="00CC232D" w:rsidRDefault="0036081F" w:rsidP="009F50A5">
      <w:pPr>
        <w:pStyle w:val="a4"/>
        <w:ind w:firstLine="708"/>
        <w:rPr>
          <w:szCs w:val="24"/>
        </w:rPr>
      </w:pPr>
      <w:r w:rsidRPr="00CC232D">
        <w:rPr>
          <w:szCs w:val="24"/>
        </w:rPr>
        <w:t>Срок перечисления неустойки (штрафа/пени) в течение 15 банковских дней со дня подписания</w:t>
      </w:r>
      <w:r w:rsidR="009F50A5">
        <w:rPr>
          <w:szCs w:val="24"/>
        </w:rPr>
        <w:t xml:space="preserve"> </w:t>
      </w:r>
      <w:r w:rsidRPr="00CC232D">
        <w:rPr>
          <w:szCs w:val="24"/>
        </w:rPr>
        <w:t xml:space="preserve">заказчиком и исполнителем настоящего акта. </w:t>
      </w:r>
    </w:p>
    <w:p w:rsidR="0036081F" w:rsidRPr="00CC232D" w:rsidRDefault="0036081F" w:rsidP="0036081F">
      <w:pPr>
        <w:pStyle w:val="a4"/>
        <w:ind w:firstLine="708"/>
        <w:rPr>
          <w:szCs w:val="24"/>
        </w:rPr>
      </w:pPr>
    </w:p>
    <w:p w:rsidR="0036081F" w:rsidRPr="00CC232D" w:rsidRDefault="0036081F" w:rsidP="0036081F">
      <w:pPr>
        <w:pStyle w:val="a4"/>
        <w:jc w:val="left"/>
        <w:rPr>
          <w:szCs w:val="24"/>
        </w:rPr>
      </w:pPr>
      <w:r w:rsidRPr="00CC232D">
        <w:rPr>
          <w:szCs w:val="24"/>
        </w:rPr>
        <w:t>Исполнитель:                                                                                 Заказчик:</w:t>
      </w:r>
    </w:p>
    <w:p w:rsidR="0036081F" w:rsidRPr="00CC232D" w:rsidRDefault="0036081F" w:rsidP="0036081F">
      <w:pPr>
        <w:pStyle w:val="a4"/>
        <w:rPr>
          <w:szCs w:val="24"/>
        </w:rPr>
      </w:pPr>
    </w:p>
    <w:p w:rsidR="0036081F" w:rsidRPr="00CC232D" w:rsidRDefault="0036081F" w:rsidP="0036081F">
      <w:pPr>
        <w:pStyle w:val="a4"/>
        <w:rPr>
          <w:szCs w:val="24"/>
        </w:rPr>
      </w:pPr>
    </w:p>
    <w:p w:rsidR="0036081F" w:rsidRPr="00CC232D" w:rsidRDefault="0036081F" w:rsidP="0036081F">
      <w:pPr>
        <w:pStyle w:val="a4"/>
        <w:rPr>
          <w:szCs w:val="24"/>
        </w:rPr>
      </w:pPr>
    </w:p>
    <w:p w:rsidR="0036081F" w:rsidRPr="00CC232D" w:rsidRDefault="0036081F" w:rsidP="0036081F">
      <w:pPr>
        <w:pStyle w:val="a4"/>
        <w:jc w:val="left"/>
        <w:rPr>
          <w:szCs w:val="24"/>
        </w:rPr>
      </w:pPr>
      <w:r w:rsidRPr="00CC232D">
        <w:rPr>
          <w:szCs w:val="24"/>
        </w:rPr>
        <w:t>_________________/_____________/                                  ________________/____________/</w:t>
      </w:r>
    </w:p>
    <w:p w:rsidR="0036081F" w:rsidRPr="00CC232D" w:rsidRDefault="0036081F" w:rsidP="0036081F">
      <w:pPr>
        <w:pStyle w:val="a4"/>
        <w:jc w:val="left"/>
        <w:rPr>
          <w:szCs w:val="24"/>
        </w:rPr>
      </w:pPr>
      <w:proofErr w:type="spellStart"/>
      <w:r w:rsidRPr="00CC232D">
        <w:rPr>
          <w:szCs w:val="24"/>
        </w:rPr>
        <w:t>мп</w:t>
      </w:r>
      <w:proofErr w:type="spellEnd"/>
      <w:r w:rsidRPr="00CC232D">
        <w:rPr>
          <w:szCs w:val="24"/>
        </w:rPr>
        <w:t xml:space="preserve">                                                                                           </w:t>
      </w:r>
      <w:proofErr w:type="spellStart"/>
      <w:r w:rsidRPr="00CC232D">
        <w:rPr>
          <w:szCs w:val="24"/>
        </w:rPr>
        <w:t>мп</w:t>
      </w:r>
      <w:proofErr w:type="spellEnd"/>
    </w:p>
    <w:p w:rsidR="0036081F" w:rsidRPr="0036081F" w:rsidRDefault="0036081F" w:rsidP="0036081F">
      <w:pPr>
        <w:pStyle w:val="Preformat"/>
        <w:jc w:val="both"/>
        <w:rPr>
          <w:rFonts w:ascii="Times New Roman" w:hAnsi="Times New Roman" w:cs="Times New Roman"/>
          <w:sz w:val="24"/>
          <w:szCs w:val="24"/>
        </w:rPr>
      </w:pPr>
    </w:p>
    <w:p w:rsidR="00997FCF" w:rsidRPr="001B07E8" w:rsidRDefault="00997FCF" w:rsidP="00213212">
      <w:pPr>
        <w:ind w:firstLine="540"/>
        <w:jc w:val="both"/>
        <w:rPr>
          <w:i/>
          <w:sz w:val="24"/>
          <w:szCs w:val="24"/>
        </w:rPr>
      </w:pPr>
    </w:p>
    <w:sectPr w:rsidR="00997FCF" w:rsidRPr="001B07E8" w:rsidSect="00CC232D">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ABB" w:rsidRDefault="004D7ABB">
      <w:r>
        <w:separator/>
      </w:r>
    </w:p>
  </w:endnote>
  <w:endnote w:type="continuationSeparator" w:id="0">
    <w:p w:rsidR="004D7ABB" w:rsidRDefault="004D7AB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ABB" w:rsidRDefault="00AF7093">
    <w:pPr>
      <w:pStyle w:val="a9"/>
      <w:framePr w:wrap="around" w:vAnchor="text" w:hAnchor="margin" w:xAlign="center" w:y="1"/>
      <w:rPr>
        <w:rStyle w:val="aa"/>
      </w:rPr>
    </w:pPr>
    <w:r>
      <w:rPr>
        <w:rStyle w:val="aa"/>
      </w:rPr>
      <w:fldChar w:fldCharType="begin"/>
    </w:r>
    <w:r w:rsidR="004D7ABB">
      <w:rPr>
        <w:rStyle w:val="aa"/>
      </w:rPr>
      <w:instrText xml:space="preserve">PAGE  </w:instrText>
    </w:r>
    <w:r>
      <w:rPr>
        <w:rStyle w:val="aa"/>
      </w:rPr>
      <w:fldChar w:fldCharType="end"/>
    </w:r>
  </w:p>
  <w:p w:rsidR="004D7ABB" w:rsidRDefault="004D7AB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ABB" w:rsidRDefault="00AF7093">
    <w:pPr>
      <w:pStyle w:val="a9"/>
      <w:framePr w:wrap="around" w:vAnchor="text" w:hAnchor="margin" w:xAlign="center" w:y="1"/>
      <w:rPr>
        <w:rStyle w:val="aa"/>
      </w:rPr>
    </w:pPr>
    <w:r>
      <w:rPr>
        <w:rStyle w:val="aa"/>
      </w:rPr>
      <w:fldChar w:fldCharType="begin"/>
    </w:r>
    <w:r w:rsidR="004D7ABB">
      <w:rPr>
        <w:rStyle w:val="aa"/>
      </w:rPr>
      <w:instrText xml:space="preserve">PAGE  </w:instrText>
    </w:r>
    <w:r>
      <w:rPr>
        <w:rStyle w:val="aa"/>
      </w:rPr>
      <w:fldChar w:fldCharType="separate"/>
    </w:r>
    <w:r w:rsidR="004D7ABB">
      <w:rPr>
        <w:rStyle w:val="aa"/>
        <w:noProof/>
      </w:rPr>
      <w:t>2</w:t>
    </w:r>
    <w:r>
      <w:rPr>
        <w:rStyle w:val="aa"/>
      </w:rPr>
      <w:fldChar w:fldCharType="end"/>
    </w:r>
  </w:p>
  <w:p w:rsidR="004D7ABB" w:rsidRDefault="004D7AB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ABB" w:rsidRDefault="00AF7093">
    <w:pPr>
      <w:pStyle w:val="a9"/>
      <w:framePr w:wrap="around" w:vAnchor="text" w:hAnchor="margin" w:xAlign="center" w:y="1"/>
      <w:rPr>
        <w:rStyle w:val="aa"/>
      </w:rPr>
    </w:pPr>
    <w:r>
      <w:rPr>
        <w:rStyle w:val="aa"/>
      </w:rPr>
      <w:fldChar w:fldCharType="begin"/>
    </w:r>
    <w:r w:rsidR="004D7ABB">
      <w:rPr>
        <w:rStyle w:val="aa"/>
      </w:rPr>
      <w:instrText xml:space="preserve">PAGE  </w:instrText>
    </w:r>
    <w:r>
      <w:rPr>
        <w:rStyle w:val="aa"/>
      </w:rPr>
      <w:fldChar w:fldCharType="end"/>
    </w:r>
  </w:p>
  <w:p w:rsidR="004D7ABB" w:rsidRDefault="004D7ABB">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ABB" w:rsidRDefault="00AF7093">
    <w:pPr>
      <w:pStyle w:val="a9"/>
      <w:framePr w:wrap="around" w:vAnchor="text" w:hAnchor="margin" w:xAlign="center" w:y="1"/>
      <w:rPr>
        <w:rStyle w:val="aa"/>
      </w:rPr>
    </w:pPr>
    <w:r>
      <w:rPr>
        <w:rStyle w:val="aa"/>
      </w:rPr>
      <w:fldChar w:fldCharType="begin"/>
    </w:r>
    <w:r w:rsidR="004D7ABB">
      <w:rPr>
        <w:rStyle w:val="aa"/>
      </w:rPr>
      <w:instrText xml:space="preserve">PAGE  </w:instrText>
    </w:r>
    <w:r>
      <w:rPr>
        <w:rStyle w:val="aa"/>
      </w:rPr>
      <w:fldChar w:fldCharType="separate"/>
    </w:r>
    <w:r w:rsidR="00FB58B9">
      <w:rPr>
        <w:rStyle w:val="aa"/>
        <w:noProof/>
      </w:rPr>
      <w:t>2</w:t>
    </w:r>
    <w:r>
      <w:rPr>
        <w:rStyle w:val="aa"/>
      </w:rPr>
      <w:fldChar w:fldCharType="end"/>
    </w:r>
  </w:p>
  <w:p w:rsidR="004D7ABB" w:rsidRDefault="004D7AB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ABB" w:rsidRDefault="004D7ABB">
      <w:r>
        <w:separator/>
      </w:r>
    </w:p>
  </w:footnote>
  <w:footnote w:type="continuationSeparator" w:id="0">
    <w:p w:rsidR="004D7ABB" w:rsidRDefault="004D7A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ABB" w:rsidRDefault="004D7AB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BE1439D"/>
    <w:multiLevelType w:val="multilevel"/>
    <w:tmpl w:val="2806DA72"/>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10">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9"/>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10"/>
  </w:num>
  <w:num w:numId="4">
    <w:abstractNumId w:val="6"/>
  </w:num>
  <w:num w:numId="5">
    <w:abstractNumId w:val="1"/>
  </w:num>
  <w:num w:numId="6">
    <w:abstractNumId w:val="4"/>
  </w:num>
  <w:num w:numId="7">
    <w:abstractNumId w:val="7"/>
  </w:num>
  <w:num w:numId="8">
    <w:abstractNumId w:val="5"/>
  </w:num>
  <w:num w:numId="9">
    <w:abstractNumId w:val="0"/>
  </w:num>
  <w:num w:numId="10">
    <w:abstractNumId w:val="12"/>
  </w:num>
  <w:num w:numId="11">
    <w:abstractNumId w:val="9"/>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3"/>
  </w:num>
  <w:num w:numId="14">
    <w:abstractNumId w:val="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5724"/>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4738E"/>
    <w:rsid w:val="00061F22"/>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70AC"/>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A7316"/>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F029F"/>
    <w:rsid w:val="001F19EC"/>
    <w:rsid w:val="001F205E"/>
    <w:rsid w:val="001F359E"/>
    <w:rsid w:val="001F5822"/>
    <w:rsid w:val="001F5823"/>
    <w:rsid w:val="001F6204"/>
    <w:rsid w:val="001F624E"/>
    <w:rsid w:val="0020362A"/>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70E2"/>
    <w:rsid w:val="002570EC"/>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CCE"/>
    <w:rsid w:val="002A2BEF"/>
    <w:rsid w:val="002A3B3E"/>
    <w:rsid w:val="002B3C1E"/>
    <w:rsid w:val="002B6EA8"/>
    <w:rsid w:val="002C0CCE"/>
    <w:rsid w:val="002C2DD1"/>
    <w:rsid w:val="002C3CF9"/>
    <w:rsid w:val="002C407E"/>
    <w:rsid w:val="002C49BD"/>
    <w:rsid w:val="002C6FC7"/>
    <w:rsid w:val="002D65D3"/>
    <w:rsid w:val="002E2A70"/>
    <w:rsid w:val="002E44C1"/>
    <w:rsid w:val="002E4A80"/>
    <w:rsid w:val="002E719D"/>
    <w:rsid w:val="002F0A53"/>
    <w:rsid w:val="002F28DA"/>
    <w:rsid w:val="002F2AA5"/>
    <w:rsid w:val="002F541B"/>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849"/>
    <w:rsid w:val="00336CAE"/>
    <w:rsid w:val="00342D1D"/>
    <w:rsid w:val="00342D45"/>
    <w:rsid w:val="00350244"/>
    <w:rsid w:val="00352FF8"/>
    <w:rsid w:val="0036081F"/>
    <w:rsid w:val="00361641"/>
    <w:rsid w:val="00362461"/>
    <w:rsid w:val="003625C5"/>
    <w:rsid w:val="00364965"/>
    <w:rsid w:val="003707DF"/>
    <w:rsid w:val="00380DE5"/>
    <w:rsid w:val="00381C65"/>
    <w:rsid w:val="00381FCB"/>
    <w:rsid w:val="00387C4A"/>
    <w:rsid w:val="003908F9"/>
    <w:rsid w:val="00391B31"/>
    <w:rsid w:val="0039678F"/>
    <w:rsid w:val="003A3E01"/>
    <w:rsid w:val="003A6FCC"/>
    <w:rsid w:val="003A7AF7"/>
    <w:rsid w:val="003B1587"/>
    <w:rsid w:val="003B1D36"/>
    <w:rsid w:val="003C0B1F"/>
    <w:rsid w:val="003C44B9"/>
    <w:rsid w:val="003C4C70"/>
    <w:rsid w:val="003C544E"/>
    <w:rsid w:val="003C6046"/>
    <w:rsid w:val="003C65BA"/>
    <w:rsid w:val="003C76A3"/>
    <w:rsid w:val="003D244C"/>
    <w:rsid w:val="003D455C"/>
    <w:rsid w:val="003D6F7D"/>
    <w:rsid w:val="003E46DD"/>
    <w:rsid w:val="003E7509"/>
    <w:rsid w:val="003F2076"/>
    <w:rsid w:val="003F3707"/>
    <w:rsid w:val="003F3AC5"/>
    <w:rsid w:val="003F3E91"/>
    <w:rsid w:val="003F48FE"/>
    <w:rsid w:val="003F78AA"/>
    <w:rsid w:val="00401F40"/>
    <w:rsid w:val="0040254D"/>
    <w:rsid w:val="0040515C"/>
    <w:rsid w:val="004061C8"/>
    <w:rsid w:val="00417454"/>
    <w:rsid w:val="00417786"/>
    <w:rsid w:val="004214E6"/>
    <w:rsid w:val="004234B0"/>
    <w:rsid w:val="004255E3"/>
    <w:rsid w:val="00436E93"/>
    <w:rsid w:val="00437B38"/>
    <w:rsid w:val="004432E5"/>
    <w:rsid w:val="00444496"/>
    <w:rsid w:val="00450EA4"/>
    <w:rsid w:val="00454E5E"/>
    <w:rsid w:val="004559DD"/>
    <w:rsid w:val="00455BCB"/>
    <w:rsid w:val="004577A6"/>
    <w:rsid w:val="004632EB"/>
    <w:rsid w:val="00464B42"/>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BB1"/>
    <w:rsid w:val="004B15BC"/>
    <w:rsid w:val="004B1826"/>
    <w:rsid w:val="004B24B7"/>
    <w:rsid w:val="004B2812"/>
    <w:rsid w:val="004C113C"/>
    <w:rsid w:val="004C5C3E"/>
    <w:rsid w:val="004C62A3"/>
    <w:rsid w:val="004C63E1"/>
    <w:rsid w:val="004C64F9"/>
    <w:rsid w:val="004D2B4F"/>
    <w:rsid w:val="004D4008"/>
    <w:rsid w:val="004D4A81"/>
    <w:rsid w:val="004D4E7C"/>
    <w:rsid w:val="004D7606"/>
    <w:rsid w:val="004D7ABB"/>
    <w:rsid w:val="004E2D75"/>
    <w:rsid w:val="004E5418"/>
    <w:rsid w:val="004E58BB"/>
    <w:rsid w:val="004F48A5"/>
    <w:rsid w:val="004F493F"/>
    <w:rsid w:val="004F5786"/>
    <w:rsid w:val="0050087C"/>
    <w:rsid w:val="00501C1C"/>
    <w:rsid w:val="005040C0"/>
    <w:rsid w:val="0050459B"/>
    <w:rsid w:val="00504E43"/>
    <w:rsid w:val="00504E85"/>
    <w:rsid w:val="00504F7E"/>
    <w:rsid w:val="0050525A"/>
    <w:rsid w:val="00505462"/>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57B28"/>
    <w:rsid w:val="00560687"/>
    <w:rsid w:val="0056285B"/>
    <w:rsid w:val="00562C54"/>
    <w:rsid w:val="00563024"/>
    <w:rsid w:val="0056511A"/>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24D6"/>
    <w:rsid w:val="00612908"/>
    <w:rsid w:val="00612FDF"/>
    <w:rsid w:val="00615FD4"/>
    <w:rsid w:val="00616A92"/>
    <w:rsid w:val="00620617"/>
    <w:rsid w:val="006213E2"/>
    <w:rsid w:val="006252F5"/>
    <w:rsid w:val="00634EEC"/>
    <w:rsid w:val="006355DE"/>
    <w:rsid w:val="006355E3"/>
    <w:rsid w:val="00640E33"/>
    <w:rsid w:val="0064314B"/>
    <w:rsid w:val="00643BBB"/>
    <w:rsid w:val="00644945"/>
    <w:rsid w:val="00646592"/>
    <w:rsid w:val="0065050F"/>
    <w:rsid w:val="0065179D"/>
    <w:rsid w:val="00651BA7"/>
    <w:rsid w:val="00655329"/>
    <w:rsid w:val="00660E4B"/>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7159"/>
    <w:rsid w:val="00717820"/>
    <w:rsid w:val="007202F1"/>
    <w:rsid w:val="007207A8"/>
    <w:rsid w:val="00725697"/>
    <w:rsid w:val="00725C9F"/>
    <w:rsid w:val="00735424"/>
    <w:rsid w:val="00741D13"/>
    <w:rsid w:val="007445F8"/>
    <w:rsid w:val="00745186"/>
    <w:rsid w:val="0074693B"/>
    <w:rsid w:val="00746A70"/>
    <w:rsid w:val="00751EDD"/>
    <w:rsid w:val="00753529"/>
    <w:rsid w:val="00755220"/>
    <w:rsid w:val="00755AF6"/>
    <w:rsid w:val="00755E55"/>
    <w:rsid w:val="0076672D"/>
    <w:rsid w:val="00767DD0"/>
    <w:rsid w:val="0077071E"/>
    <w:rsid w:val="0077495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B64CF"/>
    <w:rsid w:val="007C2079"/>
    <w:rsid w:val="007C2139"/>
    <w:rsid w:val="007C3055"/>
    <w:rsid w:val="007C7B8E"/>
    <w:rsid w:val="007D168D"/>
    <w:rsid w:val="007D17B8"/>
    <w:rsid w:val="007D3A3B"/>
    <w:rsid w:val="007E1570"/>
    <w:rsid w:val="007E1EEF"/>
    <w:rsid w:val="007E45C7"/>
    <w:rsid w:val="007E692D"/>
    <w:rsid w:val="007E75FF"/>
    <w:rsid w:val="007F0054"/>
    <w:rsid w:val="007F332D"/>
    <w:rsid w:val="00800B10"/>
    <w:rsid w:val="00801A0E"/>
    <w:rsid w:val="00802278"/>
    <w:rsid w:val="00810D47"/>
    <w:rsid w:val="00811E87"/>
    <w:rsid w:val="00813F31"/>
    <w:rsid w:val="00813F56"/>
    <w:rsid w:val="00816FD8"/>
    <w:rsid w:val="00817631"/>
    <w:rsid w:val="00820D1F"/>
    <w:rsid w:val="00823A2B"/>
    <w:rsid w:val="00824059"/>
    <w:rsid w:val="008259A7"/>
    <w:rsid w:val="00825A61"/>
    <w:rsid w:val="008263EB"/>
    <w:rsid w:val="00832779"/>
    <w:rsid w:val="00835802"/>
    <w:rsid w:val="008359D9"/>
    <w:rsid w:val="00837FDC"/>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11592"/>
    <w:rsid w:val="00912368"/>
    <w:rsid w:val="009152BF"/>
    <w:rsid w:val="0091560C"/>
    <w:rsid w:val="00915D26"/>
    <w:rsid w:val="00922C3C"/>
    <w:rsid w:val="00922E20"/>
    <w:rsid w:val="009247E2"/>
    <w:rsid w:val="009256EF"/>
    <w:rsid w:val="00930A00"/>
    <w:rsid w:val="00932A8E"/>
    <w:rsid w:val="0093322B"/>
    <w:rsid w:val="00933718"/>
    <w:rsid w:val="00934DC5"/>
    <w:rsid w:val="00935FDF"/>
    <w:rsid w:val="00937CBE"/>
    <w:rsid w:val="00940015"/>
    <w:rsid w:val="00942268"/>
    <w:rsid w:val="00945126"/>
    <w:rsid w:val="009457A3"/>
    <w:rsid w:val="00951A88"/>
    <w:rsid w:val="009550D6"/>
    <w:rsid w:val="009564E2"/>
    <w:rsid w:val="0095797E"/>
    <w:rsid w:val="00961D05"/>
    <w:rsid w:val="009671D0"/>
    <w:rsid w:val="0097250F"/>
    <w:rsid w:val="00972598"/>
    <w:rsid w:val="009745C4"/>
    <w:rsid w:val="00976165"/>
    <w:rsid w:val="00983608"/>
    <w:rsid w:val="00987CDF"/>
    <w:rsid w:val="0099072D"/>
    <w:rsid w:val="009946A4"/>
    <w:rsid w:val="00996CC1"/>
    <w:rsid w:val="00997FCF"/>
    <w:rsid w:val="009A2212"/>
    <w:rsid w:val="009A44C3"/>
    <w:rsid w:val="009B031C"/>
    <w:rsid w:val="009B07ED"/>
    <w:rsid w:val="009B1953"/>
    <w:rsid w:val="009B3414"/>
    <w:rsid w:val="009B45B2"/>
    <w:rsid w:val="009B66D0"/>
    <w:rsid w:val="009B7E56"/>
    <w:rsid w:val="009C05E6"/>
    <w:rsid w:val="009C4A26"/>
    <w:rsid w:val="009C6E8C"/>
    <w:rsid w:val="009D205B"/>
    <w:rsid w:val="009D40BD"/>
    <w:rsid w:val="009D524F"/>
    <w:rsid w:val="009E11CF"/>
    <w:rsid w:val="009E359B"/>
    <w:rsid w:val="009E3F03"/>
    <w:rsid w:val="009E6053"/>
    <w:rsid w:val="009E687C"/>
    <w:rsid w:val="009E689B"/>
    <w:rsid w:val="009F2832"/>
    <w:rsid w:val="009F39BE"/>
    <w:rsid w:val="009F3A24"/>
    <w:rsid w:val="009F50A5"/>
    <w:rsid w:val="009F650C"/>
    <w:rsid w:val="009F652E"/>
    <w:rsid w:val="009F7BDE"/>
    <w:rsid w:val="00A00E8B"/>
    <w:rsid w:val="00A01AB5"/>
    <w:rsid w:val="00A03DA4"/>
    <w:rsid w:val="00A0588A"/>
    <w:rsid w:val="00A072F1"/>
    <w:rsid w:val="00A15294"/>
    <w:rsid w:val="00A21456"/>
    <w:rsid w:val="00A222E8"/>
    <w:rsid w:val="00A302F4"/>
    <w:rsid w:val="00A33496"/>
    <w:rsid w:val="00A33A26"/>
    <w:rsid w:val="00A3431F"/>
    <w:rsid w:val="00A3694F"/>
    <w:rsid w:val="00A40BDE"/>
    <w:rsid w:val="00A42C62"/>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01BB"/>
    <w:rsid w:val="00AA519D"/>
    <w:rsid w:val="00AA5B0F"/>
    <w:rsid w:val="00AA64F1"/>
    <w:rsid w:val="00AA693E"/>
    <w:rsid w:val="00AA69B2"/>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093"/>
    <w:rsid w:val="00AF73C0"/>
    <w:rsid w:val="00B02712"/>
    <w:rsid w:val="00B02DF7"/>
    <w:rsid w:val="00B042E9"/>
    <w:rsid w:val="00B06AD8"/>
    <w:rsid w:val="00B071AC"/>
    <w:rsid w:val="00B122E6"/>
    <w:rsid w:val="00B12AFF"/>
    <w:rsid w:val="00B137B2"/>
    <w:rsid w:val="00B16D58"/>
    <w:rsid w:val="00B1764F"/>
    <w:rsid w:val="00B23F9E"/>
    <w:rsid w:val="00B326A0"/>
    <w:rsid w:val="00B33651"/>
    <w:rsid w:val="00B33A78"/>
    <w:rsid w:val="00B33C92"/>
    <w:rsid w:val="00B349F2"/>
    <w:rsid w:val="00B35EAA"/>
    <w:rsid w:val="00B430CE"/>
    <w:rsid w:val="00B440CB"/>
    <w:rsid w:val="00B44CE7"/>
    <w:rsid w:val="00B51156"/>
    <w:rsid w:val="00B52621"/>
    <w:rsid w:val="00B549BE"/>
    <w:rsid w:val="00B54D90"/>
    <w:rsid w:val="00B54F4D"/>
    <w:rsid w:val="00B5628D"/>
    <w:rsid w:val="00B575C2"/>
    <w:rsid w:val="00B60082"/>
    <w:rsid w:val="00B60985"/>
    <w:rsid w:val="00B64C9A"/>
    <w:rsid w:val="00B65670"/>
    <w:rsid w:val="00B67C39"/>
    <w:rsid w:val="00B7203C"/>
    <w:rsid w:val="00B749A7"/>
    <w:rsid w:val="00B75D06"/>
    <w:rsid w:val="00B76554"/>
    <w:rsid w:val="00B816BD"/>
    <w:rsid w:val="00B81EB9"/>
    <w:rsid w:val="00B81ED3"/>
    <w:rsid w:val="00B83A3A"/>
    <w:rsid w:val="00B84911"/>
    <w:rsid w:val="00B9055C"/>
    <w:rsid w:val="00B922EB"/>
    <w:rsid w:val="00B93B56"/>
    <w:rsid w:val="00B94024"/>
    <w:rsid w:val="00B97158"/>
    <w:rsid w:val="00BA3C29"/>
    <w:rsid w:val="00BA4BDD"/>
    <w:rsid w:val="00BA64F8"/>
    <w:rsid w:val="00BA746B"/>
    <w:rsid w:val="00BB0851"/>
    <w:rsid w:val="00BB249D"/>
    <w:rsid w:val="00BB2F28"/>
    <w:rsid w:val="00BB30A3"/>
    <w:rsid w:val="00BC4525"/>
    <w:rsid w:val="00BC4788"/>
    <w:rsid w:val="00BC7A7B"/>
    <w:rsid w:val="00BD02A6"/>
    <w:rsid w:val="00BD6BC9"/>
    <w:rsid w:val="00BE0E4D"/>
    <w:rsid w:val="00BE5065"/>
    <w:rsid w:val="00BF0690"/>
    <w:rsid w:val="00BF2C9F"/>
    <w:rsid w:val="00BF6CA2"/>
    <w:rsid w:val="00BF6D27"/>
    <w:rsid w:val="00BF7E5A"/>
    <w:rsid w:val="00C02ED9"/>
    <w:rsid w:val="00C0410D"/>
    <w:rsid w:val="00C06D0A"/>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184"/>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38B7"/>
    <w:rsid w:val="00C75339"/>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3EA"/>
    <w:rsid w:val="00CB25B8"/>
    <w:rsid w:val="00CC232D"/>
    <w:rsid w:val="00CC6CE1"/>
    <w:rsid w:val="00CC7E03"/>
    <w:rsid w:val="00CD0456"/>
    <w:rsid w:val="00CD1F34"/>
    <w:rsid w:val="00CD7D99"/>
    <w:rsid w:val="00CE01AB"/>
    <w:rsid w:val="00CE1496"/>
    <w:rsid w:val="00CE1A58"/>
    <w:rsid w:val="00CE52AB"/>
    <w:rsid w:val="00CE7951"/>
    <w:rsid w:val="00CE7ACF"/>
    <w:rsid w:val="00CF2C42"/>
    <w:rsid w:val="00CF3059"/>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61A2E"/>
    <w:rsid w:val="00D623E4"/>
    <w:rsid w:val="00D70047"/>
    <w:rsid w:val="00D7402A"/>
    <w:rsid w:val="00D7496B"/>
    <w:rsid w:val="00D75F38"/>
    <w:rsid w:val="00D76E5F"/>
    <w:rsid w:val="00D80258"/>
    <w:rsid w:val="00D80B1D"/>
    <w:rsid w:val="00D8117B"/>
    <w:rsid w:val="00D82802"/>
    <w:rsid w:val="00D865E0"/>
    <w:rsid w:val="00D90699"/>
    <w:rsid w:val="00D91FA7"/>
    <w:rsid w:val="00D9265C"/>
    <w:rsid w:val="00DA0A8C"/>
    <w:rsid w:val="00DA660A"/>
    <w:rsid w:val="00DA76C5"/>
    <w:rsid w:val="00DB05D8"/>
    <w:rsid w:val="00DB1948"/>
    <w:rsid w:val="00DB356E"/>
    <w:rsid w:val="00DB4AD2"/>
    <w:rsid w:val="00DB502A"/>
    <w:rsid w:val="00DB5766"/>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BC1"/>
    <w:rsid w:val="00E80F38"/>
    <w:rsid w:val="00E81E5E"/>
    <w:rsid w:val="00E8269D"/>
    <w:rsid w:val="00E841EB"/>
    <w:rsid w:val="00E84433"/>
    <w:rsid w:val="00E85570"/>
    <w:rsid w:val="00E85B1D"/>
    <w:rsid w:val="00E91E1A"/>
    <w:rsid w:val="00E942F2"/>
    <w:rsid w:val="00E96AD2"/>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4F53"/>
    <w:rsid w:val="00F36F19"/>
    <w:rsid w:val="00F37DF7"/>
    <w:rsid w:val="00F40CB4"/>
    <w:rsid w:val="00F47196"/>
    <w:rsid w:val="00F50EB1"/>
    <w:rsid w:val="00F52AC7"/>
    <w:rsid w:val="00F53321"/>
    <w:rsid w:val="00F53344"/>
    <w:rsid w:val="00F55050"/>
    <w:rsid w:val="00F55D58"/>
    <w:rsid w:val="00F56D24"/>
    <w:rsid w:val="00F57DC3"/>
    <w:rsid w:val="00F607A2"/>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B58B9"/>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uiPriority w:val="99"/>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semiHidden/>
    <w:rsid w:val="00C8110F"/>
  </w:style>
  <w:style w:type="character" w:styleId="af0">
    <w:name w:val="footnote reference"/>
    <w:semiHidden/>
    <w:rsid w:val="00C8110F"/>
    <w:rPr>
      <w:vertAlign w:val="superscript"/>
    </w:rPr>
  </w:style>
  <w:style w:type="paragraph" w:styleId="af1">
    <w:name w:val="caption"/>
    <w:basedOn w:val="a0"/>
    <w:next w:val="a0"/>
    <w:qFormat/>
    <w:rsid w:val="006003C5"/>
    <w:rPr>
      <w:b/>
      <w:bCs/>
    </w:rPr>
  </w:style>
  <w:style w:type="paragraph" w:styleId="af2">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0"/>
    <w:link w:val="af6"/>
    <w:rsid w:val="00E573FD"/>
  </w:style>
  <w:style w:type="character" w:customStyle="1" w:styleId="af6">
    <w:name w:val="Текст концевой сноски Знак"/>
    <w:basedOn w:val="a1"/>
    <w:link w:val="af5"/>
    <w:rsid w:val="00E573FD"/>
  </w:style>
  <w:style w:type="character" w:styleId="af7">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customStyle="1" w:styleId="Preformat">
    <w:name w:val="Preformat"/>
    <w:rsid w:val="00BF6D27"/>
    <w:pPr>
      <w:autoSpaceDE w:val="0"/>
      <w:autoSpaceDN w:val="0"/>
      <w:adjustRightInd w:val="0"/>
    </w:pPr>
    <w:rPr>
      <w:rFonts w:ascii="Courier New" w:hAnsi="Courier New" w:cs="Courier New"/>
    </w:rPr>
  </w:style>
  <w:style w:type="paragraph" w:styleId="32">
    <w:name w:val="Body Text 3"/>
    <w:basedOn w:val="a0"/>
    <w:link w:val="33"/>
    <w:rsid w:val="0036081F"/>
    <w:pPr>
      <w:spacing w:after="120"/>
    </w:pPr>
    <w:rPr>
      <w:sz w:val="16"/>
      <w:szCs w:val="16"/>
    </w:rPr>
  </w:style>
  <w:style w:type="character" w:customStyle="1" w:styleId="33">
    <w:name w:val="Основной текст 3 Знак"/>
    <w:basedOn w:val="a1"/>
    <w:link w:val="32"/>
    <w:rsid w:val="0036081F"/>
    <w:rPr>
      <w:sz w:val="16"/>
      <w:szCs w:val="16"/>
    </w:rPr>
  </w:style>
  <w:style w:type="paragraph" w:customStyle="1" w:styleId="13">
    <w:name w:val="Без интервала1"/>
    <w:uiPriority w:val="99"/>
    <w:qFormat/>
    <w:rsid w:val="0036081F"/>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6C5AE-FE37-4E97-84FF-2547980A1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4393</Words>
  <Characters>32436</Characters>
  <Application>Microsoft Office Word</Application>
  <DocSecurity>0</DocSecurity>
  <Lines>270</Lines>
  <Paragraphs>73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36756</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16</cp:revision>
  <cp:lastPrinted>2013-04-05T09:04:00Z</cp:lastPrinted>
  <dcterms:created xsi:type="dcterms:W3CDTF">2013-01-09T08:34:00Z</dcterms:created>
  <dcterms:modified xsi:type="dcterms:W3CDTF">2013-04-11T04:05:00Z</dcterms:modified>
</cp:coreProperties>
</file>