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760" w:rsidRPr="00253498" w:rsidRDefault="00253498" w:rsidP="00932760">
      <w:pPr>
        <w:rPr>
          <w:sz w:val="24"/>
          <w:szCs w:val="24"/>
        </w:rPr>
      </w:pPr>
      <w:r w:rsidRPr="00253498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      </w:t>
      </w:r>
      <w:r w:rsidR="0051644A" w:rsidRPr="00253498">
        <w:rPr>
          <w:sz w:val="24"/>
          <w:szCs w:val="24"/>
        </w:rPr>
        <w:t xml:space="preserve">Приложение № 2 к извещению о проведении запроса котировок </w:t>
      </w:r>
    </w:p>
    <w:p w:rsidR="00253498" w:rsidRPr="00253498" w:rsidRDefault="00253498" w:rsidP="00253498">
      <w:pPr>
        <w:jc w:val="right"/>
        <w:rPr>
          <w:sz w:val="24"/>
          <w:szCs w:val="24"/>
        </w:rPr>
      </w:pPr>
      <w:proofErr w:type="gramStart"/>
      <w:r w:rsidRPr="00253498">
        <w:rPr>
          <w:sz w:val="24"/>
          <w:szCs w:val="24"/>
        </w:rPr>
        <w:t>(в дальнейшем</w:t>
      </w:r>
      <w:r>
        <w:rPr>
          <w:sz w:val="24"/>
          <w:szCs w:val="24"/>
        </w:rPr>
        <w:t>,</w:t>
      </w:r>
      <w:r w:rsidRPr="00253498">
        <w:rPr>
          <w:sz w:val="24"/>
          <w:szCs w:val="24"/>
        </w:rPr>
        <w:t xml:space="preserve"> при заключении контракта:</w:t>
      </w:r>
      <w:proofErr w:type="gramEnd"/>
    </w:p>
    <w:p w:rsidR="00AC601D" w:rsidRPr="00253498" w:rsidRDefault="00AC601D" w:rsidP="00AC601D">
      <w:pPr>
        <w:jc w:val="right"/>
        <w:rPr>
          <w:sz w:val="24"/>
          <w:szCs w:val="24"/>
        </w:rPr>
      </w:pPr>
      <w:r w:rsidRPr="00253498">
        <w:rPr>
          <w:sz w:val="24"/>
          <w:szCs w:val="24"/>
        </w:rPr>
        <w:t xml:space="preserve">Приложение </w:t>
      </w:r>
      <w:r w:rsidR="00253498">
        <w:rPr>
          <w:sz w:val="24"/>
          <w:szCs w:val="24"/>
        </w:rPr>
        <w:t>№ 1</w:t>
      </w:r>
      <w:r w:rsidRPr="00253498">
        <w:rPr>
          <w:sz w:val="24"/>
          <w:szCs w:val="24"/>
        </w:rPr>
        <w:t xml:space="preserve"> к контракту</w:t>
      </w:r>
    </w:p>
    <w:p w:rsidR="00AC601D" w:rsidRPr="00253498" w:rsidRDefault="00AC601D" w:rsidP="00AC601D">
      <w:pPr>
        <w:jc w:val="right"/>
        <w:rPr>
          <w:sz w:val="24"/>
          <w:szCs w:val="24"/>
        </w:rPr>
      </w:pPr>
      <w:r w:rsidRPr="00253498">
        <w:rPr>
          <w:sz w:val="24"/>
          <w:szCs w:val="24"/>
        </w:rPr>
        <w:t>№________ от ______2013г.</w:t>
      </w:r>
      <w:r w:rsidR="00253498" w:rsidRPr="00253498">
        <w:rPr>
          <w:sz w:val="24"/>
          <w:szCs w:val="24"/>
        </w:rPr>
        <w:t>)</w:t>
      </w:r>
    </w:p>
    <w:p w:rsidR="00AC601D" w:rsidRPr="00253498" w:rsidRDefault="00AC601D" w:rsidP="00AC601D">
      <w:pPr>
        <w:pStyle w:val="ConsNormal"/>
        <w:ind w:firstLine="0"/>
        <w:rPr>
          <w:rFonts w:ascii="Times New Roman" w:hAnsi="Times New Roman"/>
          <w:bCs/>
          <w:sz w:val="24"/>
          <w:szCs w:val="24"/>
        </w:rPr>
      </w:pPr>
    </w:p>
    <w:p w:rsidR="00AC601D" w:rsidRPr="00253498" w:rsidRDefault="00AC601D" w:rsidP="00253498">
      <w:pPr>
        <w:jc w:val="right"/>
        <w:rPr>
          <w:b/>
          <w:sz w:val="24"/>
          <w:szCs w:val="24"/>
        </w:rPr>
      </w:pPr>
      <w:r w:rsidRPr="00253498">
        <w:rPr>
          <w:sz w:val="24"/>
          <w:szCs w:val="24"/>
        </w:rPr>
        <w:t xml:space="preserve">              </w:t>
      </w:r>
      <w:r w:rsidRPr="00253498">
        <w:rPr>
          <w:b/>
          <w:sz w:val="24"/>
          <w:szCs w:val="24"/>
        </w:rPr>
        <w:tab/>
      </w:r>
      <w:r w:rsidRPr="00253498">
        <w:rPr>
          <w:b/>
          <w:sz w:val="24"/>
          <w:szCs w:val="24"/>
        </w:rPr>
        <w:tab/>
      </w:r>
      <w:r w:rsidRPr="00253498">
        <w:rPr>
          <w:b/>
          <w:sz w:val="24"/>
          <w:szCs w:val="24"/>
        </w:rPr>
        <w:tab/>
      </w:r>
      <w:r w:rsidRPr="00253498">
        <w:rPr>
          <w:b/>
          <w:sz w:val="24"/>
          <w:szCs w:val="24"/>
        </w:rPr>
        <w:tab/>
      </w:r>
      <w:r w:rsidRPr="00253498">
        <w:rPr>
          <w:b/>
          <w:sz w:val="24"/>
          <w:szCs w:val="24"/>
        </w:rPr>
        <w:tab/>
      </w:r>
      <w:r w:rsidRPr="00253498">
        <w:rPr>
          <w:b/>
          <w:sz w:val="24"/>
          <w:szCs w:val="24"/>
        </w:rPr>
        <w:tab/>
        <w:t>УТВЕРЖД</w:t>
      </w:r>
      <w:r w:rsidR="00253498">
        <w:rPr>
          <w:b/>
          <w:sz w:val="24"/>
          <w:szCs w:val="24"/>
        </w:rPr>
        <w:t>АЮ</w:t>
      </w:r>
    </w:p>
    <w:p w:rsidR="00AC601D" w:rsidRPr="00253498" w:rsidRDefault="00AC601D" w:rsidP="00253498">
      <w:pPr>
        <w:jc w:val="right"/>
        <w:rPr>
          <w:b/>
          <w:sz w:val="24"/>
          <w:szCs w:val="24"/>
        </w:rPr>
      </w:pP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="00253498">
        <w:rPr>
          <w:sz w:val="24"/>
          <w:szCs w:val="24"/>
        </w:rPr>
        <w:t>Н</w:t>
      </w:r>
      <w:r w:rsidRPr="00253498">
        <w:rPr>
          <w:sz w:val="24"/>
          <w:szCs w:val="24"/>
        </w:rPr>
        <w:t>ачальник департамента</w:t>
      </w:r>
    </w:p>
    <w:p w:rsidR="00AC601D" w:rsidRPr="00253498" w:rsidRDefault="00AC601D" w:rsidP="00253498">
      <w:pPr>
        <w:jc w:val="right"/>
        <w:rPr>
          <w:sz w:val="24"/>
          <w:szCs w:val="24"/>
        </w:rPr>
      </w:pP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  <w:t xml:space="preserve">градостроительства и архитектуры </w:t>
      </w:r>
    </w:p>
    <w:p w:rsidR="00AC601D" w:rsidRPr="00253498" w:rsidRDefault="00AC601D" w:rsidP="00253498">
      <w:pPr>
        <w:jc w:val="right"/>
        <w:rPr>
          <w:sz w:val="24"/>
          <w:szCs w:val="24"/>
        </w:rPr>
      </w:pP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  <w:t>администрации города Перми</w:t>
      </w:r>
    </w:p>
    <w:p w:rsidR="00AC601D" w:rsidRPr="00253498" w:rsidRDefault="00AC601D" w:rsidP="00253498">
      <w:pPr>
        <w:jc w:val="right"/>
        <w:rPr>
          <w:sz w:val="24"/>
          <w:szCs w:val="24"/>
        </w:rPr>
      </w:pPr>
    </w:p>
    <w:p w:rsidR="00AC601D" w:rsidRPr="00253498" w:rsidRDefault="00AC601D" w:rsidP="00253498">
      <w:pPr>
        <w:jc w:val="right"/>
        <w:rPr>
          <w:sz w:val="24"/>
          <w:szCs w:val="24"/>
        </w:rPr>
      </w:pP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  <w:t xml:space="preserve">______________ О.В.Горюнов </w:t>
      </w:r>
    </w:p>
    <w:p w:rsidR="00AC601D" w:rsidRPr="00253498" w:rsidRDefault="00AC601D" w:rsidP="00253498">
      <w:pPr>
        <w:jc w:val="right"/>
        <w:rPr>
          <w:sz w:val="24"/>
          <w:szCs w:val="24"/>
        </w:rPr>
      </w:pPr>
    </w:p>
    <w:p w:rsidR="00AC601D" w:rsidRPr="00253498" w:rsidRDefault="00AC601D" w:rsidP="00253498">
      <w:pPr>
        <w:jc w:val="right"/>
        <w:rPr>
          <w:sz w:val="24"/>
          <w:szCs w:val="24"/>
        </w:rPr>
      </w:pP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="00253498" w:rsidRPr="00253498">
        <w:rPr>
          <w:sz w:val="24"/>
          <w:szCs w:val="24"/>
        </w:rPr>
        <w:t>«_____»_____________2013</w:t>
      </w:r>
      <w:r w:rsidRPr="00253498">
        <w:rPr>
          <w:sz w:val="24"/>
          <w:szCs w:val="24"/>
        </w:rPr>
        <w:t xml:space="preserve"> г.</w:t>
      </w:r>
    </w:p>
    <w:p w:rsidR="00936C97" w:rsidRPr="00253498" w:rsidRDefault="00936C97" w:rsidP="00932760">
      <w:pPr>
        <w:pStyle w:val="ConsPlusNormal"/>
        <w:ind w:firstLine="0"/>
        <w:jc w:val="center"/>
        <w:rPr>
          <w:sz w:val="24"/>
          <w:szCs w:val="24"/>
        </w:rPr>
      </w:pPr>
    </w:p>
    <w:p w:rsidR="00936C97" w:rsidRPr="00253498" w:rsidRDefault="00936C97" w:rsidP="00936C97">
      <w:pPr>
        <w:pStyle w:val="ConsNormal"/>
        <w:ind w:firstLine="0"/>
        <w:rPr>
          <w:rFonts w:ascii="Times New Roman" w:hAnsi="Times New Roman"/>
          <w:bCs/>
          <w:sz w:val="24"/>
          <w:szCs w:val="24"/>
        </w:rPr>
      </w:pPr>
    </w:p>
    <w:p w:rsidR="00936C97" w:rsidRPr="00253498" w:rsidRDefault="008C3E52" w:rsidP="00A96EF3">
      <w:pPr>
        <w:pStyle w:val="ConsNormal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53498">
        <w:rPr>
          <w:rFonts w:ascii="Times New Roman" w:hAnsi="Times New Roman"/>
          <w:b/>
          <w:bCs/>
          <w:sz w:val="24"/>
          <w:szCs w:val="24"/>
        </w:rPr>
        <w:t>ТЕХНИЧЕСКО</w:t>
      </w:r>
      <w:r w:rsidR="00CC7414" w:rsidRPr="00253498">
        <w:rPr>
          <w:rFonts w:ascii="Times New Roman" w:hAnsi="Times New Roman"/>
          <w:b/>
          <w:bCs/>
          <w:sz w:val="24"/>
          <w:szCs w:val="24"/>
        </w:rPr>
        <w:t>Е</w:t>
      </w:r>
      <w:r w:rsidRPr="00253498">
        <w:rPr>
          <w:rFonts w:ascii="Times New Roman" w:hAnsi="Times New Roman"/>
          <w:b/>
          <w:bCs/>
          <w:sz w:val="24"/>
          <w:szCs w:val="24"/>
        </w:rPr>
        <w:t xml:space="preserve"> ЗАДАНИ</w:t>
      </w:r>
      <w:r w:rsidR="00CC7414" w:rsidRPr="00253498">
        <w:rPr>
          <w:rFonts w:ascii="Times New Roman" w:hAnsi="Times New Roman"/>
          <w:b/>
          <w:bCs/>
          <w:sz w:val="24"/>
          <w:szCs w:val="24"/>
        </w:rPr>
        <w:t>Е</w:t>
      </w:r>
    </w:p>
    <w:p w:rsidR="005E53D6" w:rsidRPr="00253498" w:rsidRDefault="005E53D6" w:rsidP="00936C97">
      <w:pPr>
        <w:pStyle w:val="ConsNormal"/>
        <w:ind w:firstLine="0"/>
        <w:jc w:val="center"/>
        <w:rPr>
          <w:rFonts w:ascii="Times New Roman" w:hAnsi="Times New Roman"/>
          <w:bCs/>
          <w:sz w:val="24"/>
          <w:szCs w:val="24"/>
        </w:rPr>
      </w:pPr>
    </w:p>
    <w:p w:rsidR="00253498" w:rsidRPr="00253498" w:rsidRDefault="00936C97" w:rsidP="00CC4100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253498">
        <w:rPr>
          <w:b/>
          <w:bCs/>
          <w:sz w:val="24"/>
          <w:szCs w:val="24"/>
        </w:rPr>
        <w:t xml:space="preserve">на </w:t>
      </w:r>
      <w:r w:rsidR="00265C1A" w:rsidRPr="00253498">
        <w:rPr>
          <w:b/>
          <w:bCs/>
          <w:sz w:val="24"/>
          <w:szCs w:val="24"/>
        </w:rPr>
        <w:t>выполнение работ</w:t>
      </w:r>
    </w:p>
    <w:p w:rsidR="00936C97" w:rsidRPr="00253498" w:rsidRDefault="00265C1A" w:rsidP="00CC4100">
      <w:pPr>
        <w:autoSpaceDE w:val="0"/>
        <w:autoSpaceDN w:val="0"/>
        <w:adjustRightInd w:val="0"/>
        <w:jc w:val="center"/>
        <w:outlineLvl w:val="1"/>
        <w:rPr>
          <w:rFonts w:eastAsiaTheme="minorHAnsi"/>
          <w:sz w:val="24"/>
          <w:szCs w:val="24"/>
          <w:lang w:eastAsia="en-US"/>
        </w:rPr>
      </w:pPr>
      <w:r w:rsidRPr="00253498">
        <w:rPr>
          <w:b/>
          <w:bCs/>
          <w:sz w:val="24"/>
          <w:szCs w:val="24"/>
        </w:rPr>
        <w:t xml:space="preserve"> «</w:t>
      </w:r>
      <w:r w:rsidR="00CC7414" w:rsidRPr="00253498">
        <w:rPr>
          <w:b/>
          <w:bCs/>
          <w:sz w:val="24"/>
          <w:szCs w:val="24"/>
        </w:rPr>
        <w:t xml:space="preserve">Разработка колерных </w:t>
      </w:r>
      <w:r w:rsidR="00CC7414" w:rsidRPr="00253498">
        <w:rPr>
          <w:b/>
          <w:sz w:val="24"/>
          <w:szCs w:val="24"/>
        </w:rPr>
        <w:t>паспортов зданий, расположенных по адресам: г</w:t>
      </w:r>
      <w:proofErr w:type="gramStart"/>
      <w:r w:rsidR="00CC7414" w:rsidRPr="00253498">
        <w:rPr>
          <w:b/>
          <w:sz w:val="24"/>
          <w:szCs w:val="24"/>
        </w:rPr>
        <w:t>.П</w:t>
      </w:r>
      <w:proofErr w:type="gramEnd"/>
      <w:r w:rsidR="00CC7414" w:rsidRPr="00253498">
        <w:rPr>
          <w:b/>
          <w:sz w:val="24"/>
          <w:szCs w:val="24"/>
        </w:rPr>
        <w:t>ермь, ул.Ленина,7а, ул.Ленина,15</w:t>
      </w:r>
      <w:r w:rsidR="00473DB3" w:rsidRPr="00253498">
        <w:rPr>
          <w:b/>
          <w:sz w:val="24"/>
          <w:szCs w:val="24"/>
        </w:rPr>
        <w:t>/ул.Максима Горького,17</w:t>
      </w:r>
      <w:r w:rsidRPr="00253498">
        <w:rPr>
          <w:b/>
          <w:sz w:val="24"/>
          <w:szCs w:val="24"/>
        </w:rPr>
        <w:t>»</w:t>
      </w:r>
    </w:p>
    <w:p w:rsidR="00936C97" w:rsidRPr="00253498" w:rsidRDefault="00936C97" w:rsidP="00936C9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391" w:type="dxa"/>
        <w:jc w:val="center"/>
        <w:tblInd w:w="-1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A0"/>
      </w:tblPr>
      <w:tblGrid>
        <w:gridCol w:w="2955"/>
        <w:gridCol w:w="6436"/>
      </w:tblGrid>
      <w:tr w:rsidR="00936C97" w:rsidRPr="00253498" w:rsidTr="00595F19">
        <w:trPr>
          <w:trHeight w:val="20"/>
          <w:tblHeader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253498" w:rsidRDefault="00936C97" w:rsidP="00CC4100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253498">
              <w:rPr>
                <w:b/>
                <w:sz w:val="24"/>
                <w:szCs w:val="24"/>
                <w:lang w:eastAsia="en-US"/>
              </w:rPr>
              <w:t xml:space="preserve">Основные определения 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36C97" w:rsidRPr="00253498" w:rsidRDefault="00936C97" w:rsidP="00CC4100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253498">
              <w:rPr>
                <w:b/>
                <w:sz w:val="24"/>
                <w:szCs w:val="24"/>
                <w:lang w:eastAsia="en-US"/>
              </w:rPr>
              <w:t>Описание и требования</w:t>
            </w:r>
          </w:p>
        </w:tc>
      </w:tr>
      <w:tr w:rsidR="00936C97" w:rsidRPr="00253498" w:rsidTr="007F7A7C">
        <w:trPr>
          <w:trHeight w:val="434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253498" w:rsidRDefault="00936C97" w:rsidP="00CC4100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253498">
              <w:rPr>
                <w:b/>
                <w:bCs/>
                <w:sz w:val="24"/>
                <w:szCs w:val="24"/>
                <w:lang w:eastAsia="en-US"/>
              </w:rPr>
              <w:t>Заказчик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B50" w:rsidRPr="00253498" w:rsidRDefault="00242946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Департамент градостроительства и архитектуры администрации города Перми</w:t>
            </w:r>
          </w:p>
        </w:tc>
      </w:tr>
      <w:tr w:rsidR="00936C97" w:rsidRPr="00253498" w:rsidTr="007F7A7C">
        <w:trPr>
          <w:trHeight w:val="1251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253498" w:rsidRDefault="00936C97" w:rsidP="00CC4100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253498">
              <w:rPr>
                <w:b/>
                <w:bCs/>
                <w:sz w:val="24"/>
                <w:szCs w:val="24"/>
                <w:lang w:eastAsia="en-US"/>
              </w:rPr>
              <w:t>Основание для проектирования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C3CCB" w:rsidRPr="00253498" w:rsidRDefault="004C3CCB" w:rsidP="004C3C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- Постановление администрации города Перми </w:t>
            </w:r>
            <w:r w:rsidRPr="00253498">
              <w:rPr>
                <w:sz w:val="24"/>
                <w:szCs w:val="24"/>
                <w:lang w:eastAsia="en-US"/>
              </w:rPr>
              <w:br/>
              <w:t>от 24.06.</w:t>
            </w:r>
            <w:r w:rsidR="000F47B1" w:rsidRPr="00253498">
              <w:rPr>
                <w:sz w:val="24"/>
                <w:szCs w:val="24"/>
                <w:lang w:eastAsia="en-US"/>
              </w:rPr>
              <w:t xml:space="preserve">2010 № 348 </w:t>
            </w:r>
            <w:r w:rsidRPr="00253498">
              <w:rPr>
                <w:sz w:val="24"/>
                <w:szCs w:val="24"/>
                <w:lang w:eastAsia="en-US"/>
              </w:rPr>
              <w:t>«Об утверждении долгосрочной целевой программы «Планировка территорий и благоустройство центральных улиц города</w:t>
            </w:r>
            <w:r w:rsidR="000F47B1" w:rsidRPr="00253498">
              <w:rPr>
                <w:sz w:val="24"/>
                <w:szCs w:val="24"/>
                <w:lang w:eastAsia="en-US"/>
              </w:rPr>
              <w:t xml:space="preserve"> Перми</w:t>
            </w:r>
            <w:r w:rsidRPr="00253498">
              <w:rPr>
                <w:sz w:val="24"/>
                <w:szCs w:val="24"/>
                <w:lang w:eastAsia="en-US"/>
              </w:rPr>
              <w:t>»;</w:t>
            </w:r>
          </w:p>
          <w:p w:rsidR="00DF7B50" w:rsidRPr="00253498" w:rsidRDefault="00936C97" w:rsidP="00CC4100">
            <w:pPr>
              <w:spacing w:line="276" w:lineRule="auto"/>
              <w:ind w:right="46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Решение Пермской городской Думы от 29.01.2008 № 4</w:t>
            </w:r>
            <w:r w:rsidR="00DF7B50" w:rsidRPr="00253498">
              <w:rPr>
                <w:sz w:val="24"/>
                <w:szCs w:val="24"/>
                <w:lang w:eastAsia="en-US"/>
              </w:rPr>
              <w:t xml:space="preserve"> </w:t>
            </w:r>
            <w:r w:rsidR="009B027F" w:rsidRPr="00253498">
              <w:rPr>
                <w:sz w:val="24"/>
                <w:szCs w:val="24"/>
                <w:lang w:eastAsia="en-US"/>
              </w:rPr>
              <w:br/>
            </w:r>
            <w:r w:rsidRPr="00253498">
              <w:rPr>
                <w:sz w:val="24"/>
                <w:szCs w:val="24"/>
                <w:lang w:eastAsia="en-US"/>
              </w:rPr>
              <w:t>«Об утверждении Правил благоустройства и содержания территории в городе Перми».</w:t>
            </w:r>
          </w:p>
        </w:tc>
      </w:tr>
      <w:tr w:rsidR="00936C97" w:rsidRPr="00253498" w:rsidTr="007F7A7C">
        <w:trPr>
          <w:trHeight w:val="1180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253498" w:rsidRDefault="00936C97" w:rsidP="00CC4100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253498">
              <w:rPr>
                <w:b/>
                <w:bCs/>
                <w:sz w:val="24"/>
                <w:szCs w:val="24"/>
                <w:lang w:eastAsia="en-US"/>
              </w:rPr>
              <w:t>Цель работы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F47B1" w:rsidRPr="00253498" w:rsidRDefault="00DF7B50" w:rsidP="00CC410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53498">
              <w:rPr>
                <w:rFonts w:ascii="Times New Roman CYR" w:hAnsi="Times New Roman CYR" w:cs="Times New Roman CYR"/>
                <w:sz w:val="24"/>
                <w:szCs w:val="24"/>
              </w:rPr>
              <w:t xml:space="preserve">- </w:t>
            </w:r>
            <w:r w:rsidR="00AB770B" w:rsidRPr="00253498">
              <w:rPr>
                <w:rFonts w:ascii="Times New Roman CYR" w:hAnsi="Times New Roman CYR" w:cs="Times New Roman CYR"/>
                <w:sz w:val="24"/>
                <w:szCs w:val="24"/>
              </w:rPr>
              <w:t>Улучшение внешнего облика центральных улиц города Перми;</w:t>
            </w:r>
          </w:p>
          <w:p w:rsidR="00DF7B50" w:rsidRPr="00253498" w:rsidRDefault="009E58CB" w:rsidP="00CC410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8"/>
              <w:jc w:val="both"/>
              <w:rPr>
                <w:sz w:val="24"/>
                <w:szCs w:val="24"/>
              </w:rPr>
            </w:pPr>
            <w:r w:rsidRPr="00253498">
              <w:rPr>
                <w:sz w:val="24"/>
                <w:szCs w:val="24"/>
              </w:rPr>
              <w:t>- С</w:t>
            </w:r>
            <w:r w:rsidR="00DF7B50" w:rsidRPr="00253498">
              <w:rPr>
                <w:sz w:val="24"/>
                <w:szCs w:val="24"/>
              </w:rPr>
              <w:t>оздание благоприятной эстетической среды, формирующей имидж город</w:t>
            </w:r>
            <w:r w:rsidR="00AB770B" w:rsidRPr="00253498">
              <w:rPr>
                <w:sz w:val="24"/>
                <w:szCs w:val="24"/>
              </w:rPr>
              <w:t>а Перми</w:t>
            </w:r>
            <w:r w:rsidR="009B027F" w:rsidRPr="00253498">
              <w:rPr>
                <w:sz w:val="24"/>
                <w:szCs w:val="24"/>
              </w:rPr>
              <w:t>;</w:t>
            </w:r>
          </w:p>
          <w:p w:rsidR="00AB770B" w:rsidRPr="00253498" w:rsidRDefault="00AB770B" w:rsidP="00CC410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8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53498">
              <w:rPr>
                <w:sz w:val="24"/>
                <w:szCs w:val="24"/>
              </w:rPr>
              <w:t>- Повышение архитектурной выразительности;</w:t>
            </w:r>
            <w:r w:rsidRPr="0025349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DF7B50" w:rsidRPr="00253498" w:rsidRDefault="009E58CB" w:rsidP="00CC4100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8"/>
              <w:jc w:val="both"/>
              <w:rPr>
                <w:sz w:val="24"/>
                <w:szCs w:val="24"/>
              </w:rPr>
            </w:pPr>
            <w:r w:rsidRPr="00253498">
              <w:rPr>
                <w:sz w:val="24"/>
                <w:szCs w:val="24"/>
              </w:rPr>
              <w:t>- О</w:t>
            </w:r>
            <w:r w:rsidR="00DF7B50" w:rsidRPr="00253498">
              <w:rPr>
                <w:sz w:val="24"/>
                <w:szCs w:val="24"/>
              </w:rPr>
              <w:t>беспечение туристической привлекательности города.</w:t>
            </w:r>
          </w:p>
        </w:tc>
      </w:tr>
      <w:tr w:rsidR="00936C97" w:rsidRPr="00253498" w:rsidTr="007F7A7C">
        <w:trPr>
          <w:trHeight w:val="558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253498" w:rsidRDefault="00936C97" w:rsidP="00CC4100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253498">
              <w:rPr>
                <w:b/>
                <w:bCs/>
                <w:sz w:val="24"/>
                <w:szCs w:val="24"/>
                <w:lang w:eastAsia="en-US"/>
              </w:rPr>
              <w:t>Этапы проектирования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1. Сбор и анализ исходных данных.</w:t>
            </w:r>
          </w:p>
          <w:p w:rsidR="0068534A" w:rsidRPr="00253498" w:rsidRDefault="00936C97" w:rsidP="009B027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2. Подготовка проектной документации</w:t>
            </w:r>
            <w:r w:rsidR="00AB770B" w:rsidRPr="00253498">
              <w:rPr>
                <w:sz w:val="24"/>
                <w:szCs w:val="24"/>
                <w:lang w:eastAsia="en-US"/>
              </w:rPr>
              <w:t xml:space="preserve"> – колерных паспортов зданий</w:t>
            </w:r>
            <w:r w:rsidR="009B027F" w:rsidRPr="00253498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936C97" w:rsidRPr="00253498" w:rsidTr="005224C8">
        <w:trPr>
          <w:trHeight w:val="1101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253498" w:rsidRDefault="00936C97" w:rsidP="00CC4100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253498">
              <w:rPr>
                <w:b/>
                <w:bCs/>
                <w:sz w:val="24"/>
                <w:szCs w:val="24"/>
                <w:lang w:eastAsia="en-US"/>
              </w:rPr>
              <w:t>Состав проектной документации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9291F" w:rsidRPr="00253498" w:rsidRDefault="000F47B1" w:rsidP="007F7A7C">
            <w:pPr>
              <w:spacing w:line="276" w:lineRule="auto"/>
              <w:jc w:val="both"/>
              <w:rPr>
                <w:sz w:val="24"/>
                <w:szCs w:val="24"/>
                <w:u w:val="single"/>
              </w:rPr>
            </w:pPr>
            <w:r w:rsidRPr="00253498">
              <w:rPr>
                <w:sz w:val="24"/>
                <w:szCs w:val="24"/>
              </w:rPr>
              <w:t>П</w:t>
            </w:r>
            <w:r w:rsidR="009C4CC0" w:rsidRPr="00253498">
              <w:rPr>
                <w:sz w:val="24"/>
                <w:szCs w:val="24"/>
              </w:rPr>
              <w:t>одготовить</w:t>
            </w:r>
            <w:r w:rsidR="005224C8" w:rsidRPr="00253498">
              <w:rPr>
                <w:sz w:val="24"/>
                <w:szCs w:val="24"/>
              </w:rPr>
              <w:t xml:space="preserve"> и</w:t>
            </w:r>
            <w:r w:rsidR="00C9291F" w:rsidRPr="00253498">
              <w:rPr>
                <w:sz w:val="24"/>
                <w:szCs w:val="24"/>
              </w:rPr>
              <w:t>сходно-разрешительн</w:t>
            </w:r>
            <w:r w:rsidR="005224C8" w:rsidRPr="00253498">
              <w:rPr>
                <w:sz w:val="24"/>
                <w:szCs w:val="24"/>
              </w:rPr>
              <w:t>ую</w:t>
            </w:r>
            <w:r w:rsidR="00C9291F" w:rsidRPr="00253498">
              <w:rPr>
                <w:sz w:val="24"/>
                <w:szCs w:val="24"/>
              </w:rPr>
              <w:t xml:space="preserve"> документаци</w:t>
            </w:r>
            <w:r w:rsidR="005224C8" w:rsidRPr="00253498">
              <w:rPr>
                <w:sz w:val="24"/>
                <w:szCs w:val="24"/>
              </w:rPr>
              <w:t xml:space="preserve">ю, </w:t>
            </w:r>
            <w:proofErr w:type="spellStart"/>
            <w:r w:rsidR="005224C8" w:rsidRPr="00253498">
              <w:rPr>
                <w:sz w:val="24"/>
                <w:szCs w:val="24"/>
              </w:rPr>
              <w:t>ф</w:t>
            </w:r>
            <w:r w:rsidR="00C9291F" w:rsidRPr="00253498">
              <w:rPr>
                <w:sz w:val="24"/>
                <w:szCs w:val="24"/>
              </w:rPr>
              <w:t>отофиксационные</w:t>
            </w:r>
            <w:proofErr w:type="spellEnd"/>
            <w:r w:rsidR="00C9291F" w:rsidRPr="00253498">
              <w:rPr>
                <w:sz w:val="24"/>
                <w:szCs w:val="24"/>
              </w:rPr>
              <w:t xml:space="preserve"> материалы</w:t>
            </w:r>
            <w:r w:rsidR="005224C8" w:rsidRPr="00253498">
              <w:rPr>
                <w:sz w:val="24"/>
                <w:szCs w:val="24"/>
              </w:rPr>
              <w:t>,</w:t>
            </w:r>
            <w:r w:rsidR="00C26226" w:rsidRPr="00253498">
              <w:rPr>
                <w:sz w:val="24"/>
                <w:szCs w:val="24"/>
              </w:rPr>
              <w:t xml:space="preserve"> </w:t>
            </w:r>
            <w:r w:rsidR="005224C8" w:rsidRPr="00253498">
              <w:rPr>
                <w:sz w:val="24"/>
                <w:szCs w:val="24"/>
              </w:rPr>
              <w:t>п</w:t>
            </w:r>
            <w:r w:rsidR="00C26226" w:rsidRPr="00253498">
              <w:rPr>
                <w:sz w:val="24"/>
                <w:szCs w:val="24"/>
              </w:rPr>
              <w:t>ояснительн</w:t>
            </w:r>
            <w:r w:rsidR="005224C8" w:rsidRPr="00253498">
              <w:rPr>
                <w:sz w:val="24"/>
                <w:szCs w:val="24"/>
              </w:rPr>
              <w:t xml:space="preserve">ую </w:t>
            </w:r>
            <w:r w:rsidR="00C26226" w:rsidRPr="00253498">
              <w:rPr>
                <w:sz w:val="24"/>
                <w:szCs w:val="24"/>
              </w:rPr>
              <w:t>записк</w:t>
            </w:r>
            <w:r w:rsidR="005224C8" w:rsidRPr="00253498">
              <w:rPr>
                <w:sz w:val="24"/>
                <w:szCs w:val="24"/>
              </w:rPr>
              <w:t>у, к</w:t>
            </w:r>
            <w:r w:rsidR="00C9291F" w:rsidRPr="00253498">
              <w:rPr>
                <w:sz w:val="24"/>
                <w:szCs w:val="24"/>
              </w:rPr>
              <w:t xml:space="preserve">олерные паспорта зданий (в составе разделы «Размещение дополнительного оборудования фасадов», «Размещение объектов </w:t>
            </w:r>
            <w:r w:rsidR="007F7A7C" w:rsidRPr="00253498">
              <w:rPr>
                <w:sz w:val="24"/>
                <w:szCs w:val="24"/>
              </w:rPr>
              <w:t>визуальной</w:t>
            </w:r>
            <w:r w:rsidR="00C9291F" w:rsidRPr="00253498">
              <w:rPr>
                <w:sz w:val="24"/>
                <w:szCs w:val="24"/>
              </w:rPr>
              <w:t xml:space="preserve"> информации»</w:t>
            </w:r>
            <w:r w:rsidR="005224C8" w:rsidRPr="00253498">
              <w:rPr>
                <w:sz w:val="24"/>
                <w:szCs w:val="24"/>
              </w:rPr>
              <w:t>, «</w:t>
            </w:r>
            <w:r w:rsidR="007F7A7C" w:rsidRPr="00253498">
              <w:rPr>
                <w:sz w:val="24"/>
                <w:szCs w:val="24"/>
              </w:rPr>
              <w:t>Архитектурно-х</w:t>
            </w:r>
            <w:r w:rsidR="00C9291F" w:rsidRPr="00253498">
              <w:rPr>
                <w:sz w:val="24"/>
                <w:szCs w:val="24"/>
              </w:rPr>
              <w:t>удожественная подсветка</w:t>
            </w:r>
            <w:r w:rsidR="005224C8" w:rsidRPr="00253498">
              <w:rPr>
                <w:sz w:val="24"/>
                <w:szCs w:val="24"/>
              </w:rPr>
              <w:t>»)</w:t>
            </w:r>
            <w:r w:rsidR="00C9291F" w:rsidRPr="00253498">
              <w:rPr>
                <w:sz w:val="24"/>
                <w:szCs w:val="24"/>
              </w:rPr>
              <w:t>.</w:t>
            </w:r>
          </w:p>
        </w:tc>
      </w:tr>
      <w:tr w:rsidR="00936C97" w:rsidRPr="00253498" w:rsidTr="007F7A7C">
        <w:trPr>
          <w:trHeight w:val="1398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36C97" w:rsidRPr="00253498" w:rsidRDefault="00936C97" w:rsidP="00CC4100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253498">
              <w:rPr>
                <w:b/>
                <w:bCs/>
                <w:sz w:val="24"/>
                <w:szCs w:val="24"/>
                <w:lang w:eastAsia="en-US"/>
              </w:rPr>
              <w:lastRenderedPageBreak/>
              <w:t>Основные задачи и требования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40B" w:rsidRPr="00253498" w:rsidRDefault="00936C97" w:rsidP="0038232E">
            <w:pPr>
              <w:suppressAutoHyphens/>
              <w:spacing w:line="276" w:lineRule="auto"/>
              <w:ind w:firstLine="425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Раз</w:t>
            </w:r>
            <w:r w:rsidR="00991163" w:rsidRPr="00253498">
              <w:rPr>
                <w:sz w:val="24"/>
                <w:szCs w:val="24"/>
                <w:lang w:eastAsia="en-US"/>
              </w:rPr>
              <w:t>работка</w:t>
            </w:r>
            <w:r w:rsidR="00436DE8" w:rsidRPr="00253498">
              <w:rPr>
                <w:sz w:val="24"/>
                <w:szCs w:val="24"/>
                <w:lang w:eastAsia="en-US"/>
              </w:rPr>
              <w:t xml:space="preserve"> цветовых решений фасадов</w:t>
            </w:r>
            <w:r w:rsidRPr="00253498">
              <w:rPr>
                <w:sz w:val="24"/>
                <w:szCs w:val="24"/>
                <w:lang w:eastAsia="en-US"/>
              </w:rPr>
              <w:t xml:space="preserve"> здани</w:t>
            </w:r>
            <w:r w:rsidR="0038232E" w:rsidRPr="00253498">
              <w:rPr>
                <w:sz w:val="24"/>
                <w:szCs w:val="24"/>
                <w:lang w:eastAsia="en-US"/>
              </w:rPr>
              <w:t>й</w:t>
            </w:r>
            <w:r w:rsidR="00436DE8" w:rsidRPr="00253498">
              <w:rPr>
                <w:sz w:val="24"/>
                <w:szCs w:val="24"/>
                <w:lang w:eastAsia="en-US"/>
              </w:rPr>
              <w:t xml:space="preserve"> </w:t>
            </w:r>
            <w:r w:rsidRPr="00253498">
              <w:rPr>
                <w:sz w:val="24"/>
                <w:szCs w:val="24"/>
                <w:lang w:eastAsia="en-US"/>
              </w:rPr>
              <w:t>и способов их отделки,</w:t>
            </w:r>
            <w:r w:rsidR="00436DE8" w:rsidRPr="00253498">
              <w:rPr>
                <w:sz w:val="24"/>
                <w:szCs w:val="24"/>
                <w:lang w:eastAsia="en-US"/>
              </w:rPr>
              <w:t xml:space="preserve"> п</w:t>
            </w:r>
            <w:r w:rsidRPr="00253498">
              <w:rPr>
                <w:sz w:val="24"/>
                <w:szCs w:val="24"/>
                <w:lang w:eastAsia="en-US"/>
              </w:rPr>
              <w:t>роекта архитектурно</w:t>
            </w:r>
            <w:r w:rsidR="0026329E" w:rsidRPr="00253498">
              <w:rPr>
                <w:sz w:val="24"/>
                <w:szCs w:val="24"/>
                <w:lang w:eastAsia="en-US"/>
              </w:rPr>
              <w:t>-художественной подсветки здани</w:t>
            </w:r>
            <w:r w:rsidR="0038232E" w:rsidRPr="00253498">
              <w:rPr>
                <w:sz w:val="24"/>
                <w:szCs w:val="24"/>
                <w:lang w:eastAsia="en-US"/>
              </w:rPr>
              <w:t>й</w:t>
            </w:r>
            <w:r w:rsidR="00436DE8" w:rsidRPr="00253498">
              <w:rPr>
                <w:sz w:val="24"/>
                <w:szCs w:val="24"/>
                <w:lang w:eastAsia="en-US"/>
              </w:rPr>
              <w:t>. О</w:t>
            </w:r>
            <w:r w:rsidRPr="00253498">
              <w:rPr>
                <w:sz w:val="24"/>
                <w:szCs w:val="24"/>
                <w:lang w:eastAsia="en-US"/>
              </w:rPr>
              <w:t>пределение возможных мест размещения объектов монументального искусства (мемориальных досок, памятных знаков), объектов городского диз</w:t>
            </w:r>
            <w:r w:rsidR="00436DE8" w:rsidRPr="00253498">
              <w:rPr>
                <w:sz w:val="24"/>
                <w:szCs w:val="24"/>
                <w:lang w:eastAsia="en-US"/>
              </w:rPr>
              <w:t xml:space="preserve">айна </w:t>
            </w:r>
            <w:r w:rsidRPr="00253498">
              <w:rPr>
                <w:sz w:val="24"/>
                <w:szCs w:val="24"/>
                <w:lang w:eastAsia="en-US"/>
              </w:rPr>
              <w:t>и визуальной информации, дополнительног</w:t>
            </w:r>
            <w:r w:rsidR="0026329E" w:rsidRPr="00253498">
              <w:rPr>
                <w:sz w:val="24"/>
                <w:szCs w:val="24"/>
                <w:lang w:eastAsia="en-US"/>
              </w:rPr>
              <w:t>о оборудования на фасадах здани</w:t>
            </w:r>
            <w:r w:rsidR="0038232E" w:rsidRPr="00253498">
              <w:rPr>
                <w:sz w:val="24"/>
                <w:szCs w:val="24"/>
                <w:lang w:eastAsia="en-US"/>
              </w:rPr>
              <w:t>й</w:t>
            </w:r>
            <w:r w:rsidRPr="00253498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936C97" w:rsidRPr="00253498" w:rsidTr="007F7A7C">
        <w:trPr>
          <w:trHeight w:val="194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253498" w:rsidRDefault="00936C97" w:rsidP="00CC4100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253498">
              <w:rPr>
                <w:b/>
                <w:bCs/>
                <w:sz w:val="24"/>
                <w:szCs w:val="24"/>
                <w:lang w:eastAsia="en-US"/>
              </w:rPr>
              <w:t>Количество объектов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82AE5" w:rsidRPr="00253498" w:rsidRDefault="0038232E" w:rsidP="0038232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2</w:t>
            </w:r>
            <w:r w:rsidR="00991163" w:rsidRPr="00253498">
              <w:rPr>
                <w:sz w:val="24"/>
                <w:szCs w:val="24"/>
                <w:lang w:eastAsia="en-US"/>
              </w:rPr>
              <w:t xml:space="preserve"> здани</w:t>
            </w:r>
            <w:r w:rsidRPr="00253498">
              <w:rPr>
                <w:sz w:val="24"/>
                <w:szCs w:val="24"/>
                <w:lang w:eastAsia="en-US"/>
              </w:rPr>
              <w:t>я</w:t>
            </w:r>
          </w:p>
        </w:tc>
      </w:tr>
      <w:tr w:rsidR="00936C97" w:rsidRPr="00253498" w:rsidTr="007F7A7C">
        <w:trPr>
          <w:trHeight w:val="2248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253498" w:rsidRDefault="00936C97" w:rsidP="00CC4100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4"/>
                <w:szCs w:val="24"/>
                <w:lang w:eastAsia="en-US"/>
              </w:rPr>
            </w:pPr>
            <w:r w:rsidRPr="00253498">
              <w:rPr>
                <w:b/>
                <w:sz w:val="24"/>
                <w:szCs w:val="24"/>
                <w:lang w:eastAsia="en-US"/>
              </w:rPr>
              <w:t>Виды работ</w:t>
            </w:r>
            <w:r w:rsidR="0026329E" w:rsidRPr="00253498">
              <w:rPr>
                <w:b/>
                <w:sz w:val="24"/>
                <w:szCs w:val="24"/>
                <w:lang w:eastAsia="en-US"/>
              </w:rPr>
              <w:t xml:space="preserve"> по </w:t>
            </w:r>
            <w:r w:rsidRPr="00253498">
              <w:rPr>
                <w:b/>
                <w:sz w:val="24"/>
                <w:szCs w:val="24"/>
                <w:lang w:eastAsia="en-US"/>
              </w:rPr>
              <w:t>этапам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9291F" w:rsidRPr="00253498" w:rsidRDefault="00936C97" w:rsidP="003E0BCE">
            <w:pPr>
              <w:pStyle w:val="a3"/>
              <w:numPr>
                <w:ilvl w:val="0"/>
                <w:numId w:val="7"/>
              </w:num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Сбор и анализ исходных данных</w:t>
            </w:r>
            <w:r w:rsidR="00A73CAE" w:rsidRPr="00253498">
              <w:rPr>
                <w:sz w:val="24"/>
                <w:szCs w:val="24"/>
                <w:lang w:eastAsia="en-US"/>
              </w:rPr>
              <w:t xml:space="preserve"> </w:t>
            </w:r>
            <w:r w:rsidR="00E71D41" w:rsidRPr="00253498">
              <w:rPr>
                <w:sz w:val="24"/>
                <w:szCs w:val="24"/>
                <w:lang w:eastAsia="en-US"/>
              </w:rPr>
              <w:t xml:space="preserve">осуществляется </w:t>
            </w:r>
            <w:r w:rsidR="00862D6B" w:rsidRPr="00253498">
              <w:rPr>
                <w:sz w:val="24"/>
                <w:szCs w:val="24"/>
                <w:lang w:eastAsia="en-US"/>
              </w:rPr>
              <w:t>И</w:t>
            </w:r>
            <w:r w:rsidR="00E71D41" w:rsidRPr="00253498">
              <w:rPr>
                <w:sz w:val="24"/>
                <w:szCs w:val="24"/>
                <w:lang w:eastAsia="en-US"/>
              </w:rPr>
              <w:t>сполнителем без дополнительной оплаты</w:t>
            </w:r>
            <w:r w:rsidR="00A73CAE" w:rsidRPr="00253498">
              <w:rPr>
                <w:sz w:val="24"/>
                <w:szCs w:val="24"/>
                <w:lang w:eastAsia="en-US"/>
              </w:rPr>
              <w:t>.</w:t>
            </w:r>
          </w:p>
          <w:p w:rsidR="00C9291F" w:rsidRPr="00253498" w:rsidRDefault="00C9291F" w:rsidP="00C9291F">
            <w:pPr>
              <w:pStyle w:val="a3"/>
              <w:numPr>
                <w:ilvl w:val="1"/>
                <w:numId w:val="7"/>
              </w:num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 xml:space="preserve"> Ранее разработанные колерные паспорта здания</w:t>
            </w:r>
            <w:r w:rsidRPr="00253498">
              <w:rPr>
                <w:sz w:val="24"/>
                <w:szCs w:val="24"/>
                <w:lang w:eastAsia="en-US"/>
              </w:rPr>
              <w:t xml:space="preserve"> (по запросу, при их наличии предоставляет </w:t>
            </w:r>
            <w:r w:rsidR="00862D6B" w:rsidRPr="00253498">
              <w:rPr>
                <w:sz w:val="24"/>
                <w:szCs w:val="24"/>
                <w:lang w:eastAsia="en-US"/>
              </w:rPr>
              <w:t>З</w:t>
            </w:r>
            <w:r w:rsidRPr="00253498">
              <w:rPr>
                <w:sz w:val="24"/>
                <w:szCs w:val="24"/>
                <w:lang w:eastAsia="en-US"/>
              </w:rPr>
              <w:t>аказчик)</w:t>
            </w:r>
            <w:r w:rsidRPr="00253498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;</w:t>
            </w:r>
          </w:p>
          <w:p w:rsidR="00862D6B" w:rsidRPr="00253498" w:rsidRDefault="00862D6B" w:rsidP="00C9291F">
            <w:pPr>
              <w:pStyle w:val="a3"/>
              <w:numPr>
                <w:ilvl w:val="1"/>
                <w:numId w:val="7"/>
              </w:num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en-US"/>
              </w:rPr>
              <w:t>Кадастровые, технические паспорта зданий;</w:t>
            </w:r>
          </w:p>
          <w:p w:rsidR="00A73CAE" w:rsidRPr="00253498" w:rsidRDefault="00747399" w:rsidP="005224C8">
            <w:pPr>
              <w:pStyle w:val="a3"/>
              <w:numPr>
                <w:ilvl w:val="1"/>
                <w:numId w:val="7"/>
              </w:num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 xml:space="preserve"> </w:t>
            </w:r>
            <w:r w:rsidRPr="00253498">
              <w:rPr>
                <w:sz w:val="24"/>
                <w:szCs w:val="24"/>
                <w:lang w:eastAsia="en-US"/>
              </w:rPr>
              <w:t>Информация о выданных разрешениях на установку рекламных конструкций (по запросу, при их наличии предоставляет уполномоченный орган в области упорядочения деятельности хозяйствующих субъектов в сфере рекламных отношений)</w:t>
            </w:r>
            <w:r w:rsidR="005224C8" w:rsidRPr="00253498">
              <w:rPr>
                <w:sz w:val="24"/>
                <w:szCs w:val="24"/>
                <w:lang w:eastAsia="en-US"/>
              </w:rPr>
              <w:t>;</w:t>
            </w:r>
          </w:p>
          <w:p w:rsidR="00A73CAE" w:rsidRPr="00253498" w:rsidRDefault="00A73CAE" w:rsidP="00A73CAE">
            <w:pPr>
              <w:pStyle w:val="a3"/>
              <w:numPr>
                <w:ilvl w:val="1"/>
                <w:numId w:val="7"/>
              </w:num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253498">
              <w:rPr>
                <w:sz w:val="24"/>
                <w:szCs w:val="24"/>
                <w:lang w:eastAsia="en-US"/>
              </w:rPr>
              <w:t>Фотофиксация</w:t>
            </w:r>
            <w:proofErr w:type="spellEnd"/>
            <w:r w:rsidRPr="00253498">
              <w:rPr>
                <w:sz w:val="24"/>
                <w:szCs w:val="24"/>
                <w:lang w:eastAsia="en-US"/>
              </w:rPr>
              <w:t xml:space="preserve"> объекта (существующее состояние);</w:t>
            </w:r>
          </w:p>
          <w:p w:rsidR="009B4A74" w:rsidRPr="00253498" w:rsidRDefault="009B4A74" w:rsidP="009B4A74">
            <w:pPr>
              <w:pStyle w:val="a3"/>
              <w:numPr>
                <w:ilvl w:val="1"/>
                <w:numId w:val="7"/>
              </w:num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 Натурные исследования (зондажи красочных слоев с целью определения изменений в колористическом решении)</w:t>
            </w:r>
            <w:r w:rsidR="003E0BCE" w:rsidRPr="00253498">
              <w:rPr>
                <w:sz w:val="24"/>
                <w:szCs w:val="24"/>
                <w:lang w:eastAsia="en-US"/>
              </w:rPr>
              <w:t>.</w:t>
            </w:r>
          </w:p>
          <w:p w:rsidR="00936C97" w:rsidRPr="00253498" w:rsidRDefault="005224C8" w:rsidP="00CC4100">
            <w:pPr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</w:pPr>
            <w:r w:rsidRPr="00253498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2</w:t>
            </w:r>
            <w:r w:rsidR="00747399" w:rsidRPr="00253498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 xml:space="preserve">. </w:t>
            </w:r>
            <w:r w:rsidR="00747399" w:rsidRPr="00253498">
              <w:rPr>
                <w:rFonts w:eastAsiaTheme="minorHAnsi"/>
                <w:sz w:val="24"/>
                <w:szCs w:val="24"/>
                <w:lang w:eastAsia="en-US"/>
              </w:rPr>
              <w:t>Подготовка проектной документации</w:t>
            </w:r>
            <w:r w:rsidR="00747399" w:rsidRPr="00253498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 xml:space="preserve"> (</w:t>
            </w:r>
            <w:r w:rsidR="0026329E" w:rsidRPr="00253498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колерн</w:t>
            </w:r>
            <w:r w:rsidR="003E0BCE" w:rsidRPr="00253498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ых</w:t>
            </w:r>
            <w:r w:rsidR="00936C97" w:rsidRPr="00253498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 xml:space="preserve"> паспорт</w:t>
            </w:r>
            <w:r w:rsidR="003E0BCE" w:rsidRPr="00253498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ов</w:t>
            </w:r>
            <w:r w:rsidR="0026329E" w:rsidRPr="00253498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 xml:space="preserve"> здани</w:t>
            </w:r>
            <w:r w:rsidR="003E0BCE" w:rsidRPr="00253498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й</w:t>
            </w:r>
            <w:r w:rsidR="00747399" w:rsidRPr="00253498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):</w:t>
            </w:r>
          </w:p>
          <w:p w:rsidR="00C26226" w:rsidRPr="00253498" w:rsidRDefault="00C26226" w:rsidP="00C26226">
            <w:pPr>
              <w:numPr>
                <w:ilvl w:val="0"/>
                <w:numId w:val="3"/>
              </w:numPr>
              <w:tabs>
                <w:tab w:val="num" w:pos="733"/>
              </w:tabs>
              <w:spacing w:line="276" w:lineRule="auto"/>
              <w:ind w:left="27" w:hanging="27"/>
              <w:rPr>
                <w:b/>
                <w:sz w:val="24"/>
                <w:szCs w:val="24"/>
                <w:lang w:eastAsia="en-US"/>
              </w:rPr>
            </w:pPr>
            <w:r w:rsidRPr="00253498">
              <w:rPr>
                <w:b/>
                <w:sz w:val="24"/>
                <w:szCs w:val="24"/>
                <w:lang w:eastAsia="en-US"/>
              </w:rPr>
              <w:t>Пояснительная записка:</w:t>
            </w:r>
          </w:p>
          <w:p w:rsidR="003E0BCE" w:rsidRPr="00253498" w:rsidRDefault="00C26226" w:rsidP="00C2622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253498">
              <w:rPr>
                <w:sz w:val="24"/>
                <w:szCs w:val="24"/>
                <w:lang w:eastAsia="en-US"/>
              </w:rPr>
              <w:t xml:space="preserve">- </w:t>
            </w:r>
            <w:r w:rsidR="003E0BCE" w:rsidRPr="00253498">
              <w:rPr>
                <w:sz w:val="24"/>
                <w:szCs w:val="24"/>
                <w:lang w:eastAsia="en-US"/>
              </w:rPr>
              <w:t xml:space="preserve">с указанием типа здания, его класса долговечности, процента износа, характеристики технического состояния, с описанием необходимых работ по реставрации, ремонту, обновлению фасадов и их элементов, а также методики и технологии ведения работ, в том числе с указанием информации об использовании материалов и оборудования, обеспечивающих эксплуатационную надежность,  </w:t>
            </w:r>
            <w:proofErr w:type="spellStart"/>
            <w:r w:rsidR="003E0BCE" w:rsidRPr="00253498">
              <w:rPr>
                <w:sz w:val="24"/>
                <w:szCs w:val="24"/>
                <w:lang w:eastAsia="en-US"/>
              </w:rPr>
              <w:t>энергоэффективность</w:t>
            </w:r>
            <w:proofErr w:type="spellEnd"/>
            <w:r w:rsidR="003E0BCE" w:rsidRPr="00253498">
              <w:rPr>
                <w:sz w:val="24"/>
                <w:szCs w:val="24"/>
                <w:lang w:eastAsia="en-US"/>
              </w:rPr>
              <w:t>, пожарную и эко</w:t>
            </w:r>
            <w:r w:rsidRPr="00253498">
              <w:rPr>
                <w:sz w:val="24"/>
                <w:szCs w:val="24"/>
                <w:lang w:eastAsia="en-US"/>
              </w:rPr>
              <w:t>логическую безопасность зданий.</w:t>
            </w:r>
            <w:proofErr w:type="gramEnd"/>
          </w:p>
          <w:p w:rsidR="0042212B" w:rsidRPr="00253498" w:rsidRDefault="0042212B" w:rsidP="00CC4100">
            <w:pPr>
              <w:numPr>
                <w:ilvl w:val="0"/>
                <w:numId w:val="3"/>
              </w:numPr>
              <w:tabs>
                <w:tab w:val="num" w:pos="733"/>
              </w:tabs>
              <w:spacing w:line="276" w:lineRule="auto"/>
              <w:ind w:left="27" w:hanging="27"/>
              <w:rPr>
                <w:b/>
                <w:sz w:val="24"/>
                <w:szCs w:val="24"/>
                <w:lang w:eastAsia="en-US"/>
              </w:rPr>
            </w:pPr>
            <w:r w:rsidRPr="00253498">
              <w:rPr>
                <w:b/>
                <w:sz w:val="24"/>
                <w:szCs w:val="24"/>
                <w:lang w:eastAsia="en-US"/>
              </w:rPr>
              <w:t>Графические материалы:</w:t>
            </w:r>
          </w:p>
          <w:p w:rsidR="006649A4" w:rsidRPr="00253498" w:rsidRDefault="00926DB5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- </w:t>
            </w:r>
            <w:r w:rsidR="0026329E" w:rsidRPr="00253498">
              <w:rPr>
                <w:sz w:val="24"/>
                <w:szCs w:val="24"/>
                <w:lang w:eastAsia="en-US"/>
              </w:rPr>
              <w:t xml:space="preserve">лист общих данных с </w:t>
            </w:r>
            <w:r w:rsidRPr="00253498">
              <w:rPr>
                <w:sz w:val="24"/>
                <w:szCs w:val="24"/>
                <w:lang w:eastAsia="en-US"/>
              </w:rPr>
              <w:t>ситуационным планом-схемой</w:t>
            </w:r>
            <w:r w:rsidR="00C26226" w:rsidRPr="00253498">
              <w:rPr>
                <w:sz w:val="24"/>
                <w:szCs w:val="24"/>
                <w:lang w:eastAsia="en-US"/>
              </w:rPr>
              <w:t xml:space="preserve"> в масштабе 1:2000</w:t>
            </w:r>
            <w:r w:rsidRPr="00253498">
              <w:rPr>
                <w:sz w:val="24"/>
                <w:szCs w:val="24"/>
                <w:lang w:eastAsia="en-US"/>
              </w:rPr>
              <w:t xml:space="preserve">, </w:t>
            </w:r>
            <w:r w:rsidR="0026329E" w:rsidRPr="00253498">
              <w:rPr>
                <w:sz w:val="24"/>
                <w:szCs w:val="24"/>
                <w:lang w:eastAsia="en-US"/>
              </w:rPr>
              <w:t>перечнем чертежей комплекта, ссылочными и используемыми материалами, инструкцией о порядке производства работ</w:t>
            </w:r>
            <w:r w:rsidR="006649A4" w:rsidRPr="00253498">
              <w:rPr>
                <w:sz w:val="24"/>
                <w:szCs w:val="24"/>
                <w:lang w:eastAsia="en-US"/>
              </w:rPr>
              <w:t xml:space="preserve"> (подготовка поверхности, приготовление красочных составов, условия производства работ и т.д.)</w:t>
            </w:r>
            <w:r w:rsidR="0026329E" w:rsidRPr="00253498">
              <w:rPr>
                <w:sz w:val="24"/>
                <w:szCs w:val="24"/>
                <w:lang w:eastAsia="en-US"/>
              </w:rPr>
              <w:t>, ведомость</w:t>
            </w:r>
            <w:r w:rsidR="006649A4" w:rsidRPr="00253498">
              <w:rPr>
                <w:sz w:val="24"/>
                <w:szCs w:val="24"/>
                <w:lang w:eastAsia="en-US"/>
              </w:rPr>
              <w:t>ю</w:t>
            </w:r>
            <w:r w:rsidR="0026329E" w:rsidRPr="00253498">
              <w:rPr>
                <w:sz w:val="24"/>
                <w:szCs w:val="24"/>
                <w:lang w:eastAsia="en-US"/>
              </w:rPr>
              <w:t xml:space="preserve"> отделки фасадов;</w:t>
            </w:r>
          </w:p>
          <w:p w:rsidR="004E685D" w:rsidRPr="00253498" w:rsidRDefault="004E685D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фотографии фактического состояния фасадов;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- чертежи фасадов </w:t>
            </w:r>
            <w:r w:rsidR="006649A4" w:rsidRPr="00253498">
              <w:rPr>
                <w:sz w:val="24"/>
                <w:szCs w:val="24"/>
                <w:lang w:eastAsia="en-US"/>
              </w:rPr>
              <w:t>в цветовом решении</w:t>
            </w:r>
            <w:r w:rsidRPr="00253498">
              <w:rPr>
                <w:sz w:val="24"/>
                <w:szCs w:val="24"/>
                <w:lang w:eastAsia="en-US"/>
              </w:rPr>
              <w:t xml:space="preserve"> </w:t>
            </w:r>
            <w:r w:rsidR="006649A4" w:rsidRPr="00253498">
              <w:rPr>
                <w:sz w:val="24"/>
                <w:szCs w:val="24"/>
                <w:lang w:eastAsia="en-US"/>
              </w:rPr>
              <w:t xml:space="preserve">в масштабе 1:100 (1:50), </w:t>
            </w:r>
            <w:r w:rsidRPr="00253498">
              <w:rPr>
                <w:sz w:val="24"/>
                <w:szCs w:val="24"/>
                <w:lang w:eastAsia="en-US"/>
              </w:rPr>
              <w:t>при необходимости прила</w:t>
            </w:r>
            <w:r w:rsidR="006649A4" w:rsidRPr="00253498">
              <w:rPr>
                <w:sz w:val="24"/>
                <w:szCs w:val="24"/>
                <w:lang w:eastAsia="en-US"/>
              </w:rPr>
              <w:t xml:space="preserve">гаются чертежи деталей фасадов </w:t>
            </w:r>
            <w:r w:rsidRPr="00253498">
              <w:rPr>
                <w:sz w:val="24"/>
                <w:szCs w:val="24"/>
                <w:lang w:eastAsia="en-US"/>
              </w:rPr>
              <w:t xml:space="preserve">в масштабе 1:20 (1:10); </w:t>
            </w:r>
          </w:p>
          <w:p w:rsidR="00936C97" w:rsidRPr="00253498" w:rsidRDefault="00936C97" w:rsidP="00CC410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34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таблица с эталонами колеров и рецептурным составом (</w:t>
            </w:r>
            <w:r w:rsidR="006649A4" w:rsidRPr="002534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или </w:t>
            </w:r>
            <w:r w:rsidR="006649A4" w:rsidRPr="002534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маркой по ГОСТ) красителей, согласно ведомости отделки фасадов</w:t>
            </w:r>
            <w:r w:rsidRPr="002534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926DB5" w:rsidRPr="00253498" w:rsidRDefault="00926DB5" w:rsidP="00CC410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34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 сплошной застройке должны быть показаны фасады примыкающих зданий в цвете существующей покраски или в случае, если настоящим техническим заданием предусмотрена разработка колерного паспорта в цвете согласно проектному предложению;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на чертежах фасадов должны быть промаркированы все участки и элементы с указанием номеров колеров, приве</w:t>
            </w:r>
            <w:r w:rsidR="00D21B2A" w:rsidRPr="00253498">
              <w:rPr>
                <w:sz w:val="24"/>
                <w:szCs w:val="24"/>
                <w:lang w:eastAsia="en-US"/>
              </w:rPr>
              <w:t xml:space="preserve">денных в Таблице эталонов </w:t>
            </w:r>
            <w:r w:rsidR="003366D9" w:rsidRPr="00253498">
              <w:rPr>
                <w:sz w:val="24"/>
                <w:szCs w:val="24"/>
                <w:lang w:eastAsia="en-US"/>
              </w:rPr>
              <w:t>колеров</w:t>
            </w:r>
            <w:r w:rsidR="0042212B" w:rsidRPr="00253498">
              <w:rPr>
                <w:sz w:val="24"/>
                <w:szCs w:val="24"/>
                <w:lang w:eastAsia="en-US"/>
              </w:rPr>
              <w:t xml:space="preserve"> (ведомости </w:t>
            </w:r>
            <w:r w:rsidR="006649A4" w:rsidRPr="00253498">
              <w:rPr>
                <w:sz w:val="24"/>
                <w:szCs w:val="24"/>
                <w:lang w:eastAsia="en-US"/>
              </w:rPr>
              <w:t>отделки</w:t>
            </w:r>
            <w:r w:rsidR="0042212B" w:rsidRPr="00253498">
              <w:rPr>
                <w:sz w:val="24"/>
                <w:szCs w:val="24"/>
                <w:lang w:eastAsia="en-US"/>
              </w:rPr>
              <w:t xml:space="preserve"> </w:t>
            </w:r>
            <w:r w:rsidR="006649A4" w:rsidRPr="00253498">
              <w:rPr>
                <w:sz w:val="24"/>
                <w:szCs w:val="24"/>
                <w:lang w:eastAsia="en-US"/>
              </w:rPr>
              <w:t>фасадов</w:t>
            </w:r>
            <w:r w:rsidR="0042212B" w:rsidRPr="00253498">
              <w:rPr>
                <w:sz w:val="24"/>
                <w:szCs w:val="24"/>
                <w:lang w:eastAsia="en-US"/>
              </w:rPr>
              <w:t>)</w:t>
            </w:r>
            <w:r w:rsidRPr="00253498">
              <w:rPr>
                <w:sz w:val="24"/>
                <w:szCs w:val="24"/>
                <w:lang w:eastAsia="en-US"/>
              </w:rPr>
              <w:t>.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b/>
                <w:i/>
                <w:sz w:val="24"/>
                <w:szCs w:val="24"/>
                <w:u w:val="single"/>
                <w:lang w:eastAsia="en-US"/>
              </w:rPr>
            </w:pPr>
            <w:proofErr w:type="gramStart"/>
            <w:r w:rsidRPr="00253498">
              <w:rPr>
                <w:b/>
                <w:i/>
                <w:sz w:val="24"/>
                <w:szCs w:val="24"/>
                <w:u w:val="single"/>
                <w:lang w:eastAsia="en-US"/>
              </w:rPr>
              <w:t xml:space="preserve">Раздел «Размещение дополнительного оборудования фасадов (защитные экраны, ставни, кондиционеры, антенны, </w:t>
            </w:r>
            <w:proofErr w:type="spellStart"/>
            <w:r w:rsidRPr="00253498">
              <w:rPr>
                <w:b/>
                <w:i/>
                <w:sz w:val="24"/>
                <w:szCs w:val="24"/>
                <w:u w:val="single"/>
                <w:lang w:eastAsia="en-US"/>
              </w:rPr>
              <w:t>флагодержатели</w:t>
            </w:r>
            <w:proofErr w:type="spellEnd"/>
            <w:r w:rsidRPr="00253498">
              <w:rPr>
                <w:b/>
                <w:i/>
                <w:sz w:val="24"/>
                <w:szCs w:val="24"/>
                <w:u w:val="single"/>
                <w:lang w:eastAsia="en-US"/>
              </w:rPr>
              <w:t>, водосточные трубы, почтовые</w:t>
            </w:r>
            <w:r w:rsidR="00D3231F" w:rsidRPr="00253498">
              <w:rPr>
                <w:b/>
                <w:i/>
                <w:sz w:val="24"/>
                <w:szCs w:val="24"/>
                <w:u w:val="single"/>
                <w:lang w:eastAsia="en-US"/>
              </w:rPr>
              <w:t xml:space="preserve"> ящики </w:t>
            </w:r>
            <w:r w:rsidR="00D21B2A" w:rsidRPr="00253498">
              <w:rPr>
                <w:b/>
                <w:i/>
                <w:sz w:val="24"/>
                <w:szCs w:val="24"/>
                <w:u w:val="single"/>
                <w:lang w:eastAsia="en-US"/>
              </w:rPr>
              <w:br/>
            </w:r>
            <w:r w:rsidR="00D3231F" w:rsidRPr="00253498">
              <w:rPr>
                <w:b/>
                <w:i/>
                <w:sz w:val="24"/>
                <w:szCs w:val="24"/>
                <w:u w:val="single"/>
                <w:lang w:eastAsia="en-US"/>
              </w:rPr>
              <w:t>и т.п.)»</w:t>
            </w:r>
            <w:r w:rsidR="003441E6" w:rsidRPr="00253498">
              <w:rPr>
                <w:b/>
                <w:i/>
                <w:sz w:val="24"/>
                <w:szCs w:val="24"/>
                <w:u w:val="single"/>
                <w:lang w:eastAsia="en-US"/>
              </w:rPr>
              <w:t>:</w:t>
            </w:r>
            <w:proofErr w:type="gramEnd"/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- существующее размещение дополнительного оборудования </w:t>
            </w:r>
            <w:r w:rsidR="00D21B2A" w:rsidRPr="00253498">
              <w:rPr>
                <w:sz w:val="24"/>
                <w:szCs w:val="24"/>
                <w:lang w:eastAsia="en-US"/>
              </w:rPr>
              <w:br/>
              <w:t>на фасадах здани</w:t>
            </w:r>
            <w:r w:rsidR="00E24243" w:rsidRPr="00253498">
              <w:rPr>
                <w:sz w:val="24"/>
                <w:szCs w:val="24"/>
                <w:lang w:eastAsia="en-US"/>
              </w:rPr>
              <w:t>й</w:t>
            </w:r>
            <w:r w:rsidRPr="00253498">
              <w:rPr>
                <w:sz w:val="24"/>
                <w:szCs w:val="24"/>
                <w:lang w:eastAsia="en-US"/>
              </w:rPr>
              <w:t>;</w:t>
            </w:r>
          </w:p>
          <w:p w:rsidR="007F382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предложение по альтернативным вариантам размещения дополнит</w:t>
            </w:r>
            <w:r w:rsidR="00D21B2A" w:rsidRPr="00253498">
              <w:rPr>
                <w:sz w:val="24"/>
                <w:szCs w:val="24"/>
                <w:lang w:eastAsia="en-US"/>
              </w:rPr>
              <w:t>ельного оборудования на фасадах.</w:t>
            </w:r>
          </w:p>
          <w:p w:rsidR="001E5D87" w:rsidRPr="00253498" w:rsidRDefault="001E5D8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Размещение дополнительного оборудования, элементов и </w:t>
            </w:r>
            <w:r w:rsidR="00D21B2A" w:rsidRPr="00253498">
              <w:rPr>
                <w:sz w:val="24"/>
                <w:szCs w:val="24"/>
                <w:lang w:eastAsia="en-US"/>
              </w:rPr>
              <w:t>устройств на фасадах объекта</w:t>
            </w:r>
            <w:r w:rsidRPr="00253498">
              <w:rPr>
                <w:sz w:val="24"/>
                <w:szCs w:val="24"/>
                <w:lang w:eastAsia="en-US"/>
              </w:rPr>
              <w:t xml:space="preserve"> капитального строительства допускается при соблюдении следующих условий:</w:t>
            </w:r>
          </w:p>
          <w:p w:rsidR="001E5D87" w:rsidRPr="00253498" w:rsidRDefault="001E5D8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единое архитектурное и цветовое решение (в том числе размер, форма, цвет, материал);</w:t>
            </w:r>
          </w:p>
          <w:p w:rsidR="001E5D87" w:rsidRPr="00253498" w:rsidRDefault="001E5D8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- </w:t>
            </w:r>
            <w:r w:rsidR="00F24CBD" w:rsidRPr="00253498">
              <w:rPr>
                <w:sz w:val="24"/>
                <w:szCs w:val="24"/>
                <w:lang w:eastAsia="en-US"/>
              </w:rPr>
              <w:t xml:space="preserve">соответствие </w:t>
            </w:r>
            <w:proofErr w:type="gramStart"/>
            <w:r w:rsidR="00F24CBD" w:rsidRPr="00253498">
              <w:rPr>
                <w:sz w:val="24"/>
                <w:szCs w:val="24"/>
                <w:lang w:eastAsia="en-US"/>
              </w:rPr>
              <w:t>архитектурному решению</w:t>
            </w:r>
            <w:proofErr w:type="gramEnd"/>
            <w:r w:rsidR="00F24CBD" w:rsidRPr="00253498">
              <w:rPr>
                <w:sz w:val="24"/>
                <w:szCs w:val="24"/>
                <w:lang w:eastAsia="en-US"/>
              </w:rPr>
              <w:t xml:space="preserve"> фасадов, предусмотренному проектной документацией, с привязкой </w:t>
            </w:r>
            <w:r w:rsidR="00D21B2A" w:rsidRPr="00253498">
              <w:rPr>
                <w:sz w:val="24"/>
                <w:szCs w:val="24"/>
                <w:lang w:eastAsia="en-US"/>
              </w:rPr>
              <w:br/>
            </w:r>
            <w:r w:rsidR="00F24CBD" w:rsidRPr="00253498">
              <w:rPr>
                <w:sz w:val="24"/>
                <w:szCs w:val="24"/>
                <w:lang w:eastAsia="en-US"/>
              </w:rPr>
              <w:t>к основным композиционным осям фасадов (системе горизонтальных и вертикальных осей);</w:t>
            </w:r>
          </w:p>
          <w:p w:rsidR="00F24CBD" w:rsidRPr="00253498" w:rsidRDefault="00F24CBD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- соответствие </w:t>
            </w:r>
            <w:proofErr w:type="spellStart"/>
            <w:r w:rsidRPr="00253498">
              <w:rPr>
                <w:sz w:val="24"/>
                <w:szCs w:val="24"/>
                <w:lang w:eastAsia="en-US"/>
              </w:rPr>
              <w:t>ГОСТам</w:t>
            </w:r>
            <w:proofErr w:type="spellEnd"/>
            <w:r w:rsidRPr="00253498">
              <w:rPr>
                <w:sz w:val="24"/>
                <w:szCs w:val="24"/>
                <w:lang w:eastAsia="en-US"/>
              </w:rPr>
              <w:t>, техническим регламентам, установленным законодательством Российской Федерации в области обеспечения санитарно-эпидемиологического благополучия населения, пожарной безопасности и другими федеральными законами.</w:t>
            </w:r>
          </w:p>
          <w:p w:rsidR="00F24CBD" w:rsidRPr="00253498" w:rsidRDefault="00F24CBD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Размещение наружных блоков систем кондиционирования </w:t>
            </w:r>
            <w:r w:rsidR="00D21B2A" w:rsidRPr="00253498">
              <w:rPr>
                <w:sz w:val="24"/>
                <w:szCs w:val="24"/>
                <w:lang w:eastAsia="en-US"/>
              </w:rPr>
              <w:br/>
            </w:r>
            <w:r w:rsidRPr="00253498">
              <w:rPr>
                <w:sz w:val="24"/>
                <w:szCs w:val="24"/>
                <w:lang w:eastAsia="en-US"/>
              </w:rPr>
              <w:t>и вентиляции допускается на дворовом фасаде:</w:t>
            </w:r>
          </w:p>
          <w:p w:rsidR="00F24CBD" w:rsidRPr="00253498" w:rsidRDefault="00D21B2A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на кровле объекта</w:t>
            </w:r>
            <w:r w:rsidR="00F24CBD" w:rsidRPr="00253498">
              <w:rPr>
                <w:sz w:val="24"/>
                <w:szCs w:val="24"/>
                <w:lang w:eastAsia="en-US"/>
              </w:rPr>
              <w:t xml:space="preserve"> капитального строительства;</w:t>
            </w:r>
          </w:p>
          <w:p w:rsidR="00F24CBD" w:rsidRPr="00253498" w:rsidRDefault="00F24CBD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на оконных и дверных проемах в единой (вертикальной, горизонтальной) системе осей фасадов, в окнах подвального этажа, в плоскости</w:t>
            </w:r>
            <w:r w:rsidR="00417ED5" w:rsidRPr="00253498">
              <w:rPr>
                <w:sz w:val="24"/>
                <w:szCs w:val="24"/>
                <w:lang w:eastAsia="en-US"/>
              </w:rPr>
              <w:t xml:space="preserve"> остекления без выхода за плоскость фасадов </w:t>
            </w:r>
            <w:r w:rsidR="00D21B2A" w:rsidRPr="00253498">
              <w:rPr>
                <w:sz w:val="24"/>
                <w:szCs w:val="24"/>
                <w:lang w:eastAsia="en-US"/>
              </w:rPr>
              <w:br/>
            </w:r>
            <w:r w:rsidR="00417ED5" w:rsidRPr="00253498">
              <w:rPr>
                <w:sz w:val="24"/>
                <w:szCs w:val="24"/>
                <w:lang w:eastAsia="en-US"/>
              </w:rPr>
              <w:t>с использованием маскирующих ограждений (решеток, жалюзи).</w:t>
            </w:r>
          </w:p>
          <w:p w:rsidR="00417ED5" w:rsidRPr="00253498" w:rsidRDefault="00417ED5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Размещение наружных блоков систем кондиционирования </w:t>
            </w:r>
            <w:r w:rsidR="00D21B2A" w:rsidRPr="00253498">
              <w:rPr>
                <w:sz w:val="24"/>
                <w:szCs w:val="24"/>
                <w:lang w:eastAsia="en-US"/>
              </w:rPr>
              <w:br/>
            </w:r>
            <w:r w:rsidRPr="00253498">
              <w:rPr>
                <w:sz w:val="24"/>
                <w:szCs w:val="24"/>
                <w:lang w:eastAsia="en-US"/>
              </w:rPr>
              <w:t>и в</w:t>
            </w:r>
            <w:r w:rsidR="00281AB9" w:rsidRPr="00253498">
              <w:rPr>
                <w:sz w:val="24"/>
                <w:szCs w:val="24"/>
                <w:lang w:eastAsia="en-US"/>
              </w:rPr>
              <w:t>ентиляции на поверхности главного фасада</w:t>
            </w:r>
            <w:r w:rsidRPr="00253498">
              <w:rPr>
                <w:sz w:val="24"/>
                <w:szCs w:val="24"/>
                <w:lang w:eastAsia="en-US"/>
              </w:rPr>
              <w:t xml:space="preserve">, в оконных </w:t>
            </w:r>
            <w:r w:rsidR="00D21B2A" w:rsidRPr="00253498">
              <w:rPr>
                <w:sz w:val="24"/>
                <w:szCs w:val="24"/>
                <w:lang w:eastAsia="en-US"/>
              </w:rPr>
              <w:br/>
            </w:r>
            <w:r w:rsidRPr="00253498">
              <w:rPr>
                <w:sz w:val="24"/>
                <w:szCs w:val="24"/>
                <w:lang w:eastAsia="en-US"/>
              </w:rPr>
              <w:t>и дверных проемах за плоскостью фасадов не допускается:</w:t>
            </w:r>
          </w:p>
          <w:p w:rsidR="00417ED5" w:rsidRPr="00253498" w:rsidRDefault="00417ED5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lastRenderedPageBreak/>
              <w:t>- над пешеходными тротуарами;</w:t>
            </w:r>
          </w:p>
          <w:p w:rsidR="00417ED5" w:rsidRPr="00253498" w:rsidRDefault="00417ED5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на высоте менее 3,0 м от поверхности земли.</w:t>
            </w:r>
          </w:p>
          <w:p w:rsidR="00417ED5" w:rsidRPr="00253498" w:rsidRDefault="00417ED5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Антенны должны размещаться:</w:t>
            </w:r>
          </w:p>
          <w:p w:rsidR="00417ED5" w:rsidRPr="00253498" w:rsidRDefault="00D21B2A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на кровле объекта</w:t>
            </w:r>
            <w:r w:rsidR="00417ED5" w:rsidRPr="00253498">
              <w:rPr>
                <w:sz w:val="24"/>
                <w:szCs w:val="24"/>
                <w:lang w:eastAsia="en-US"/>
              </w:rPr>
              <w:t xml:space="preserve"> капитального строительства – компактными упорядоченными группами, с испол</w:t>
            </w:r>
            <w:r w:rsidR="00636AE1" w:rsidRPr="00253498">
              <w:rPr>
                <w:sz w:val="24"/>
                <w:szCs w:val="24"/>
                <w:lang w:eastAsia="en-US"/>
              </w:rPr>
              <w:t>ьзованием единой несущей основы,</w:t>
            </w:r>
            <w:r w:rsidR="00417ED5" w:rsidRPr="00253498">
              <w:rPr>
                <w:sz w:val="24"/>
                <w:szCs w:val="24"/>
                <w:lang w:eastAsia="en-US"/>
              </w:rPr>
              <w:t xml:space="preserve"> </w:t>
            </w:r>
            <w:r w:rsidR="00636AE1" w:rsidRPr="00253498">
              <w:rPr>
                <w:sz w:val="24"/>
                <w:szCs w:val="24"/>
                <w:lang w:eastAsia="en-US"/>
              </w:rPr>
              <w:t>в</w:t>
            </w:r>
            <w:r w:rsidR="00417ED5" w:rsidRPr="00253498">
              <w:rPr>
                <w:sz w:val="24"/>
                <w:szCs w:val="24"/>
                <w:lang w:eastAsia="en-US"/>
              </w:rPr>
              <w:t xml:space="preserve"> том числе</w:t>
            </w:r>
            <w:r w:rsidR="00636AE1" w:rsidRPr="00253498">
              <w:rPr>
                <w:sz w:val="24"/>
                <w:szCs w:val="24"/>
                <w:lang w:eastAsia="en-US"/>
              </w:rPr>
              <w:t xml:space="preserve"> с устройством ограждения, с учетом требований действующего законодательства;</w:t>
            </w:r>
          </w:p>
          <w:p w:rsidR="00636AE1" w:rsidRPr="00253498" w:rsidRDefault="00636AE1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на дворовых фасадах, глухих стенах, не просматривающихся</w:t>
            </w:r>
            <w:r w:rsidR="00D21B2A" w:rsidRPr="00253498">
              <w:rPr>
                <w:sz w:val="24"/>
                <w:szCs w:val="24"/>
                <w:lang w:eastAsia="en-US"/>
              </w:rPr>
              <w:br/>
            </w:r>
            <w:r w:rsidRPr="00253498">
              <w:rPr>
                <w:sz w:val="24"/>
                <w:szCs w:val="24"/>
                <w:lang w:eastAsia="en-US"/>
              </w:rPr>
              <w:t xml:space="preserve"> с улицы;</w:t>
            </w:r>
          </w:p>
          <w:p w:rsidR="00636AE1" w:rsidRPr="00253498" w:rsidRDefault="00636AE1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на дворовых фасадах – в простенках между окнами на пересечении вертикальной оси простенка и оси, соответствующей верхней границе проема.</w:t>
            </w:r>
          </w:p>
          <w:p w:rsidR="003441E6" w:rsidRPr="00253498" w:rsidRDefault="00936C97" w:rsidP="00CC4100">
            <w:pPr>
              <w:spacing w:line="276" w:lineRule="auto"/>
              <w:jc w:val="both"/>
              <w:rPr>
                <w:b/>
                <w:i/>
                <w:sz w:val="24"/>
                <w:szCs w:val="24"/>
                <w:u w:val="single"/>
                <w:lang w:eastAsia="en-US"/>
              </w:rPr>
            </w:pPr>
            <w:r w:rsidRPr="00253498">
              <w:rPr>
                <w:b/>
                <w:i/>
                <w:sz w:val="24"/>
                <w:szCs w:val="24"/>
                <w:u w:val="single"/>
                <w:lang w:eastAsia="en-US"/>
              </w:rPr>
              <w:t xml:space="preserve">Раздел «Размещение объектов </w:t>
            </w:r>
            <w:r w:rsidR="00946DF7" w:rsidRPr="00253498">
              <w:rPr>
                <w:b/>
                <w:i/>
                <w:sz w:val="24"/>
                <w:szCs w:val="24"/>
                <w:u w:val="single"/>
                <w:lang w:eastAsia="en-US"/>
              </w:rPr>
              <w:t xml:space="preserve">визуальной </w:t>
            </w:r>
            <w:r w:rsidRPr="00253498">
              <w:rPr>
                <w:b/>
                <w:i/>
                <w:sz w:val="24"/>
                <w:szCs w:val="24"/>
                <w:u w:val="single"/>
                <w:lang w:eastAsia="en-US"/>
              </w:rPr>
              <w:t>информации»</w:t>
            </w:r>
            <w:r w:rsidR="003441E6" w:rsidRPr="00253498">
              <w:rPr>
                <w:b/>
                <w:i/>
                <w:sz w:val="24"/>
                <w:szCs w:val="24"/>
                <w:u w:val="single"/>
                <w:lang w:eastAsia="en-US"/>
              </w:rPr>
              <w:t>: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существующее размещение указателей,</w:t>
            </w:r>
            <w:r w:rsidR="00946DF7" w:rsidRPr="00253498">
              <w:rPr>
                <w:sz w:val="24"/>
                <w:szCs w:val="24"/>
                <w:lang w:eastAsia="en-US"/>
              </w:rPr>
              <w:t xml:space="preserve"> информационных табличек, </w:t>
            </w:r>
            <w:r w:rsidRPr="00253498">
              <w:rPr>
                <w:sz w:val="24"/>
                <w:szCs w:val="24"/>
                <w:lang w:eastAsia="en-US"/>
              </w:rPr>
              <w:t>рекламных конструкций, вывесок, мемо</w:t>
            </w:r>
            <w:r w:rsidR="00D3231F" w:rsidRPr="00253498">
              <w:rPr>
                <w:sz w:val="24"/>
                <w:szCs w:val="24"/>
                <w:lang w:eastAsia="en-US"/>
              </w:rPr>
              <w:t>риальных досок на фасадах здани</w:t>
            </w:r>
            <w:r w:rsidR="00E24243" w:rsidRPr="00253498">
              <w:rPr>
                <w:sz w:val="24"/>
                <w:szCs w:val="24"/>
                <w:lang w:eastAsia="en-US"/>
              </w:rPr>
              <w:t>й</w:t>
            </w:r>
            <w:r w:rsidRPr="00253498">
              <w:rPr>
                <w:sz w:val="24"/>
                <w:szCs w:val="24"/>
                <w:lang w:eastAsia="en-US"/>
              </w:rPr>
              <w:t>;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- предложение по альтернативным вариантам архитектурного, дизайнерского и колористического решения </w:t>
            </w:r>
            <w:r w:rsidR="00946DF7" w:rsidRPr="00253498">
              <w:rPr>
                <w:sz w:val="24"/>
                <w:szCs w:val="24"/>
                <w:lang w:eastAsia="en-US"/>
              </w:rPr>
              <w:t>объектов визуальной информации</w:t>
            </w:r>
            <w:r w:rsidRPr="00253498">
              <w:rPr>
                <w:sz w:val="24"/>
                <w:szCs w:val="24"/>
                <w:lang w:eastAsia="en-US"/>
              </w:rPr>
              <w:t xml:space="preserve">; 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- необходимые пояснения, условия и указания </w:t>
            </w:r>
            <w:r w:rsidRPr="00253498">
              <w:rPr>
                <w:sz w:val="24"/>
                <w:szCs w:val="24"/>
                <w:lang w:eastAsia="en-US"/>
              </w:rPr>
              <w:br/>
              <w:t>по производству работ;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варианты подсветки объектов визуальной информации в темное время суток (рекомендуется внутренняя подсветка либо подсветка «контражур»);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- смета по демонтажу и по установке объектов </w:t>
            </w:r>
            <w:r w:rsidR="008F1C69" w:rsidRPr="00253498">
              <w:rPr>
                <w:sz w:val="24"/>
                <w:szCs w:val="24"/>
                <w:lang w:eastAsia="en-US"/>
              </w:rPr>
              <w:t>визуальной</w:t>
            </w:r>
            <w:r w:rsidRPr="00253498">
              <w:rPr>
                <w:sz w:val="24"/>
                <w:szCs w:val="24"/>
                <w:lang w:eastAsia="en-US"/>
              </w:rPr>
              <w:t xml:space="preserve"> информации (по укрупненным показателям).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Информационное поле настенных вывесок должно располагаться: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между окнами 1-го и 2-го этажей;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на единой горизонтальной оси с другими настенными вывесками в пределах фасада.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Размещение настенных и отнесенных вывесок определяется </w:t>
            </w:r>
            <w:r w:rsidR="00D21B2A" w:rsidRPr="00253498">
              <w:rPr>
                <w:sz w:val="24"/>
                <w:szCs w:val="24"/>
                <w:lang w:eastAsia="en-US"/>
              </w:rPr>
              <w:br/>
            </w:r>
            <w:r w:rsidRPr="00253498">
              <w:rPr>
                <w:sz w:val="24"/>
                <w:szCs w:val="24"/>
                <w:lang w:eastAsia="en-US"/>
              </w:rPr>
              <w:t>в соответствии с архитектурной композицией фасада: композиционными осями, членениями,</w:t>
            </w:r>
            <w:r w:rsidR="007F3827" w:rsidRPr="00253498">
              <w:rPr>
                <w:sz w:val="24"/>
                <w:szCs w:val="24"/>
                <w:lang w:eastAsia="en-US"/>
              </w:rPr>
              <w:t xml:space="preserve"> ритмом, расположением проемов </w:t>
            </w:r>
            <w:r w:rsidRPr="00253498">
              <w:rPr>
                <w:sz w:val="24"/>
                <w:szCs w:val="24"/>
                <w:lang w:eastAsia="en-US"/>
              </w:rPr>
              <w:t>и архитектурных акцентов.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Информационное поле настенных и отнесенных вывесок, настенных</w:t>
            </w:r>
            <w:r w:rsidR="00EA4EF5" w:rsidRPr="00253498">
              <w:rPr>
                <w:sz w:val="24"/>
                <w:szCs w:val="24"/>
                <w:lang w:eastAsia="en-US"/>
              </w:rPr>
              <w:t xml:space="preserve"> указателей должно выполняться </w:t>
            </w:r>
            <w:r w:rsidRPr="00253498">
              <w:rPr>
                <w:sz w:val="24"/>
                <w:szCs w:val="24"/>
                <w:lang w:eastAsia="en-US"/>
              </w:rPr>
              <w:t>из отдельных элементов (букв, обозначений, декоративных элементов и т.д.) без использования непрозрачной основы для крепления отдельных элементов вывески (фоновой подложки).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Использование прозрачной основы для крепления отдельных </w:t>
            </w:r>
            <w:r w:rsidR="00EA4EF5" w:rsidRPr="00253498">
              <w:rPr>
                <w:sz w:val="24"/>
                <w:szCs w:val="24"/>
                <w:lang w:eastAsia="en-US"/>
              </w:rPr>
              <w:t>элементов вывески (</w:t>
            </w:r>
            <w:proofErr w:type="spellStart"/>
            <w:r w:rsidR="00EA4EF5" w:rsidRPr="00253498">
              <w:rPr>
                <w:sz w:val="24"/>
                <w:szCs w:val="24"/>
                <w:lang w:eastAsia="en-US"/>
              </w:rPr>
              <w:t>бес</w:t>
            </w:r>
            <w:r w:rsidRPr="00253498">
              <w:rPr>
                <w:sz w:val="24"/>
                <w:szCs w:val="24"/>
                <w:lang w:eastAsia="en-US"/>
              </w:rPr>
              <w:t>фоновые</w:t>
            </w:r>
            <w:proofErr w:type="spellEnd"/>
            <w:r w:rsidRPr="00253498">
              <w:rPr>
                <w:sz w:val="24"/>
                <w:szCs w:val="24"/>
                <w:lang w:eastAsia="en-US"/>
              </w:rPr>
              <w:t xml:space="preserve"> подложки) допускается в отдельных случаях в целях обеспечения наименьшего количества точек крепления к поверхности фасада, сохраня</w:t>
            </w:r>
            <w:r w:rsidR="00EA4EF5" w:rsidRPr="00253498">
              <w:rPr>
                <w:sz w:val="24"/>
                <w:szCs w:val="24"/>
                <w:lang w:eastAsia="en-US"/>
              </w:rPr>
              <w:t xml:space="preserve">я </w:t>
            </w:r>
            <w:r w:rsidR="00EA4EF5" w:rsidRPr="00253498">
              <w:rPr>
                <w:sz w:val="24"/>
                <w:szCs w:val="24"/>
                <w:lang w:eastAsia="en-US"/>
              </w:rPr>
              <w:lastRenderedPageBreak/>
              <w:t xml:space="preserve">единые </w:t>
            </w:r>
            <w:proofErr w:type="gramStart"/>
            <w:r w:rsidR="00EA4EF5" w:rsidRPr="00253498">
              <w:rPr>
                <w:sz w:val="24"/>
                <w:szCs w:val="24"/>
                <w:lang w:eastAsia="en-US"/>
              </w:rPr>
              <w:t>архитектурные решения</w:t>
            </w:r>
            <w:proofErr w:type="gramEnd"/>
            <w:r w:rsidR="00EA4EF5" w:rsidRPr="00253498">
              <w:rPr>
                <w:sz w:val="24"/>
                <w:szCs w:val="24"/>
                <w:lang w:eastAsia="en-US"/>
              </w:rPr>
              <w:t xml:space="preserve"> </w:t>
            </w:r>
            <w:r w:rsidRPr="00253498">
              <w:rPr>
                <w:sz w:val="24"/>
                <w:szCs w:val="24"/>
                <w:lang w:eastAsia="en-US"/>
              </w:rPr>
              <w:t>и целостное восприятие фасада.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Использование фоновых подложек допускается только в случае наличия архитектурно выделенных полей для размещения информации, предусмотренных </w:t>
            </w:r>
            <w:proofErr w:type="gramStart"/>
            <w:r w:rsidRPr="00253498">
              <w:rPr>
                <w:sz w:val="24"/>
                <w:szCs w:val="24"/>
                <w:lang w:eastAsia="en-US"/>
              </w:rPr>
              <w:t>архитектурным решением</w:t>
            </w:r>
            <w:proofErr w:type="gramEnd"/>
            <w:r w:rsidRPr="00253498">
              <w:rPr>
                <w:sz w:val="24"/>
                <w:szCs w:val="24"/>
                <w:lang w:eastAsia="en-US"/>
              </w:rPr>
              <w:t xml:space="preserve"> фасада. Колер фоновой подложки должен соответствовать тону архитектурного колера фасада.</w:t>
            </w:r>
          </w:p>
          <w:p w:rsidR="00172D59" w:rsidRPr="00253498" w:rsidRDefault="00936C97" w:rsidP="00CC4100">
            <w:pPr>
              <w:spacing w:line="276" w:lineRule="auto"/>
              <w:jc w:val="both"/>
              <w:rPr>
                <w:b/>
                <w:sz w:val="24"/>
                <w:szCs w:val="24"/>
                <w:u w:val="single"/>
                <w:lang w:eastAsia="en-US"/>
              </w:rPr>
            </w:pPr>
            <w:r w:rsidRPr="00253498">
              <w:rPr>
                <w:b/>
                <w:i/>
                <w:sz w:val="24"/>
                <w:szCs w:val="24"/>
                <w:u w:val="single"/>
                <w:lang w:eastAsia="en-US"/>
              </w:rPr>
              <w:t>Раздел «Архитектурно-художественная подсветка»</w:t>
            </w:r>
            <w:r w:rsidR="00172D59" w:rsidRPr="00253498">
              <w:rPr>
                <w:b/>
                <w:i/>
                <w:sz w:val="24"/>
                <w:szCs w:val="24"/>
                <w:u w:val="single"/>
                <w:lang w:eastAsia="en-US"/>
              </w:rPr>
              <w:t>:</w:t>
            </w:r>
            <w:r w:rsidR="00D21B2A" w:rsidRPr="00253498">
              <w:rPr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</w:p>
          <w:p w:rsidR="00CB57C8" w:rsidRPr="00253498" w:rsidRDefault="003366D9" w:rsidP="00953381">
            <w:pPr>
              <w:spacing w:line="276" w:lineRule="auto"/>
              <w:ind w:firstLine="425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Разработка концепции</w:t>
            </w:r>
            <w:r w:rsidR="00936C97" w:rsidRPr="00253498">
              <w:rPr>
                <w:sz w:val="24"/>
                <w:szCs w:val="24"/>
                <w:lang w:eastAsia="en-US"/>
              </w:rPr>
              <w:t xml:space="preserve"> архитек</w:t>
            </w:r>
            <w:r w:rsidR="00EA4EF5" w:rsidRPr="00253498">
              <w:rPr>
                <w:sz w:val="24"/>
                <w:szCs w:val="24"/>
                <w:lang w:eastAsia="en-US"/>
              </w:rPr>
              <w:t xml:space="preserve">турно-художественной подсветки </w:t>
            </w:r>
            <w:r w:rsidR="00936C97" w:rsidRPr="00253498">
              <w:rPr>
                <w:sz w:val="24"/>
                <w:szCs w:val="24"/>
                <w:lang w:eastAsia="en-US"/>
              </w:rPr>
              <w:t>с кратким техн</w:t>
            </w:r>
            <w:r w:rsidR="00EA4EF5" w:rsidRPr="00253498">
              <w:rPr>
                <w:sz w:val="24"/>
                <w:szCs w:val="24"/>
                <w:lang w:eastAsia="en-US"/>
              </w:rPr>
              <w:t xml:space="preserve">ико-экономическим обоснованием </w:t>
            </w:r>
            <w:r w:rsidR="00936C97" w:rsidRPr="00253498">
              <w:rPr>
                <w:sz w:val="24"/>
                <w:szCs w:val="24"/>
                <w:lang w:eastAsia="en-US"/>
              </w:rPr>
              <w:t>по укрупненным показателям (определение эффективных приемов и ср</w:t>
            </w:r>
            <w:r w:rsidR="00CB57C8" w:rsidRPr="00253498">
              <w:rPr>
                <w:sz w:val="24"/>
                <w:szCs w:val="24"/>
                <w:lang w:eastAsia="en-US"/>
              </w:rPr>
              <w:t xml:space="preserve">едств архитектурного освещения </w:t>
            </w:r>
            <w:r w:rsidR="00936C97" w:rsidRPr="00253498">
              <w:rPr>
                <w:sz w:val="24"/>
                <w:szCs w:val="24"/>
                <w:lang w:eastAsia="en-US"/>
              </w:rPr>
              <w:t xml:space="preserve">с целью гармоничного соподчинения главных и второстепенных элементов создаваемого светового ансамбля, режимы его функционирования). </w:t>
            </w:r>
          </w:p>
          <w:p w:rsidR="007F382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Подсветка фасадов </w:t>
            </w:r>
            <w:r w:rsidR="00EA4EF5" w:rsidRPr="00253498">
              <w:rPr>
                <w:sz w:val="24"/>
                <w:szCs w:val="24"/>
                <w:lang w:eastAsia="en-US"/>
              </w:rPr>
              <w:t xml:space="preserve">должна быть решена комплексно, </w:t>
            </w:r>
            <w:r w:rsidRPr="00253498">
              <w:rPr>
                <w:sz w:val="24"/>
                <w:szCs w:val="24"/>
                <w:lang w:eastAsia="en-US"/>
              </w:rPr>
              <w:t>с учетом особенносте</w:t>
            </w:r>
            <w:r w:rsidR="00EA4EF5" w:rsidRPr="00253498">
              <w:rPr>
                <w:sz w:val="24"/>
                <w:szCs w:val="24"/>
                <w:lang w:eastAsia="en-US"/>
              </w:rPr>
              <w:t xml:space="preserve">й архитектурной пластики </w:t>
            </w:r>
            <w:r w:rsidRPr="00253498">
              <w:rPr>
                <w:sz w:val="24"/>
                <w:szCs w:val="24"/>
                <w:lang w:eastAsia="en-US"/>
              </w:rPr>
              <w:t>и композиции фасадов, без ущерба их визуальным характеристикам, с учетом особенностей освещения расположенных рядом зданий.</w:t>
            </w:r>
          </w:p>
          <w:p w:rsidR="0099224D" w:rsidRPr="00253498" w:rsidRDefault="0099224D" w:rsidP="00CC4100">
            <w:pPr>
              <w:pStyle w:val="a3"/>
              <w:numPr>
                <w:ilvl w:val="0"/>
                <w:numId w:val="6"/>
              </w:num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253498">
              <w:rPr>
                <w:b/>
                <w:sz w:val="24"/>
                <w:szCs w:val="24"/>
                <w:lang w:eastAsia="en-US"/>
              </w:rPr>
              <w:t>Пояснительная записка (светотехническая часть),</w:t>
            </w:r>
          </w:p>
          <w:p w:rsidR="004A1C32" w:rsidRPr="00253498" w:rsidRDefault="0099224D" w:rsidP="004A1C32">
            <w:pPr>
              <w:autoSpaceDE w:val="0"/>
              <w:autoSpaceDN w:val="0"/>
              <w:adjustRightInd w:val="0"/>
              <w:spacing w:line="276" w:lineRule="auto"/>
              <w:ind w:right="18"/>
              <w:jc w:val="both"/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</w:pPr>
            <w:proofErr w:type="gramStart"/>
            <w:r w:rsidRPr="00253498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>отражающая</w:t>
            </w:r>
            <w:proofErr w:type="gramEnd"/>
            <w:r w:rsidRPr="00253498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 xml:space="preserve"> выбор приёмов и средств освещения объекта, связанных с архитектурной композицией, историческим стилевым своеобразием, материалами и цветами</w:t>
            </w:r>
            <w:r w:rsidR="004A1C32" w:rsidRPr="00253498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 xml:space="preserve"> (н</w:t>
            </w:r>
            <w:r w:rsidRPr="00253498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>апример, исторические объекты принято освещать заливающим светом, создавая подобие дневного образа, а с</w:t>
            </w:r>
            <w:r w:rsidR="00EA4EF5" w:rsidRPr="00253498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 xml:space="preserve">овременные – созданием ночного, </w:t>
            </w:r>
            <w:r w:rsidRPr="00253498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>декоративно-театрального «</w:t>
            </w:r>
            <w:proofErr w:type="spellStart"/>
            <w:r w:rsidRPr="00253498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>контробраза</w:t>
            </w:r>
            <w:proofErr w:type="spellEnd"/>
            <w:r w:rsidRPr="00253498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>», отличающегося от дневного и обладающего собственными выразительными качествами</w:t>
            </w:r>
            <w:r w:rsidR="004A1C32" w:rsidRPr="00253498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>)</w:t>
            </w:r>
            <w:r w:rsidRPr="00253498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 xml:space="preserve">. </w:t>
            </w:r>
          </w:p>
          <w:p w:rsidR="0099224D" w:rsidRPr="00253498" w:rsidRDefault="0099224D" w:rsidP="004A1C32">
            <w:pPr>
              <w:autoSpaceDE w:val="0"/>
              <w:autoSpaceDN w:val="0"/>
              <w:adjustRightInd w:val="0"/>
              <w:spacing w:line="276" w:lineRule="auto"/>
              <w:ind w:right="18" w:firstLine="425"/>
              <w:jc w:val="both"/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</w:pPr>
            <w:r w:rsidRPr="00253498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>В концепции должна быть предложена номенклатура светильников различного дизайна.</w:t>
            </w:r>
          </w:p>
          <w:p w:rsidR="00C93BD9" w:rsidRPr="00253498" w:rsidRDefault="0099224D" w:rsidP="007F7A7C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ind w:left="0" w:right="18" w:firstLine="36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253498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Графические материалы </w:t>
            </w:r>
            <w:r w:rsidR="004A1C32" w:rsidRPr="00253498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>ночного освещения объекта</w:t>
            </w:r>
            <w:r w:rsidRPr="00253498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>, содержащие схемы размещения осветительных приборов.</w:t>
            </w:r>
          </w:p>
        </w:tc>
      </w:tr>
      <w:tr w:rsidR="00936C97" w:rsidRPr="00253498" w:rsidTr="00253498">
        <w:trPr>
          <w:trHeight w:val="235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36C97" w:rsidRPr="00253498" w:rsidRDefault="005224C8" w:rsidP="005224C8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253498">
              <w:rPr>
                <w:b/>
                <w:sz w:val="24"/>
                <w:szCs w:val="24"/>
                <w:lang w:val="en-US" w:eastAsia="en-US"/>
              </w:rPr>
              <w:lastRenderedPageBreak/>
              <w:t xml:space="preserve">9. </w:t>
            </w:r>
            <w:r w:rsidR="00936C97" w:rsidRPr="00253498">
              <w:rPr>
                <w:b/>
                <w:sz w:val="24"/>
                <w:szCs w:val="24"/>
                <w:lang w:eastAsia="en-US"/>
              </w:rPr>
              <w:t>Подготовка, рассмотрение и согласование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6C97" w:rsidRPr="00253498" w:rsidRDefault="00C6244F" w:rsidP="00C624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- </w:t>
            </w:r>
            <w:r w:rsidR="003441E6" w:rsidRPr="00253498">
              <w:rPr>
                <w:sz w:val="24"/>
                <w:szCs w:val="24"/>
                <w:lang w:eastAsia="en-US"/>
              </w:rPr>
              <w:t xml:space="preserve">Подготовка </w:t>
            </w:r>
            <w:r w:rsidR="00FB440B" w:rsidRPr="00253498">
              <w:rPr>
                <w:rFonts w:eastAsiaTheme="minorHAnsi"/>
                <w:sz w:val="24"/>
                <w:szCs w:val="24"/>
                <w:lang w:eastAsia="en-US"/>
              </w:rPr>
              <w:t>проектной документации</w:t>
            </w:r>
            <w:r w:rsidR="00FB440B" w:rsidRPr="00253498">
              <w:rPr>
                <w:sz w:val="24"/>
                <w:szCs w:val="24"/>
                <w:lang w:eastAsia="en-US"/>
              </w:rPr>
              <w:t xml:space="preserve"> осуществляется </w:t>
            </w:r>
            <w:r w:rsidR="00936C97" w:rsidRPr="00253498">
              <w:rPr>
                <w:sz w:val="24"/>
                <w:szCs w:val="24"/>
                <w:lang w:eastAsia="en-US"/>
              </w:rPr>
              <w:t xml:space="preserve">в соответствии с </w:t>
            </w:r>
            <w:r w:rsidR="003441E6" w:rsidRPr="00253498">
              <w:rPr>
                <w:sz w:val="24"/>
                <w:szCs w:val="24"/>
                <w:lang w:eastAsia="en-US"/>
              </w:rPr>
              <w:t>графиком, утверждаемым</w:t>
            </w:r>
            <w:r w:rsidR="00936C97" w:rsidRPr="00253498">
              <w:rPr>
                <w:sz w:val="24"/>
                <w:szCs w:val="24"/>
                <w:lang w:eastAsia="en-US"/>
              </w:rPr>
              <w:t xml:space="preserve"> Заказчиком.</w:t>
            </w:r>
          </w:p>
          <w:p w:rsidR="00C6244F" w:rsidRPr="00253498" w:rsidRDefault="00C6244F" w:rsidP="00C624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53498">
              <w:rPr>
                <w:rFonts w:eastAsia="Calibri"/>
                <w:sz w:val="24"/>
                <w:szCs w:val="24"/>
                <w:lang w:eastAsia="en-US"/>
              </w:rPr>
              <w:t xml:space="preserve">- До наступления этапа согласования колерных паспортов зданий Заказчик вправе направить Исполнителю для учета при их подготовке согласованную документацию по организации отдельных входных групп, размещению рекламных конструкций, вывесок и другой визуальной информации, которые обязательны для отражения в колерном паспорте. </w:t>
            </w:r>
          </w:p>
          <w:p w:rsidR="00293732" w:rsidRPr="00253498" w:rsidRDefault="00C6244F" w:rsidP="00C624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53498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="00832D91" w:rsidRPr="0025349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253498">
              <w:rPr>
                <w:sz w:val="24"/>
                <w:szCs w:val="24"/>
                <w:lang w:eastAsia="en-US"/>
              </w:rPr>
              <w:t xml:space="preserve">С момента сбора исходных данных паспорта отделки фасадов предоставляются на согласование еженедельно и </w:t>
            </w:r>
            <w:r w:rsidRPr="00253498">
              <w:rPr>
                <w:sz w:val="24"/>
                <w:szCs w:val="24"/>
                <w:lang w:eastAsia="en-US"/>
              </w:rPr>
              <w:lastRenderedPageBreak/>
              <w:t>последовательно согласовываются с Заказчиком.</w:t>
            </w:r>
          </w:p>
        </w:tc>
      </w:tr>
      <w:tr w:rsidR="00936C97" w:rsidRPr="00253498" w:rsidTr="00C6244F">
        <w:trPr>
          <w:trHeight w:val="2751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36C97" w:rsidRPr="00253498" w:rsidRDefault="00936C97" w:rsidP="00C6244F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253498">
              <w:rPr>
                <w:b/>
                <w:bCs/>
                <w:sz w:val="24"/>
                <w:szCs w:val="24"/>
                <w:lang w:eastAsia="en-US"/>
              </w:rPr>
              <w:lastRenderedPageBreak/>
              <w:t>1</w:t>
            </w:r>
            <w:r w:rsidR="00C6244F" w:rsidRPr="00253498">
              <w:rPr>
                <w:b/>
                <w:bCs/>
                <w:sz w:val="24"/>
                <w:szCs w:val="24"/>
                <w:lang w:eastAsia="en-US"/>
              </w:rPr>
              <w:t>0</w:t>
            </w:r>
            <w:r w:rsidRPr="00253498">
              <w:rPr>
                <w:b/>
                <w:bCs/>
                <w:sz w:val="24"/>
                <w:szCs w:val="24"/>
                <w:lang w:eastAsia="en-US"/>
              </w:rPr>
              <w:t xml:space="preserve">. Документы, регламентирующие выполнение </w:t>
            </w:r>
            <w:r w:rsidR="00F926DF" w:rsidRPr="00253498">
              <w:rPr>
                <w:b/>
                <w:bCs/>
                <w:sz w:val="24"/>
                <w:szCs w:val="24"/>
                <w:lang w:eastAsia="en-US"/>
              </w:rPr>
              <w:t xml:space="preserve">и оформление результатов </w:t>
            </w:r>
            <w:r w:rsidRPr="00253498">
              <w:rPr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97" w:rsidRPr="00253498" w:rsidRDefault="00936C97" w:rsidP="00C6244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ст.48 Градостроительного кодекса Российской Федерации;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- Постановление Правительства </w:t>
            </w:r>
            <w:r w:rsidR="00073330" w:rsidRPr="00253498">
              <w:rPr>
                <w:sz w:val="24"/>
                <w:szCs w:val="24"/>
                <w:lang w:eastAsia="en-US"/>
              </w:rPr>
              <w:t xml:space="preserve">РФ от 16.02.2008 № 87 </w:t>
            </w:r>
            <w:r w:rsidRPr="00253498">
              <w:rPr>
                <w:sz w:val="24"/>
                <w:szCs w:val="24"/>
                <w:lang w:eastAsia="en-US"/>
              </w:rPr>
              <w:t>«О составе р</w:t>
            </w:r>
            <w:r w:rsidR="00FE5806" w:rsidRPr="00253498">
              <w:rPr>
                <w:sz w:val="24"/>
                <w:szCs w:val="24"/>
                <w:lang w:eastAsia="en-US"/>
              </w:rPr>
              <w:t xml:space="preserve">азделов проектной документации </w:t>
            </w:r>
            <w:r w:rsidRPr="00253498">
              <w:rPr>
                <w:sz w:val="24"/>
                <w:szCs w:val="24"/>
                <w:lang w:eastAsia="en-US"/>
              </w:rPr>
              <w:t>и требованиях к их содержанию»;</w:t>
            </w:r>
          </w:p>
          <w:p w:rsidR="00936C97" w:rsidRPr="00253498" w:rsidRDefault="00936C97" w:rsidP="00CC41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- ГОСТ </w:t>
            </w:r>
            <w:proofErr w:type="gramStart"/>
            <w:r w:rsidRPr="00253498">
              <w:rPr>
                <w:sz w:val="24"/>
                <w:szCs w:val="24"/>
                <w:lang w:eastAsia="en-US"/>
              </w:rPr>
              <w:t>Р</w:t>
            </w:r>
            <w:proofErr w:type="gramEnd"/>
            <w:r w:rsidRPr="00253498">
              <w:rPr>
                <w:sz w:val="24"/>
                <w:szCs w:val="24"/>
                <w:lang w:eastAsia="en-US"/>
              </w:rPr>
              <w:t xml:space="preserve"> 21.1101-2009. «Система проектной документации для строительства. Основные требования к проектной и рабочей документации»;</w:t>
            </w:r>
          </w:p>
          <w:p w:rsidR="00936C97" w:rsidRPr="00253498" w:rsidRDefault="00936C97" w:rsidP="00CC410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Решение Пермской городской Думы от 29.01.2008 № 4 «Об утверждении правил благоустройства и содержания территории в городе Перми»;</w:t>
            </w:r>
          </w:p>
          <w:p w:rsidR="00E77209" w:rsidRPr="00253498" w:rsidRDefault="00936C97" w:rsidP="00C6244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- настоящее техническое задание.</w:t>
            </w:r>
          </w:p>
        </w:tc>
      </w:tr>
      <w:tr w:rsidR="00936C97" w:rsidRPr="00253498" w:rsidTr="00823EC7">
        <w:trPr>
          <w:trHeight w:val="3647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253498" w:rsidRDefault="00936C97" w:rsidP="00823EC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253498">
              <w:rPr>
                <w:b/>
                <w:bCs/>
                <w:sz w:val="24"/>
                <w:szCs w:val="24"/>
                <w:lang w:eastAsia="en-US"/>
              </w:rPr>
              <w:t>1</w:t>
            </w:r>
            <w:r w:rsidR="00823EC7" w:rsidRPr="00253498">
              <w:rPr>
                <w:b/>
                <w:bCs/>
                <w:sz w:val="24"/>
                <w:szCs w:val="24"/>
                <w:lang w:eastAsia="en-US"/>
              </w:rPr>
              <w:t>1</w:t>
            </w:r>
            <w:r w:rsidRPr="00253498">
              <w:rPr>
                <w:b/>
                <w:bCs/>
                <w:sz w:val="24"/>
                <w:szCs w:val="24"/>
                <w:lang w:eastAsia="en-US"/>
              </w:rPr>
              <w:t>. Порядок передачи документации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3EC7" w:rsidRPr="00253498" w:rsidRDefault="00823EC7" w:rsidP="00823E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1. Приемку выполненных работ по каждому этапу осуществляет представитель Заказчика. </w:t>
            </w:r>
          </w:p>
          <w:p w:rsidR="00823EC7" w:rsidRPr="00253498" w:rsidRDefault="00823EC7" w:rsidP="00823E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2. Материалы выполненных работ по каждому этапу передаются Заказчику по накладным.</w:t>
            </w:r>
          </w:p>
          <w:p w:rsidR="00823EC7" w:rsidRPr="00253498" w:rsidRDefault="00823EC7" w:rsidP="00823E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3. Материалы работ (в полном объеме) передаются по акту сдачи-приемки работ, которые визируются ответственным специалистом Заказчика.</w:t>
            </w:r>
          </w:p>
          <w:p w:rsidR="00237A8B" w:rsidRPr="00253498" w:rsidRDefault="00823EC7" w:rsidP="00823E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 xml:space="preserve">4. Исполнитель обязан еженедельно представлять отчет о выполненных работах по форме, указанной </w:t>
            </w:r>
            <w:r w:rsidRPr="00253498">
              <w:rPr>
                <w:sz w:val="24"/>
                <w:szCs w:val="24"/>
                <w:lang w:eastAsia="en-US"/>
              </w:rPr>
              <w:br/>
              <w:t>в приложении № 3 к контракту, при этом исполнитель обязан обеспечивать присутствие представителей, в том числе главного инженера проекта на еженедельных отчетных совещаниях, проводимых Заказчиком. Уведомление о проведении отчетных совещаний направляется Заказчиком телефонограммой не менее чем за 4 часа до начала совещания.</w:t>
            </w:r>
          </w:p>
        </w:tc>
      </w:tr>
      <w:tr w:rsidR="00936C97" w:rsidRPr="00253498" w:rsidTr="00823EC7">
        <w:trPr>
          <w:trHeight w:val="547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253498" w:rsidRDefault="00936C97" w:rsidP="00823EC7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253498">
              <w:rPr>
                <w:b/>
                <w:sz w:val="24"/>
                <w:szCs w:val="24"/>
                <w:lang w:eastAsia="en-US"/>
              </w:rPr>
              <w:t>1</w:t>
            </w:r>
            <w:r w:rsidR="00823EC7" w:rsidRPr="00253498">
              <w:rPr>
                <w:b/>
                <w:sz w:val="24"/>
                <w:szCs w:val="24"/>
                <w:lang w:eastAsia="en-US"/>
              </w:rPr>
              <w:t>2</w:t>
            </w:r>
            <w:r w:rsidRPr="00253498">
              <w:rPr>
                <w:b/>
                <w:sz w:val="24"/>
                <w:szCs w:val="24"/>
                <w:lang w:eastAsia="en-US"/>
              </w:rPr>
              <w:t>. Количество экземпляров документации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3827" w:rsidRPr="00253498" w:rsidRDefault="00991163" w:rsidP="00823EC7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53498">
              <w:rPr>
                <w:sz w:val="24"/>
                <w:szCs w:val="24"/>
                <w:lang w:eastAsia="en-US"/>
              </w:rPr>
              <w:t>Документация выдается в 3</w:t>
            </w:r>
            <w:r w:rsidR="00293732" w:rsidRPr="00253498">
              <w:rPr>
                <w:sz w:val="24"/>
                <w:szCs w:val="24"/>
                <w:lang w:eastAsia="en-US"/>
              </w:rPr>
              <w:t xml:space="preserve">-х экземплярах на бумажном носителе  </w:t>
            </w:r>
            <w:r w:rsidRPr="00253498">
              <w:rPr>
                <w:sz w:val="24"/>
                <w:szCs w:val="24"/>
                <w:lang w:eastAsia="en-US"/>
              </w:rPr>
              <w:t>(</w:t>
            </w:r>
            <w:r w:rsidR="00293732" w:rsidRPr="00253498">
              <w:rPr>
                <w:sz w:val="24"/>
                <w:szCs w:val="24"/>
                <w:lang w:eastAsia="en-US"/>
              </w:rPr>
              <w:t>альбомы в формат</w:t>
            </w:r>
            <w:r w:rsidRPr="00253498">
              <w:rPr>
                <w:sz w:val="24"/>
                <w:szCs w:val="24"/>
                <w:lang w:eastAsia="en-US"/>
              </w:rPr>
              <w:t xml:space="preserve">е А-3) </w:t>
            </w:r>
            <w:r w:rsidR="00716C76" w:rsidRPr="00253498">
              <w:rPr>
                <w:sz w:val="24"/>
                <w:szCs w:val="24"/>
                <w:lang w:eastAsia="en-US"/>
              </w:rPr>
              <w:t xml:space="preserve">и </w:t>
            </w:r>
            <w:r w:rsidR="00293732" w:rsidRPr="00253498">
              <w:rPr>
                <w:sz w:val="24"/>
                <w:szCs w:val="24"/>
                <w:lang w:eastAsia="en-US"/>
              </w:rPr>
              <w:t>в 1-м эк</w:t>
            </w:r>
            <w:r w:rsidRPr="00253498">
              <w:rPr>
                <w:sz w:val="24"/>
                <w:szCs w:val="24"/>
                <w:lang w:eastAsia="en-US"/>
              </w:rPr>
              <w:t xml:space="preserve">земпляре на цифровых носителях </w:t>
            </w:r>
            <w:r w:rsidR="00293732" w:rsidRPr="00253498">
              <w:rPr>
                <w:sz w:val="24"/>
                <w:szCs w:val="24"/>
                <w:lang w:val="en-US" w:eastAsia="en-US"/>
              </w:rPr>
              <w:t>CD</w:t>
            </w:r>
            <w:r w:rsidR="00293732" w:rsidRPr="00253498">
              <w:rPr>
                <w:sz w:val="24"/>
                <w:szCs w:val="24"/>
                <w:lang w:eastAsia="en-US"/>
              </w:rPr>
              <w:t>-</w:t>
            </w:r>
            <w:r w:rsidR="00293732" w:rsidRPr="00253498">
              <w:rPr>
                <w:sz w:val="24"/>
                <w:szCs w:val="24"/>
                <w:lang w:val="en-US" w:eastAsia="en-US"/>
              </w:rPr>
              <w:t>ROM</w:t>
            </w:r>
            <w:r w:rsidR="00293732" w:rsidRPr="00253498">
              <w:rPr>
                <w:sz w:val="24"/>
                <w:szCs w:val="24"/>
                <w:lang w:eastAsia="en-US"/>
              </w:rPr>
              <w:t xml:space="preserve"> в стандарте </w:t>
            </w:r>
            <w:r w:rsidR="00293732" w:rsidRPr="00253498">
              <w:rPr>
                <w:sz w:val="24"/>
                <w:szCs w:val="24"/>
                <w:lang w:val="en-US" w:eastAsia="en-US"/>
              </w:rPr>
              <w:t>CDR</w:t>
            </w:r>
            <w:r w:rsidR="00293732" w:rsidRPr="00253498">
              <w:rPr>
                <w:sz w:val="24"/>
                <w:szCs w:val="24"/>
                <w:lang w:eastAsia="en-US"/>
              </w:rPr>
              <w:t xml:space="preserve"> или </w:t>
            </w:r>
            <w:r w:rsidR="00293732" w:rsidRPr="00253498">
              <w:rPr>
                <w:sz w:val="24"/>
                <w:szCs w:val="24"/>
                <w:lang w:val="en-US" w:eastAsia="en-US"/>
              </w:rPr>
              <w:t>PLN</w:t>
            </w:r>
            <w:r w:rsidR="00293732" w:rsidRPr="00253498">
              <w:rPr>
                <w:sz w:val="24"/>
                <w:szCs w:val="24"/>
                <w:lang w:eastAsia="en-US"/>
              </w:rPr>
              <w:t>.</w:t>
            </w:r>
            <w:r w:rsidR="00936C97" w:rsidRPr="00253498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68534A" w:rsidRPr="00253498" w:rsidRDefault="0068534A" w:rsidP="0068534A">
      <w:pPr>
        <w:jc w:val="both"/>
        <w:rPr>
          <w:sz w:val="24"/>
          <w:szCs w:val="24"/>
        </w:rPr>
      </w:pPr>
    </w:p>
    <w:p w:rsidR="00823EC7" w:rsidRPr="00253498" w:rsidRDefault="00823EC7" w:rsidP="0068534A">
      <w:pPr>
        <w:jc w:val="both"/>
        <w:rPr>
          <w:sz w:val="24"/>
          <w:szCs w:val="24"/>
        </w:rPr>
      </w:pPr>
    </w:p>
    <w:p w:rsidR="00823EC7" w:rsidRPr="00253498" w:rsidRDefault="00823EC7" w:rsidP="00823EC7">
      <w:pPr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Подготовил главный специалист отдела </w:t>
      </w:r>
    </w:p>
    <w:p w:rsidR="00823EC7" w:rsidRPr="00253498" w:rsidRDefault="00823EC7" w:rsidP="00823EC7">
      <w:pPr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архитектуры управления архитектуры </w:t>
      </w:r>
    </w:p>
    <w:p w:rsidR="00823EC7" w:rsidRPr="00253498" w:rsidRDefault="00823EC7" w:rsidP="00823EC7">
      <w:pPr>
        <w:jc w:val="both"/>
        <w:rPr>
          <w:sz w:val="24"/>
          <w:szCs w:val="24"/>
        </w:rPr>
      </w:pPr>
      <w:r w:rsidRPr="00253498">
        <w:rPr>
          <w:sz w:val="24"/>
          <w:szCs w:val="24"/>
        </w:rPr>
        <w:t>и городского дизайна ДГА</w:t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  <w:t xml:space="preserve">         Д.С.Юдина</w:t>
      </w:r>
    </w:p>
    <w:p w:rsidR="00823EC7" w:rsidRPr="00253498" w:rsidRDefault="00823EC7" w:rsidP="00823EC7">
      <w:pPr>
        <w:jc w:val="both"/>
        <w:rPr>
          <w:sz w:val="24"/>
          <w:szCs w:val="24"/>
        </w:rPr>
      </w:pPr>
    </w:p>
    <w:p w:rsidR="0068534A" w:rsidRPr="00253498" w:rsidRDefault="00943135" w:rsidP="0068534A">
      <w:pPr>
        <w:jc w:val="both"/>
        <w:rPr>
          <w:sz w:val="24"/>
          <w:szCs w:val="24"/>
        </w:rPr>
      </w:pPr>
      <w:r w:rsidRPr="00253498">
        <w:rPr>
          <w:sz w:val="24"/>
          <w:szCs w:val="24"/>
        </w:rPr>
        <w:t>Согласовал</w:t>
      </w:r>
      <w:r w:rsidR="0068534A" w:rsidRPr="00253498">
        <w:rPr>
          <w:sz w:val="24"/>
          <w:szCs w:val="24"/>
        </w:rPr>
        <w:t xml:space="preserve"> начальник отдела </w:t>
      </w:r>
    </w:p>
    <w:p w:rsidR="0068534A" w:rsidRPr="00253498" w:rsidRDefault="0068534A" w:rsidP="0068534A">
      <w:pPr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архитектуры управления архитектуры </w:t>
      </w:r>
    </w:p>
    <w:p w:rsidR="0068534A" w:rsidRPr="00253498" w:rsidRDefault="0068534A" w:rsidP="0068534A">
      <w:pPr>
        <w:jc w:val="both"/>
        <w:rPr>
          <w:sz w:val="24"/>
          <w:szCs w:val="24"/>
        </w:rPr>
      </w:pPr>
      <w:r w:rsidRPr="00253498">
        <w:rPr>
          <w:sz w:val="24"/>
          <w:szCs w:val="24"/>
        </w:rPr>
        <w:t>и городского дизайна ДГА</w:t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  <w:t xml:space="preserve">         Ю.М.Потеряхина</w:t>
      </w:r>
    </w:p>
    <w:p w:rsidR="00823EC7" w:rsidRPr="00253498" w:rsidRDefault="00823EC7" w:rsidP="0068534A">
      <w:pPr>
        <w:jc w:val="both"/>
        <w:rPr>
          <w:sz w:val="24"/>
          <w:szCs w:val="24"/>
        </w:rPr>
      </w:pPr>
    </w:p>
    <w:p w:rsidR="0068534A" w:rsidRPr="00253498" w:rsidRDefault="0068534A" w:rsidP="0068534A">
      <w:pPr>
        <w:jc w:val="both"/>
        <w:rPr>
          <w:sz w:val="24"/>
          <w:szCs w:val="24"/>
        </w:rPr>
      </w:pPr>
    </w:p>
    <w:p w:rsidR="0068534A" w:rsidRPr="00253498" w:rsidRDefault="0068534A" w:rsidP="0068534A">
      <w:pPr>
        <w:jc w:val="both"/>
        <w:rPr>
          <w:sz w:val="24"/>
          <w:szCs w:val="24"/>
        </w:rPr>
      </w:pPr>
      <w:r w:rsidRPr="00253498">
        <w:rPr>
          <w:sz w:val="24"/>
          <w:szCs w:val="24"/>
        </w:rPr>
        <w:t>Согласовал начальник управления</w:t>
      </w:r>
    </w:p>
    <w:p w:rsidR="0068534A" w:rsidRPr="00253498" w:rsidRDefault="0068534A" w:rsidP="0068534A">
      <w:pPr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архитектуры и городского дизайна ДГА </w:t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="00823EC7" w:rsidRPr="00253498">
        <w:rPr>
          <w:sz w:val="24"/>
          <w:szCs w:val="24"/>
        </w:rPr>
        <w:t xml:space="preserve">         </w:t>
      </w:r>
      <w:r w:rsidRPr="00253498">
        <w:rPr>
          <w:sz w:val="24"/>
          <w:szCs w:val="24"/>
        </w:rPr>
        <w:t>С.А.Карасев</w:t>
      </w:r>
    </w:p>
    <w:p w:rsidR="00823EC7" w:rsidRPr="00253498" w:rsidRDefault="00823EC7" w:rsidP="0068534A">
      <w:pPr>
        <w:jc w:val="both"/>
        <w:rPr>
          <w:sz w:val="24"/>
          <w:szCs w:val="24"/>
        </w:rPr>
      </w:pPr>
    </w:p>
    <w:p w:rsidR="00823EC7" w:rsidRPr="00253498" w:rsidRDefault="00823EC7" w:rsidP="0068534A">
      <w:pPr>
        <w:jc w:val="both"/>
        <w:rPr>
          <w:sz w:val="24"/>
          <w:szCs w:val="24"/>
        </w:rPr>
      </w:pPr>
    </w:p>
    <w:p w:rsidR="0068534A" w:rsidRPr="00253498" w:rsidRDefault="0068534A" w:rsidP="0068534A">
      <w:pPr>
        <w:jc w:val="both"/>
        <w:rPr>
          <w:sz w:val="24"/>
          <w:szCs w:val="24"/>
        </w:rPr>
      </w:pPr>
    </w:p>
    <w:p w:rsidR="0068534A" w:rsidRPr="00253498" w:rsidRDefault="0068534A" w:rsidP="0068534A">
      <w:pPr>
        <w:rPr>
          <w:sz w:val="24"/>
          <w:szCs w:val="24"/>
        </w:rPr>
      </w:pPr>
      <w:r w:rsidRPr="00253498">
        <w:rPr>
          <w:sz w:val="24"/>
          <w:szCs w:val="24"/>
        </w:rPr>
        <w:t>Согласовал зам</w:t>
      </w:r>
      <w:proofErr w:type="gramStart"/>
      <w:r w:rsidRPr="00253498">
        <w:rPr>
          <w:sz w:val="24"/>
          <w:szCs w:val="24"/>
        </w:rPr>
        <w:t>.н</w:t>
      </w:r>
      <w:proofErr w:type="gramEnd"/>
      <w:r w:rsidRPr="00253498">
        <w:rPr>
          <w:sz w:val="24"/>
          <w:szCs w:val="24"/>
        </w:rPr>
        <w:t>ачальника ДГА</w:t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Pr="00253498">
        <w:rPr>
          <w:sz w:val="24"/>
          <w:szCs w:val="24"/>
        </w:rPr>
        <w:tab/>
      </w:r>
      <w:r w:rsidR="00823EC7" w:rsidRPr="00253498">
        <w:rPr>
          <w:sz w:val="24"/>
          <w:szCs w:val="24"/>
        </w:rPr>
        <w:tab/>
      </w:r>
      <w:r w:rsidR="00823EC7" w:rsidRPr="00253498">
        <w:rPr>
          <w:sz w:val="24"/>
          <w:szCs w:val="24"/>
        </w:rPr>
        <w:tab/>
      </w:r>
      <w:r w:rsidR="00823EC7" w:rsidRPr="00253498">
        <w:rPr>
          <w:sz w:val="24"/>
          <w:szCs w:val="24"/>
        </w:rPr>
        <w:tab/>
        <w:t xml:space="preserve">        </w:t>
      </w:r>
      <w:r w:rsidRPr="00253498">
        <w:rPr>
          <w:sz w:val="24"/>
          <w:szCs w:val="24"/>
        </w:rPr>
        <w:t xml:space="preserve"> Д.Ю.Лапшин</w:t>
      </w:r>
    </w:p>
    <w:p w:rsidR="00253498" w:rsidRPr="00253498" w:rsidRDefault="00253498" w:rsidP="00253498">
      <w:pPr>
        <w:autoSpaceDE w:val="0"/>
        <w:autoSpaceDN w:val="0"/>
        <w:adjustRightInd w:val="0"/>
        <w:ind w:left="696" w:firstLine="720"/>
        <w:jc w:val="right"/>
        <w:rPr>
          <w:sz w:val="24"/>
          <w:szCs w:val="24"/>
        </w:rPr>
      </w:pPr>
      <w:r w:rsidRPr="00253498">
        <w:rPr>
          <w:sz w:val="24"/>
          <w:szCs w:val="24"/>
        </w:rPr>
        <w:lastRenderedPageBreak/>
        <w:t>Приложение к Техническому заданию</w:t>
      </w:r>
    </w:p>
    <w:p w:rsidR="00253498" w:rsidRPr="00253498" w:rsidRDefault="00253498" w:rsidP="00253498">
      <w:pPr>
        <w:autoSpaceDE w:val="0"/>
        <w:autoSpaceDN w:val="0"/>
        <w:adjustRightInd w:val="0"/>
        <w:ind w:left="696" w:firstLine="720"/>
        <w:jc w:val="both"/>
        <w:rPr>
          <w:b/>
          <w:sz w:val="24"/>
          <w:szCs w:val="24"/>
        </w:rPr>
      </w:pPr>
    </w:p>
    <w:p w:rsidR="00253498" w:rsidRPr="00253498" w:rsidRDefault="00253498" w:rsidP="00253498">
      <w:pPr>
        <w:autoSpaceDE w:val="0"/>
        <w:autoSpaceDN w:val="0"/>
        <w:adjustRightInd w:val="0"/>
        <w:ind w:left="696" w:firstLine="720"/>
        <w:jc w:val="both"/>
        <w:rPr>
          <w:b/>
          <w:sz w:val="24"/>
          <w:szCs w:val="24"/>
        </w:rPr>
      </w:pPr>
      <w:r w:rsidRPr="00253498">
        <w:rPr>
          <w:b/>
          <w:sz w:val="24"/>
          <w:szCs w:val="24"/>
        </w:rPr>
        <w:t xml:space="preserve">Требования по оформлению и оборудование фасадов зданий. </w:t>
      </w:r>
    </w:p>
    <w:p w:rsidR="00253498" w:rsidRPr="00253498" w:rsidRDefault="00253498" w:rsidP="00253498">
      <w:pPr>
        <w:autoSpaceDE w:val="0"/>
        <w:autoSpaceDN w:val="0"/>
        <w:adjustRightInd w:val="0"/>
        <w:ind w:left="696" w:firstLine="720"/>
        <w:jc w:val="both"/>
        <w:rPr>
          <w:b/>
          <w:sz w:val="24"/>
          <w:szCs w:val="24"/>
        </w:rPr>
      </w:pPr>
    </w:p>
    <w:p w:rsidR="00253498" w:rsidRPr="00253498" w:rsidRDefault="00253498" w:rsidP="00253498">
      <w:pPr>
        <w:autoSpaceDE w:val="0"/>
        <w:autoSpaceDN w:val="0"/>
        <w:adjustRightInd w:val="0"/>
        <w:ind w:left="696" w:firstLine="720"/>
        <w:jc w:val="both"/>
        <w:rPr>
          <w:b/>
          <w:sz w:val="24"/>
          <w:szCs w:val="24"/>
        </w:rPr>
      </w:pP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Оформление и оборудование всех фасадов зданий города является составной частью </w:t>
      </w:r>
      <w:proofErr w:type="gramStart"/>
      <w:r w:rsidRPr="00253498">
        <w:rPr>
          <w:sz w:val="24"/>
          <w:szCs w:val="24"/>
        </w:rPr>
        <w:t>архитектурного решения</w:t>
      </w:r>
      <w:proofErr w:type="gramEnd"/>
      <w:r w:rsidRPr="00253498">
        <w:rPr>
          <w:sz w:val="24"/>
          <w:szCs w:val="24"/>
        </w:rPr>
        <w:t xml:space="preserve"> зданий и внешнего благоустройства города и выполняется на основе проектов, комплексных проектов в соответствии с паспортом отделки фасадов зданий (сооружений).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Оформление и оборудование фасадов зданий включает: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колористическое решение и отделка крыши;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proofErr w:type="gramStart"/>
      <w:r w:rsidRPr="00253498">
        <w:rPr>
          <w:sz w:val="24"/>
          <w:szCs w:val="24"/>
        </w:rPr>
        <w:t>архитектурные и декоративные элементы фасадов (навесы, козырьки, входы, лестницы, крыльца, оконные и витринные конструкции, декоративные и защитные решетки, ограждения балконов и лоджий, флагштоки, осветительные оборудования на кронштейнах и т.п.);</w:t>
      </w:r>
      <w:proofErr w:type="gramEnd"/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мемориальные и памятные доски;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элементы дополнительного оборудования (защитные экраны, ставни, кондиционеры, антенны, водосточные трубы и т.п.).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10"/>
        <w:jc w:val="both"/>
        <w:rPr>
          <w:b/>
          <w:sz w:val="24"/>
          <w:szCs w:val="24"/>
        </w:rPr>
      </w:pPr>
      <w:r w:rsidRPr="00253498">
        <w:rPr>
          <w:b/>
          <w:sz w:val="24"/>
          <w:szCs w:val="24"/>
        </w:rPr>
        <w:t>Колористическое решение фасадов.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Колористическое решение крыш, стен и прочих элементов зданий </w:t>
      </w:r>
      <w:r w:rsidRPr="00253498">
        <w:rPr>
          <w:sz w:val="24"/>
          <w:szCs w:val="24"/>
        </w:rPr>
        <w:br/>
        <w:t xml:space="preserve">и сооружений следует проектировать с учетом концепции общего цветового решения улиц и территорий города. Проектирование и производство работ </w:t>
      </w:r>
      <w:r w:rsidRPr="00253498">
        <w:rPr>
          <w:sz w:val="24"/>
          <w:szCs w:val="24"/>
        </w:rPr>
        <w:br/>
        <w:t>по оформлению фасадов (реставрации, ремонту, покраске главных и дворовых фасадов) следует производить на основании паспорта отделки фасадов.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Элементы архитектурного и декоративного оформления фасадов (навесы, козырьки, входы, лестницы, крыльца, оконные и витринные конструкции, декоративные и защитные решетки, ограждения лоджий и балконов и т.п.) являются частью </w:t>
      </w:r>
      <w:proofErr w:type="gramStart"/>
      <w:r w:rsidRPr="00253498">
        <w:rPr>
          <w:sz w:val="24"/>
          <w:szCs w:val="24"/>
        </w:rPr>
        <w:t>архитектурного решения</w:t>
      </w:r>
      <w:proofErr w:type="gramEnd"/>
      <w:r w:rsidRPr="00253498">
        <w:rPr>
          <w:sz w:val="24"/>
          <w:szCs w:val="24"/>
        </w:rPr>
        <w:t xml:space="preserve"> здания. Изменение элементов декоративного оформления фасадов должно осуществляться с сохранением масштаба и стилевых характеристик первоначального </w:t>
      </w:r>
      <w:proofErr w:type="gramStart"/>
      <w:r w:rsidRPr="00253498">
        <w:rPr>
          <w:sz w:val="24"/>
          <w:szCs w:val="24"/>
        </w:rPr>
        <w:t>архитектурного решения</w:t>
      </w:r>
      <w:proofErr w:type="gramEnd"/>
      <w:r w:rsidRPr="00253498">
        <w:rPr>
          <w:sz w:val="24"/>
          <w:szCs w:val="24"/>
        </w:rPr>
        <w:t xml:space="preserve"> здания или выполняться на основе комплексного проекта реконструкции, оборудования, оформления фасада.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Их характер должен соответствовать первоначальному </w:t>
      </w:r>
      <w:proofErr w:type="gramStart"/>
      <w:r w:rsidRPr="00253498">
        <w:rPr>
          <w:sz w:val="24"/>
          <w:szCs w:val="24"/>
        </w:rPr>
        <w:t>архитектурному проекту</w:t>
      </w:r>
      <w:proofErr w:type="gramEnd"/>
      <w:r w:rsidRPr="00253498">
        <w:rPr>
          <w:sz w:val="24"/>
          <w:szCs w:val="24"/>
        </w:rPr>
        <w:t xml:space="preserve"> здания или выполняться на основе комплексного проекта реконструкции, оборудования, оформления фасада.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Переустройство отдельных входов, окон, витрин допускается при условии соответствия общему </w:t>
      </w:r>
      <w:proofErr w:type="gramStart"/>
      <w:r w:rsidRPr="00253498">
        <w:rPr>
          <w:sz w:val="24"/>
          <w:szCs w:val="24"/>
        </w:rPr>
        <w:t>архитектурному решению</w:t>
      </w:r>
      <w:proofErr w:type="gramEnd"/>
      <w:r w:rsidRPr="00253498">
        <w:rPr>
          <w:sz w:val="24"/>
          <w:szCs w:val="24"/>
        </w:rPr>
        <w:t xml:space="preserve"> фасада, паспорту отделки фасадов, а также соблюдения единого характера в отношении материалов, цвета, рисунка переплетов, остекления, оформления оконных, витринных и дверных ниш, устройств водоотвода и т.п. в пределах границ земельного участка объекта недвижимости.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Оконные, витринные и дверные конструкции окрашиваются </w:t>
      </w:r>
      <w:r w:rsidRPr="00253498">
        <w:rPr>
          <w:sz w:val="24"/>
          <w:szCs w:val="24"/>
        </w:rPr>
        <w:br/>
        <w:t>в соответствии с комплексным оформлением фасада. Не допускается изменять рисунок переплета, окрашивать и заклеивать заполнения оконных проемов и витражей наружного стекла.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Входные группы зданий должны быть оборудованы осветительными приборами, устройствами и приспособлениями для перемещения инвалидов </w:t>
      </w:r>
      <w:r w:rsidRPr="00253498">
        <w:rPr>
          <w:sz w:val="24"/>
          <w:szCs w:val="24"/>
        </w:rPr>
        <w:br/>
        <w:t xml:space="preserve">и </w:t>
      </w:r>
      <w:proofErr w:type="spellStart"/>
      <w:r w:rsidRPr="00253498">
        <w:rPr>
          <w:sz w:val="24"/>
          <w:szCs w:val="24"/>
        </w:rPr>
        <w:t>маломобильных</w:t>
      </w:r>
      <w:proofErr w:type="spellEnd"/>
      <w:r w:rsidRPr="00253498">
        <w:rPr>
          <w:sz w:val="24"/>
          <w:szCs w:val="24"/>
        </w:rPr>
        <w:t xml:space="preserve"> групп населения (пандусы, перила и знаки).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Конструкции козырьков и навесов, решеток выполняются из кованого или литого металла, других современных материалов с применением новых технологий. 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Для зданий современной постройки допускается использование сварных конструкций из высококачественного металлического профиля. 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Размер, очертания, цвет, рисунок элементов и деталей должны соответствовать архитектурной стилистике фасада и носить согласованный характер, независимо от принадлежности участков фасада.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lastRenderedPageBreak/>
        <w:t>Расположение наружных лестниц не должно уменьшать пропускную пешеходную способность тротуаров, установленную для данной категории улиц действующими нормативами.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Конструкции и ограждения лестниц выполняются из естественного камня, литого или кованого металла, других современных материалов с применением новых технологий, в случае реставрации объекта возможно использование дерева.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Декоративные оконные решетки должны иметь единый характер по материалу, цвету, рисунку, стилистике в соответствии с архитектурой фасада. 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Наружно размещаются в пределах оконной ниши на расстоянии не более </w:t>
      </w:r>
      <w:smartTag w:uri="urn:schemas-microsoft-com:office:smarttags" w:element="metricconverter">
        <w:smartTagPr>
          <w:attr w:name="ProductID" w:val="20 см"/>
        </w:smartTagPr>
        <w:r w:rsidRPr="00253498">
          <w:rPr>
            <w:sz w:val="24"/>
            <w:szCs w:val="24"/>
          </w:rPr>
          <w:t>20 см</w:t>
        </w:r>
      </w:smartTag>
      <w:r w:rsidRPr="00253498">
        <w:rPr>
          <w:sz w:val="24"/>
          <w:szCs w:val="24"/>
        </w:rPr>
        <w:t xml:space="preserve"> от поверхности фасада.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Защитные решетки устанавливаются за плоскостью остекления.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Наружное размещение сварных конструкций кустарного производства не допускается.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Наружное размещение защитных решеток установленного образца разрешается для хозяйственных помещений, за пределами лицевых фасадов зданий.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Ограждения балконов и лоджий, ограждения на крышах зданий должны соответствовать первоначальному </w:t>
      </w:r>
      <w:proofErr w:type="gramStart"/>
      <w:r w:rsidRPr="00253498">
        <w:rPr>
          <w:sz w:val="24"/>
          <w:szCs w:val="24"/>
        </w:rPr>
        <w:t>архитектурному проекту</w:t>
      </w:r>
      <w:proofErr w:type="gramEnd"/>
      <w:r w:rsidRPr="00253498">
        <w:rPr>
          <w:sz w:val="24"/>
          <w:szCs w:val="24"/>
        </w:rPr>
        <w:t xml:space="preserve"> здания и обеспечивать безопасность. При проведении капитального ремонта или комплексной реконструкции возможна замена ограждений балконов и лоджий на стандартные конструкции единого установленного образца.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При проведении капитального ремонта или комплексной реконструкции зданий возможна замена ограждений балконов и лоджий на стандартные конструкции единого установленного образца, при этом вновь установленные ограждения балконов, лоджий, ограждений на крышах зданий должны соответствовать первоначальному </w:t>
      </w:r>
      <w:proofErr w:type="gramStart"/>
      <w:r w:rsidRPr="00253498">
        <w:rPr>
          <w:sz w:val="24"/>
          <w:szCs w:val="24"/>
        </w:rPr>
        <w:t>архитектурному проекту</w:t>
      </w:r>
      <w:proofErr w:type="gramEnd"/>
      <w:r w:rsidRPr="00253498">
        <w:rPr>
          <w:sz w:val="24"/>
          <w:szCs w:val="24"/>
        </w:rPr>
        <w:t xml:space="preserve"> здания и обеспечивать безопасность.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Не допускается произвольное изменение характера фасада, ограждений балконов и лоджий, оконных переплетов, самовольное использование глухих ограждений, остекление и переоборудование балконов и лоджий, несогласованное с </w:t>
      </w:r>
      <w:proofErr w:type="gramStart"/>
      <w:r w:rsidRPr="00253498">
        <w:rPr>
          <w:sz w:val="24"/>
          <w:szCs w:val="24"/>
        </w:rPr>
        <w:t>архитектурным решением</w:t>
      </w:r>
      <w:proofErr w:type="gramEnd"/>
      <w:r w:rsidRPr="00253498">
        <w:rPr>
          <w:sz w:val="24"/>
          <w:szCs w:val="24"/>
        </w:rPr>
        <w:t xml:space="preserve"> фасада, а также снос декоративных кронштейнов и элементов, поддерживающих балконы.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proofErr w:type="gramStart"/>
      <w:r w:rsidRPr="00253498">
        <w:rPr>
          <w:sz w:val="24"/>
          <w:szCs w:val="24"/>
        </w:rPr>
        <w:t xml:space="preserve">Водосточные трубы и </w:t>
      </w:r>
      <w:proofErr w:type="spellStart"/>
      <w:r w:rsidRPr="00253498">
        <w:rPr>
          <w:sz w:val="24"/>
          <w:szCs w:val="24"/>
        </w:rPr>
        <w:t>флагодержатели</w:t>
      </w:r>
      <w:proofErr w:type="spellEnd"/>
      <w:r w:rsidRPr="00253498">
        <w:rPr>
          <w:sz w:val="24"/>
          <w:szCs w:val="24"/>
        </w:rPr>
        <w:t xml:space="preserve"> рекомендованного образца для размещения флагов в периоды проведения государственных и городских праздников размещаются на фасадах зданий в соответствии с основными архитектурными осями: в простенках у боковых границ фасада, симметрично с двух сторон главного входа или в регулярном ритме на всей протяженности фасада на уровне первого - второго этажей, на единой высоте не менее </w:t>
      </w:r>
      <w:smartTag w:uri="urn:schemas-microsoft-com:office:smarttags" w:element="metricconverter">
        <w:smartTagPr>
          <w:attr w:name="ProductID" w:val="3,5 м"/>
        </w:smartTagPr>
        <w:r w:rsidRPr="00253498">
          <w:rPr>
            <w:sz w:val="24"/>
            <w:szCs w:val="24"/>
          </w:rPr>
          <w:t>3,5 м</w:t>
        </w:r>
      </w:smartTag>
      <w:r w:rsidRPr="00253498">
        <w:rPr>
          <w:sz w:val="24"/>
          <w:szCs w:val="24"/>
        </w:rPr>
        <w:t xml:space="preserve"> от поверхности</w:t>
      </w:r>
      <w:proofErr w:type="gramEnd"/>
      <w:r w:rsidRPr="00253498">
        <w:rPr>
          <w:sz w:val="24"/>
          <w:szCs w:val="24"/>
        </w:rPr>
        <w:t xml:space="preserve"> тротуара.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Размещение государственных флагов, определяется федеральным законодательством.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proofErr w:type="spellStart"/>
      <w:r w:rsidRPr="00253498">
        <w:rPr>
          <w:sz w:val="24"/>
          <w:szCs w:val="24"/>
        </w:rPr>
        <w:t>Флагодержатели</w:t>
      </w:r>
      <w:proofErr w:type="spellEnd"/>
      <w:r w:rsidRPr="00253498">
        <w:rPr>
          <w:sz w:val="24"/>
          <w:szCs w:val="24"/>
        </w:rPr>
        <w:t>, являющиеся составной частью металлического декора фасадов зданий - памятников истории и культуры - должны реставрироваться или воссоздаваться в соответствии с историческим образом.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Осветительное оборудование на фасадах размещается на кронштейнах у входных узлов или под козырьками, его внешний вид должен соответствовать стилистике фасада. Мемориальные и памятные доски размещаются у входных узлов или в простенках.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10"/>
        <w:jc w:val="both"/>
        <w:rPr>
          <w:b/>
          <w:sz w:val="24"/>
          <w:szCs w:val="24"/>
        </w:rPr>
      </w:pPr>
      <w:r w:rsidRPr="00253498">
        <w:rPr>
          <w:b/>
          <w:sz w:val="24"/>
          <w:szCs w:val="24"/>
        </w:rPr>
        <w:t>Элементы дополнительного оборудования фасадов.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Элементы дополнительного оборудования фасадов (защитные экраны, ставни, кондиционеры, антенны, </w:t>
      </w:r>
      <w:proofErr w:type="spellStart"/>
      <w:r w:rsidRPr="00253498">
        <w:rPr>
          <w:sz w:val="24"/>
          <w:szCs w:val="24"/>
        </w:rPr>
        <w:t>флагодержатели</w:t>
      </w:r>
      <w:proofErr w:type="spellEnd"/>
      <w:r w:rsidRPr="00253498">
        <w:rPr>
          <w:sz w:val="24"/>
          <w:szCs w:val="24"/>
        </w:rPr>
        <w:t>, водосточные трубы и т.п.) должны иметь современный стандартный вид.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Размещение дополнительного оборудования на фасадах зданий допускается в строго ограниченных местах и должно носить исключительно корректный характер, не наносящий ущерб </w:t>
      </w:r>
      <w:proofErr w:type="gramStart"/>
      <w:r w:rsidRPr="00253498">
        <w:rPr>
          <w:sz w:val="24"/>
          <w:szCs w:val="24"/>
        </w:rPr>
        <w:t>архитектурному решению</w:t>
      </w:r>
      <w:proofErr w:type="gramEnd"/>
      <w:r w:rsidRPr="00253498">
        <w:rPr>
          <w:sz w:val="24"/>
          <w:szCs w:val="24"/>
        </w:rPr>
        <w:t xml:space="preserve"> фасада.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Размещение инженерного оборудования фасадов зданий должно осуществляться в соответствии с паспортом отделки фасада здания (сооружения), не нанося ущерба </w:t>
      </w:r>
      <w:proofErr w:type="gramStart"/>
      <w:r w:rsidRPr="00253498">
        <w:rPr>
          <w:sz w:val="24"/>
          <w:szCs w:val="24"/>
        </w:rPr>
        <w:t>архитектурному решению</w:t>
      </w:r>
      <w:proofErr w:type="gramEnd"/>
      <w:r w:rsidRPr="00253498">
        <w:rPr>
          <w:sz w:val="24"/>
          <w:szCs w:val="24"/>
        </w:rPr>
        <w:t xml:space="preserve"> фасада.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lastRenderedPageBreak/>
        <w:t>Защитные экраны и ставни устанавливаются в пределах оконных, витринных и дверных проемов. В границах фасада здания характер защитных экранов и ставен должен быть единым или согласованным по облику.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Защитные экраны и ставни должны иметь нейтральную окраску, приближенную к цвету фасада.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В закрытом состоянии защитные экраны и ставни используются только в нерабочее время объекта. На главных магистралях и площадях города, в границах пешеходных зон, на памятниках истории и культуры использование наружных защитных экранов и ставен ограничено.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Для устройств внутреннего технического оборудования здания (кондиционеров, антенн и т.п.) допустим минимальный выход на поверхность лицевых фасадов зданий.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Кондиционеры и антенны должны размещаться преимущественно на кровле зданий компактными упорядоченными группами с использованием единой несущей основы. Исключение составляют здания - памятники истории и культуры с выразительным силуэтом, который при размещении технических устройств может быть нарушен.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Запрещается размещение кондиционеров и антенн на зданиях - памятниках истории и культуры с выразительным силуэтом. 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Размещение кондиционеров на фасадах зданий допускается: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в границах оконных и дверных проемов без выхода наружного блока за плоскость лицевого фасада, с использованием маскирующих решеток;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на дворовых фасадах и глухих стенах - упорядоченно, с соблюдением единых вертикальных и горизонтальных осей, на стандартных конструкциях крепления;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в наиболее незаметных местах (в лоджиях, нишах, арках и т.п.).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Размещение антенн на фасадах зданий допускается в простенках между окнами дворовых фасадов - упорядоченно, с соблюдением единых вертикальных и горизонтальных осей, на стандартных конструкциях крепления.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Цвет дополнительного оборудования должен быть согласован с окраской фасадов и обеспечивать максимальную маскировку наружных устройств.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Водосточные трубы установленных образцов размещаются на фасадах зданий в соответствии с действующими техническими нормами, крепятся с помощью стандартных конструкций и окрашиваются в соответствии с паспортом отделки фасада.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10"/>
        <w:jc w:val="both"/>
        <w:outlineLvl w:val="3"/>
        <w:rPr>
          <w:b/>
          <w:sz w:val="24"/>
          <w:szCs w:val="24"/>
        </w:rPr>
      </w:pPr>
      <w:r w:rsidRPr="00253498">
        <w:rPr>
          <w:b/>
          <w:sz w:val="24"/>
          <w:szCs w:val="24"/>
        </w:rPr>
        <w:t>Наружная реклама и городская информация: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Объектами наружной рекламы являются элементы городского дизайна, используемые в качестве </w:t>
      </w:r>
      <w:proofErr w:type="spellStart"/>
      <w:r w:rsidRPr="00253498">
        <w:rPr>
          <w:sz w:val="24"/>
          <w:szCs w:val="24"/>
        </w:rPr>
        <w:t>рекламоносителей</w:t>
      </w:r>
      <w:proofErr w:type="spellEnd"/>
      <w:r w:rsidRPr="00253498">
        <w:rPr>
          <w:sz w:val="24"/>
          <w:szCs w:val="24"/>
        </w:rPr>
        <w:t xml:space="preserve"> для размещения рекламной информации.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Размещение </w:t>
      </w:r>
      <w:proofErr w:type="spellStart"/>
      <w:r w:rsidRPr="00253498">
        <w:rPr>
          <w:sz w:val="24"/>
          <w:szCs w:val="24"/>
        </w:rPr>
        <w:t>рекламоносителей</w:t>
      </w:r>
      <w:proofErr w:type="spellEnd"/>
      <w:r w:rsidRPr="00253498">
        <w:rPr>
          <w:sz w:val="24"/>
          <w:szCs w:val="24"/>
        </w:rPr>
        <w:t xml:space="preserve"> регулируется Положением о порядке установки и эксплуатации рекламных конструкций на территории города Перми.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Размещение настенных рекламных объектов, панно и вывесок должно отвечать следующим требованиям: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согласованность с </w:t>
      </w:r>
      <w:proofErr w:type="gramStart"/>
      <w:r w:rsidRPr="00253498">
        <w:rPr>
          <w:sz w:val="24"/>
          <w:szCs w:val="24"/>
        </w:rPr>
        <w:t>архитектурным решением</w:t>
      </w:r>
      <w:proofErr w:type="gramEnd"/>
      <w:r w:rsidRPr="00253498">
        <w:rPr>
          <w:sz w:val="24"/>
          <w:szCs w:val="24"/>
        </w:rPr>
        <w:t xml:space="preserve"> и масштабом фасада здания (определяется паспортом отделки фасадов);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упорядоченность размещения в границах фасада с соблюдением единой высоты размещения, архитектурных осей и членений;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соответствие места размещения рекламируемого объекта границам занимаемого им участка фасада;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размещение без ущерба физическому состоянию фасада, архитектурным деталям, элементам отделки и декора;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для центрального района размещение данных объектов выполняется в составе комплексного проекта благоустройства.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Подсветка вывесок (наружная или внутренняя) должна быть предусмотрена в составе проекта, обеспечивать читаемость информации в темное время суток и выразительное светоцветовое оформление фасада.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Объектами городской информации являются элементы городского дизайна, используемые для размещения знаков адресации, ориентирующей, транспортной, историко-культурной и иной некоммерческой информации.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lastRenderedPageBreak/>
        <w:t>К основным видам объектов городской информации относятся: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номерные знаки домов, указатели наименования улиц, указатели номеров подъездов и квартир;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информационные щиты, стенды;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газетные стенды, доски объявлений и т.п.;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мемориальные доски.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Объекты городской информации являются необходимой составной частью внешнего благоустройства и оборудования городских магистралей, улиц, площадей, узловых участков пешеходного и транспортного движения и других территорий города.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Размещение объектов городской информации осуществляется на основе единой концепции и адресных программ, и согласовывается с уполномоченным за создание благоприятной архитектурной и эстетической среды города функциональным органом администрации города Перми.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Объекты городской информации должны иметь унифицированный дизайн.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Графическое оформление объектов городской информации (надписи, знаки, пиктограммы) выполняется на основе унифицированных образцов, с использованием установленных цветовых символов и стандартных шрифтов.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Запрещается устанавливать знаки информирования и объекты городской </w:t>
      </w:r>
      <w:proofErr w:type="gramStart"/>
      <w:r w:rsidRPr="00253498">
        <w:rPr>
          <w:sz w:val="24"/>
          <w:szCs w:val="24"/>
        </w:rPr>
        <w:t>информации</w:t>
      </w:r>
      <w:proofErr w:type="gramEnd"/>
      <w:r w:rsidRPr="00253498">
        <w:rPr>
          <w:sz w:val="24"/>
          <w:szCs w:val="24"/>
        </w:rPr>
        <w:t xml:space="preserve">  наносящие ущерб внешнему виду и восприятию архитектурных ансамблей, памятников истории и культуры, природного ландшафта; создающие опасность для транспортного и пешеходного движения, не нарушать видимость знаков дорожного движения. 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10"/>
        <w:jc w:val="both"/>
        <w:outlineLvl w:val="3"/>
        <w:rPr>
          <w:b/>
          <w:sz w:val="24"/>
          <w:szCs w:val="24"/>
        </w:rPr>
      </w:pPr>
      <w:r w:rsidRPr="00253498">
        <w:rPr>
          <w:b/>
          <w:sz w:val="24"/>
          <w:szCs w:val="24"/>
        </w:rPr>
        <w:t>Наружное освещение.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outlineLvl w:val="3"/>
        <w:rPr>
          <w:sz w:val="24"/>
          <w:szCs w:val="24"/>
        </w:rPr>
      </w:pPr>
      <w:r w:rsidRPr="00253498">
        <w:rPr>
          <w:sz w:val="24"/>
          <w:szCs w:val="24"/>
        </w:rPr>
        <w:t>Наружное освещение является обязательной составной частью благоустройства и оборудования городских территорий, а также художественным средством формирования светоцветового образа города в вечернее и ночное время.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Основными видами художественной подсветки являются: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общая заливающая подсветка (объединяет форму, подчеркивает плоскость, растворяет детали);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локальная подсветка (выявляет детали или фрагменты формы, подчеркивает архитектурный ритм);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круговая подсветка (выявляет объемную форму, обеспечивает равномерное распределение света по периметру);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карнизная подсветка (строится в соответствии с горизонтальными членениями фасада);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контурная подсветка (имеет линейный характер, выявляет силуэт, очертания формы);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перекрестная подсветка (образована диагонально пересекающимися лучами, выявляет внутреннюю форму, обеспечивает ее равномерное освещение);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подсветка контражур (создание светового фона для выразительной читаемости силуэта и рисунка «против света»).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Основными принципами светоцветового решения художественной подсветки являются: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точная передача цветовых характеристик объекта;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объединение формы холодным или теплым тоном подсветки;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акцентирование архитектурной полихромии;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световое окрашивание объекта.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Художественная подсветка архитектурных объектов должна отвечать следующим требованиям: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подчеркивать место и значение объекта подсветки в архитектурно-пространственном окружении;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максимально раскрывать архитектурные особенности объекта, усиливать наиболее значимые характеристики;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lastRenderedPageBreak/>
        <w:t>учитывать дистанции и ракурсы восприятия, соотношение фоновых и акцентных элементов светоцветовой композиции.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 xml:space="preserve">Художественная подсветка осуществляется с помощью прожекторов, </w:t>
      </w:r>
      <w:proofErr w:type="spellStart"/>
      <w:r w:rsidRPr="00253498">
        <w:rPr>
          <w:sz w:val="24"/>
          <w:szCs w:val="24"/>
        </w:rPr>
        <w:t>минисофитов</w:t>
      </w:r>
      <w:proofErr w:type="spellEnd"/>
      <w:r w:rsidRPr="00253498">
        <w:rPr>
          <w:sz w:val="24"/>
          <w:szCs w:val="24"/>
        </w:rPr>
        <w:t>, линейных светильников направленного или рассеянного света.</w:t>
      </w:r>
    </w:p>
    <w:p w:rsidR="00253498" w:rsidRPr="00253498" w:rsidRDefault="00253498" w:rsidP="00253498">
      <w:pPr>
        <w:autoSpaceDE w:val="0"/>
        <w:autoSpaceDN w:val="0"/>
        <w:adjustRightInd w:val="0"/>
        <w:ind w:firstLineChars="253" w:firstLine="607"/>
        <w:jc w:val="both"/>
        <w:rPr>
          <w:sz w:val="24"/>
          <w:szCs w:val="24"/>
        </w:rPr>
      </w:pPr>
      <w:r w:rsidRPr="00253498">
        <w:rPr>
          <w:sz w:val="24"/>
          <w:szCs w:val="24"/>
        </w:rPr>
        <w:t>Светильники художественной подсветки должны иметь минимальные габариты и нейтральную окраску, размещаться незаметно в архитектурно и технически обоснованных местах с помощью специальных креплений.</w:t>
      </w:r>
    </w:p>
    <w:p w:rsidR="00253498" w:rsidRPr="00253498" w:rsidRDefault="00253498" w:rsidP="00253498">
      <w:pPr>
        <w:rPr>
          <w:sz w:val="24"/>
          <w:szCs w:val="24"/>
        </w:rPr>
      </w:pPr>
    </w:p>
    <w:p w:rsidR="00253498" w:rsidRPr="00253498" w:rsidRDefault="00253498" w:rsidP="00253498">
      <w:pPr>
        <w:spacing w:after="200" w:line="276" w:lineRule="auto"/>
        <w:rPr>
          <w:sz w:val="24"/>
          <w:szCs w:val="24"/>
        </w:rPr>
      </w:pPr>
    </w:p>
    <w:p w:rsidR="00253498" w:rsidRPr="00253498" w:rsidRDefault="00253498" w:rsidP="00253498">
      <w:pPr>
        <w:rPr>
          <w:sz w:val="24"/>
          <w:szCs w:val="24"/>
        </w:rPr>
      </w:pPr>
    </w:p>
    <w:p w:rsidR="0068534A" w:rsidRPr="00253498" w:rsidRDefault="0068534A" w:rsidP="0068534A">
      <w:pPr>
        <w:jc w:val="both"/>
        <w:rPr>
          <w:sz w:val="24"/>
          <w:szCs w:val="24"/>
        </w:rPr>
      </w:pPr>
    </w:p>
    <w:p w:rsidR="00936C97" w:rsidRPr="00253498" w:rsidRDefault="00936C97" w:rsidP="00936C97">
      <w:pPr>
        <w:rPr>
          <w:sz w:val="24"/>
          <w:szCs w:val="24"/>
        </w:rPr>
      </w:pPr>
    </w:p>
    <w:p w:rsidR="00936C97" w:rsidRPr="00253498" w:rsidRDefault="00936C97" w:rsidP="00936C97">
      <w:pPr>
        <w:rPr>
          <w:sz w:val="24"/>
          <w:szCs w:val="24"/>
          <w:highlight w:val="yellow"/>
        </w:rPr>
      </w:pPr>
    </w:p>
    <w:p w:rsidR="00936C97" w:rsidRPr="00253498" w:rsidRDefault="00936C97" w:rsidP="00936C97">
      <w:pPr>
        <w:rPr>
          <w:sz w:val="24"/>
          <w:szCs w:val="24"/>
        </w:rPr>
      </w:pPr>
    </w:p>
    <w:p w:rsidR="00936C97" w:rsidRPr="00253498" w:rsidRDefault="00936C97" w:rsidP="00936C97">
      <w:pPr>
        <w:rPr>
          <w:sz w:val="24"/>
          <w:szCs w:val="24"/>
        </w:rPr>
      </w:pPr>
    </w:p>
    <w:p w:rsidR="00936C97" w:rsidRPr="00253498" w:rsidRDefault="00936C97" w:rsidP="00936C97">
      <w:pPr>
        <w:rPr>
          <w:sz w:val="24"/>
          <w:szCs w:val="24"/>
        </w:rPr>
      </w:pPr>
    </w:p>
    <w:p w:rsidR="00936C97" w:rsidRPr="00253498" w:rsidRDefault="00936C97" w:rsidP="00936C97">
      <w:pPr>
        <w:rPr>
          <w:sz w:val="24"/>
          <w:szCs w:val="24"/>
        </w:rPr>
      </w:pPr>
    </w:p>
    <w:p w:rsidR="00E8739C" w:rsidRPr="00253498" w:rsidRDefault="00E8739C" w:rsidP="00936C97">
      <w:pPr>
        <w:rPr>
          <w:sz w:val="24"/>
          <w:szCs w:val="24"/>
        </w:rPr>
      </w:pPr>
    </w:p>
    <w:sectPr w:rsidR="00E8739C" w:rsidRPr="00253498" w:rsidSect="0099224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675E"/>
    <w:multiLevelType w:val="hybridMultilevel"/>
    <w:tmpl w:val="1D8870D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21AB5"/>
    <w:multiLevelType w:val="multilevel"/>
    <w:tmpl w:val="B2BA2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485621D"/>
    <w:multiLevelType w:val="hybridMultilevel"/>
    <w:tmpl w:val="081C6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B70102"/>
    <w:multiLevelType w:val="multilevel"/>
    <w:tmpl w:val="AFE67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A76139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609462DB"/>
    <w:multiLevelType w:val="hybridMultilevel"/>
    <w:tmpl w:val="48ECDCEC"/>
    <w:lvl w:ilvl="0" w:tplc="2FBE0A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09F015C"/>
    <w:multiLevelType w:val="hybridMultilevel"/>
    <w:tmpl w:val="AC862F9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6C97"/>
    <w:rsid w:val="000009FE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6E56"/>
    <w:rsid w:val="00007771"/>
    <w:rsid w:val="00010151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920"/>
    <w:rsid w:val="000249D4"/>
    <w:rsid w:val="00025292"/>
    <w:rsid w:val="0002550D"/>
    <w:rsid w:val="00025DA4"/>
    <w:rsid w:val="00026251"/>
    <w:rsid w:val="000267FC"/>
    <w:rsid w:val="00026FA7"/>
    <w:rsid w:val="00027290"/>
    <w:rsid w:val="00027803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35DA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C6"/>
    <w:rsid w:val="00041613"/>
    <w:rsid w:val="00042F92"/>
    <w:rsid w:val="00043487"/>
    <w:rsid w:val="00043899"/>
    <w:rsid w:val="00043D0A"/>
    <w:rsid w:val="000449E3"/>
    <w:rsid w:val="00044B4D"/>
    <w:rsid w:val="00044BBF"/>
    <w:rsid w:val="000455DC"/>
    <w:rsid w:val="00045A3A"/>
    <w:rsid w:val="00045B94"/>
    <w:rsid w:val="00045D28"/>
    <w:rsid w:val="00046209"/>
    <w:rsid w:val="00046696"/>
    <w:rsid w:val="00046B37"/>
    <w:rsid w:val="00046D57"/>
    <w:rsid w:val="00047504"/>
    <w:rsid w:val="00047657"/>
    <w:rsid w:val="00050057"/>
    <w:rsid w:val="00050517"/>
    <w:rsid w:val="000510BF"/>
    <w:rsid w:val="0005153F"/>
    <w:rsid w:val="000522F1"/>
    <w:rsid w:val="00052CF2"/>
    <w:rsid w:val="000531BD"/>
    <w:rsid w:val="0005325E"/>
    <w:rsid w:val="000537BA"/>
    <w:rsid w:val="00053C58"/>
    <w:rsid w:val="00053FC4"/>
    <w:rsid w:val="0005467A"/>
    <w:rsid w:val="000549E2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1042"/>
    <w:rsid w:val="00061CD1"/>
    <w:rsid w:val="000620D3"/>
    <w:rsid w:val="000625A3"/>
    <w:rsid w:val="00062660"/>
    <w:rsid w:val="00062CCC"/>
    <w:rsid w:val="00063389"/>
    <w:rsid w:val="000633FF"/>
    <w:rsid w:val="00064184"/>
    <w:rsid w:val="00064227"/>
    <w:rsid w:val="00064BB8"/>
    <w:rsid w:val="000650DF"/>
    <w:rsid w:val="00065262"/>
    <w:rsid w:val="00065345"/>
    <w:rsid w:val="00065FEB"/>
    <w:rsid w:val="000663C7"/>
    <w:rsid w:val="0006647D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327E"/>
    <w:rsid w:val="00073330"/>
    <w:rsid w:val="00073562"/>
    <w:rsid w:val="00073DAE"/>
    <w:rsid w:val="0007436B"/>
    <w:rsid w:val="0007448E"/>
    <w:rsid w:val="000744E0"/>
    <w:rsid w:val="000746AA"/>
    <w:rsid w:val="0007484E"/>
    <w:rsid w:val="0007500B"/>
    <w:rsid w:val="00075B58"/>
    <w:rsid w:val="00076932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675"/>
    <w:rsid w:val="00083B6A"/>
    <w:rsid w:val="00083E8D"/>
    <w:rsid w:val="0008495A"/>
    <w:rsid w:val="000849B2"/>
    <w:rsid w:val="00084A6A"/>
    <w:rsid w:val="00084AB6"/>
    <w:rsid w:val="00084D7B"/>
    <w:rsid w:val="00086176"/>
    <w:rsid w:val="00086CE9"/>
    <w:rsid w:val="000870B3"/>
    <w:rsid w:val="00087495"/>
    <w:rsid w:val="0008767C"/>
    <w:rsid w:val="00087F5D"/>
    <w:rsid w:val="00090970"/>
    <w:rsid w:val="00090BB6"/>
    <w:rsid w:val="000910AE"/>
    <w:rsid w:val="0009194D"/>
    <w:rsid w:val="00092026"/>
    <w:rsid w:val="00092053"/>
    <w:rsid w:val="0009207A"/>
    <w:rsid w:val="00092252"/>
    <w:rsid w:val="00092FF4"/>
    <w:rsid w:val="00094746"/>
    <w:rsid w:val="0009482A"/>
    <w:rsid w:val="00094890"/>
    <w:rsid w:val="00094AB9"/>
    <w:rsid w:val="00094ECC"/>
    <w:rsid w:val="00095179"/>
    <w:rsid w:val="00095402"/>
    <w:rsid w:val="000958C8"/>
    <w:rsid w:val="0009665B"/>
    <w:rsid w:val="00096915"/>
    <w:rsid w:val="00096990"/>
    <w:rsid w:val="00096CE3"/>
    <w:rsid w:val="00096D42"/>
    <w:rsid w:val="000978B6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FA5"/>
    <w:rsid w:val="000A34B0"/>
    <w:rsid w:val="000A4ED1"/>
    <w:rsid w:val="000A519E"/>
    <w:rsid w:val="000A537A"/>
    <w:rsid w:val="000A5638"/>
    <w:rsid w:val="000A67C2"/>
    <w:rsid w:val="000A68A3"/>
    <w:rsid w:val="000A6CBB"/>
    <w:rsid w:val="000A72C3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A43"/>
    <w:rsid w:val="000B3AE4"/>
    <w:rsid w:val="000B514F"/>
    <w:rsid w:val="000B5663"/>
    <w:rsid w:val="000B57BF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5592"/>
    <w:rsid w:val="000C5C8C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939"/>
    <w:rsid w:val="000D0A63"/>
    <w:rsid w:val="000D0A82"/>
    <w:rsid w:val="000D0B22"/>
    <w:rsid w:val="000D0EFD"/>
    <w:rsid w:val="000D1169"/>
    <w:rsid w:val="000D1D6E"/>
    <w:rsid w:val="000D2B75"/>
    <w:rsid w:val="000D3D2C"/>
    <w:rsid w:val="000D3ECE"/>
    <w:rsid w:val="000D41C7"/>
    <w:rsid w:val="000D4436"/>
    <w:rsid w:val="000D443A"/>
    <w:rsid w:val="000D577D"/>
    <w:rsid w:val="000D660B"/>
    <w:rsid w:val="000D6C91"/>
    <w:rsid w:val="000D6E1D"/>
    <w:rsid w:val="000D743E"/>
    <w:rsid w:val="000D7542"/>
    <w:rsid w:val="000D7980"/>
    <w:rsid w:val="000D79CA"/>
    <w:rsid w:val="000E05BF"/>
    <w:rsid w:val="000E0A51"/>
    <w:rsid w:val="000E18F6"/>
    <w:rsid w:val="000E18FC"/>
    <w:rsid w:val="000E1B72"/>
    <w:rsid w:val="000E1E27"/>
    <w:rsid w:val="000E2E8C"/>
    <w:rsid w:val="000E2FF4"/>
    <w:rsid w:val="000E399C"/>
    <w:rsid w:val="000E3C97"/>
    <w:rsid w:val="000E3D7C"/>
    <w:rsid w:val="000E3E15"/>
    <w:rsid w:val="000E4374"/>
    <w:rsid w:val="000E4A11"/>
    <w:rsid w:val="000E5A41"/>
    <w:rsid w:val="000E5BED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F0D99"/>
    <w:rsid w:val="000F0ECD"/>
    <w:rsid w:val="000F1185"/>
    <w:rsid w:val="000F1527"/>
    <w:rsid w:val="000F15BD"/>
    <w:rsid w:val="000F1FBF"/>
    <w:rsid w:val="000F386A"/>
    <w:rsid w:val="000F47B1"/>
    <w:rsid w:val="000F502A"/>
    <w:rsid w:val="000F5F91"/>
    <w:rsid w:val="000F646D"/>
    <w:rsid w:val="000F6597"/>
    <w:rsid w:val="000F65F2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548"/>
    <w:rsid w:val="0010217E"/>
    <w:rsid w:val="0010264A"/>
    <w:rsid w:val="001028C8"/>
    <w:rsid w:val="00102B7C"/>
    <w:rsid w:val="001030E2"/>
    <w:rsid w:val="0010428C"/>
    <w:rsid w:val="001046A4"/>
    <w:rsid w:val="00104B05"/>
    <w:rsid w:val="00104E3B"/>
    <w:rsid w:val="001053F7"/>
    <w:rsid w:val="00105A37"/>
    <w:rsid w:val="00105B76"/>
    <w:rsid w:val="00105B8D"/>
    <w:rsid w:val="001063BC"/>
    <w:rsid w:val="0010705B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5472"/>
    <w:rsid w:val="00115DEE"/>
    <w:rsid w:val="001161BF"/>
    <w:rsid w:val="0011664F"/>
    <w:rsid w:val="001169D3"/>
    <w:rsid w:val="00116A99"/>
    <w:rsid w:val="00116F54"/>
    <w:rsid w:val="0011703C"/>
    <w:rsid w:val="0011789D"/>
    <w:rsid w:val="00117A8F"/>
    <w:rsid w:val="00120197"/>
    <w:rsid w:val="001218BA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0A7"/>
    <w:rsid w:val="0012762B"/>
    <w:rsid w:val="001300C5"/>
    <w:rsid w:val="00130B12"/>
    <w:rsid w:val="00130BA1"/>
    <w:rsid w:val="001311D9"/>
    <w:rsid w:val="00131962"/>
    <w:rsid w:val="00131FED"/>
    <w:rsid w:val="00132517"/>
    <w:rsid w:val="00133975"/>
    <w:rsid w:val="00133EAD"/>
    <w:rsid w:val="00134101"/>
    <w:rsid w:val="001341C0"/>
    <w:rsid w:val="0013423E"/>
    <w:rsid w:val="0013436D"/>
    <w:rsid w:val="00134E38"/>
    <w:rsid w:val="00135018"/>
    <w:rsid w:val="00135347"/>
    <w:rsid w:val="001355F3"/>
    <w:rsid w:val="0013663A"/>
    <w:rsid w:val="00136D5D"/>
    <w:rsid w:val="00140178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3773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1A9"/>
    <w:rsid w:val="0014797A"/>
    <w:rsid w:val="00147EB9"/>
    <w:rsid w:val="0015071C"/>
    <w:rsid w:val="00151253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48"/>
    <w:rsid w:val="00162B58"/>
    <w:rsid w:val="00162D0B"/>
    <w:rsid w:val="00163439"/>
    <w:rsid w:val="00163A9C"/>
    <w:rsid w:val="00163AEA"/>
    <w:rsid w:val="00164405"/>
    <w:rsid w:val="00164F34"/>
    <w:rsid w:val="00165261"/>
    <w:rsid w:val="001652E3"/>
    <w:rsid w:val="001671A7"/>
    <w:rsid w:val="001674D9"/>
    <w:rsid w:val="0016751D"/>
    <w:rsid w:val="00167EAF"/>
    <w:rsid w:val="0017063F"/>
    <w:rsid w:val="001708D6"/>
    <w:rsid w:val="001709EC"/>
    <w:rsid w:val="00171C5F"/>
    <w:rsid w:val="00171DF4"/>
    <w:rsid w:val="001722E1"/>
    <w:rsid w:val="0017243B"/>
    <w:rsid w:val="00172D59"/>
    <w:rsid w:val="0017312B"/>
    <w:rsid w:val="00173216"/>
    <w:rsid w:val="001734AF"/>
    <w:rsid w:val="00173618"/>
    <w:rsid w:val="001739ED"/>
    <w:rsid w:val="00173AB6"/>
    <w:rsid w:val="00173BB9"/>
    <w:rsid w:val="00173F40"/>
    <w:rsid w:val="00175062"/>
    <w:rsid w:val="001753CF"/>
    <w:rsid w:val="001755B8"/>
    <w:rsid w:val="001755CD"/>
    <w:rsid w:val="00175E11"/>
    <w:rsid w:val="001768EC"/>
    <w:rsid w:val="00177858"/>
    <w:rsid w:val="001802E3"/>
    <w:rsid w:val="001812EE"/>
    <w:rsid w:val="001824F2"/>
    <w:rsid w:val="00182B73"/>
    <w:rsid w:val="00184C90"/>
    <w:rsid w:val="001852D1"/>
    <w:rsid w:val="0018532E"/>
    <w:rsid w:val="00185930"/>
    <w:rsid w:val="00185EBD"/>
    <w:rsid w:val="00185F62"/>
    <w:rsid w:val="0018619A"/>
    <w:rsid w:val="00186985"/>
    <w:rsid w:val="00186D29"/>
    <w:rsid w:val="00187010"/>
    <w:rsid w:val="00187708"/>
    <w:rsid w:val="00187D92"/>
    <w:rsid w:val="00190376"/>
    <w:rsid w:val="001909D0"/>
    <w:rsid w:val="00191098"/>
    <w:rsid w:val="00191513"/>
    <w:rsid w:val="0019208D"/>
    <w:rsid w:val="00193790"/>
    <w:rsid w:val="0019410D"/>
    <w:rsid w:val="00194194"/>
    <w:rsid w:val="001945CD"/>
    <w:rsid w:val="0019490D"/>
    <w:rsid w:val="001951BF"/>
    <w:rsid w:val="0019534F"/>
    <w:rsid w:val="00195EFC"/>
    <w:rsid w:val="00196033"/>
    <w:rsid w:val="0019651F"/>
    <w:rsid w:val="00196596"/>
    <w:rsid w:val="0019684F"/>
    <w:rsid w:val="00196C61"/>
    <w:rsid w:val="00196E25"/>
    <w:rsid w:val="00197095"/>
    <w:rsid w:val="00197678"/>
    <w:rsid w:val="00197817"/>
    <w:rsid w:val="001A0535"/>
    <w:rsid w:val="001A0A4C"/>
    <w:rsid w:val="001A129B"/>
    <w:rsid w:val="001A1CC1"/>
    <w:rsid w:val="001A20B3"/>
    <w:rsid w:val="001A41DD"/>
    <w:rsid w:val="001A42FA"/>
    <w:rsid w:val="001A551C"/>
    <w:rsid w:val="001A55F7"/>
    <w:rsid w:val="001A5B97"/>
    <w:rsid w:val="001A5D55"/>
    <w:rsid w:val="001A5EBF"/>
    <w:rsid w:val="001A62A4"/>
    <w:rsid w:val="001A6394"/>
    <w:rsid w:val="001A6F1B"/>
    <w:rsid w:val="001A7103"/>
    <w:rsid w:val="001A71CA"/>
    <w:rsid w:val="001A755E"/>
    <w:rsid w:val="001A7C33"/>
    <w:rsid w:val="001A7C9F"/>
    <w:rsid w:val="001A7D81"/>
    <w:rsid w:val="001B0436"/>
    <w:rsid w:val="001B099B"/>
    <w:rsid w:val="001B0B85"/>
    <w:rsid w:val="001B0C34"/>
    <w:rsid w:val="001B0FA8"/>
    <w:rsid w:val="001B11F4"/>
    <w:rsid w:val="001B138A"/>
    <w:rsid w:val="001B1595"/>
    <w:rsid w:val="001B15D8"/>
    <w:rsid w:val="001B2567"/>
    <w:rsid w:val="001B2BE5"/>
    <w:rsid w:val="001B2CFB"/>
    <w:rsid w:val="001B36B4"/>
    <w:rsid w:val="001B3754"/>
    <w:rsid w:val="001B405D"/>
    <w:rsid w:val="001B437D"/>
    <w:rsid w:val="001B48D6"/>
    <w:rsid w:val="001B4BF1"/>
    <w:rsid w:val="001B4C07"/>
    <w:rsid w:val="001B4C4C"/>
    <w:rsid w:val="001B50A7"/>
    <w:rsid w:val="001B5D9D"/>
    <w:rsid w:val="001B64F7"/>
    <w:rsid w:val="001B6EAF"/>
    <w:rsid w:val="001B7033"/>
    <w:rsid w:val="001B70F5"/>
    <w:rsid w:val="001B75C4"/>
    <w:rsid w:val="001B75D6"/>
    <w:rsid w:val="001B7AFF"/>
    <w:rsid w:val="001B7B70"/>
    <w:rsid w:val="001C0CBC"/>
    <w:rsid w:val="001C0FCF"/>
    <w:rsid w:val="001C1226"/>
    <w:rsid w:val="001C1538"/>
    <w:rsid w:val="001C1686"/>
    <w:rsid w:val="001C1A6B"/>
    <w:rsid w:val="001C1F93"/>
    <w:rsid w:val="001C28FB"/>
    <w:rsid w:val="001C2B5B"/>
    <w:rsid w:val="001C2EAB"/>
    <w:rsid w:val="001C3E3D"/>
    <w:rsid w:val="001C4B86"/>
    <w:rsid w:val="001C4B92"/>
    <w:rsid w:val="001C5A7C"/>
    <w:rsid w:val="001C6164"/>
    <w:rsid w:val="001C66A3"/>
    <w:rsid w:val="001C6C29"/>
    <w:rsid w:val="001C7920"/>
    <w:rsid w:val="001C7950"/>
    <w:rsid w:val="001D0286"/>
    <w:rsid w:val="001D06E9"/>
    <w:rsid w:val="001D06F3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1DBC"/>
    <w:rsid w:val="001E2F06"/>
    <w:rsid w:val="001E3069"/>
    <w:rsid w:val="001E3629"/>
    <w:rsid w:val="001E3C5F"/>
    <w:rsid w:val="001E3C7C"/>
    <w:rsid w:val="001E3E91"/>
    <w:rsid w:val="001E45DB"/>
    <w:rsid w:val="001E4EAA"/>
    <w:rsid w:val="001E5313"/>
    <w:rsid w:val="001E5A58"/>
    <w:rsid w:val="001E5D87"/>
    <w:rsid w:val="001E6175"/>
    <w:rsid w:val="001E65AC"/>
    <w:rsid w:val="001E65FC"/>
    <w:rsid w:val="001E67F0"/>
    <w:rsid w:val="001E7A59"/>
    <w:rsid w:val="001F09D7"/>
    <w:rsid w:val="001F0CCE"/>
    <w:rsid w:val="001F0FD8"/>
    <w:rsid w:val="001F12F8"/>
    <w:rsid w:val="001F1414"/>
    <w:rsid w:val="001F1AF3"/>
    <w:rsid w:val="001F231A"/>
    <w:rsid w:val="001F250C"/>
    <w:rsid w:val="001F25AC"/>
    <w:rsid w:val="001F2716"/>
    <w:rsid w:val="001F3148"/>
    <w:rsid w:val="001F3197"/>
    <w:rsid w:val="001F4042"/>
    <w:rsid w:val="001F41BD"/>
    <w:rsid w:val="001F57CF"/>
    <w:rsid w:val="001F59B1"/>
    <w:rsid w:val="001F638F"/>
    <w:rsid w:val="001F6AF6"/>
    <w:rsid w:val="001F6D07"/>
    <w:rsid w:val="001F7A9D"/>
    <w:rsid w:val="00200367"/>
    <w:rsid w:val="00201085"/>
    <w:rsid w:val="00201629"/>
    <w:rsid w:val="00201741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38C"/>
    <w:rsid w:val="00210DD5"/>
    <w:rsid w:val="00210ED2"/>
    <w:rsid w:val="002112D2"/>
    <w:rsid w:val="0021188B"/>
    <w:rsid w:val="00211D3C"/>
    <w:rsid w:val="0021212A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4B9"/>
    <w:rsid w:val="002177BF"/>
    <w:rsid w:val="00217B90"/>
    <w:rsid w:val="00217C16"/>
    <w:rsid w:val="00217EE3"/>
    <w:rsid w:val="00217F74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C99"/>
    <w:rsid w:val="00230CD6"/>
    <w:rsid w:val="00230EAD"/>
    <w:rsid w:val="00231274"/>
    <w:rsid w:val="00231C8E"/>
    <w:rsid w:val="00231E51"/>
    <w:rsid w:val="0023202C"/>
    <w:rsid w:val="002322D3"/>
    <w:rsid w:val="0023239D"/>
    <w:rsid w:val="0023247C"/>
    <w:rsid w:val="00232C0B"/>
    <w:rsid w:val="00232FA3"/>
    <w:rsid w:val="00233191"/>
    <w:rsid w:val="0023339A"/>
    <w:rsid w:val="0023355A"/>
    <w:rsid w:val="00233CCE"/>
    <w:rsid w:val="00233E49"/>
    <w:rsid w:val="0023528F"/>
    <w:rsid w:val="00235334"/>
    <w:rsid w:val="0023549E"/>
    <w:rsid w:val="0023552F"/>
    <w:rsid w:val="002362FF"/>
    <w:rsid w:val="002364F3"/>
    <w:rsid w:val="002367B1"/>
    <w:rsid w:val="00236B30"/>
    <w:rsid w:val="00236CD9"/>
    <w:rsid w:val="002375DF"/>
    <w:rsid w:val="002376A5"/>
    <w:rsid w:val="002377B9"/>
    <w:rsid w:val="00237A8B"/>
    <w:rsid w:val="00237ECA"/>
    <w:rsid w:val="00240524"/>
    <w:rsid w:val="0024062B"/>
    <w:rsid w:val="00240F97"/>
    <w:rsid w:val="0024255E"/>
    <w:rsid w:val="00242946"/>
    <w:rsid w:val="00243385"/>
    <w:rsid w:val="00243B30"/>
    <w:rsid w:val="00244992"/>
    <w:rsid w:val="00245637"/>
    <w:rsid w:val="00245647"/>
    <w:rsid w:val="00245BF5"/>
    <w:rsid w:val="00245CD6"/>
    <w:rsid w:val="002469CC"/>
    <w:rsid w:val="002469E9"/>
    <w:rsid w:val="00246AA7"/>
    <w:rsid w:val="0024723B"/>
    <w:rsid w:val="002474A2"/>
    <w:rsid w:val="002479A5"/>
    <w:rsid w:val="002479D4"/>
    <w:rsid w:val="00250267"/>
    <w:rsid w:val="00252B46"/>
    <w:rsid w:val="00253498"/>
    <w:rsid w:val="00253E8D"/>
    <w:rsid w:val="00253F49"/>
    <w:rsid w:val="00254214"/>
    <w:rsid w:val="002542E2"/>
    <w:rsid w:val="0025509C"/>
    <w:rsid w:val="002554A2"/>
    <w:rsid w:val="0025634B"/>
    <w:rsid w:val="0025685A"/>
    <w:rsid w:val="002571AF"/>
    <w:rsid w:val="00257A6E"/>
    <w:rsid w:val="00260828"/>
    <w:rsid w:val="00261A7F"/>
    <w:rsid w:val="00261E02"/>
    <w:rsid w:val="002620CC"/>
    <w:rsid w:val="00262198"/>
    <w:rsid w:val="002622F9"/>
    <w:rsid w:val="00262BF2"/>
    <w:rsid w:val="0026329E"/>
    <w:rsid w:val="0026463D"/>
    <w:rsid w:val="00264B9D"/>
    <w:rsid w:val="00265C1A"/>
    <w:rsid w:val="0026653E"/>
    <w:rsid w:val="00267037"/>
    <w:rsid w:val="00267262"/>
    <w:rsid w:val="002673CA"/>
    <w:rsid w:val="0026765B"/>
    <w:rsid w:val="00267A64"/>
    <w:rsid w:val="00267D6C"/>
    <w:rsid w:val="00270664"/>
    <w:rsid w:val="00270B37"/>
    <w:rsid w:val="00270B71"/>
    <w:rsid w:val="00270D33"/>
    <w:rsid w:val="00270F5E"/>
    <w:rsid w:val="00271E6D"/>
    <w:rsid w:val="00272482"/>
    <w:rsid w:val="00272B60"/>
    <w:rsid w:val="00273A06"/>
    <w:rsid w:val="00273A49"/>
    <w:rsid w:val="00273AAA"/>
    <w:rsid w:val="00273AD2"/>
    <w:rsid w:val="0027485A"/>
    <w:rsid w:val="0027524F"/>
    <w:rsid w:val="00276C85"/>
    <w:rsid w:val="002779D6"/>
    <w:rsid w:val="00280744"/>
    <w:rsid w:val="0028107B"/>
    <w:rsid w:val="00281AB9"/>
    <w:rsid w:val="00281E35"/>
    <w:rsid w:val="00282047"/>
    <w:rsid w:val="002822D2"/>
    <w:rsid w:val="002823FF"/>
    <w:rsid w:val="0028271A"/>
    <w:rsid w:val="002831F5"/>
    <w:rsid w:val="0028379D"/>
    <w:rsid w:val="00283A20"/>
    <w:rsid w:val="00284492"/>
    <w:rsid w:val="002854B2"/>
    <w:rsid w:val="00285AF4"/>
    <w:rsid w:val="00285C57"/>
    <w:rsid w:val="00285D86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54C"/>
    <w:rsid w:val="002928E8"/>
    <w:rsid w:val="00292937"/>
    <w:rsid w:val="0029296D"/>
    <w:rsid w:val="00292A10"/>
    <w:rsid w:val="00292E0D"/>
    <w:rsid w:val="00293237"/>
    <w:rsid w:val="00293732"/>
    <w:rsid w:val="00293C49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A0218"/>
    <w:rsid w:val="002A0C6F"/>
    <w:rsid w:val="002A1232"/>
    <w:rsid w:val="002A1F22"/>
    <w:rsid w:val="002A2979"/>
    <w:rsid w:val="002A3660"/>
    <w:rsid w:val="002A3922"/>
    <w:rsid w:val="002A3F1D"/>
    <w:rsid w:val="002A42D4"/>
    <w:rsid w:val="002A46B1"/>
    <w:rsid w:val="002A4C73"/>
    <w:rsid w:val="002A529C"/>
    <w:rsid w:val="002A5660"/>
    <w:rsid w:val="002A5C60"/>
    <w:rsid w:val="002A6A23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F47"/>
    <w:rsid w:val="002C323E"/>
    <w:rsid w:val="002C414E"/>
    <w:rsid w:val="002C54B3"/>
    <w:rsid w:val="002C59F7"/>
    <w:rsid w:val="002C6DBF"/>
    <w:rsid w:val="002C7AEB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D6C5D"/>
    <w:rsid w:val="002D75B1"/>
    <w:rsid w:val="002E110E"/>
    <w:rsid w:val="002E1425"/>
    <w:rsid w:val="002E20DB"/>
    <w:rsid w:val="002E2351"/>
    <w:rsid w:val="002E27AA"/>
    <w:rsid w:val="002E2883"/>
    <w:rsid w:val="002E29C0"/>
    <w:rsid w:val="002E2BFD"/>
    <w:rsid w:val="002E2FA0"/>
    <w:rsid w:val="002E30A1"/>
    <w:rsid w:val="002E317E"/>
    <w:rsid w:val="002E3560"/>
    <w:rsid w:val="002E3673"/>
    <w:rsid w:val="002E4DC8"/>
    <w:rsid w:val="002E5156"/>
    <w:rsid w:val="002E51FA"/>
    <w:rsid w:val="002E5D95"/>
    <w:rsid w:val="002E6053"/>
    <w:rsid w:val="002E6586"/>
    <w:rsid w:val="002E699C"/>
    <w:rsid w:val="002E70C0"/>
    <w:rsid w:val="002E7FE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E62"/>
    <w:rsid w:val="002F5720"/>
    <w:rsid w:val="002F576A"/>
    <w:rsid w:val="002F5AAB"/>
    <w:rsid w:val="002F5FEA"/>
    <w:rsid w:val="002F6072"/>
    <w:rsid w:val="002F623D"/>
    <w:rsid w:val="002F67A4"/>
    <w:rsid w:val="002F6907"/>
    <w:rsid w:val="002F7057"/>
    <w:rsid w:val="002F7342"/>
    <w:rsid w:val="002F7452"/>
    <w:rsid w:val="002F78E2"/>
    <w:rsid w:val="002F7A45"/>
    <w:rsid w:val="003005BE"/>
    <w:rsid w:val="00300AD5"/>
    <w:rsid w:val="00300B5A"/>
    <w:rsid w:val="00301DF8"/>
    <w:rsid w:val="00302610"/>
    <w:rsid w:val="0030267D"/>
    <w:rsid w:val="00302FA7"/>
    <w:rsid w:val="003030C8"/>
    <w:rsid w:val="00303526"/>
    <w:rsid w:val="00303A66"/>
    <w:rsid w:val="00304290"/>
    <w:rsid w:val="003046EE"/>
    <w:rsid w:val="003066E2"/>
    <w:rsid w:val="00306740"/>
    <w:rsid w:val="0030685D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64A"/>
    <w:rsid w:val="00317C9C"/>
    <w:rsid w:val="00320051"/>
    <w:rsid w:val="00321487"/>
    <w:rsid w:val="00321A61"/>
    <w:rsid w:val="00321AF4"/>
    <w:rsid w:val="00322758"/>
    <w:rsid w:val="00322C2A"/>
    <w:rsid w:val="00322FDC"/>
    <w:rsid w:val="0032363C"/>
    <w:rsid w:val="00323C51"/>
    <w:rsid w:val="00323CF8"/>
    <w:rsid w:val="00323F28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C92"/>
    <w:rsid w:val="00333691"/>
    <w:rsid w:val="00334480"/>
    <w:rsid w:val="0033460E"/>
    <w:rsid w:val="003347CA"/>
    <w:rsid w:val="003359DF"/>
    <w:rsid w:val="003366D9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3FFC"/>
    <w:rsid w:val="003441E6"/>
    <w:rsid w:val="003448AC"/>
    <w:rsid w:val="00344EF6"/>
    <w:rsid w:val="00344F55"/>
    <w:rsid w:val="00344FF5"/>
    <w:rsid w:val="00345993"/>
    <w:rsid w:val="0034602F"/>
    <w:rsid w:val="003463CF"/>
    <w:rsid w:val="00346748"/>
    <w:rsid w:val="00346933"/>
    <w:rsid w:val="00347765"/>
    <w:rsid w:val="00347D98"/>
    <w:rsid w:val="00347E18"/>
    <w:rsid w:val="00350FEA"/>
    <w:rsid w:val="00351696"/>
    <w:rsid w:val="0035260D"/>
    <w:rsid w:val="00352D54"/>
    <w:rsid w:val="00352D7C"/>
    <w:rsid w:val="00352E33"/>
    <w:rsid w:val="003534A1"/>
    <w:rsid w:val="00353612"/>
    <w:rsid w:val="003538E0"/>
    <w:rsid w:val="00353AE3"/>
    <w:rsid w:val="00353D6E"/>
    <w:rsid w:val="00353EE1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6C68"/>
    <w:rsid w:val="003573C6"/>
    <w:rsid w:val="00357495"/>
    <w:rsid w:val="003576B9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4145"/>
    <w:rsid w:val="00364268"/>
    <w:rsid w:val="00364294"/>
    <w:rsid w:val="00364976"/>
    <w:rsid w:val="00364996"/>
    <w:rsid w:val="003659CB"/>
    <w:rsid w:val="00365D85"/>
    <w:rsid w:val="00365DAA"/>
    <w:rsid w:val="003665BA"/>
    <w:rsid w:val="00366619"/>
    <w:rsid w:val="00366933"/>
    <w:rsid w:val="0036698A"/>
    <w:rsid w:val="0036721A"/>
    <w:rsid w:val="003678A9"/>
    <w:rsid w:val="00367945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1F0"/>
    <w:rsid w:val="003749E4"/>
    <w:rsid w:val="00374CA8"/>
    <w:rsid w:val="00374D0D"/>
    <w:rsid w:val="00374DA0"/>
    <w:rsid w:val="00376A19"/>
    <w:rsid w:val="00376F65"/>
    <w:rsid w:val="003772FA"/>
    <w:rsid w:val="003773E4"/>
    <w:rsid w:val="003775BF"/>
    <w:rsid w:val="003807FD"/>
    <w:rsid w:val="003812DD"/>
    <w:rsid w:val="003819F5"/>
    <w:rsid w:val="00382151"/>
    <w:rsid w:val="0038232E"/>
    <w:rsid w:val="0038340D"/>
    <w:rsid w:val="003835F7"/>
    <w:rsid w:val="00383D97"/>
    <w:rsid w:val="00384900"/>
    <w:rsid w:val="00384D97"/>
    <w:rsid w:val="00385425"/>
    <w:rsid w:val="0038557D"/>
    <w:rsid w:val="00385C3A"/>
    <w:rsid w:val="00386463"/>
    <w:rsid w:val="00386BFF"/>
    <w:rsid w:val="00386EAA"/>
    <w:rsid w:val="00386EFF"/>
    <w:rsid w:val="0038750C"/>
    <w:rsid w:val="003875DB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64E"/>
    <w:rsid w:val="00395DA9"/>
    <w:rsid w:val="00395E42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77F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3E79"/>
    <w:rsid w:val="003B41F6"/>
    <w:rsid w:val="003B437F"/>
    <w:rsid w:val="003B4637"/>
    <w:rsid w:val="003B4FB7"/>
    <w:rsid w:val="003B5103"/>
    <w:rsid w:val="003B5C09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8F3"/>
    <w:rsid w:val="003C2AC9"/>
    <w:rsid w:val="003C2FF2"/>
    <w:rsid w:val="003C34C5"/>
    <w:rsid w:val="003C469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A92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BC1"/>
    <w:rsid w:val="003E0BCE"/>
    <w:rsid w:val="003E0C70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049"/>
    <w:rsid w:val="003E5261"/>
    <w:rsid w:val="003E610A"/>
    <w:rsid w:val="003E673F"/>
    <w:rsid w:val="003E685A"/>
    <w:rsid w:val="003E6D90"/>
    <w:rsid w:val="003E6E7F"/>
    <w:rsid w:val="003E7280"/>
    <w:rsid w:val="003E7304"/>
    <w:rsid w:val="003F0172"/>
    <w:rsid w:val="003F0428"/>
    <w:rsid w:val="003F04C5"/>
    <w:rsid w:val="003F0647"/>
    <w:rsid w:val="003F0B91"/>
    <w:rsid w:val="003F1057"/>
    <w:rsid w:val="003F1F6F"/>
    <w:rsid w:val="003F2470"/>
    <w:rsid w:val="003F360D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2B8"/>
    <w:rsid w:val="004126F6"/>
    <w:rsid w:val="0041297C"/>
    <w:rsid w:val="00412A58"/>
    <w:rsid w:val="00412A87"/>
    <w:rsid w:val="00413770"/>
    <w:rsid w:val="00413BD3"/>
    <w:rsid w:val="00414A43"/>
    <w:rsid w:val="00414EE4"/>
    <w:rsid w:val="00415945"/>
    <w:rsid w:val="00415E75"/>
    <w:rsid w:val="00416741"/>
    <w:rsid w:val="0041686F"/>
    <w:rsid w:val="00416A0D"/>
    <w:rsid w:val="00417C66"/>
    <w:rsid w:val="00417ED5"/>
    <w:rsid w:val="004213E6"/>
    <w:rsid w:val="004216E5"/>
    <w:rsid w:val="00421B43"/>
    <w:rsid w:val="00421FC8"/>
    <w:rsid w:val="00421FC9"/>
    <w:rsid w:val="004220DE"/>
    <w:rsid w:val="0042212B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ECF"/>
    <w:rsid w:val="00426186"/>
    <w:rsid w:val="00426899"/>
    <w:rsid w:val="0042712F"/>
    <w:rsid w:val="00427706"/>
    <w:rsid w:val="00427B74"/>
    <w:rsid w:val="00427CAC"/>
    <w:rsid w:val="00427DF9"/>
    <w:rsid w:val="00427E41"/>
    <w:rsid w:val="0043101E"/>
    <w:rsid w:val="004311AA"/>
    <w:rsid w:val="00431421"/>
    <w:rsid w:val="0043151E"/>
    <w:rsid w:val="00431C66"/>
    <w:rsid w:val="00431E97"/>
    <w:rsid w:val="004324FE"/>
    <w:rsid w:val="004326DD"/>
    <w:rsid w:val="00433002"/>
    <w:rsid w:val="004334ED"/>
    <w:rsid w:val="00433615"/>
    <w:rsid w:val="00433D34"/>
    <w:rsid w:val="004348C5"/>
    <w:rsid w:val="00434994"/>
    <w:rsid w:val="00434AAB"/>
    <w:rsid w:val="00434E38"/>
    <w:rsid w:val="00435449"/>
    <w:rsid w:val="004357F6"/>
    <w:rsid w:val="00435D82"/>
    <w:rsid w:val="00435F6A"/>
    <w:rsid w:val="00436033"/>
    <w:rsid w:val="004367D8"/>
    <w:rsid w:val="00436DE8"/>
    <w:rsid w:val="00437126"/>
    <w:rsid w:val="0043717D"/>
    <w:rsid w:val="00437ED8"/>
    <w:rsid w:val="00437F21"/>
    <w:rsid w:val="004408E7"/>
    <w:rsid w:val="00440ABE"/>
    <w:rsid w:val="00440EFF"/>
    <w:rsid w:val="00442261"/>
    <w:rsid w:val="00443354"/>
    <w:rsid w:val="00443BCB"/>
    <w:rsid w:val="00444DB2"/>
    <w:rsid w:val="00444E37"/>
    <w:rsid w:val="00445263"/>
    <w:rsid w:val="00447B23"/>
    <w:rsid w:val="00450435"/>
    <w:rsid w:val="00450631"/>
    <w:rsid w:val="00450D63"/>
    <w:rsid w:val="004511F8"/>
    <w:rsid w:val="004512D6"/>
    <w:rsid w:val="00451A54"/>
    <w:rsid w:val="00452456"/>
    <w:rsid w:val="0045276D"/>
    <w:rsid w:val="00452E10"/>
    <w:rsid w:val="004534EA"/>
    <w:rsid w:val="00453835"/>
    <w:rsid w:val="00453CD3"/>
    <w:rsid w:val="00454D3F"/>
    <w:rsid w:val="0045558E"/>
    <w:rsid w:val="00455960"/>
    <w:rsid w:val="00455ADE"/>
    <w:rsid w:val="0045611F"/>
    <w:rsid w:val="004564B7"/>
    <w:rsid w:val="004564EF"/>
    <w:rsid w:val="00456B31"/>
    <w:rsid w:val="0046036F"/>
    <w:rsid w:val="00460487"/>
    <w:rsid w:val="0046095A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7009E"/>
    <w:rsid w:val="00471325"/>
    <w:rsid w:val="00471DC6"/>
    <w:rsid w:val="004721DA"/>
    <w:rsid w:val="00472B07"/>
    <w:rsid w:val="00473169"/>
    <w:rsid w:val="004734D7"/>
    <w:rsid w:val="00473AB7"/>
    <w:rsid w:val="00473B17"/>
    <w:rsid w:val="00473DB3"/>
    <w:rsid w:val="004744B0"/>
    <w:rsid w:val="00474E23"/>
    <w:rsid w:val="004756BF"/>
    <w:rsid w:val="004756F2"/>
    <w:rsid w:val="00476327"/>
    <w:rsid w:val="00476BA2"/>
    <w:rsid w:val="004806EA"/>
    <w:rsid w:val="00480DE9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4BB"/>
    <w:rsid w:val="004868D3"/>
    <w:rsid w:val="00487704"/>
    <w:rsid w:val="00487BC0"/>
    <w:rsid w:val="00487BCE"/>
    <w:rsid w:val="004901D3"/>
    <w:rsid w:val="00490279"/>
    <w:rsid w:val="0049041A"/>
    <w:rsid w:val="004904F4"/>
    <w:rsid w:val="00491243"/>
    <w:rsid w:val="00492179"/>
    <w:rsid w:val="00492627"/>
    <w:rsid w:val="00492E27"/>
    <w:rsid w:val="0049365B"/>
    <w:rsid w:val="00493916"/>
    <w:rsid w:val="00493919"/>
    <w:rsid w:val="00493A39"/>
    <w:rsid w:val="00493DE6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AD4"/>
    <w:rsid w:val="004A1C32"/>
    <w:rsid w:val="004A2490"/>
    <w:rsid w:val="004A2B1D"/>
    <w:rsid w:val="004A2CA7"/>
    <w:rsid w:val="004A3B5B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018"/>
    <w:rsid w:val="004C02C3"/>
    <w:rsid w:val="004C0738"/>
    <w:rsid w:val="004C0C79"/>
    <w:rsid w:val="004C0E93"/>
    <w:rsid w:val="004C1794"/>
    <w:rsid w:val="004C1827"/>
    <w:rsid w:val="004C31DA"/>
    <w:rsid w:val="004C347F"/>
    <w:rsid w:val="004C3482"/>
    <w:rsid w:val="004C3568"/>
    <w:rsid w:val="004C3CCB"/>
    <w:rsid w:val="004C4106"/>
    <w:rsid w:val="004C4310"/>
    <w:rsid w:val="004C4508"/>
    <w:rsid w:val="004C4730"/>
    <w:rsid w:val="004C548B"/>
    <w:rsid w:val="004C5AAB"/>
    <w:rsid w:val="004C5B67"/>
    <w:rsid w:val="004C5F72"/>
    <w:rsid w:val="004C685E"/>
    <w:rsid w:val="004C6A7A"/>
    <w:rsid w:val="004C6BDE"/>
    <w:rsid w:val="004C6F4B"/>
    <w:rsid w:val="004C735B"/>
    <w:rsid w:val="004C754C"/>
    <w:rsid w:val="004D00D3"/>
    <w:rsid w:val="004D023F"/>
    <w:rsid w:val="004D0412"/>
    <w:rsid w:val="004D0930"/>
    <w:rsid w:val="004D0EBF"/>
    <w:rsid w:val="004D1559"/>
    <w:rsid w:val="004D184A"/>
    <w:rsid w:val="004D1ADD"/>
    <w:rsid w:val="004D214B"/>
    <w:rsid w:val="004D22C4"/>
    <w:rsid w:val="004D239A"/>
    <w:rsid w:val="004D2502"/>
    <w:rsid w:val="004D27D7"/>
    <w:rsid w:val="004D2892"/>
    <w:rsid w:val="004D2ADC"/>
    <w:rsid w:val="004D3056"/>
    <w:rsid w:val="004D33CD"/>
    <w:rsid w:val="004D3C43"/>
    <w:rsid w:val="004D3EA1"/>
    <w:rsid w:val="004D3F94"/>
    <w:rsid w:val="004D5286"/>
    <w:rsid w:val="004D5398"/>
    <w:rsid w:val="004D562F"/>
    <w:rsid w:val="004D575F"/>
    <w:rsid w:val="004D6604"/>
    <w:rsid w:val="004D7928"/>
    <w:rsid w:val="004E015B"/>
    <w:rsid w:val="004E01DD"/>
    <w:rsid w:val="004E060D"/>
    <w:rsid w:val="004E12C5"/>
    <w:rsid w:val="004E14FC"/>
    <w:rsid w:val="004E1E1A"/>
    <w:rsid w:val="004E24E2"/>
    <w:rsid w:val="004E2FDC"/>
    <w:rsid w:val="004E31D7"/>
    <w:rsid w:val="004E44DF"/>
    <w:rsid w:val="004E4AFD"/>
    <w:rsid w:val="004E5D06"/>
    <w:rsid w:val="004E657B"/>
    <w:rsid w:val="004E685D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60C"/>
    <w:rsid w:val="004F162A"/>
    <w:rsid w:val="004F1894"/>
    <w:rsid w:val="004F1D6E"/>
    <w:rsid w:val="004F205F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4F7C1E"/>
    <w:rsid w:val="00500229"/>
    <w:rsid w:val="00500F3E"/>
    <w:rsid w:val="0050318D"/>
    <w:rsid w:val="00503C35"/>
    <w:rsid w:val="00503EFE"/>
    <w:rsid w:val="005042FB"/>
    <w:rsid w:val="0050438F"/>
    <w:rsid w:val="005051DB"/>
    <w:rsid w:val="00505C82"/>
    <w:rsid w:val="00505E3B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0DE"/>
    <w:rsid w:val="005122D0"/>
    <w:rsid w:val="005127DD"/>
    <w:rsid w:val="00512A78"/>
    <w:rsid w:val="00512BD5"/>
    <w:rsid w:val="00512D52"/>
    <w:rsid w:val="00512FA6"/>
    <w:rsid w:val="00513182"/>
    <w:rsid w:val="005137A4"/>
    <w:rsid w:val="0051382A"/>
    <w:rsid w:val="005138A1"/>
    <w:rsid w:val="00513944"/>
    <w:rsid w:val="00514081"/>
    <w:rsid w:val="005147CF"/>
    <w:rsid w:val="00514A67"/>
    <w:rsid w:val="00514EBB"/>
    <w:rsid w:val="00515350"/>
    <w:rsid w:val="005155F9"/>
    <w:rsid w:val="005158CB"/>
    <w:rsid w:val="00516409"/>
    <w:rsid w:val="00516437"/>
    <w:rsid w:val="0051644A"/>
    <w:rsid w:val="00516C8B"/>
    <w:rsid w:val="0051758E"/>
    <w:rsid w:val="00517725"/>
    <w:rsid w:val="00517781"/>
    <w:rsid w:val="00520DF5"/>
    <w:rsid w:val="005215E5"/>
    <w:rsid w:val="00521978"/>
    <w:rsid w:val="005224C8"/>
    <w:rsid w:val="00522567"/>
    <w:rsid w:val="00522A6B"/>
    <w:rsid w:val="00522FD6"/>
    <w:rsid w:val="0052376B"/>
    <w:rsid w:val="005239AA"/>
    <w:rsid w:val="005242E8"/>
    <w:rsid w:val="00524980"/>
    <w:rsid w:val="00524F06"/>
    <w:rsid w:val="00525781"/>
    <w:rsid w:val="0052668A"/>
    <w:rsid w:val="005268E8"/>
    <w:rsid w:val="00526991"/>
    <w:rsid w:val="00530340"/>
    <w:rsid w:val="0053096C"/>
    <w:rsid w:val="00531751"/>
    <w:rsid w:val="005323AA"/>
    <w:rsid w:val="0053250E"/>
    <w:rsid w:val="00532EE8"/>
    <w:rsid w:val="0053385B"/>
    <w:rsid w:val="00533BDE"/>
    <w:rsid w:val="00533D2C"/>
    <w:rsid w:val="00533EF4"/>
    <w:rsid w:val="00533FA2"/>
    <w:rsid w:val="0053498E"/>
    <w:rsid w:val="00534B4C"/>
    <w:rsid w:val="005352E0"/>
    <w:rsid w:val="00535E00"/>
    <w:rsid w:val="0053600B"/>
    <w:rsid w:val="00536566"/>
    <w:rsid w:val="00536616"/>
    <w:rsid w:val="00537009"/>
    <w:rsid w:val="005371EB"/>
    <w:rsid w:val="00537380"/>
    <w:rsid w:val="005379BA"/>
    <w:rsid w:val="005401D0"/>
    <w:rsid w:val="005406F6"/>
    <w:rsid w:val="00540F11"/>
    <w:rsid w:val="0054119A"/>
    <w:rsid w:val="005417A3"/>
    <w:rsid w:val="00541929"/>
    <w:rsid w:val="00541EE4"/>
    <w:rsid w:val="00542AB2"/>
    <w:rsid w:val="00542D4A"/>
    <w:rsid w:val="00543657"/>
    <w:rsid w:val="00543DFB"/>
    <w:rsid w:val="00544C63"/>
    <w:rsid w:val="00544E8B"/>
    <w:rsid w:val="00545107"/>
    <w:rsid w:val="0054510E"/>
    <w:rsid w:val="0054522D"/>
    <w:rsid w:val="00546BAB"/>
    <w:rsid w:val="00547924"/>
    <w:rsid w:val="00547B69"/>
    <w:rsid w:val="00550DDC"/>
    <w:rsid w:val="00550E88"/>
    <w:rsid w:val="00550EB4"/>
    <w:rsid w:val="005514CD"/>
    <w:rsid w:val="00551575"/>
    <w:rsid w:val="00551FD7"/>
    <w:rsid w:val="005525A4"/>
    <w:rsid w:val="005533FC"/>
    <w:rsid w:val="005535F9"/>
    <w:rsid w:val="00553737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86"/>
    <w:rsid w:val="00566DC6"/>
    <w:rsid w:val="005674B6"/>
    <w:rsid w:val="0057144D"/>
    <w:rsid w:val="005715EC"/>
    <w:rsid w:val="0057193A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86B"/>
    <w:rsid w:val="0058762B"/>
    <w:rsid w:val="00590263"/>
    <w:rsid w:val="005906FA"/>
    <w:rsid w:val="00591F46"/>
    <w:rsid w:val="005936DF"/>
    <w:rsid w:val="00593705"/>
    <w:rsid w:val="00593EFC"/>
    <w:rsid w:val="00594A62"/>
    <w:rsid w:val="00594E51"/>
    <w:rsid w:val="00594F81"/>
    <w:rsid w:val="005951D7"/>
    <w:rsid w:val="005952EB"/>
    <w:rsid w:val="005955B5"/>
    <w:rsid w:val="00595645"/>
    <w:rsid w:val="0059598C"/>
    <w:rsid w:val="00595F19"/>
    <w:rsid w:val="005961D3"/>
    <w:rsid w:val="0059673C"/>
    <w:rsid w:val="005971D1"/>
    <w:rsid w:val="00597318"/>
    <w:rsid w:val="0059745C"/>
    <w:rsid w:val="005975D4"/>
    <w:rsid w:val="00597B74"/>
    <w:rsid w:val="005A00D7"/>
    <w:rsid w:val="005A1283"/>
    <w:rsid w:val="005A150A"/>
    <w:rsid w:val="005A1D7D"/>
    <w:rsid w:val="005A2174"/>
    <w:rsid w:val="005A2DF9"/>
    <w:rsid w:val="005A30EA"/>
    <w:rsid w:val="005A399A"/>
    <w:rsid w:val="005A3B48"/>
    <w:rsid w:val="005A52EB"/>
    <w:rsid w:val="005A5A7E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C12"/>
    <w:rsid w:val="005B1D28"/>
    <w:rsid w:val="005B21F7"/>
    <w:rsid w:val="005B27DA"/>
    <w:rsid w:val="005B2805"/>
    <w:rsid w:val="005B3BFB"/>
    <w:rsid w:val="005B41C4"/>
    <w:rsid w:val="005B4CE0"/>
    <w:rsid w:val="005B5715"/>
    <w:rsid w:val="005B5D47"/>
    <w:rsid w:val="005B6908"/>
    <w:rsid w:val="005B6968"/>
    <w:rsid w:val="005B69A6"/>
    <w:rsid w:val="005B76AF"/>
    <w:rsid w:val="005B7794"/>
    <w:rsid w:val="005B7B89"/>
    <w:rsid w:val="005B7C7C"/>
    <w:rsid w:val="005C0284"/>
    <w:rsid w:val="005C08A0"/>
    <w:rsid w:val="005C19E3"/>
    <w:rsid w:val="005C2100"/>
    <w:rsid w:val="005C23C3"/>
    <w:rsid w:val="005C2650"/>
    <w:rsid w:val="005C2997"/>
    <w:rsid w:val="005C2C55"/>
    <w:rsid w:val="005C32CF"/>
    <w:rsid w:val="005C36DF"/>
    <w:rsid w:val="005C36EE"/>
    <w:rsid w:val="005C3A58"/>
    <w:rsid w:val="005C3B72"/>
    <w:rsid w:val="005C40C5"/>
    <w:rsid w:val="005C4B34"/>
    <w:rsid w:val="005C5934"/>
    <w:rsid w:val="005C6745"/>
    <w:rsid w:val="005C75BD"/>
    <w:rsid w:val="005C76D1"/>
    <w:rsid w:val="005D0164"/>
    <w:rsid w:val="005D047C"/>
    <w:rsid w:val="005D0F5C"/>
    <w:rsid w:val="005D0FA9"/>
    <w:rsid w:val="005D1120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3A97"/>
    <w:rsid w:val="005D4A2B"/>
    <w:rsid w:val="005D4C8F"/>
    <w:rsid w:val="005D4CB4"/>
    <w:rsid w:val="005D57B6"/>
    <w:rsid w:val="005D5AC4"/>
    <w:rsid w:val="005D60F1"/>
    <w:rsid w:val="005D61C1"/>
    <w:rsid w:val="005D623A"/>
    <w:rsid w:val="005D7271"/>
    <w:rsid w:val="005D7492"/>
    <w:rsid w:val="005E00DE"/>
    <w:rsid w:val="005E0217"/>
    <w:rsid w:val="005E025A"/>
    <w:rsid w:val="005E03EC"/>
    <w:rsid w:val="005E0486"/>
    <w:rsid w:val="005E0A3E"/>
    <w:rsid w:val="005E0C0E"/>
    <w:rsid w:val="005E1A70"/>
    <w:rsid w:val="005E20C4"/>
    <w:rsid w:val="005E292A"/>
    <w:rsid w:val="005E306E"/>
    <w:rsid w:val="005E3812"/>
    <w:rsid w:val="005E4909"/>
    <w:rsid w:val="005E5076"/>
    <w:rsid w:val="005E53C7"/>
    <w:rsid w:val="005E53D6"/>
    <w:rsid w:val="005E58DF"/>
    <w:rsid w:val="005E5944"/>
    <w:rsid w:val="005E5A14"/>
    <w:rsid w:val="005E61DC"/>
    <w:rsid w:val="005E64A9"/>
    <w:rsid w:val="005E6849"/>
    <w:rsid w:val="005E76A2"/>
    <w:rsid w:val="005F021C"/>
    <w:rsid w:val="005F096C"/>
    <w:rsid w:val="005F1347"/>
    <w:rsid w:val="005F15AF"/>
    <w:rsid w:val="005F19B9"/>
    <w:rsid w:val="005F1FA4"/>
    <w:rsid w:val="005F23FF"/>
    <w:rsid w:val="005F2623"/>
    <w:rsid w:val="005F5788"/>
    <w:rsid w:val="005F58D5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60014E"/>
    <w:rsid w:val="00600397"/>
    <w:rsid w:val="0060045A"/>
    <w:rsid w:val="006008F6"/>
    <w:rsid w:val="0060104C"/>
    <w:rsid w:val="00601742"/>
    <w:rsid w:val="00601AED"/>
    <w:rsid w:val="00601F21"/>
    <w:rsid w:val="00602729"/>
    <w:rsid w:val="00602BA2"/>
    <w:rsid w:val="006049EC"/>
    <w:rsid w:val="00605537"/>
    <w:rsid w:val="006058B5"/>
    <w:rsid w:val="00605944"/>
    <w:rsid w:val="00605C7A"/>
    <w:rsid w:val="00605E83"/>
    <w:rsid w:val="0060697D"/>
    <w:rsid w:val="00606E7E"/>
    <w:rsid w:val="00610775"/>
    <w:rsid w:val="00610D48"/>
    <w:rsid w:val="00611B5C"/>
    <w:rsid w:val="00611DBF"/>
    <w:rsid w:val="00612BBC"/>
    <w:rsid w:val="00612DE3"/>
    <w:rsid w:val="00613DB4"/>
    <w:rsid w:val="00614317"/>
    <w:rsid w:val="0061442A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5AD"/>
    <w:rsid w:val="00621AF1"/>
    <w:rsid w:val="006220EE"/>
    <w:rsid w:val="006226CF"/>
    <w:rsid w:val="00622CBB"/>
    <w:rsid w:val="00624787"/>
    <w:rsid w:val="00624ED5"/>
    <w:rsid w:val="0062513C"/>
    <w:rsid w:val="0062594A"/>
    <w:rsid w:val="00625AE8"/>
    <w:rsid w:val="00625F2E"/>
    <w:rsid w:val="006268B2"/>
    <w:rsid w:val="0062721F"/>
    <w:rsid w:val="0062728F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9EF"/>
    <w:rsid w:val="00633A02"/>
    <w:rsid w:val="00633A69"/>
    <w:rsid w:val="00633E1A"/>
    <w:rsid w:val="00633EDC"/>
    <w:rsid w:val="00633FE0"/>
    <w:rsid w:val="00634C6C"/>
    <w:rsid w:val="006357F9"/>
    <w:rsid w:val="006363F3"/>
    <w:rsid w:val="0063660D"/>
    <w:rsid w:val="00636AE1"/>
    <w:rsid w:val="00637C62"/>
    <w:rsid w:val="00637E4F"/>
    <w:rsid w:val="00640291"/>
    <w:rsid w:val="006402E0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0C8"/>
    <w:rsid w:val="0064795F"/>
    <w:rsid w:val="00650AD9"/>
    <w:rsid w:val="00650D3A"/>
    <w:rsid w:val="006520D6"/>
    <w:rsid w:val="00652837"/>
    <w:rsid w:val="00652C4B"/>
    <w:rsid w:val="00653029"/>
    <w:rsid w:val="0065314B"/>
    <w:rsid w:val="0065398C"/>
    <w:rsid w:val="006540A5"/>
    <w:rsid w:val="00654201"/>
    <w:rsid w:val="006552BE"/>
    <w:rsid w:val="006556D2"/>
    <w:rsid w:val="00655B37"/>
    <w:rsid w:val="00655D40"/>
    <w:rsid w:val="0065627F"/>
    <w:rsid w:val="00656CF5"/>
    <w:rsid w:val="00660716"/>
    <w:rsid w:val="006608B3"/>
    <w:rsid w:val="00660B18"/>
    <w:rsid w:val="00660D64"/>
    <w:rsid w:val="00661389"/>
    <w:rsid w:val="0066160D"/>
    <w:rsid w:val="0066165D"/>
    <w:rsid w:val="006647A1"/>
    <w:rsid w:val="006649A4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1A57"/>
    <w:rsid w:val="006725F2"/>
    <w:rsid w:val="00672665"/>
    <w:rsid w:val="00672D14"/>
    <w:rsid w:val="00673F07"/>
    <w:rsid w:val="00675529"/>
    <w:rsid w:val="00675612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8F9"/>
    <w:rsid w:val="00683EA3"/>
    <w:rsid w:val="006844EB"/>
    <w:rsid w:val="006849DF"/>
    <w:rsid w:val="00684BDD"/>
    <w:rsid w:val="0068534A"/>
    <w:rsid w:val="0068568E"/>
    <w:rsid w:val="00685704"/>
    <w:rsid w:val="00685D99"/>
    <w:rsid w:val="00685E62"/>
    <w:rsid w:val="0068628F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8E6"/>
    <w:rsid w:val="00691C2D"/>
    <w:rsid w:val="00691CEF"/>
    <w:rsid w:val="006924A6"/>
    <w:rsid w:val="00692C74"/>
    <w:rsid w:val="0069337B"/>
    <w:rsid w:val="00693D4E"/>
    <w:rsid w:val="006946ED"/>
    <w:rsid w:val="00694A42"/>
    <w:rsid w:val="00695269"/>
    <w:rsid w:val="006952EE"/>
    <w:rsid w:val="006961C4"/>
    <w:rsid w:val="0069655B"/>
    <w:rsid w:val="00696637"/>
    <w:rsid w:val="006966CD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29D0"/>
    <w:rsid w:val="006A35F5"/>
    <w:rsid w:val="006A38AB"/>
    <w:rsid w:val="006A396A"/>
    <w:rsid w:val="006A3E19"/>
    <w:rsid w:val="006A3EAF"/>
    <w:rsid w:val="006A4816"/>
    <w:rsid w:val="006A4F3E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275E"/>
    <w:rsid w:val="006B2BE8"/>
    <w:rsid w:val="006B30B4"/>
    <w:rsid w:val="006B3287"/>
    <w:rsid w:val="006B4143"/>
    <w:rsid w:val="006B42E4"/>
    <w:rsid w:val="006B4E50"/>
    <w:rsid w:val="006B5876"/>
    <w:rsid w:val="006B58A3"/>
    <w:rsid w:val="006B6E28"/>
    <w:rsid w:val="006B7804"/>
    <w:rsid w:val="006C04CE"/>
    <w:rsid w:val="006C1564"/>
    <w:rsid w:val="006C15E6"/>
    <w:rsid w:val="006C15EB"/>
    <w:rsid w:val="006C1996"/>
    <w:rsid w:val="006C1BC9"/>
    <w:rsid w:val="006C1DC0"/>
    <w:rsid w:val="006C21A9"/>
    <w:rsid w:val="006C25A4"/>
    <w:rsid w:val="006C32DD"/>
    <w:rsid w:val="006C5F40"/>
    <w:rsid w:val="006C6073"/>
    <w:rsid w:val="006C64D9"/>
    <w:rsid w:val="006C6B3B"/>
    <w:rsid w:val="006C7442"/>
    <w:rsid w:val="006C7BBB"/>
    <w:rsid w:val="006C7F41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3A6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E7885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EE1"/>
    <w:rsid w:val="006F5F04"/>
    <w:rsid w:val="006F5FFE"/>
    <w:rsid w:val="006F7005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3C4"/>
    <w:rsid w:val="00704FE4"/>
    <w:rsid w:val="00705DCE"/>
    <w:rsid w:val="00706633"/>
    <w:rsid w:val="00706BAF"/>
    <w:rsid w:val="00706F81"/>
    <w:rsid w:val="00707007"/>
    <w:rsid w:val="0070721D"/>
    <w:rsid w:val="0070738A"/>
    <w:rsid w:val="00707434"/>
    <w:rsid w:val="007077E8"/>
    <w:rsid w:val="00707C35"/>
    <w:rsid w:val="0071012C"/>
    <w:rsid w:val="0071091E"/>
    <w:rsid w:val="007115D2"/>
    <w:rsid w:val="00711844"/>
    <w:rsid w:val="00712FE4"/>
    <w:rsid w:val="0071305C"/>
    <w:rsid w:val="007132AB"/>
    <w:rsid w:val="0071330D"/>
    <w:rsid w:val="0071376D"/>
    <w:rsid w:val="00713A0F"/>
    <w:rsid w:val="00713F19"/>
    <w:rsid w:val="0071533B"/>
    <w:rsid w:val="00715480"/>
    <w:rsid w:val="00715487"/>
    <w:rsid w:val="00715629"/>
    <w:rsid w:val="00716273"/>
    <w:rsid w:val="007165D8"/>
    <w:rsid w:val="00716C47"/>
    <w:rsid w:val="00716C76"/>
    <w:rsid w:val="00717450"/>
    <w:rsid w:val="007177E0"/>
    <w:rsid w:val="00720322"/>
    <w:rsid w:val="00721035"/>
    <w:rsid w:val="00721842"/>
    <w:rsid w:val="007231DA"/>
    <w:rsid w:val="00723D34"/>
    <w:rsid w:val="00723FFC"/>
    <w:rsid w:val="00724CF4"/>
    <w:rsid w:val="007259F5"/>
    <w:rsid w:val="0072609C"/>
    <w:rsid w:val="00726625"/>
    <w:rsid w:val="00727322"/>
    <w:rsid w:val="007273E5"/>
    <w:rsid w:val="00731176"/>
    <w:rsid w:val="007314E5"/>
    <w:rsid w:val="00731993"/>
    <w:rsid w:val="00731DA3"/>
    <w:rsid w:val="007334C9"/>
    <w:rsid w:val="00733ABD"/>
    <w:rsid w:val="007346BA"/>
    <w:rsid w:val="00734C27"/>
    <w:rsid w:val="00734D1F"/>
    <w:rsid w:val="007355C0"/>
    <w:rsid w:val="00735650"/>
    <w:rsid w:val="00735BC7"/>
    <w:rsid w:val="00735D76"/>
    <w:rsid w:val="00735E3E"/>
    <w:rsid w:val="00736A72"/>
    <w:rsid w:val="00736EDC"/>
    <w:rsid w:val="007409CA"/>
    <w:rsid w:val="00740D50"/>
    <w:rsid w:val="0074109D"/>
    <w:rsid w:val="0074142C"/>
    <w:rsid w:val="0074146B"/>
    <w:rsid w:val="00742151"/>
    <w:rsid w:val="00742A02"/>
    <w:rsid w:val="00742D83"/>
    <w:rsid w:val="0074305A"/>
    <w:rsid w:val="007433F7"/>
    <w:rsid w:val="007438B0"/>
    <w:rsid w:val="00743E1C"/>
    <w:rsid w:val="00744251"/>
    <w:rsid w:val="00744511"/>
    <w:rsid w:val="007457FC"/>
    <w:rsid w:val="007462AC"/>
    <w:rsid w:val="00746BD1"/>
    <w:rsid w:val="00746E04"/>
    <w:rsid w:val="00747399"/>
    <w:rsid w:val="007473E6"/>
    <w:rsid w:val="00747803"/>
    <w:rsid w:val="00747E65"/>
    <w:rsid w:val="00747EB1"/>
    <w:rsid w:val="00747F10"/>
    <w:rsid w:val="00750B54"/>
    <w:rsid w:val="00751861"/>
    <w:rsid w:val="00751ADA"/>
    <w:rsid w:val="0075205A"/>
    <w:rsid w:val="00752B3D"/>
    <w:rsid w:val="00753287"/>
    <w:rsid w:val="0075357E"/>
    <w:rsid w:val="0075398C"/>
    <w:rsid w:val="00753A4F"/>
    <w:rsid w:val="007547DA"/>
    <w:rsid w:val="00755457"/>
    <w:rsid w:val="00755D54"/>
    <w:rsid w:val="00755FC9"/>
    <w:rsid w:val="0075609E"/>
    <w:rsid w:val="00756289"/>
    <w:rsid w:val="007566F4"/>
    <w:rsid w:val="007574AA"/>
    <w:rsid w:val="00757651"/>
    <w:rsid w:val="007604F8"/>
    <w:rsid w:val="00760F09"/>
    <w:rsid w:val="00761267"/>
    <w:rsid w:val="00761798"/>
    <w:rsid w:val="00761873"/>
    <w:rsid w:val="00761963"/>
    <w:rsid w:val="0076229E"/>
    <w:rsid w:val="007633F8"/>
    <w:rsid w:val="00763F2C"/>
    <w:rsid w:val="007645CC"/>
    <w:rsid w:val="007656F9"/>
    <w:rsid w:val="0076589F"/>
    <w:rsid w:val="00766827"/>
    <w:rsid w:val="007668AB"/>
    <w:rsid w:val="00766BFE"/>
    <w:rsid w:val="00766C60"/>
    <w:rsid w:val="00767F40"/>
    <w:rsid w:val="00770001"/>
    <w:rsid w:val="0077087F"/>
    <w:rsid w:val="00771725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2AE5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5FB"/>
    <w:rsid w:val="00786B61"/>
    <w:rsid w:val="007870BA"/>
    <w:rsid w:val="00787C22"/>
    <w:rsid w:val="00787CF1"/>
    <w:rsid w:val="00790A34"/>
    <w:rsid w:val="00790DC6"/>
    <w:rsid w:val="00791EE8"/>
    <w:rsid w:val="0079228B"/>
    <w:rsid w:val="00792846"/>
    <w:rsid w:val="0079286F"/>
    <w:rsid w:val="00792A1B"/>
    <w:rsid w:val="00792AEC"/>
    <w:rsid w:val="00793490"/>
    <w:rsid w:val="007939E3"/>
    <w:rsid w:val="00793AAA"/>
    <w:rsid w:val="0079411B"/>
    <w:rsid w:val="007943D7"/>
    <w:rsid w:val="00794471"/>
    <w:rsid w:val="0079471E"/>
    <w:rsid w:val="00794E42"/>
    <w:rsid w:val="00794F68"/>
    <w:rsid w:val="0079521A"/>
    <w:rsid w:val="00796D11"/>
    <w:rsid w:val="00796FEB"/>
    <w:rsid w:val="00797988"/>
    <w:rsid w:val="007A02B5"/>
    <w:rsid w:val="007A09C3"/>
    <w:rsid w:val="007A0A90"/>
    <w:rsid w:val="007A0B6E"/>
    <w:rsid w:val="007A0C9E"/>
    <w:rsid w:val="007A190B"/>
    <w:rsid w:val="007A2BEC"/>
    <w:rsid w:val="007A2DC0"/>
    <w:rsid w:val="007A3EC8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6B8"/>
    <w:rsid w:val="007B18C2"/>
    <w:rsid w:val="007B19EB"/>
    <w:rsid w:val="007B1BCF"/>
    <w:rsid w:val="007B1DC6"/>
    <w:rsid w:val="007B1FCD"/>
    <w:rsid w:val="007B22B8"/>
    <w:rsid w:val="007B34E3"/>
    <w:rsid w:val="007B36AE"/>
    <w:rsid w:val="007B3DCA"/>
    <w:rsid w:val="007B4090"/>
    <w:rsid w:val="007B419B"/>
    <w:rsid w:val="007B4462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2B3"/>
    <w:rsid w:val="007C36C9"/>
    <w:rsid w:val="007C4454"/>
    <w:rsid w:val="007C56AB"/>
    <w:rsid w:val="007C591C"/>
    <w:rsid w:val="007C5D14"/>
    <w:rsid w:val="007C60FB"/>
    <w:rsid w:val="007C646D"/>
    <w:rsid w:val="007C65EF"/>
    <w:rsid w:val="007C660C"/>
    <w:rsid w:val="007C66E0"/>
    <w:rsid w:val="007C6A2C"/>
    <w:rsid w:val="007C6EA6"/>
    <w:rsid w:val="007C7533"/>
    <w:rsid w:val="007C76E9"/>
    <w:rsid w:val="007C772A"/>
    <w:rsid w:val="007C7A11"/>
    <w:rsid w:val="007D056E"/>
    <w:rsid w:val="007D104B"/>
    <w:rsid w:val="007D151B"/>
    <w:rsid w:val="007D16A1"/>
    <w:rsid w:val="007D1BA3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1F96"/>
    <w:rsid w:val="007F218D"/>
    <w:rsid w:val="007F28ED"/>
    <w:rsid w:val="007F295E"/>
    <w:rsid w:val="007F3827"/>
    <w:rsid w:val="007F3EDF"/>
    <w:rsid w:val="007F4155"/>
    <w:rsid w:val="007F41C3"/>
    <w:rsid w:val="007F452F"/>
    <w:rsid w:val="007F5AE2"/>
    <w:rsid w:val="007F5ECB"/>
    <w:rsid w:val="007F602F"/>
    <w:rsid w:val="007F60EE"/>
    <w:rsid w:val="007F7A7C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A8C"/>
    <w:rsid w:val="008051DA"/>
    <w:rsid w:val="0080532A"/>
    <w:rsid w:val="00805D9E"/>
    <w:rsid w:val="00806300"/>
    <w:rsid w:val="00806987"/>
    <w:rsid w:val="00807131"/>
    <w:rsid w:val="00807FE0"/>
    <w:rsid w:val="00810009"/>
    <w:rsid w:val="00810B83"/>
    <w:rsid w:val="00810ED0"/>
    <w:rsid w:val="00811781"/>
    <w:rsid w:val="008117CA"/>
    <w:rsid w:val="0081262B"/>
    <w:rsid w:val="00812630"/>
    <w:rsid w:val="00812E8C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5AE"/>
    <w:rsid w:val="00820C39"/>
    <w:rsid w:val="00820FD9"/>
    <w:rsid w:val="00822D54"/>
    <w:rsid w:val="00822FEF"/>
    <w:rsid w:val="00823B35"/>
    <w:rsid w:val="00823EC7"/>
    <w:rsid w:val="008241F4"/>
    <w:rsid w:val="008242E8"/>
    <w:rsid w:val="0082485A"/>
    <w:rsid w:val="00824B97"/>
    <w:rsid w:val="008256BF"/>
    <w:rsid w:val="008263B4"/>
    <w:rsid w:val="00826815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2D91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40CBE"/>
    <w:rsid w:val="0084111E"/>
    <w:rsid w:val="00841C4D"/>
    <w:rsid w:val="0084233F"/>
    <w:rsid w:val="008424CF"/>
    <w:rsid w:val="00842BC6"/>
    <w:rsid w:val="00843222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74"/>
    <w:rsid w:val="0085061A"/>
    <w:rsid w:val="00850DD4"/>
    <w:rsid w:val="00851E30"/>
    <w:rsid w:val="00851EC7"/>
    <w:rsid w:val="008525A8"/>
    <w:rsid w:val="0085319E"/>
    <w:rsid w:val="00853469"/>
    <w:rsid w:val="00853525"/>
    <w:rsid w:val="00853909"/>
    <w:rsid w:val="00853DEE"/>
    <w:rsid w:val="00854006"/>
    <w:rsid w:val="0085489A"/>
    <w:rsid w:val="0085494C"/>
    <w:rsid w:val="00854E16"/>
    <w:rsid w:val="0085534C"/>
    <w:rsid w:val="00855E15"/>
    <w:rsid w:val="00856BD0"/>
    <w:rsid w:val="0085741B"/>
    <w:rsid w:val="00857442"/>
    <w:rsid w:val="008577D5"/>
    <w:rsid w:val="00857D4A"/>
    <w:rsid w:val="00857DA8"/>
    <w:rsid w:val="00857F36"/>
    <w:rsid w:val="0086041F"/>
    <w:rsid w:val="00860967"/>
    <w:rsid w:val="00860CA7"/>
    <w:rsid w:val="00860D80"/>
    <w:rsid w:val="00860DF4"/>
    <w:rsid w:val="0086150B"/>
    <w:rsid w:val="0086197D"/>
    <w:rsid w:val="00861AE8"/>
    <w:rsid w:val="00861B3B"/>
    <w:rsid w:val="00862079"/>
    <w:rsid w:val="00862395"/>
    <w:rsid w:val="00862C22"/>
    <w:rsid w:val="00862D6B"/>
    <w:rsid w:val="00862F56"/>
    <w:rsid w:val="00863CEE"/>
    <w:rsid w:val="008640C5"/>
    <w:rsid w:val="00864981"/>
    <w:rsid w:val="00864BF1"/>
    <w:rsid w:val="00864F38"/>
    <w:rsid w:val="0086562D"/>
    <w:rsid w:val="00865D5A"/>
    <w:rsid w:val="00866291"/>
    <w:rsid w:val="008664DA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A65"/>
    <w:rsid w:val="00873B5C"/>
    <w:rsid w:val="00874234"/>
    <w:rsid w:val="008743A7"/>
    <w:rsid w:val="0087557D"/>
    <w:rsid w:val="008758C4"/>
    <w:rsid w:val="0087626C"/>
    <w:rsid w:val="008763E6"/>
    <w:rsid w:val="00876AC3"/>
    <w:rsid w:val="00876E9E"/>
    <w:rsid w:val="00877AB4"/>
    <w:rsid w:val="00877CC2"/>
    <w:rsid w:val="008803A7"/>
    <w:rsid w:val="0088056E"/>
    <w:rsid w:val="008805CC"/>
    <w:rsid w:val="008814E6"/>
    <w:rsid w:val="00881DBA"/>
    <w:rsid w:val="00882397"/>
    <w:rsid w:val="00882EC5"/>
    <w:rsid w:val="0088319A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E79"/>
    <w:rsid w:val="0089022E"/>
    <w:rsid w:val="00890774"/>
    <w:rsid w:val="00890FA1"/>
    <w:rsid w:val="00891058"/>
    <w:rsid w:val="00891220"/>
    <w:rsid w:val="00891A5B"/>
    <w:rsid w:val="0089242D"/>
    <w:rsid w:val="008925EC"/>
    <w:rsid w:val="00892975"/>
    <w:rsid w:val="00892A6B"/>
    <w:rsid w:val="00892D8D"/>
    <w:rsid w:val="008937FB"/>
    <w:rsid w:val="00894283"/>
    <w:rsid w:val="0089512C"/>
    <w:rsid w:val="008955AD"/>
    <w:rsid w:val="0089597C"/>
    <w:rsid w:val="00895B9B"/>
    <w:rsid w:val="00895BEC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1C0D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564"/>
    <w:rsid w:val="008A77D5"/>
    <w:rsid w:val="008A7A0D"/>
    <w:rsid w:val="008A7EE4"/>
    <w:rsid w:val="008B00E3"/>
    <w:rsid w:val="008B012B"/>
    <w:rsid w:val="008B0299"/>
    <w:rsid w:val="008B08AD"/>
    <w:rsid w:val="008B0A39"/>
    <w:rsid w:val="008B19ED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E30"/>
    <w:rsid w:val="008C3E52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7CA"/>
    <w:rsid w:val="008C7829"/>
    <w:rsid w:val="008C7B7E"/>
    <w:rsid w:val="008D0CB1"/>
    <w:rsid w:val="008D0D92"/>
    <w:rsid w:val="008D0F55"/>
    <w:rsid w:val="008D16D6"/>
    <w:rsid w:val="008D1C5B"/>
    <w:rsid w:val="008D2845"/>
    <w:rsid w:val="008D28BB"/>
    <w:rsid w:val="008D33CB"/>
    <w:rsid w:val="008D3809"/>
    <w:rsid w:val="008D385E"/>
    <w:rsid w:val="008D3AD1"/>
    <w:rsid w:val="008D3C99"/>
    <w:rsid w:val="008D4BE6"/>
    <w:rsid w:val="008D5381"/>
    <w:rsid w:val="008D67C1"/>
    <w:rsid w:val="008D6D02"/>
    <w:rsid w:val="008D715D"/>
    <w:rsid w:val="008D739F"/>
    <w:rsid w:val="008D764A"/>
    <w:rsid w:val="008D7D0F"/>
    <w:rsid w:val="008E0A41"/>
    <w:rsid w:val="008E0B52"/>
    <w:rsid w:val="008E1BE2"/>
    <w:rsid w:val="008E1D8C"/>
    <w:rsid w:val="008E3220"/>
    <w:rsid w:val="008E34EE"/>
    <w:rsid w:val="008E3563"/>
    <w:rsid w:val="008E35BC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C69"/>
    <w:rsid w:val="008F1EF9"/>
    <w:rsid w:val="008F228C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6FE9"/>
    <w:rsid w:val="008F717A"/>
    <w:rsid w:val="008F71AA"/>
    <w:rsid w:val="008F75B0"/>
    <w:rsid w:val="008F7715"/>
    <w:rsid w:val="008F774A"/>
    <w:rsid w:val="0090001A"/>
    <w:rsid w:val="00900831"/>
    <w:rsid w:val="0090173A"/>
    <w:rsid w:val="00901B14"/>
    <w:rsid w:val="00901C13"/>
    <w:rsid w:val="00902340"/>
    <w:rsid w:val="00902ADF"/>
    <w:rsid w:val="00902FB1"/>
    <w:rsid w:val="009032EA"/>
    <w:rsid w:val="00903353"/>
    <w:rsid w:val="009038EB"/>
    <w:rsid w:val="00903E5D"/>
    <w:rsid w:val="00904B7E"/>
    <w:rsid w:val="00904F2A"/>
    <w:rsid w:val="009052F9"/>
    <w:rsid w:val="009053E5"/>
    <w:rsid w:val="00907AF2"/>
    <w:rsid w:val="00907D78"/>
    <w:rsid w:val="0091138C"/>
    <w:rsid w:val="0091186C"/>
    <w:rsid w:val="009122CD"/>
    <w:rsid w:val="00912604"/>
    <w:rsid w:val="00913681"/>
    <w:rsid w:val="009137C7"/>
    <w:rsid w:val="00913DD0"/>
    <w:rsid w:val="00913DDF"/>
    <w:rsid w:val="0091436D"/>
    <w:rsid w:val="00914BC2"/>
    <w:rsid w:val="00914E9E"/>
    <w:rsid w:val="00914EAC"/>
    <w:rsid w:val="009150F7"/>
    <w:rsid w:val="00915122"/>
    <w:rsid w:val="00915BE0"/>
    <w:rsid w:val="0091641D"/>
    <w:rsid w:val="00917CAE"/>
    <w:rsid w:val="0092089A"/>
    <w:rsid w:val="009214ED"/>
    <w:rsid w:val="00921AE8"/>
    <w:rsid w:val="00921E04"/>
    <w:rsid w:val="009226A7"/>
    <w:rsid w:val="00922947"/>
    <w:rsid w:val="00923B00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947"/>
    <w:rsid w:val="00926A4E"/>
    <w:rsid w:val="00926DB5"/>
    <w:rsid w:val="0092737A"/>
    <w:rsid w:val="00927F1F"/>
    <w:rsid w:val="00930159"/>
    <w:rsid w:val="0093061D"/>
    <w:rsid w:val="00930808"/>
    <w:rsid w:val="00930DAA"/>
    <w:rsid w:val="0093115B"/>
    <w:rsid w:val="009313D5"/>
    <w:rsid w:val="009317F5"/>
    <w:rsid w:val="0093183A"/>
    <w:rsid w:val="00931903"/>
    <w:rsid w:val="00931E7E"/>
    <w:rsid w:val="009322F2"/>
    <w:rsid w:val="00932760"/>
    <w:rsid w:val="009327B0"/>
    <w:rsid w:val="00932A7E"/>
    <w:rsid w:val="00932AC6"/>
    <w:rsid w:val="00932E91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686B"/>
    <w:rsid w:val="009368E6"/>
    <w:rsid w:val="00936C97"/>
    <w:rsid w:val="00937595"/>
    <w:rsid w:val="00937796"/>
    <w:rsid w:val="00937C5A"/>
    <w:rsid w:val="00937F44"/>
    <w:rsid w:val="00940070"/>
    <w:rsid w:val="0094019B"/>
    <w:rsid w:val="009401EF"/>
    <w:rsid w:val="00940480"/>
    <w:rsid w:val="009405FC"/>
    <w:rsid w:val="0094170D"/>
    <w:rsid w:val="00943135"/>
    <w:rsid w:val="00943568"/>
    <w:rsid w:val="009437B4"/>
    <w:rsid w:val="00943C7E"/>
    <w:rsid w:val="0094551F"/>
    <w:rsid w:val="0094582B"/>
    <w:rsid w:val="00946066"/>
    <w:rsid w:val="009462E3"/>
    <w:rsid w:val="00946321"/>
    <w:rsid w:val="00946DF7"/>
    <w:rsid w:val="00946ED1"/>
    <w:rsid w:val="009475B7"/>
    <w:rsid w:val="009476A9"/>
    <w:rsid w:val="00947EA1"/>
    <w:rsid w:val="009503EB"/>
    <w:rsid w:val="009505BC"/>
    <w:rsid w:val="0095092D"/>
    <w:rsid w:val="00950DC8"/>
    <w:rsid w:val="00951226"/>
    <w:rsid w:val="00951848"/>
    <w:rsid w:val="0095191C"/>
    <w:rsid w:val="00951E3A"/>
    <w:rsid w:val="009529BF"/>
    <w:rsid w:val="0095304D"/>
    <w:rsid w:val="009530C3"/>
    <w:rsid w:val="00953336"/>
    <w:rsid w:val="00953381"/>
    <w:rsid w:val="009538E3"/>
    <w:rsid w:val="0095436A"/>
    <w:rsid w:val="00954E92"/>
    <w:rsid w:val="0095555F"/>
    <w:rsid w:val="00955C31"/>
    <w:rsid w:val="0095669D"/>
    <w:rsid w:val="00956C8B"/>
    <w:rsid w:val="0095708F"/>
    <w:rsid w:val="00957F26"/>
    <w:rsid w:val="009603E1"/>
    <w:rsid w:val="009609CE"/>
    <w:rsid w:val="009614C9"/>
    <w:rsid w:val="0096179E"/>
    <w:rsid w:val="00961DCB"/>
    <w:rsid w:val="00961ED6"/>
    <w:rsid w:val="00962664"/>
    <w:rsid w:val="0096292F"/>
    <w:rsid w:val="00962C7B"/>
    <w:rsid w:val="0096394D"/>
    <w:rsid w:val="00963D24"/>
    <w:rsid w:val="00963E27"/>
    <w:rsid w:val="00964956"/>
    <w:rsid w:val="00964A7B"/>
    <w:rsid w:val="00965609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2119"/>
    <w:rsid w:val="0097230A"/>
    <w:rsid w:val="00972D20"/>
    <w:rsid w:val="0097301A"/>
    <w:rsid w:val="009732AE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719"/>
    <w:rsid w:val="00977598"/>
    <w:rsid w:val="009775F3"/>
    <w:rsid w:val="00977ED2"/>
    <w:rsid w:val="0098005C"/>
    <w:rsid w:val="00980451"/>
    <w:rsid w:val="00980B04"/>
    <w:rsid w:val="00980CAD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FD"/>
    <w:rsid w:val="00985966"/>
    <w:rsid w:val="00985D45"/>
    <w:rsid w:val="00985FB4"/>
    <w:rsid w:val="009877E0"/>
    <w:rsid w:val="0098786A"/>
    <w:rsid w:val="00987E41"/>
    <w:rsid w:val="00990374"/>
    <w:rsid w:val="00990833"/>
    <w:rsid w:val="00990D44"/>
    <w:rsid w:val="00991163"/>
    <w:rsid w:val="00991E78"/>
    <w:rsid w:val="00992172"/>
    <w:rsid w:val="0099224D"/>
    <w:rsid w:val="009951BF"/>
    <w:rsid w:val="00995968"/>
    <w:rsid w:val="00995CD8"/>
    <w:rsid w:val="00995D18"/>
    <w:rsid w:val="009967F6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34BC"/>
    <w:rsid w:val="009A3670"/>
    <w:rsid w:val="009A3E56"/>
    <w:rsid w:val="009A3E6E"/>
    <w:rsid w:val="009A437E"/>
    <w:rsid w:val="009A44C2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27F"/>
    <w:rsid w:val="009B06C0"/>
    <w:rsid w:val="009B06C3"/>
    <w:rsid w:val="009B087A"/>
    <w:rsid w:val="009B0AD0"/>
    <w:rsid w:val="009B1025"/>
    <w:rsid w:val="009B194E"/>
    <w:rsid w:val="009B19DE"/>
    <w:rsid w:val="009B26A8"/>
    <w:rsid w:val="009B3151"/>
    <w:rsid w:val="009B3396"/>
    <w:rsid w:val="009B36E1"/>
    <w:rsid w:val="009B3E0C"/>
    <w:rsid w:val="009B4A74"/>
    <w:rsid w:val="009B4BA1"/>
    <w:rsid w:val="009B515A"/>
    <w:rsid w:val="009B5AF0"/>
    <w:rsid w:val="009B6892"/>
    <w:rsid w:val="009B6CB0"/>
    <w:rsid w:val="009B76C5"/>
    <w:rsid w:val="009B7911"/>
    <w:rsid w:val="009C0970"/>
    <w:rsid w:val="009C0C50"/>
    <w:rsid w:val="009C140A"/>
    <w:rsid w:val="009C146F"/>
    <w:rsid w:val="009C17D8"/>
    <w:rsid w:val="009C17F7"/>
    <w:rsid w:val="009C184C"/>
    <w:rsid w:val="009C190D"/>
    <w:rsid w:val="009C2AC7"/>
    <w:rsid w:val="009C3593"/>
    <w:rsid w:val="009C3758"/>
    <w:rsid w:val="009C3815"/>
    <w:rsid w:val="009C3D68"/>
    <w:rsid w:val="009C3D98"/>
    <w:rsid w:val="009C3EB4"/>
    <w:rsid w:val="009C3F3A"/>
    <w:rsid w:val="009C4CC0"/>
    <w:rsid w:val="009C52D6"/>
    <w:rsid w:val="009C5747"/>
    <w:rsid w:val="009C6965"/>
    <w:rsid w:val="009C7381"/>
    <w:rsid w:val="009C7933"/>
    <w:rsid w:val="009C7A22"/>
    <w:rsid w:val="009C7A9A"/>
    <w:rsid w:val="009C7CD3"/>
    <w:rsid w:val="009D1A75"/>
    <w:rsid w:val="009D2674"/>
    <w:rsid w:val="009D26E7"/>
    <w:rsid w:val="009D2D79"/>
    <w:rsid w:val="009D32F3"/>
    <w:rsid w:val="009D3506"/>
    <w:rsid w:val="009D394C"/>
    <w:rsid w:val="009D3C36"/>
    <w:rsid w:val="009D41D0"/>
    <w:rsid w:val="009D45CC"/>
    <w:rsid w:val="009D55AC"/>
    <w:rsid w:val="009D6B28"/>
    <w:rsid w:val="009D725F"/>
    <w:rsid w:val="009D7450"/>
    <w:rsid w:val="009D7472"/>
    <w:rsid w:val="009D74D4"/>
    <w:rsid w:val="009E03A5"/>
    <w:rsid w:val="009E0BB5"/>
    <w:rsid w:val="009E0FCF"/>
    <w:rsid w:val="009E1691"/>
    <w:rsid w:val="009E1A12"/>
    <w:rsid w:val="009E1EF2"/>
    <w:rsid w:val="009E228E"/>
    <w:rsid w:val="009E2981"/>
    <w:rsid w:val="009E2CD3"/>
    <w:rsid w:val="009E2D76"/>
    <w:rsid w:val="009E3F95"/>
    <w:rsid w:val="009E4351"/>
    <w:rsid w:val="009E4929"/>
    <w:rsid w:val="009E552E"/>
    <w:rsid w:val="009E5532"/>
    <w:rsid w:val="009E588A"/>
    <w:rsid w:val="009E58CB"/>
    <w:rsid w:val="009E5D4E"/>
    <w:rsid w:val="009E6809"/>
    <w:rsid w:val="009E69B8"/>
    <w:rsid w:val="009E6CA4"/>
    <w:rsid w:val="009E6DC9"/>
    <w:rsid w:val="009E774B"/>
    <w:rsid w:val="009E7BC7"/>
    <w:rsid w:val="009E7DF2"/>
    <w:rsid w:val="009F15C2"/>
    <w:rsid w:val="009F1DE0"/>
    <w:rsid w:val="009F1F9E"/>
    <w:rsid w:val="009F2091"/>
    <w:rsid w:val="009F366E"/>
    <w:rsid w:val="009F3AA1"/>
    <w:rsid w:val="009F3F68"/>
    <w:rsid w:val="009F4008"/>
    <w:rsid w:val="009F4C4C"/>
    <w:rsid w:val="009F4E73"/>
    <w:rsid w:val="009F5B79"/>
    <w:rsid w:val="009F6F14"/>
    <w:rsid w:val="009F7144"/>
    <w:rsid w:val="009F7835"/>
    <w:rsid w:val="009F7C57"/>
    <w:rsid w:val="00A00C4A"/>
    <w:rsid w:val="00A01741"/>
    <w:rsid w:val="00A01D96"/>
    <w:rsid w:val="00A0277D"/>
    <w:rsid w:val="00A02DD2"/>
    <w:rsid w:val="00A02E98"/>
    <w:rsid w:val="00A03202"/>
    <w:rsid w:val="00A03809"/>
    <w:rsid w:val="00A0490C"/>
    <w:rsid w:val="00A049DA"/>
    <w:rsid w:val="00A05118"/>
    <w:rsid w:val="00A0514F"/>
    <w:rsid w:val="00A05213"/>
    <w:rsid w:val="00A052A1"/>
    <w:rsid w:val="00A05750"/>
    <w:rsid w:val="00A05A3B"/>
    <w:rsid w:val="00A06138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36F"/>
    <w:rsid w:val="00A1264F"/>
    <w:rsid w:val="00A12B7F"/>
    <w:rsid w:val="00A13365"/>
    <w:rsid w:val="00A13AAF"/>
    <w:rsid w:val="00A1437B"/>
    <w:rsid w:val="00A145CE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20155"/>
    <w:rsid w:val="00A20310"/>
    <w:rsid w:val="00A2095A"/>
    <w:rsid w:val="00A20AB2"/>
    <w:rsid w:val="00A20B2F"/>
    <w:rsid w:val="00A21B02"/>
    <w:rsid w:val="00A23285"/>
    <w:rsid w:val="00A233CF"/>
    <w:rsid w:val="00A23997"/>
    <w:rsid w:val="00A23ED2"/>
    <w:rsid w:val="00A24002"/>
    <w:rsid w:val="00A244C4"/>
    <w:rsid w:val="00A25357"/>
    <w:rsid w:val="00A255A8"/>
    <w:rsid w:val="00A25959"/>
    <w:rsid w:val="00A26000"/>
    <w:rsid w:val="00A2622E"/>
    <w:rsid w:val="00A267C7"/>
    <w:rsid w:val="00A267D7"/>
    <w:rsid w:val="00A273CF"/>
    <w:rsid w:val="00A27572"/>
    <w:rsid w:val="00A27F25"/>
    <w:rsid w:val="00A30C55"/>
    <w:rsid w:val="00A30ED6"/>
    <w:rsid w:val="00A3343C"/>
    <w:rsid w:val="00A34243"/>
    <w:rsid w:val="00A34CE8"/>
    <w:rsid w:val="00A34EFD"/>
    <w:rsid w:val="00A36693"/>
    <w:rsid w:val="00A368FB"/>
    <w:rsid w:val="00A37534"/>
    <w:rsid w:val="00A37AFF"/>
    <w:rsid w:val="00A37BEE"/>
    <w:rsid w:val="00A40070"/>
    <w:rsid w:val="00A40684"/>
    <w:rsid w:val="00A409A5"/>
    <w:rsid w:val="00A40CE9"/>
    <w:rsid w:val="00A41459"/>
    <w:rsid w:val="00A424A4"/>
    <w:rsid w:val="00A42750"/>
    <w:rsid w:val="00A42CFD"/>
    <w:rsid w:val="00A42D17"/>
    <w:rsid w:val="00A43414"/>
    <w:rsid w:val="00A43591"/>
    <w:rsid w:val="00A435DB"/>
    <w:rsid w:val="00A441FA"/>
    <w:rsid w:val="00A44290"/>
    <w:rsid w:val="00A44634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B69"/>
    <w:rsid w:val="00A5622A"/>
    <w:rsid w:val="00A57281"/>
    <w:rsid w:val="00A57961"/>
    <w:rsid w:val="00A6002D"/>
    <w:rsid w:val="00A60061"/>
    <w:rsid w:val="00A607D8"/>
    <w:rsid w:val="00A6170E"/>
    <w:rsid w:val="00A62603"/>
    <w:rsid w:val="00A628D5"/>
    <w:rsid w:val="00A62B8B"/>
    <w:rsid w:val="00A62C28"/>
    <w:rsid w:val="00A6384B"/>
    <w:rsid w:val="00A638CA"/>
    <w:rsid w:val="00A644D8"/>
    <w:rsid w:val="00A649E7"/>
    <w:rsid w:val="00A64FCE"/>
    <w:rsid w:val="00A65189"/>
    <w:rsid w:val="00A651B0"/>
    <w:rsid w:val="00A65EE4"/>
    <w:rsid w:val="00A661FC"/>
    <w:rsid w:val="00A66413"/>
    <w:rsid w:val="00A669EC"/>
    <w:rsid w:val="00A66A04"/>
    <w:rsid w:val="00A66DF6"/>
    <w:rsid w:val="00A6702B"/>
    <w:rsid w:val="00A709AC"/>
    <w:rsid w:val="00A725AA"/>
    <w:rsid w:val="00A72B37"/>
    <w:rsid w:val="00A7307E"/>
    <w:rsid w:val="00A73223"/>
    <w:rsid w:val="00A7371A"/>
    <w:rsid w:val="00A73CAE"/>
    <w:rsid w:val="00A73D0C"/>
    <w:rsid w:val="00A73E7C"/>
    <w:rsid w:val="00A749CD"/>
    <w:rsid w:val="00A74A85"/>
    <w:rsid w:val="00A74AD8"/>
    <w:rsid w:val="00A754EC"/>
    <w:rsid w:val="00A75CB0"/>
    <w:rsid w:val="00A76112"/>
    <w:rsid w:val="00A76C9D"/>
    <w:rsid w:val="00A76D0C"/>
    <w:rsid w:val="00A77191"/>
    <w:rsid w:val="00A80047"/>
    <w:rsid w:val="00A805F6"/>
    <w:rsid w:val="00A810C1"/>
    <w:rsid w:val="00A81493"/>
    <w:rsid w:val="00A814C9"/>
    <w:rsid w:val="00A8179B"/>
    <w:rsid w:val="00A81A30"/>
    <w:rsid w:val="00A81AF5"/>
    <w:rsid w:val="00A81F11"/>
    <w:rsid w:val="00A8211B"/>
    <w:rsid w:val="00A82E06"/>
    <w:rsid w:val="00A83159"/>
    <w:rsid w:val="00A8334D"/>
    <w:rsid w:val="00A835B6"/>
    <w:rsid w:val="00A838F3"/>
    <w:rsid w:val="00A83EB0"/>
    <w:rsid w:val="00A84C8A"/>
    <w:rsid w:val="00A85CE9"/>
    <w:rsid w:val="00A8621B"/>
    <w:rsid w:val="00A866D3"/>
    <w:rsid w:val="00A86B7F"/>
    <w:rsid w:val="00A87178"/>
    <w:rsid w:val="00A871A7"/>
    <w:rsid w:val="00A87CAB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A29"/>
    <w:rsid w:val="00A92D05"/>
    <w:rsid w:val="00A93003"/>
    <w:rsid w:val="00A93C0F"/>
    <w:rsid w:val="00A93CFB"/>
    <w:rsid w:val="00A94328"/>
    <w:rsid w:val="00A948D7"/>
    <w:rsid w:val="00A94D18"/>
    <w:rsid w:val="00A95F0A"/>
    <w:rsid w:val="00A96EF3"/>
    <w:rsid w:val="00A97AFF"/>
    <w:rsid w:val="00AA005B"/>
    <w:rsid w:val="00AA030E"/>
    <w:rsid w:val="00AA14C8"/>
    <w:rsid w:val="00AA1639"/>
    <w:rsid w:val="00AA2218"/>
    <w:rsid w:val="00AA22E2"/>
    <w:rsid w:val="00AA2565"/>
    <w:rsid w:val="00AA2A31"/>
    <w:rsid w:val="00AA304B"/>
    <w:rsid w:val="00AA3721"/>
    <w:rsid w:val="00AA44D6"/>
    <w:rsid w:val="00AA4E05"/>
    <w:rsid w:val="00AA6520"/>
    <w:rsid w:val="00AA684D"/>
    <w:rsid w:val="00AA6BE8"/>
    <w:rsid w:val="00AA6F56"/>
    <w:rsid w:val="00AA7489"/>
    <w:rsid w:val="00AA7495"/>
    <w:rsid w:val="00AB0377"/>
    <w:rsid w:val="00AB067E"/>
    <w:rsid w:val="00AB06C2"/>
    <w:rsid w:val="00AB12F4"/>
    <w:rsid w:val="00AB16CD"/>
    <w:rsid w:val="00AB1E34"/>
    <w:rsid w:val="00AB1F5A"/>
    <w:rsid w:val="00AB1FE2"/>
    <w:rsid w:val="00AB3FE5"/>
    <w:rsid w:val="00AB3FE9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70B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A9"/>
    <w:rsid w:val="00AC37BB"/>
    <w:rsid w:val="00AC3B63"/>
    <w:rsid w:val="00AC3C14"/>
    <w:rsid w:val="00AC3D1D"/>
    <w:rsid w:val="00AC3DF4"/>
    <w:rsid w:val="00AC44AB"/>
    <w:rsid w:val="00AC5515"/>
    <w:rsid w:val="00AC5EBF"/>
    <w:rsid w:val="00AC601D"/>
    <w:rsid w:val="00AC6C37"/>
    <w:rsid w:val="00AC73C8"/>
    <w:rsid w:val="00AC77A4"/>
    <w:rsid w:val="00AC7A0D"/>
    <w:rsid w:val="00AC7FB0"/>
    <w:rsid w:val="00AD015E"/>
    <w:rsid w:val="00AD0C1E"/>
    <w:rsid w:val="00AD1809"/>
    <w:rsid w:val="00AD196E"/>
    <w:rsid w:val="00AD1C6F"/>
    <w:rsid w:val="00AD2028"/>
    <w:rsid w:val="00AD2EEF"/>
    <w:rsid w:val="00AD314E"/>
    <w:rsid w:val="00AD3E58"/>
    <w:rsid w:val="00AD3F5B"/>
    <w:rsid w:val="00AD422A"/>
    <w:rsid w:val="00AD4FDF"/>
    <w:rsid w:val="00AD5844"/>
    <w:rsid w:val="00AD5E8D"/>
    <w:rsid w:val="00AD5F19"/>
    <w:rsid w:val="00AD601B"/>
    <w:rsid w:val="00AD64C4"/>
    <w:rsid w:val="00AD6AE7"/>
    <w:rsid w:val="00AD751A"/>
    <w:rsid w:val="00AD7C2B"/>
    <w:rsid w:val="00AD7CF6"/>
    <w:rsid w:val="00AE043C"/>
    <w:rsid w:val="00AE082A"/>
    <w:rsid w:val="00AE09E7"/>
    <w:rsid w:val="00AE1EE5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688"/>
    <w:rsid w:val="00AE7761"/>
    <w:rsid w:val="00AF0045"/>
    <w:rsid w:val="00AF0220"/>
    <w:rsid w:val="00AF1215"/>
    <w:rsid w:val="00AF1F01"/>
    <w:rsid w:val="00AF2499"/>
    <w:rsid w:val="00AF33B5"/>
    <w:rsid w:val="00AF35F0"/>
    <w:rsid w:val="00AF495A"/>
    <w:rsid w:val="00AF4CED"/>
    <w:rsid w:val="00AF510F"/>
    <w:rsid w:val="00AF5F3B"/>
    <w:rsid w:val="00AF6B6D"/>
    <w:rsid w:val="00AF7974"/>
    <w:rsid w:val="00AF7EA3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167D"/>
    <w:rsid w:val="00B025A7"/>
    <w:rsid w:val="00B030C9"/>
    <w:rsid w:val="00B0313F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A56"/>
    <w:rsid w:val="00B06232"/>
    <w:rsid w:val="00B06367"/>
    <w:rsid w:val="00B07256"/>
    <w:rsid w:val="00B07B37"/>
    <w:rsid w:val="00B07D20"/>
    <w:rsid w:val="00B103CD"/>
    <w:rsid w:val="00B103EE"/>
    <w:rsid w:val="00B10544"/>
    <w:rsid w:val="00B109DD"/>
    <w:rsid w:val="00B10E08"/>
    <w:rsid w:val="00B1218E"/>
    <w:rsid w:val="00B125A8"/>
    <w:rsid w:val="00B12846"/>
    <w:rsid w:val="00B12A6C"/>
    <w:rsid w:val="00B12E1F"/>
    <w:rsid w:val="00B153F0"/>
    <w:rsid w:val="00B15B6F"/>
    <w:rsid w:val="00B15D34"/>
    <w:rsid w:val="00B1627F"/>
    <w:rsid w:val="00B16570"/>
    <w:rsid w:val="00B165AC"/>
    <w:rsid w:val="00B16D58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1092"/>
    <w:rsid w:val="00B21234"/>
    <w:rsid w:val="00B2124B"/>
    <w:rsid w:val="00B2130A"/>
    <w:rsid w:val="00B216E6"/>
    <w:rsid w:val="00B21788"/>
    <w:rsid w:val="00B21DEC"/>
    <w:rsid w:val="00B2294B"/>
    <w:rsid w:val="00B24816"/>
    <w:rsid w:val="00B24DA0"/>
    <w:rsid w:val="00B250AD"/>
    <w:rsid w:val="00B25106"/>
    <w:rsid w:val="00B25724"/>
    <w:rsid w:val="00B2648F"/>
    <w:rsid w:val="00B26751"/>
    <w:rsid w:val="00B27569"/>
    <w:rsid w:val="00B27763"/>
    <w:rsid w:val="00B27E88"/>
    <w:rsid w:val="00B3015D"/>
    <w:rsid w:val="00B3016F"/>
    <w:rsid w:val="00B302B5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52C3"/>
    <w:rsid w:val="00B35431"/>
    <w:rsid w:val="00B356B5"/>
    <w:rsid w:val="00B35C29"/>
    <w:rsid w:val="00B3661E"/>
    <w:rsid w:val="00B36A59"/>
    <w:rsid w:val="00B36AC1"/>
    <w:rsid w:val="00B37346"/>
    <w:rsid w:val="00B37698"/>
    <w:rsid w:val="00B37AF4"/>
    <w:rsid w:val="00B37FCC"/>
    <w:rsid w:val="00B40085"/>
    <w:rsid w:val="00B40BD5"/>
    <w:rsid w:val="00B40D71"/>
    <w:rsid w:val="00B41716"/>
    <w:rsid w:val="00B41BAB"/>
    <w:rsid w:val="00B41ED5"/>
    <w:rsid w:val="00B42A3D"/>
    <w:rsid w:val="00B44CC4"/>
    <w:rsid w:val="00B44F1B"/>
    <w:rsid w:val="00B458B6"/>
    <w:rsid w:val="00B464AF"/>
    <w:rsid w:val="00B4699B"/>
    <w:rsid w:val="00B469D7"/>
    <w:rsid w:val="00B474FF"/>
    <w:rsid w:val="00B501D3"/>
    <w:rsid w:val="00B5154B"/>
    <w:rsid w:val="00B51736"/>
    <w:rsid w:val="00B51FDF"/>
    <w:rsid w:val="00B52EF2"/>
    <w:rsid w:val="00B537F2"/>
    <w:rsid w:val="00B5395D"/>
    <w:rsid w:val="00B54884"/>
    <w:rsid w:val="00B5493C"/>
    <w:rsid w:val="00B5501F"/>
    <w:rsid w:val="00B550D3"/>
    <w:rsid w:val="00B55282"/>
    <w:rsid w:val="00B55397"/>
    <w:rsid w:val="00B561A9"/>
    <w:rsid w:val="00B571D3"/>
    <w:rsid w:val="00B573BB"/>
    <w:rsid w:val="00B574EE"/>
    <w:rsid w:val="00B5787E"/>
    <w:rsid w:val="00B603BC"/>
    <w:rsid w:val="00B60B18"/>
    <w:rsid w:val="00B6167A"/>
    <w:rsid w:val="00B61B3C"/>
    <w:rsid w:val="00B61C2C"/>
    <w:rsid w:val="00B6203F"/>
    <w:rsid w:val="00B6259F"/>
    <w:rsid w:val="00B639C7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9E"/>
    <w:rsid w:val="00B74E84"/>
    <w:rsid w:val="00B750E9"/>
    <w:rsid w:val="00B75B08"/>
    <w:rsid w:val="00B75E42"/>
    <w:rsid w:val="00B76069"/>
    <w:rsid w:val="00B77222"/>
    <w:rsid w:val="00B77F48"/>
    <w:rsid w:val="00B800A8"/>
    <w:rsid w:val="00B80693"/>
    <w:rsid w:val="00B815C2"/>
    <w:rsid w:val="00B81BC6"/>
    <w:rsid w:val="00B84A40"/>
    <w:rsid w:val="00B84A7A"/>
    <w:rsid w:val="00B84B8B"/>
    <w:rsid w:val="00B84DE9"/>
    <w:rsid w:val="00B85805"/>
    <w:rsid w:val="00B85DAE"/>
    <w:rsid w:val="00B86182"/>
    <w:rsid w:val="00B861D0"/>
    <w:rsid w:val="00B86738"/>
    <w:rsid w:val="00B86EAB"/>
    <w:rsid w:val="00B87769"/>
    <w:rsid w:val="00B87D5C"/>
    <w:rsid w:val="00B903C0"/>
    <w:rsid w:val="00B904E0"/>
    <w:rsid w:val="00B91565"/>
    <w:rsid w:val="00B923A6"/>
    <w:rsid w:val="00B924E6"/>
    <w:rsid w:val="00B92522"/>
    <w:rsid w:val="00B92BCD"/>
    <w:rsid w:val="00B93439"/>
    <w:rsid w:val="00B93D1F"/>
    <w:rsid w:val="00B93E93"/>
    <w:rsid w:val="00B93F28"/>
    <w:rsid w:val="00B94621"/>
    <w:rsid w:val="00B952A3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B795F"/>
    <w:rsid w:val="00BC0156"/>
    <w:rsid w:val="00BC09F6"/>
    <w:rsid w:val="00BC11B0"/>
    <w:rsid w:val="00BC13FE"/>
    <w:rsid w:val="00BC159B"/>
    <w:rsid w:val="00BC2EE0"/>
    <w:rsid w:val="00BC44DD"/>
    <w:rsid w:val="00BC47EB"/>
    <w:rsid w:val="00BC4A13"/>
    <w:rsid w:val="00BC4E0A"/>
    <w:rsid w:val="00BC5858"/>
    <w:rsid w:val="00BC5E85"/>
    <w:rsid w:val="00BC625F"/>
    <w:rsid w:val="00BC63AC"/>
    <w:rsid w:val="00BC65AD"/>
    <w:rsid w:val="00BC695B"/>
    <w:rsid w:val="00BC743D"/>
    <w:rsid w:val="00BC749C"/>
    <w:rsid w:val="00BC7C2E"/>
    <w:rsid w:val="00BC7F7E"/>
    <w:rsid w:val="00BD00EE"/>
    <w:rsid w:val="00BD103D"/>
    <w:rsid w:val="00BD1F9C"/>
    <w:rsid w:val="00BD1FF9"/>
    <w:rsid w:val="00BD2CBC"/>
    <w:rsid w:val="00BD39F7"/>
    <w:rsid w:val="00BD3A2C"/>
    <w:rsid w:val="00BD3E1D"/>
    <w:rsid w:val="00BD3E2A"/>
    <w:rsid w:val="00BD3EEA"/>
    <w:rsid w:val="00BD4C51"/>
    <w:rsid w:val="00BD6663"/>
    <w:rsid w:val="00BD68ED"/>
    <w:rsid w:val="00BD6A2A"/>
    <w:rsid w:val="00BD712B"/>
    <w:rsid w:val="00BD7225"/>
    <w:rsid w:val="00BD78D4"/>
    <w:rsid w:val="00BD7B8E"/>
    <w:rsid w:val="00BE00EA"/>
    <w:rsid w:val="00BE0E2E"/>
    <w:rsid w:val="00BE1693"/>
    <w:rsid w:val="00BE1965"/>
    <w:rsid w:val="00BE1A24"/>
    <w:rsid w:val="00BE21F2"/>
    <w:rsid w:val="00BE2206"/>
    <w:rsid w:val="00BE22F8"/>
    <w:rsid w:val="00BE2CC2"/>
    <w:rsid w:val="00BE361D"/>
    <w:rsid w:val="00BE3BAF"/>
    <w:rsid w:val="00BE40B4"/>
    <w:rsid w:val="00BE40E2"/>
    <w:rsid w:val="00BE439B"/>
    <w:rsid w:val="00BE557C"/>
    <w:rsid w:val="00BE5CA9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4B1A"/>
    <w:rsid w:val="00BF4E52"/>
    <w:rsid w:val="00BF5364"/>
    <w:rsid w:val="00BF60CE"/>
    <w:rsid w:val="00BF7211"/>
    <w:rsid w:val="00BF74CE"/>
    <w:rsid w:val="00BF786D"/>
    <w:rsid w:val="00BF7EAC"/>
    <w:rsid w:val="00C00751"/>
    <w:rsid w:val="00C00783"/>
    <w:rsid w:val="00C00FD8"/>
    <w:rsid w:val="00C010AA"/>
    <w:rsid w:val="00C01119"/>
    <w:rsid w:val="00C0179B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E5F"/>
    <w:rsid w:val="00C104DE"/>
    <w:rsid w:val="00C10C93"/>
    <w:rsid w:val="00C10D00"/>
    <w:rsid w:val="00C120DF"/>
    <w:rsid w:val="00C124B8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34E9"/>
    <w:rsid w:val="00C2456B"/>
    <w:rsid w:val="00C24A72"/>
    <w:rsid w:val="00C24CF0"/>
    <w:rsid w:val="00C24D15"/>
    <w:rsid w:val="00C258E7"/>
    <w:rsid w:val="00C26226"/>
    <w:rsid w:val="00C2650F"/>
    <w:rsid w:val="00C27051"/>
    <w:rsid w:val="00C2719E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252"/>
    <w:rsid w:val="00C33780"/>
    <w:rsid w:val="00C35CAF"/>
    <w:rsid w:val="00C36C26"/>
    <w:rsid w:val="00C36CD2"/>
    <w:rsid w:val="00C373AE"/>
    <w:rsid w:val="00C37FB7"/>
    <w:rsid w:val="00C4073C"/>
    <w:rsid w:val="00C409C4"/>
    <w:rsid w:val="00C40F11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7503"/>
    <w:rsid w:val="00C475B5"/>
    <w:rsid w:val="00C47620"/>
    <w:rsid w:val="00C47E1D"/>
    <w:rsid w:val="00C47EB3"/>
    <w:rsid w:val="00C51095"/>
    <w:rsid w:val="00C51E8E"/>
    <w:rsid w:val="00C528C1"/>
    <w:rsid w:val="00C53219"/>
    <w:rsid w:val="00C53FD2"/>
    <w:rsid w:val="00C5431B"/>
    <w:rsid w:val="00C543F7"/>
    <w:rsid w:val="00C54B18"/>
    <w:rsid w:val="00C54D06"/>
    <w:rsid w:val="00C54DAE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80"/>
    <w:rsid w:val="00C57E1F"/>
    <w:rsid w:val="00C60078"/>
    <w:rsid w:val="00C60E0B"/>
    <w:rsid w:val="00C61558"/>
    <w:rsid w:val="00C619B8"/>
    <w:rsid w:val="00C61A0D"/>
    <w:rsid w:val="00C6229C"/>
    <w:rsid w:val="00C6244F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7DE"/>
    <w:rsid w:val="00C67DF1"/>
    <w:rsid w:val="00C67E75"/>
    <w:rsid w:val="00C70BB5"/>
    <w:rsid w:val="00C70F02"/>
    <w:rsid w:val="00C71828"/>
    <w:rsid w:val="00C7237C"/>
    <w:rsid w:val="00C72597"/>
    <w:rsid w:val="00C728E4"/>
    <w:rsid w:val="00C73AF0"/>
    <w:rsid w:val="00C74050"/>
    <w:rsid w:val="00C74860"/>
    <w:rsid w:val="00C74E66"/>
    <w:rsid w:val="00C75444"/>
    <w:rsid w:val="00C7545C"/>
    <w:rsid w:val="00C756A7"/>
    <w:rsid w:val="00C75DFB"/>
    <w:rsid w:val="00C77FC7"/>
    <w:rsid w:val="00C8005E"/>
    <w:rsid w:val="00C8021C"/>
    <w:rsid w:val="00C8035B"/>
    <w:rsid w:val="00C803EE"/>
    <w:rsid w:val="00C8082D"/>
    <w:rsid w:val="00C8083F"/>
    <w:rsid w:val="00C808D0"/>
    <w:rsid w:val="00C81AB2"/>
    <w:rsid w:val="00C8270B"/>
    <w:rsid w:val="00C829FE"/>
    <w:rsid w:val="00C82F48"/>
    <w:rsid w:val="00C83213"/>
    <w:rsid w:val="00C83337"/>
    <w:rsid w:val="00C836B0"/>
    <w:rsid w:val="00C83C02"/>
    <w:rsid w:val="00C84413"/>
    <w:rsid w:val="00C84473"/>
    <w:rsid w:val="00C8485C"/>
    <w:rsid w:val="00C856F0"/>
    <w:rsid w:val="00C858D3"/>
    <w:rsid w:val="00C871B8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1DA4"/>
    <w:rsid w:val="00C9291F"/>
    <w:rsid w:val="00C92B39"/>
    <w:rsid w:val="00C92C1F"/>
    <w:rsid w:val="00C93203"/>
    <w:rsid w:val="00C93BD9"/>
    <w:rsid w:val="00C95425"/>
    <w:rsid w:val="00C95D73"/>
    <w:rsid w:val="00C967BC"/>
    <w:rsid w:val="00C970C8"/>
    <w:rsid w:val="00C97119"/>
    <w:rsid w:val="00C97210"/>
    <w:rsid w:val="00C977DF"/>
    <w:rsid w:val="00C979CD"/>
    <w:rsid w:val="00CA07DC"/>
    <w:rsid w:val="00CA112A"/>
    <w:rsid w:val="00CA1A22"/>
    <w:rsid w:val="00CA3749"/>
    <w:rsid w:val="00CA42AF"/>
    <w:rsid w:val="00CA4A10"/>
    <w:rsid w:val="00CA50DF"/>
    <w:rsid w:val="00CA591C"/>
    <w:rsid w:val="00CA5AA7"/>
    <w:rsid w:val="00CA5C19"/>
    <w:rsid w:val="00CA5C51"/>
    <w:rsid w:val="00CA5D90"/>
    <w:rsid w:val="00CA646F"/>
    <w:rsid w:val="00CA69E0"/>
    <w:rsid w:val="00CA6A10"/>
    <w:rsid w:val="00CA74D7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3178"/>
    <w:rsid w:val="00CB33E0"/>
    <w:rsid w:val="00CB395F"/>
    <w:rsid w:val="00CB3F22"/>
    <w:rsid w:val="00CB40ED"/>
    <w:rsid w:val="00CB411A"/>
    <w:rsid w:val="00CB42FA"/>
    <w:rsid w:val="00CB4488"/>
    <w:rsid w:val="00CB48F6"/>
    <w:rsid w:val="00CB511B"/>
    <w:rsid w:val="00CB533C"/>
    <w:rsid w:val="00CB57C8"/>
    <w:rsid w:val="00CB5EBD"/>
    <w:rsid w:val="00CB6065"/>
    <w:rsid w:val="00CB6DFC"/>
    <w:rsid w:val="00CB77BB"/>
    <w:rsid w:val="00CB78F5"/>
    <w:rsid w:val="00CB7ED7"/>
    <w:rsid w:val="00CC04DD"/>
    <w:rsid w:val="00CC1566"/>
    <w:rsid w:val="00CC157F"/>
    <w:rsid w:val="00CC15FE"/>
    <w:rsid w:val="00CC18ED"/>
    <w:rsid w:val="00CC2FD1"/>
    <w:rsid w:val="00CC2FED"/>
    <w:rsid w:val="00CC35BA"/>
    <w:rsid w:val="00CC4100"/>
    <w:rsid w:val="00CC4F4B"/>
    <w:rsid w:val="00CC5206"/>
    <w:rsid w:val="00CC54A8"/>
    <w:rsid w:val="00CC5C42"/>
    <w:rsid w:val="00CC5CF1"/>
    <w:rsid w:val="00CC61C6"/>
    <w:rsid w:val="00CC62F1"/>
    <w:rsid w:val="00CC6BAC"/>
    <w:rsid w:val="00CC70CA"/>
    <w:rsid w:val="00CC71B0"/>
    <w:rsid w:val="00CC7316"/>
    <w:rsid w:val="00CC733E"/>
    <w:rsid w:val="00CC7414"/>
    <w:rsid w:val="00CC756E"/>
    <w:rsid w:val="00CC797A"/>
    <w:rsid w:val="00CC79BA"/>
    <w:rsid w:val="00CC7E21"/>
    <w:rsid w:val="00CD1425"/>
    <w:rsid w:val="00CD1677"/>
    <w:rsid w:val="00CD28ED"/>
    <w:rsid w:val="00CD2B33"/>
    <w:rsid w:val="00CD33AB"/>
    <w:rsid w:val="00CD3E23"/>
    <w:rsid w:val="00CD4E59"/>
    <w:rsid w:val="00CD5263"/>
    <w:rsid w:val="00CD73FD"/>
    <w:rsid w:val="00CD7402"/>
    <w:rsid w:val="00CD7585"/>
    <w:rsid w:val="00CE0396"/>
    <w:rsid w:val="00CE0518"/>
    <w:rsid w:val="00CE0548"/>
    <w:rsid w:val="00CE086F"/>
    <w:rsid w:val="00CE098E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BC7"/>
    <w:rsid w:val="00CE4C19"/>
    <w:rsid w:val="00CE4CB4"/>
    <w:rsid w:val="00CE5C63"/>
    <w:rsid w:val="00CE6B24"/>
    <w:rsid w:val="00CE6B7F"/>
    <w:rsid w:val="00CE6C12"/>
    <w:rsid w:val="00CE70CB"/>
    <w:rsid w:val="00CE716D"/>
    <w:rsid w:val="00CE7E2F"/>
    <w:rsid w:val="00CF022C"/>
    <w:rsid w:val="00CF075A"/>
    <w:rsid w:val="00CF16E1"/>
    <w:rsid w:val="00CF27CE"/>
    <w:rsid w:val="00CF28BD"/>
    <w:rsid w:val="00CF2A5E"/>
    <w:rsid w:val="00CF326F"/>
    <w:rsid w:val="00CF363A"/>
    <w:rsid w:val="00CF3C8A"/>
    <w:rsid w:val="00CF4E1A"/>
    <w:rsid w:val="00CF55F1"/>
    <w:rsid w:val="00CF57B5"/>
    <w:rsid w:val="00CF69E7"/>
    <w:rsid w:val="00CF6A29"/>
    <w:rsid w:val="00CF6A3B"/>
    <w:rsid w:val="00CF6C6A"/>
    <w:rsid w:val="00CF6FE8"/>
    <w:rsid w:val="00CF7857"/>
    <w:rsid w:val="00CF78FF"/>
    <w:rsid w:val="00D0000C"/>
    <w:rsid w:val="00D00288"/>
    <w:rsid w:val="00D006A3"/>
    <w:rsid w:val="00D00795"/>
    <w:rsid w:val="00D00CAA"/>
    <w:rsid w:val="00D00CC6"/>
    <w:rsid w:val="00D00D31"/>
    <w:rsid w:val="00D01132"/>
    <w:rsid w:val="00D011A8"/>
    <w:rsid w:val="00D0151A"/>
    <w:rsid w:val="00D0201B"/>
    <w:rsid w:val="00D02315"/>
    <w:rsid w:val="00D027C9"/>
    <w:rsid w:val="00D02B9D"/>
    <w:rsid w:val="00D03A52"/>
    <w:rsid w:val="00D040C9"/>
    <w:rsid w:val="00D051FD"/>
    <w:rsid w:val="00D05CDB"/>
    <w:rsid w:val="00D0778B"/>
    <w:rsid w:val="00D1046E"/>
    <w:rsid w:val="00D10C19"/>
    <w:rsid w:val="00D11646"/>
    <w:rsid w:val="00D11D48"/>
    <w:rsid w:val="00D124DB"/>
    <w:rsid w:val="00D125AC"/>
    <w:rsid w:val="00D13006"/>
    <w:rsid w:val="00D1309D"/>
    <w:rsid w:val="00D13995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0E1"/>
    <w:rsid w:val="00D213A7"/>
    <w:rsid w:val="00D2155B"/>
    <w:rsid w:val="00D21B2A"/>
    <w:rsid w:val="00D22361"/>
    <w:rsid w:val="00D227CD"/>
    <w:rsid w:val="00D22956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746E"/>
    <w:rsid w:val="00D27B26"/>
    <w:rsid w:val="00D27E3A"/>
    <w:rsid w:val="00D3231F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E04"/>
    <w:rsid w:val="00D37E7C"/>
    <w:rsid w:val="00D4000F"/>
    <w:rsid w:val="00D40515"/>
    <w:rsid w:val="00D418AE"/>
    <w:rsid w:val="00D41F2C"/>
    <w:rsid w:val="00D422E1"/>
    <w:rsid w:val="00D42458"/>
    <w:rsid w:val="00D425DC"/>
    <w:rsid w:val="00D42619"/>
    <w:rsid w:val="00D42BA7"/>
    <w:rsid w:val="00D42EDE"/>
    <w:rsid w:val="00D42EFC"/>
    <w:rsid w:val="00D435EB"/>
    <w:rsid w:val="00D4464D"/>
    <w:rsid w:val="00D44D14"/>
    <w:rsid w:val="00D44D60"/>
    <w:rsid w:val="00D451BA"/>
    <w:rsid w:val="00D46B0E"/>
    <w:rsid w:val="00D46F7A"/>
    <w:rsid w:val="00D509BD"/>
    <w:rsid w:val="00D517F1"/>
    <w:rsid w:val="00D51A67"/>
    <w:rsid w:val="00D52B40"/>
    <w:rsid w:val="00D52B86"/>
    <w:rsid w:val="00D52EC9"/>
    <w:rsid w:val="00D54AB7"/>
    <w:rsid w:val="00D555AC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734"/>
    <w:rsid w:val="00D60093"/>
    <w:rsid w:val="00D600D9"/>
    <w:rsid w:val="00D6043E"/>
    <w:rsid w:val="00D60599"/>
    <w:rsid w:val="00D60B7D"/>
    <w:rsid w:val="00D60DAA"/>
    <w:rsid w:val="00D610DF"/>
    <w:rsid w:val="00D61AFD"/>
    <w:rsid w:val="00D628E2"/>
    <w:rsid w:val="00D62D84"/>
    <w:rsid w:val="00D63012"/>
    <w:rsid w:val="00D63067"/>
    <w:rsid w:val="00D630B0"/>
    <w:rsid w:val="00D63297"/>
    <w:rsid w:val="00D63BCA"/>
    <w:rsid w:val="00D642BB"/>
    <w:rsid w:val="00D644C0"/>
    <w:rsid w:val="00D64A1B"/>
    <w:rsid w:val="00D64CA6"/>
    <w:rsid w:val="00D64F96"/>
    <w:rsid w:val="00D64FC9"/>
    <w:rsid w:val="00D651D3"/>
    <w:rsid w:val="00D65BEF"/>
    <w:rsid w:val="00D65D80"/>
    <w:rsid w:val="00D6691C"/>
    <w:rsid w:val="00D66EE0"/>
    <w:rsid w:val="00D707C6"/>
    <w:rsid w:val="00D70D9D"/>
    <w:rsid w:val="00D70DB1"/>
    <w:rsid w:val="00D71111"/>
    <w:rsid w:val="00D71288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CFE"/>
    <w:rsid w:val="00D76D11"/>
    <w:rsid w:val="00D775BD"/>
    <w:rsid w:val="00D77988"/>
    <w:rsid w:val="00D77ADD"/>
    <w:rsid w:val="00D77BC6"/>
    <w:rsid w:val="00D77D57"/>
    <w:rsid w:val="00D77DCA"/>
    <w:rsid w:val="00D77F5E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47CD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3A9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6F36"/>
    <w:rsid w:val="00D971A2"/>
    <w:rsid w:val="00D97391"/>
    <w:rsid w:val="00D97BA3"/>
    <w:rsid w:val="00DA02F6"/>
    <w:rsid w:val="00DA0A0E"/>
    <w:rsid w:val="00DA0AB0"/>
    <w:rsid w:val="00DA106E"/>
    <w:rsid w:val="00DA10FD"/>
    <w:rsid w:val="00DA1410"/>
    <w:rsid w:val="00DA144E"/>
    <w:rsid w:val="00DA2A74"/>
    <w:rsid w:val="00DA2C44"/>
    <w:rsid w:val="00DA30C5"/>
    <w:rsid w:val="00DA31DD"/>
    <w:rsid w:val="00DA35A9"/>
    <w:rsid w:val="00DA36B7"/>
    <w:rsid w:val="00DA3FBF"/>
    <w:rsid w:val="00DA48D2"/>
    <w:rsid w:val="00DA4E2E"/>
    <w:rsid w:val="00DA4EB6"/>
    <w:rsid w:val="00DA5713"/>
    <w:rsid w:val="00DA5E3A"/>
    <w:rsid w:val="00DA60D0"/>
    <w:rsid w:val="00DA62B1"/>
    <w:rsid w:val="00DA6875"/>
    <w:rsid w:val="00DA6AD9"/>
    <w:rsid w:val="00DA77E7"/>
    <w:rsid w:val="00DB01B3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516F"/>
    <w:rsid w:val="00DB6950"/>
    <w:rsid w:val="00DB6A64"/>
    <w:rsid w:val="00DB74A0"/>
    <w:rsid w:val="00DB74A2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629E"/>
    <w:rsid w:val="00DC633B"/>
    <w:rsid w:val="00DC6CFB"/>
    <w:rsid w:val="00DC747E"/>
    <w:rsid w:val="00DC7B45"/>
    <w:rsid w:val="00DC7D6C"/>
    <w:rsid w:val="00DC7ECC"/>
    <w:rsid w:val="00DD0314"/>
    <w:rsid w:val="00DD0E1C"/>
    <w:rsid w:val="00DD10FC"/>
    <w:rsid w:val="00DD2DA3"/>
    <w:rsid w:val="00DD46C5"/>
    <w:rsid w:val="00DD5993"/>
    <w:rsid w:val="00DD5D76"/>
    <w:rsid w:val="00DD61E9"/>
    <w:rsid w:val="00DD62A8"/>
    <w:rsid w:val="00DD6881"/>
    <w:rsid w:val="00DD70A0"/>
    <w:rsid w:val="00DD7290"/>
    <w:rsid w:val="00DD77E2"/>
    <w:rsid w:val="00DE02EE"/>
    <w:rsid w:val="00DE08AF"/>
    <w:rsid w:val="00DE0EF5"/>
    <w:rsid w:val="00DE0FC3"/>
    <w:rsid w:val="00DE1130"/>
    <w:rsid w:val="00DE1321"/>
    <w:rsid w:val="00DE1689"/>
    <w:rsid w:val="00DE246F"/>
    <w:rsid w:val="00DE259E"/>
    <w:rsid w:val="00DE25D4"/>
    <w:rsid w:val="00DE3670"/>
    <w:rsid w:val="00DE496B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11B1"/>
    <w:rsid w:val="00DF16E0"/>
    <w:rsid w:val="00DF19E9"/>
    <w:rsid w:val="00DF1B7C"/>
    <w:rsid w:val="00DF1BCD"/>
    <w:rsid w:val="00DF2678"/>
    <w:rsid w:val="00DF2F6B"/>
    <w:rsid w:val="00DF35AB"/>
    <w:rsid w:val="00DF37DA"/>
    <w:rsid w:val="00DF3BE0"/>
    <w:rsid w:val="00DF3F09"/>
    <w:rsid w:val="00DF4A7D"/>
    <w:rsid w:val="00DF4C07"/>
    <w:rsid w:val="00DF4C1A"/>
    <w:rsid w:val="00DF543B"/>
    <w:rsid w:val="00DF6100"/>
    <w:rsid w:val="00DF6280"/>
    <w:rsid w:val="00DF6AA0"/>
    <w:rsid w:val="00DF7007"/>
    <w:rsid w:val="00DF76F6"/>
    <w:rsid w:val="00DF7A7C"/>
    <w:rsid w:val="00DF7AE3"/>
    <w:rsid w:val="00DF7B40"/>
    <w:rsid w:val="00DF7B50"/>
    <w:rsid w:val="00DF7EC1"/>
    <w:rsid w:val="00E00DE3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56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6568"/>
    <w:rsid w:val="00E168EE"/>
    <w:rsid w:val="00E16B7C"/>
    <w:rsid w:val="00E16C31"/>
    <w:rsid w:val="00E17502"/>
    <w:rsid w:val="00E175AB"/>
    <w:rsid w:val="00E20E75"/>
    <w:rsid w:val="00E216B6"/>
    <w:rsid w:val="00E21AD2"/>
    <w:rsid w:val="00E21D1A"/>
    <w:rsid w:val="00E21DF4"/>
    <w:rsid w:val="00E22485"/>
    <w:rsid w:val="00E22AD9"/>
    <w:rsid w:val="00E23AAB"/>
    <w:rsid w:val="00E24122"/>
    <w:rsid w:val="00E24243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C03"/>
    <w:rsid w:val="00E26CA1"/>
    <w:rsid w:val="00E2739C"/>
    <w:rsid w:val="00E276A7"/>
    <w:rsid w:val="00E276ED"/>
    <w:rsid w:val="00E30493"/>
    <w:rsid w:val="00E30D31"/>
    <w:rsid w:val="00E316A7"/>
    <w:rsid w:val="00E31A7A"/>
    <w:rsid w:val="00E31E76"/>
    <w:rsid w:val="00E31F3C"/>
    <w:rsid w:val="00E32D82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FC1"/>
    <w:rsid w:val="00E42295"/>
    <w:rsid w:val="00E42536"/>
    <w:rsid w:val="00E42724"/>
    <w:rsid w:val="00E42956"/>
    <w:rsid w:val="00E42B65"/>
    <w:rsid w:val="00E434CB"/>
    <w:rsid w:val="00E43633"/>
    <w:rsid w:val="00E44288"/>
    <w:rsid w:val="00E4540A"/>
    <w:rsid w:val="00E45482"/>
    <w:rsid w:val="00E45845"/>
    <w:rsid w:val="00E45DE6"/>
    <w:rsid w:val="00E45F01"/>
    <w:rsid w:val="00E467E1"/>
    <w:rsid w:val="00E46B78"/>
    <w:rsid w:val="00E472B1"/>
    <w:rsid w:val="00E47873"/>
    <w:rsid w:val="00E47BBD"/>
    <w:rsid w:val="00E509C7"/>
    <w:rsid w:val="00E50C18"/>
    <w:rsid w:val="00E51CB5"/>
    <w:rsid w:val="00E5223C"/>
    <w:rsid w:val="00E52C06"/>
    <w:rsid w:val="00E52FD6"/>
    <w:rsid w:val="00E5329D"/>
    <w:rsid w:val="00E538C8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648"/>
    <w:rsid w:val="00E56DB5"/>
    <w:rsid w:val="00E56DF0"/>
    <w:rsid w:val="00E57430"/>
    <w:rsid w:val="00E576A0"/>
    <w:rsid w:val="00E57D59"/>
    <w:rsid w:val="00E57DD0"/>
    <w:rsid w:val="00E60509"/>
    <w:rsid w:val="00E61F00"/>
    <w:rsid w:val="00E62AE4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1CC4"/>
    <w:rsid w:val="00E71D41"/>
    <w:rsid w:val="00E72823"/>
    <w:rsid w:val="00E72847"/>
    <w:rsid w:val="00E73378"/>
    <w:rsid w:val="00E7362C"/>
    <w:rsid w:val="00E73713"/>
    <w:rsid w:val="00E73B18"/>
    <w:rsid w:val="00E748D0"/>
    <w:rsid w:val="00E74F10"/>
    <w:rsid w:val="00E755C0"/>
    <w:rsid w:val="00E75A26"/>
    <w:rsid w:val="00E77209"/>
    <w:rsid w:val="00E8014A"/>
    <w:rsid w:val="00E80440"/>
    <w:rsid w:val="00E80632"/>
    <w:rsid w:val="00E8082D"/>
    <w:rsid w:val="00E80DD9"/>
    <w:rsid w:val="00E81071"/>
    <w:rsid w:val="00E8189F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0CD3"/>
    <w:rsid w:val="00E9124E"/>
    <w:rsid w:val="00E91711"/>
    <w:rsid w:val="00E918EA"/>
    <w:rsid w:val="00E92373"/>
    <w:rsid w:val="00E9314E"/>
    <w:rsid w:val="00E937AC"/>
    <w:rsid w:val="00E93AD9"/>
    <w:rsid w:val="00E93F96"/>
    <w:rsid w:val="00E943AA"/>
    <w:rsid w:val="00E943BB"/>
    <w:rsid w:val="00E9469F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B54"/>
    <w:rsid w:val="00EA43C1"/>
    <w:rsid w:val="00EA4E25"/>
    <w:rsid w:val="00EA4EF5"/>
    <w:rsid w:val="00EA4F09"/>
    <w:rsid w:val="00EA5345"/>
    <w:rsid w:val="00EA5397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48AE"/>
    <w:rsid w:val="00EB4AFE"/>
    <w:rsid w:val="00EB6271"/>
    <w:rsid w:val="00EB64A2"/>
    <w:rsid w:val="00EB6598"/>
    <w:rsid w:val="00EB6BA6"/>
    <w:rsid w:val="00EB6D3E"/>
    <w:rsid w:val="00EB75EF"/>
    <w:rsid w:val="00EB7B30"/>
    <w:rsid w:val="00EB7CE2"/>
    <w:rsid w:val="00EC0400"/>
    <w:rsid w:val="00EC0BE6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D12"/>
    <w:rsid w:val="00EC7FE3"/>
    <w:rsid w:val="00ED25AC"/>
    <w:rsid w:val="00ED25C5"/>
    <w:rsid w:val="00ED2F16"/>
    <w:rsid w:val="00ED3050"/>
    <w:rsid w:val="00ED30CA"/>
    <w:rsid w:val="00ED385A"/>
    <w:rsid w:val="00ED42CC"/>
    <w:rsid w:val="00ED5512"/>
    <w:rsid w:val="00ED61A0"/>
    <w:rsid w:val="00ED6296"/>
    <w:rsid w:val="00ED6C44"/>
    <w:rsid w:val="00ED7003"/>
    <w:rsid w:val="00ED7218"/>
    <w:rsid w:val="00ED793E"/>
    <w:rsid w:val="00EE07BF"/>
    <w:rsid w:val="00EE0AA8"/>
    <w:rsid w:val="00EE0F8E"/>
    <w:rsid w:val="00EE16C8"/>
    <w:rsid w:val="00EE197D"/>
    <w:rsid w:val="00EE1E63"/>
    <w:rsid w:val="00EE2199"/>
    <w:rsid w:val="00EE23B2"/>
    <w:rsid w:val="00EE2720"/>
    <w:rsid w:val="00EE2DC2"/>
    <w:rsid w:val="00EE3863"/>
    <w:rsid w:val="00EE396D"/>
    <w:rsid w:val="00EE4A4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BCE"/>
    <w:rsid w:val="00EF0D88"/>
    <w:rsid w:val="00EF19EC"/>
    <w:rsid w:val="00EF2622"/>
    <w:rsid w:val="00EF28EB"/>
    <w:rsid w:val="00EF35CF"/>
    <w:rsid w:val="00EF39FD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5E43"/>
    <w:rsid w:val="00EF6126"/>
    <w:rsid w:val="00EF616F"/>
    <w:rsid w:val="00EF62DC"/>
    <w:rsid w:val="00EF6849"/>
    <w:rsid w:val="00EF6B28"/>
    <w:rsid w:val="00EF70CE"/>
    <w:rsid w:val="00EF78C3"/>
    <w:rsid w:val="00EF79B0"/>
    <w:rsid w:val="00EF7D3D"/>
    <w:rsid w:val="00F00099"/>
    <w:rsid w:val="00F00FDF"/>
    <w:rsid w:val="00F01145"/>
    <w:rsid w:val="00F01AF9"/>
    <w:rsid w:val="00F01CDF"/>
    <w:rsid w:val="00F01DBD"/>
    <w:rsid w:val="00F021A9"/>
    <w:rsid w:val="00F02325"/>
    <w:rsid w:val="00F02382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159"/>
    <w:rsid w:val="00F06246"/>
    <w:rsid w:val="00F06482"/>
    <w:rsid w:val="00F07259"/>
    <w:rsid w:val="00F10244"/>
    <w:rsid w:val="00F10526"/>
    <w:rsid w:val="00F10AE1"/>
    <w:rsid w:val="00F11C45"/>
    <w:rsid w:val="00F12337"/>
    <w:rsid w:val="00F125AD"/>
    <w:rsid w:val="00F136A0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D55"/>
    <w:rsid w:val="00F21306"/>
    <w:rsid w:val="00F2193D"/>
    <w:rsid w:val="00F21BF0"/>
    <w:rsid w:val="00F226BB"/>
    <w:rsid w:val="00F22E44"/>
    <w:rsid w:val="00F23187"/>
    <w:rsid w:val="00F23457"/>
    <w:rsid w:val="00F23A42"/>
    <w:rsid w:val="00F2406A"/>
    <w:rsid w:val="00F24350"/>
    <w:rsid w:val="00F2435A"/>
    <w:rsid w:val="00F2474C"/>
    <w:rsid w:val="00F24CBD"/>
    <w:rsid w:val="00F253EA"/>
    <w:rsid w:val="00F259A5"/>
    <w:rsid w:val="00F259CC"/>
    <w:rsid w:val="00F2686E"/>
    <w:rsid w:val="00F26B12"/>
    <w:rsid w:val="00F277B6"/>
    <w:rsid w:val="00F27E13"/>
    <w:rsid w:val="00F3016A"/>
    <w:rsid w:val="00F30B65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7488"/>
    <w:rsid w:val="00F37FD9"/>
    <w:rsid w:val="00F40024"/>
    <w:rsid w:val="00F40160"/>
    <w:rsid w:val="00F40CA1"/>
    <w:rsid w:val="00F40E39"/>
    <w:rsid w:val="00F41400"/>
    <w:rsid w:val="00F42B79"/>
    <w:rsid w:val="00F42BEF"/>
    <w:rsid w:val="00F42C82"/>
    <w:rsid w:val="00F4312E"/>
    <w:rsid w:val="00F43B64"/>
    <w:rsid w:val="00F44BCE"/>
    <w:rsid w:val="00F44BEF"/>
    <w:rsid w:val="00F457E9"/>
    <w:rsid w:val="00F45971"/>
    <w:rsid w:val="00F45B72"/>
    <w:rsid w:val="00F45F71"/>
    <w:rsid w:val="00F46369"/>
    <w:rsid w:val="00F46B6F"/>
    <w:rsid w:val="00F46DFB"/>
    <w:rsid w:val="00F47750"/>
    <w:rsid w:val="00F47F41"/>
    <w:rsid w:val="00F5061B"/>
    <w:rsid w:val="00F51227"/>
    <w:rsid w:val="00F5151B"/>
    <w:rsid w:val="00F51C71"/>
    <w:rsid w:val="00F5221B"/>
    <w:rsid w:val="00F52371"/>
    <w:rsid w:val="00F5298A"/>
    <w:rsid w:val="00F52C15"/>
    <w:rsid w:val="00F530A1"/>
    <w:rsid w:val="00F53457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1A1C"/>
    <w:rsid w:val="00F629D0"/>
    <w:rsid w:val="00F63933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0F21"/>
    <w:rsid w:val="00F71377"/>
    <w:rsid w:val="00F718EE"/>
    <w:rsid w:val="00F726CF"/>
    <w:rsid w:val="00F72E39"/>
    <w:rsid w:val="00F73587"/>
    <w:rsid w:val="00F739C1"/>
    <w:rsid w:val="00F73A95"/>
    <w:rsid w:val="00F73B22"/>
    <w:rsid w:val="00F73FD5"/>
    <w:rsid w:val="00F744A3"/>
    <w:rsid w:val="00F7481E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F7"/>
    <w:rsid w:val="00F8789F"/>
    <w:rsid w:val="00F90CA4"/>
    <w:rsid w:val="00F90D48"/>
    <w:rsid w:val="00F926DF"/>
    <w:rsid w:val="00F93654"/>
    <w:rsid w:val="00F93727"/>
    <w:rsid w:val="00F9432E"/>
    <w:rsid w:val="00F94B24"/>
    <w:rsid w:val="00F94D80"/>
    <w:rsid w:val="00F95302"/>
    <w:rsid w:val="00F95545"/>
    <w:rsid w:val="00F9581B"/>
    <w:rsid w:val="00F9582E"/>
    <w:rsid w:val="00F95CF3"/>
    <w:rsid w:val="00F96422"/>
    <w:rsid w:val="00F966E7"/>
    <w:rsid w:val="00F97175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F89"/>
    <w:rsid w:val="00FA3347"/>
    <w:rsid w:val="00FA44D4"/>
    <w:rsid w:val="00FA49D3"/>
    <w:rsid w:val="00FA4A2C"/>
    <w:rsid w:val="00FA5B33"/>
    <w:rsid w:val="00FA5D4F"/>
    <w:rsid w:val="00FA5DAF"/>
    <w:rsid w:val="00FA6B33"/>
    <w:rsid w:val="00FA708F"/>
    <w:rsid w:val="00FA719E"/>
    <w:rsid w:val="00FA777F"/>
    <w:rsid w:val="00FA77E1"/>
    <w:rsid w:val="00FA7828"/>
    <w:rsid w:val="00FA78E8"/>
    <w:rsid w:val="00FA7EA9"/>
    <w:rsid w:val="00FB004D"/>
    <w:rsid w:val="00FB0132"/>
    <w:rsid w:val="00FB09CE"/>
    <w:rsid w:val="00FB2438"/>
    <w:rsid w:val="00FB2569"/>
    <w:rsid w:val="00FB2D4A"/>
    <w:rsid w:val="00FB351D"/>
    <w:rsid w:val="00FB440B"/>
    <w:rsid w:val="00FB4430"/>
    <w:rsid w:val="00FB44BE"/>
    <w:rsid w:val="00FB45AD"/>
    <w:rsid w:val="00FB53D8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35C"/>
    <w:rsid w:val="00FC048B"/>
    <w:rsid w:val="00FC096B"/>
    <w:rsid w:val="00FC0E0E"/>
    <w:rsid w:val="00FC0F9A"/>
    <w:rsid w:val="00FC18E6"/>
    <w:rsid w:val="00FC216F"/>
    <w:rsid w:val="00FC27AA"/>
    <w:rsid w:val="00FC29FF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2C40"/>
    <w:rsid w:val="00FD2DD1"/>
    <w:rsid w:val="00FD3C2A"/>
    <w:rsid w:val="00FD3E15"/>
    <w:rsid w:val="00FD44B7"/>
    <w:rsid w:val="00FD489B"/>
    <w:rsid w:val="00FD5099"/>
    <w:rsid w:val="00FD6053"/>
    <w:rsid w:val="00FD6542"/>
    <w:rsid w:val="00FD6BB4"/>
    <w:rsid w:val="00FE00DB"/>
    <w:rsid w:val="00FE015F"/>
    <w:rsid w:val="00FE06DA"/>
    <w:rsid w:val="00FE09F4"/>
    <w:rsid w:val="00FE1038"/>
    <w:rsid w:val="00FE13DE"/>
    <w:rsid w:val="00FE167D"/>
    <w:rsid w:val="00FE1938"/>
    <w:rsid w:val="00FE1B5F"/>
    <w:rsid w:val="00FE2363"/>
    <w:rsid w:val="00FE24F9"/>
    <w:rsid w:val="00FE2B3A"/>
    <w:rsid w:val="00FE38AC"/>
    <w:rsid w:val="00FE3D52"/>
    <w:rsid w:val="00FE3F5E"/>
    <w:rsid w:val="00FE434A"/>
    <w:rsid w:val="00FE566B"/>
    <w:rsid w:val="00FE5806"/>
    <w:rsid w:val="00FE5AE5"/>
    <w:rsid w:val="00FE6733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C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936C9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36C9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36C9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926DF"/>
    <w:pPr>
      <w:ind w:left="720"/>
      <w:contextualSpacing/>
    </w:pPr>
  </w:style>
  <w:style w:type="paragraph" w:styleId="a4">
    <w:name w:val="Body Text"/>
    <w:basedOn w:val="a"/>
    <w:link w:val="a5"/>
    <w:rsid w:val="00010151"/>
    <w:pPr>
      <w:spacing w:line="360" w:lineRule="exact"/>
      <w:ind w:firstLine="720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01015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78F48-EC2E-4CA8-9471-D255AF196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3773</Words>
  <Characters>21509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4</cp:revision>
  <cp:lastPrinted>2013-03-14T11:40:00Z</cp:lastPrinted>
  <dcterms:created xsi:type="dcterms:W3CDTF">2013-04-05T08:45:00Z</dcterms:created>
  <dcterms:modified xsi:type="dcterms:W3CDTF">2013-04-05T08:54:00Z</dcterms:modified>
</cp:coreProperties>
</file>