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89" w:rsidRPr="00854B89" w:rsidRDefault="00854B89" w:rsidP="00854B8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54B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 № 97ЭА</w:t>
      </w:r>
    </w:p>
    <w:p w:rsidR="00854B89" w:rsidRPr="00854B89" w:rsidRDefault="00854B89" w:rsidP="00854B8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54B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854B89" w:rsidRPr="00854B89" w:rsidRDefault="00854B89" w:rsidP="00854B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854B89">
        <w:rPr>
          <w:rFonts w:ascii="Times New Roman" w:eastAsia="Times New Roman" w:hAnsi="Times New Roman" w:cs="Times New Roman"/>
          <w:i/>
          <w:iCs/>
        </w:rPr>
        <w:t>(в редакции №3 от 22.04.2013)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1"/>
        <w:gridCol w:w="7651"/>
        <w:gridCol w:w="339"/>
      </w:tblGrid>
      <w:tr w:rsidR="00854B89" w:rsidRPr="00854B89" w:rsidTr="00854B89">
        <w:tc>
          <w:tcPr>
            <w:tcW w:w="5000" w:type="pct"/>
            <w:gridSpan w:val="3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>Внесено изменение в извещение на основании предписания контролирующего органа "Управление Федеральной антимонопольной службы по Пермскому краю" №б/</w:t>
            </w:r>
            <w:proofErr w:type="spellStart"/>
            <w:proofErr w:type="gramStart"/>
            <w:r w:rsidRPr="00854B89">
              <w:rPr>
                <w:rFonts w:ascii="Times New Roman" w:eastAsia="Times New Roman" w:hAnsi="Times New Roman" w:cs="Times New Roman"/>
              </w:rPr>
              <w:t>н</w:t>
            </w:r>
            <w:proofErr w:type="spellEnd"/>
            <w:proofErr w:type="gramEnd"/>
            <w:r w:rsidRPr="00854B89">
              <w:rPr>
                <w:rFonts w:ascii="Times New Roman" w:eastAsia="Times New Roman" w:hAnsi="Times New Roman" w:cs="Times New Roman"/>
              </w:rPr>
              <w:t xml:space="preserve"> от 09.04.2013.</w:t>
            </w:r>
          </w:p>
        </w:tc>
      </w:tr>
      <w:tr w:rsidR="00854B89" w:rsidRPr="00854B89" w:rsidTr="00854B89">
        <w:trPr>
          <w:gridAfter w:val="1"/>
          <w:wAfter w:w="161" w:type="pct"/>
        </w:trPr>
        <w:tc>
          <w:tcPr>
            <w:tcW w:w="121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629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0356300055013000007 </w:t>
            </w:r>
          </w:p>
        </w:tc>
      </w:tr>
      <w:tr w:rsidR="00854B89" w:rsidRPr="00854B89" w:rsidTr="00854B89">
        <w:trPr>
          <w:gridAfter w:val="1"/>
          <w:wAfter w:w="161" w:type="pct"/>
        </w:trPr>
        <w:tc>
          <w:tcPr>
            <w:tcW w:w="121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854B89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854B8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29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перчатки анатомические для МБУЗ «ГДКБ № 9 им. Пичугина П.И.» </w:t>
            </w:r>
          </w:p>
        </w:tc>
      </w:tr>
      <w:tr w:rsidR="00854B89" w:rsidRPr="00854B89" w:rsidTr="00854B89">
        <w:trPr>
          <w:gridAfter w:val="1"/>
          <w:wAfter w:w="161" w:type="pct"/>
        </w:trPr>
        <w:tc>
          <w:tcPr>
            <w:tcW w:w="121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629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854B89" w:rsidRPr="00854B89" w:rsidTr="00854B89">
        <w:trPr>
          <w:gridAfter w:val="1"/>
          <w:wAfter w:w="161" w:type="pct"/>
        </w:trPr>
        <w:tc>
          <w:tcPr>
            <w:tcW w:w="121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629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854B8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54B89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54B8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54B89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854B89" w:rsidRPr="00854B89" w:rsidRDefault="00854B89" w:rsidP="00854B89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854B89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854B8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54B89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+7 (342) 2122301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Теплоухова Валентина Викторовна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на право заключения гражданско-правового договора на поставку медицинских расходных материалов: перчатки анатомические для МБУЗ «ГДКБ № 9 им. Пичугина П.И.»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>1 022 348,33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54B89">
              <w:rPr>
                <w:rFonts w:ascii="Times New Roman" w:eastAsia="Times New Roman" w:hAnsi="Times New Roman" w:cs="Times New Roman"/>
              </w:rPr>
              <w:t xml:space="preserve">Российский рубль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>3311414 Перчатки анатомические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Поставка товара первой партии в течение 3 рабочих дней </w:t>
            </w:r>
            <w:proofErr w:type="gramStart"/>
            <w:r w:rsidRPr="00854B89">
              <w:rPr>
                <w:rFonts w:ascii="Times New Roman" w:eastAsia="Times New Roman" w:hAnsi="Times New Roman" w:cs="Times New Roman"/>
              </w:rPr>
              <w:t>с даты подписания</w:t>
            </w:r>
            <w:proofErr w:type="gramEnd"/>
            <w:r w:rsidRPr="00854B89">
              <w:rPr>
                <w:rFonts w:ascii="Times New Roman" w:eastAsia="Times New Roman" w:hAnsi="Times New Roman" w:cs="Times New Roman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51 117,41 Российский рубль </w:t>
            </w: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102 234,83 Российский рубль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854B89">
              <w:rPr>
                <w:rFonts w:ascii="Times New Roman" w:eastAsia="Times New Roman" w:hAnsi="Times New Roman" w:cs="Times New Roman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854B89">
              <w:rPr>
                <w:rFonts w:ascii="Times New Roman" w:eastAsia="Times New Roman" w:hAnsi="Times New Roman" w:cs="Times New Roman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854B89" w:rsidRPr="00854B89" w:rsidTr="00854B89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854B89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854B89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0"/>
        <w:gridCol w:w="7651"/>
      </w:tblGrid>
      <w:tr w:rsidR="00854B89" w:rsidRPr="00854B89" w:rsidTr="00854B8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54B89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854B8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854B89" w:rsidRPr="00854B89" w:rsidRDefault="00854B89" w:rsidP="00854B8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54B89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5"/>
        <w:gridCol w:w="16"/>
        <w:gridCol w:w="7583"/>
        <w:gridCol w:w="67"/>
      </w:tblGrid>
      <w:tr w:rsidR="00854B89" w:rsidRPr="00854B89" w:rsidTr="00854B89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06.05.2013 10:00 </w:t>
            </w:r>
          </w:p>
        </w:tc>
      </w:tr>
      <w:tr w:rsidR="00854B89" w:rsidRPr="00854B89" w:rsidTr="00854B89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07.05.2013 </w:t>
            </w:r>
          </w:p>
        </w:tc>
      </w:tr>
      <w:tr w:rsidR="00854B89" w:rsidRPr="00854B89" w:rsidTr="00854B89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13.05.2013 </w:t>
            </w:r>
          </w:p>
        </w:tc>
      </w:tr>
      <w:tr w:rsidR="00854B89" w:rsidRPr="00854B89" w:rsidTr="00854B89">
        <w:trPr>
          <w:gridAfter w:val="1"/>
          <w:wAfter w:w="33" w:type="pct"/>
        </w:trPr>
        <w:tc>
          <w:tcPr>
            <w:tcW w:w="1242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B89">
              <w:rPr>
                <w:rFonts w:ascii="Times New Roman" w:eastAsia="Times New Roman" w:hAnsi="Times New Roman" w:cs="Times New Roman"/>
              </w:rPr>
              <w:t xml:space="preserve">22.04.2013 </w:t>
            </w:r>
          </w:p>
          <w:p w:rsid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54B89" w:rsidRPr="00854B89" w:rsidRDefault="00854B89" w:rsidP="00854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7574" w:rsidRPr="00854B89" w:rsidRDefault="00854B89" w:rsidP="00854B8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Д.А. Бондарь</w:t>
      </w:r>
    </w:p>
    <w:sectPr w:rsidR="00AB7574" w:rsidRPr="00854B89" w:rsidSect="00854B89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54B89"/>
    <w:rsid w:val="00854B89"/>
    <w:rsid w:val="00AB7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4B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4B8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54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6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3471</Characters>
  <Application>Microsoft Office Word</Application>
  <DocSecurity>0</DocSecurity>
  <Lines>28</Lines>
  <Paragraphs>8</Paragraphs>
  <ScaleCrop>false</ScaleCrop>
  <Company>HOME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2013-04-22T04:53:00Z</dcterms:created>
  <dcterms:modified xsi:type="dcterms:W3CDTF">2013-04-22T04:56:00Z</dcterms:modified>
</cp:coreProperties>
</file>