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55" w:rsidRPr="00865DA0" w:rsidRDefault="00770355" w:rsidP="00770355">
      <w:pPr>
        <w:spacing w:line="240" w:lineRule="auto"/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865DA0">
        <w:rPr>
          <w:sz w:val="24"/>
          <w:szCs w:val="24"/>
        </w:rPr>
        <w:t xml:space="preserve"> к документации </w:t>
      </w:r>
    </w:p>
    <w:p w:rsidR="00770355" w:rsidRPr="00865DA0" w:rsidRDefault="00770355" w:rsidP="00770355">
      <w:pPr>
        <w:spacing w:line="240" w:lineRule="auto"/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>об открытом аукционе в электронной форме</w:t>
      </w:r>
    </w:p>
    <w:p w:rsidR="00770355" w:rsidRPr="00865DA0" w:rsidRDefault="00C11E70" w:rsidP="0077035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691AFB">
        <w:rPr>
          <w:sz w:val="24"/>
          <w:szCs w:val="24"/>
        </w:rPr>
        <w:t>17</w:t>
      </w:r>
      <w:r w:rsidR="00707311">
        <w:rPr>
          <w:sz w:val="24"/>
          <w:szCs w:val="24"/>
        </w:rPr>
        <w:t>»</w:t>
      </w:r>
      <w:r w:rsidR="00691AFB">
        <w:rPr>
          <w:sz w:val="24"/>
          <w:szCs w:val="24"/>
        </w:rPr>
        <w:t xml:space="preserve"> апреля </w:t>
      </w:r>
      <w:r w:rsidR="00770355" w:rsidRPr="00865DA0">
        <w:rPr>
          <w:sz w:val="24"/>
          <w:szCs w:val="24"/>
        </w:rPr>
        <w:t>201</w:t>
      </w:r>
      <w:r w:rsidR="00300709">
        <w:rPr>
          <w:sz w:val="24"/>
          <w:szCs w:val="24"/>
        </w:rPr>
        <w:t>3</w:t>
      </w:r>
      <w:r w:rsidR="00770355" w:rsidRPr="00865DA0">
        <w:rPr>
          <w:sz w:val="24"/>
          <w:szCs w:val="24"/>
        </w:rPr>
        <w:t xml:space="preserve"> года №</w:t>
      </w:r>
      <w:r w:rsidR="00691AFB">
        <w:rPr>
          <w:sz w:val="24"/>
          <w:szCs w:val="24"/>
        </w:rPr>
        <w:t xml:space="preserve"> 0856300000213000017</w:t>
      </w:r>
    </w:p>
    <w:p w:rsidR="00770355" w:rsidRPr="006232CD" w:rsidRDefault="00770355" w:rsidP="00770355">
      <w:pPr>
        <w:spacing w:line="240" w:lineRule="auto"/>
        <w:jc w:val="right"/>
        <w:rPr>
          <w:bCs/>
          <w:sz w:val="24"/>
          <w:szCs w:val="24"/>
        </w:rPr>
      </w:pPr>
    </w:p>
    <w:p w:rsidR="007D0983" w:rsidRPr="00067BA9" w:rsidRDefault="007D0983" w:rsidP="007D0983">
      <w:pPr>
        <w:jc w:val="right"/>
        <w:rPr>
          <w:sz w:val="24"/>
          <w:szCs w:val="24"/>
        </w:rPr>
      </w:pPr>
    </w:p>
    <w:p w:rsidR="007D0983" w:rsidRPr="00067BA9" w:rsidRDefault="007D0983" w:rsidP="007D0983">
      <w:pPr>
        <w:pStyle w:val="1"/>
        <w:spacing w:line="270" w:lineRule="exact"/>
        <w:jc w:val="right"/>
        <w:outlineLvl w:val="0"/>
        <w:rPr>
          <w:b/>
          <w:bCs/>
        </w:rPr>
      </w:pPr>
      <w:r w:rsidRPr="00067BA9">
        <w:rPr>
          <w:b/>
          <w:bCs/>
        </w:rPr>
        <w:t xml:space="preserve">ПРОЕКТ </w:t>
      </w:r>
    </w:p>
    <w:p w:rsidR="007D0983" w:rsidRPr="00067BA9" w:rsidRDefault="007D0983" w:rsidP="007D0983">
      <w:pPr>
        <w:pStyle w:val="a8"/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bCs/>
          <w:sz w:val="24"/>
          <w:szCs w:val="24"/>
        </w:rPr>
        <w:t>МУНИЦИПАЛ</w:t>
      </w: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ЬНЫЙ КОНТРАКТ № ____</w:t>
      </w:r>
    </w:p>
    <w:p w:rsidR="00991006" w:rsidRDefault="00991006" w:rsidP="00991006">
      <w:pPr>
        <w:spacing w:line="240" w:lineRule="auto"/>
        <w:jc w:val="center"/>
        <w:rPr>
          <w:b/>
          <w:bCs/>
          <w:sz w:val="24"/>
          <w:szCs w:val="24"/>
        </w:rPr>
      </w:pPr>
      <w:r w:rsidRPr="00D0707D">
        <w:rPr>
          <w:b/>
          <w:sz w:val="24"/>
        </w:rPr>
        <w:t xml:space="preserve">на выполнение работ по </w:t>
      </w:r>
      <w:r w:rsidRPr="00D0707D">
        <w:rPr>
          <w:b/>
          <w:bCs/>
          <w:sz w:val="24"/>
          <w:szCs w:val="24"/>
        </w:rPr>
        <w:t>уста</w:t>
      </w:r>
      <w:r>
        <w:rPr>
          <w:b/>
          <w:bCs/>
          <w:sz w:val="24"/>
          <w:szCs w:val="24"/>
        </w:rPr>
        <w:t xml:space="preserve">новке искусственных неровностей </w:t>
      </w:r>
    </w:p>
    <w:p w:rsidR="00991006" w:rsidRPr="00D0707D" w:rsidRDefault="00991006" w:rsidP="00991006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по ул. </w:t>
      </w:r>
      <w:proofErr w:type="spellStart"/>
      <w:r>
        <w:rPr>
          <w:b/>
          <w:bCs/>
          <w:sz w:val="24"/>
        </w:rPr>
        <w:t>Ветлужской</w:t>
      </w:r>
      <w:proofErr w:type="spellEnd"/>
      <w:r>
        <w:rPr>
          <w:b/>
          <w:bCs/>
          <w:sz w:val="24"/>
        </w:rPr>
        <w:t xml:space="preserve"> Дзержинского района</w:t>
      </w:r>
      <w:r w:rsidRPr="00E60932">
        <w:rPr>
          <w:b/>
          <w:bCs/>
          <w:sz w:val="24"/>
        </w:rPr>
        <w:t xml:space="preserve"> </w:t>
      </w:r>
      <w:r w:rsidRPr="00D0707D">
        <w:rPr>
          <w:b/>
          <w:bCs/>
          <w:sz w:val="24"/>
        </w:rPr>
        <w:t>города Перми</w:t>
      </w:r>
    </w:p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5"/>
        <w:gridCol w:w="5193"/>
      </w:tblGrid>
      <w:tr w:rsidR="007D0983" w:rsidRPr="00067BA9" w:rsidTr="00AE5DC3">
        <w:trPr>
          <w:trHeight w:val="27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Пермь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991006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«___»____________201</w:t>
            </w:r>
            <w:r w:rsidR="00991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7D0983" w:rsidRPr="00067BA9" w:rsidRDefault="007D0983" w:rsidP="007D0983">
      <w:pPr>
        <w:pStyle w:val="a8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67BA9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утвержденного распоряжением Департамента дорог и транспорта администрации города Перми от 08.04.2011 №СЭД-12-01-05-10, с одной стороны, и 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«Стороны», заключили на основании </w:t>
      </w:r>
      <w:r w:rsidR="005D3121">
        <w:rPr>
          <w:rFonts w:ascii="Times New Roman" w:hAnsi="Times New Roman" w:cs="Times New Roman"/>
          <w:sz w:val="24"/>
          <w:szCs w:val="24"/>
        </w:rPr>
        <w:t>п</w:t>
      </w:r>
      <w:r w:rsidRPr="00067BA9">
        <w:rPr>
          <w:rFonts w:ascii="Times New Roman" w:hAnsi="Times New Roman" w:cs="Times New Roman"/>
          <w:sz w:val="24"/>
          <w:szCs w:val="24"/>
        </w:rPr>
        <w:t>ротокол</w:t>
      </w:r>
      <w:r w:rsidR="005D3121">
        <w:rPr>
          <w:rFonts w:ascii="Times New Roman" w:hAnsi="Times New Roman" w:cs="Times New Roman"/>
          <w:sz w:val="24"/>
          <w:szCs w:val="24"/>
        </w:rPr>
        <w:t>а</w:t>
      </w:r>
      <w:r w:rsidRPr="00067BA9">
        <w:rPr>
          <w:rFonts w:ascii="Times New Roman" w:hAnsi="Times New Roman" w:cs="Times New Roman"/>
          <w:sz w:val="24"/>
          <w:szCs w:val="24"/>
        </w:rPr>
        <w:t xml:space="preserve"> </w:t>
      </w:r>
      <w:r w:rsidR="00A57430">
        <w:rPr>
          <w:rFonts w:ascii="Times New Roman" w:hAnsi="Times New Roman" w:cs="Times New Roman"/>
          <w:sz w:val="24"/>
          <w:szCs w:val="24"/>
        </w:rPr>
        <w:t>______________________</w:t>
      </w:r>
      <w:r w:rsidRPr="00067BA9">
        <w:rPr>
          <w:rFonts w:ascii="Times New Roman" w:hAnsi="Times New Roman" w:cs="Times New Roman"/>
          <w:sz w:val="24"/>
          <w:szCs w:val="24"/>
        </w:rPr>
        <w:t xml:space="preserve"> № ___ от «___» __________ 201</w:t>
      </w:r>
      <w:r w:rsidR="00991006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End"/>
      <w:r w:rsidRPr="00067BA9">
        <w:rPr>
          <w:rFonts w:ascii="Times New Roman" w:hAnsi="Times New Roman" w:cs="Times New Roman"/>
          <w:sz w:val="24"/>
          <w:szCs w:val="24"/>
        </w:rPr>
        <w:t>. настоящий Муниципальный контракт (далее - контракт) о нижеследующем:</w:t>
      </w:r>
    </w:p>
    <w:p w:rsidR="007D0983" w:rsidRPr="00067BA9" w:rsidRDefault="007D0983" w:rsidP="007D0983">
      <w:pPr>
        <w:rPr>
          <w:sz w:val="24"/>
          <w:szCs w:val="24"/>
        </w:rPr>
      </w:pPr>
    </w:p>
    <w:p w:rsidR="007D0983" w:rsidRDefault="007D0983" w:rsidP="007D0983">
      <w:pPr>
        <w:pStyle w:val="a8"/>
        <w:numPr>
          <w:ilvl w:val="0"/>
          <w:numId w:val="3"/>
        </w:numPr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Предмет контракта</w:t>
      </w:r>
    </w:p>
    <w:p w:rsidR="00BA69EE" w:rsidRPr="00BA69EE" w:rsidRDefault="00BA69EE" w:rsidP="00BA69EE"/>
    <w:p w:rsidR="007D0983" w:rsidRPr="003D2DD0" w:rsidRDefault="00145806" w:rsidP="003D2DD0">
      <w:pPr>
        <w:pStyle w:val="ac"/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sz w:val="24"/>
          <w:szCs w:val="24"/>
          <w:lang w:eastAsia="en-US"/>
        </w:rPr>
      </w:pPr>
      <w:proofErr w:type="gramStart"/>
      <w:r w:rsidRPr="003D2DD0">
        <w:rPr>
          <w:color w:val="000000"/>
          <w:sz w:val="24"/>
          <w:szCs w:val="24"/>
        </w:rPr>
        <w:t xml:space="preserve">В целях </w:t>
      </w:r>
      <w:r w:rsidR="00C11E70" w:rsidRPr="003D2DD0">
        <w:rPr>
          <w:color w:val="000000"/>
          <w:sz w:val="24"/>
          <w:szCs w:val="24"/>
        </w:rPr>
        <w:t>исполнения</w:t>
      </w:r>
      <w:r w:rsidRPr="003D2DD0">
        <w:rPr>
          <w:color w:val="000000"/>
          <w:sz w:val="24"/>
          <w:szCs w:val="24"/>
        </w:rPr>
        <w:t xml:space="preserve"> </w:t>
      </w:r>
      <w:r w:rsidR="00C11E70" w:rsidRPr="003D2DD0">
        <w:rPr>
          <w:color w:val="000000"/>
          <w:sz w:val="24"/>
          <w:szCs w:val="24"/>
        </w:rPr>
        <w:t xml:space="preserve">Постановления администрации города Перми </w:t>
      </w:r>
      <w:r w:rsidR="00C11E70" w:rsidRPr="003D2DD0">
        <w:rPr>
          <w:rFonts w:eastAsiaTheme="minorHAnsi"/>
          <w:color w:val="000000"/>
          <w:sz w:val="24"/>
          <w:szCs w:val="24"/>
          <w:lang w:val="x-none" w:eastAsia="en-US"/>
        </w:rPr>
        <w:t xml:space="preserve">от 27 января 2012 г. </w:t>
      </w:r>
      <w:r w:rsidR="00C11E70" w:rsidRPr="003D2DD0">
        <w:rPr>
          <w:rFonts w:eastAsiaTheme="minorHAnsi"/>
          <w:color w:val="000000"/>
          <w:sz w:val="24"/>
          <w:szCs w:val="24"/>
          <w:lang w:eastAsia="en-US"/>
        </w:rPr>
        <w:t>№</w:t>
      </w:r>
      <w:r w:rsidR="00C11E70" w:rsidRPr="003D2DD0">
        <w:rPr>
          <w:rFonts w:eastAsiaTheme="minorHAnsi"/>
          <w:color w:val="000000"/>
          <w:sz w:val="24"/>
          <w:szCs w:val="24"/>
          <w:lang w:val="x-none" w:eastAsia="en-US"/>
        </w:rPr>
        <w:t>13-п</w:t>
      </w:r>
      <w:r w:rsidR="00C11E70" w:rsidRPr="003D2DD0">
        <w:rPr>
          <w:rFonts w:eastAsiaTheme="minorHAnsi"/>
          <w:color w:val="000000"/>
          <w:sz w:val="24"/>
          <w:szCs w:val="24"/>
          <w:lang w:eastAsia="en-US"/>
        </w:rPr>
        <w:t xml:space="preserve"> «</w:t>
      </w:r>
      <w:r w:rsidR="003D2DD0" w:rsidRPr="003D2DD0">
        <w:rPr>
          <w:rFonts w:eastAsiaTheme="minorHAnsi"/>
          <w:sz w:val="24"/>
          <w:szCs w:val="24"/>
          <w:lang w:eastAsia="en-US"/>
        </w:rPr>
        <w:t>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</w:t>
      </w:r>
      <w:r w:rsidR="00C54101" w:rsidRPr="003D2DD0">
        <w:rPr>
          <w:rFonts w:eastAsiaTheme="minorHAnsi"/>
          <w:color w:val="000000"/>
          <w:sz w:val="24"/>
          <w:szCs w:val="24"/>
          <w:lang w:eastAsia="en-US"/>
        </w:rPr>
        <w:t>»</w:t>
      </w:r>
      <w:r w:rsidRPr="003D2DD0">
        <w:rPr>
          <w:rFonts w:eastAsia="Calibri"/>
          <w:sz w:val="24"/>
          <w:szCs w:val="24"/>
        </w:rPr>
        <w:t xml:space="preserve">, </w:t>
      </w:r>
      <w:r w:rsidR="007D0983" w:rsidRPr="003D2DD0">
        <w:rPr>
          <w:color w:val="000000"/>
          <w:sz w:val="24"/>
          <w:szCs w:val="24"/>
        </w:rPr>
        <w:t xml:space="preserve">Подрядчик </w:t>
      </w:r>
      <w:r w:rsidR="007D0983" w:rsidRPr="003D2DD0">
        <w:rPr>
          <w:sz w:val="24"/>
          <w:szCs w:val="24"/>
        </w:rPr>
        <w:t xml:space="preserve">по заданию Заказчика </w:t>
      </w:r>
      <w:r w:rsidR="007D0983" w:rsidRPr="003D2DD0">
        <w:rPr>
          <w:color w:val="000000"/>
          <w:sz w:val="24"/>
          <w:szCs w:val="24"/>
        </w:rPr>
        <w:t xml:space="preserve">обязуется выполнить работы по </w:t>
      </w:r>
      <w:r w:rsidR="00707311" w:rsidRPr="003D2DD0">
        <w:rPr>
          <w:color w:val="000000"/>
          <w:sz w:val="24"/>
          <w:szCs w:val="24"/>
        </w:rPr>
        <w:t>установке</w:t>
      </w:r>
      <w:r w:rsidR="007D0983" w:rsidRPr="003D2DD0">
        <w:rPr>
          <w:color w:val="000000"/>
          <w:sz w:val="24"/>
          <w:szCs w:val="24"/>
        </w:rPr>
        <w:t xml:space="preserve"> </w:t>
      </w:r>
      <w:r w:rsidR="007D0983" w:rsidRPr="003D2DD0">
        <w:rPr>
          <w:sz w:val="24"/>
          <w:szCs w:val="24"/>
        </w:rPr>
        <w:t>искусственных неровностей</w:t>
      </w:r>
      <w:r w:rsidR="00067BA9" w:rsidRPr="003D2DD0">
        <w:rPr>
          <w:sz w:val="24"/>
          <w:szCs w:val="24"/>
        </w:rPr>
        <w:t xml:space="preserve"> </w:t>
      </w:r>
      <w:r w:rsidR="007D0983" w:rsidRPr="003D2DD0">
        <w:rPr>
          <w:sz w:val="24"/>
          <w:szCs w:val="24"/>
        </w:rPr>
        <w:t>в срок, установленны</w:t>
      </w:r>
      <w:r w:rsidR="00F30490" w:rsidRPr="003D2DD0">
        <w:rPr>
          <w:sz w:val="24"/>
          <w:szCs w:val="24"/>
        </w:rPr>
        <w:t>й</w:t>
      </w:r>
      <w:r w:rsidR="007D0983" w:rsidRPr="003D2DD0">
        <w:rPr>
          <w:sz w:val="24"/>
          <w:szCs w:val="24"/>
        </w:rPr>
        <w:t xml:space="preserve"> </w:t>
      </w:r>
      <w:r w:rsidR="007D0983" w:rsidRPr="003D2DD0">
        <w:rPr>
          <w:color w:val="000000"/>
          <w:sz w:val="24"/>
          <w:szCs w:val="24"/>
        </w:rPr>
        <w:t>контрактом, а Заказчик обязуется</w:t>
      </w:r>
      <w:proofErr w:type="gramEnd"/>
      <w:r w:rsidR="007D0983" w:rsidRPr="003D2DD0">
        <w:rPr>
          <w:color w:val="000000"/>
          <w:sz w:val="24"/>
          <w:szCs w:val="24"/>
        </w:rPr>
        <w:t xml:space="preserve"> принять результаты работ и оплатить их в порядке, предусмотренном настоящим контрактом.</w:t>
      </w:r>
    </w:p>
    <w:p w:rsidR="00F30490" w:rsidRDefault="0011418F" w:rsidP="00F30490">
      <w:pPr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r w:rsidRPr="0011418F">
        <w:rPr>
          <w:sz w:val="24"/>
          <w:szCs w:val="24"/>
        </w:rPr>
        <w:t xml:space="preserve">Работы, </w:t>
      </w:r>
      <w:r w:rsidR="005B736E">
        <w:rPr>
          <w:sz w:val="24"/>
          <w:szCs w:val="24"/>
        </w:rPr>
        <w:t>являющиеся предметом настоящего контракта</w:t>
      </w:r>
      <w:r w:rsidRPr="0011418F">
        <w:rPr>
          <w:sz w:val="24"/>
          <w:szCs w:val="24"/>
        </w:rPr>
        <w:t xml:space="preserve">, должны </w:t>
      </w:r>
      <w:r w:rsidR="00F30490">
        <w:rPr>
          <w:sz w:val="24"/>
          <w:szCs w:val="24"/>
        </w:rPr>
        <w:t xml:space="preserve">быть выполнены в соответствии </w:t>
      </w:r>
      <w:r w:rsidR="00F30490" w:rsidRPr="00C54101">
        <w:rPr>
          <w:sz w:val="24"/>
          <w:szCs w:val="24"/>
        </w:rPr>
        <w:t>с</w:t>
      </w:r>
      <w:r w:rsidR="00F30490">
        <w:rPr>
          <w:sz w:val="24"/>
          <w:szCs w:val="24"/>
        </w:rPr>
        <w:t xml:space="preserve"> </w:t>
      </w:r>
      <w:r w:rsidR="00F30490" w:rsidRPr="00C54101">
        <w:rPr>
          <w:sz w:val="24"/>
          <w:szCs w:val="24"/>
        </w:rPr>
        <w:t xml:space="preserve">Техническим заданием </w:t>
      </w:r>
      <w:r w:rsidR="00F30490" w:rsidRPr="00C54101">
        <w:rPr>
          <w:bCs/>
          <w:sz w:val="24"/>
          <w:szCs w:val="24"/>
        </w:rPr>
        <w:t xml:space="preserve"> </w:t>
      </w:r>
      <w:r w:rsidR="00F30490" w:rsidRPr="00C54101">
        <w:rPr>
          <w:sz w:val="24"/>
          <w:szCs w:val="24"/>
        </w:rPr>
        <w:t>(Приложение № 1 к контракту)</w:t>
      </w:r>
      <w:r w:rsidR="00F30490">
        <w:rPr>
          <w:sz w:val="24"/>
          <w:szCs w:val="24"/>
        </w:rPr>
        <w:t>,</w:t>
      </w:r>
      <w:r w:rsidR="00F30490" w:rsidRPr="00C54101">
        <w:rPr>
          <w:sz w:val="24"/>
          <w:szCs w:val="24"/>
        </w:rPr>
        <w:t xml:space="preserve"> утвержденным Проект</w:t>
      </w:r>
      <w:r w:rsidR="003D2DD0">
        <w:rPr>
          <w:sz w:val="24"/>
          <w:szCs w:val="24"/>
        </w:rPr>
        <w:t>ом</w:t>
      </w:r>
      <w:r w:rsidR="00F30490" w:rsidRPr="00C54101">
        <w:rPr>
          <w:sz w:val="24"/>
          <w:szCs w:val="24"/>
        </w:rPr>
        <w:t xml:space="preserve"> организации дорожного движения</w:t>
      </w:r>
      <w:r w:rsidR="003D2DD0">
        <w:rPr>
          <w:sz w:val="24"/>
          <w:szCs w:val="24"/>
        </w:rPr>
        <w:t>.</w:t>
      </w:r>
    </w:p>
    <w:p w:rsid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sz w:val="24"/>
          <w:szCs w:val="24"/>
        </w:rPr>
      </w:pPr>
    </w:p>
    <w:p w:rsidR="00F30490" w:rsidRPr="00F30490" w:rsidRDefault="00F30490" w:rsidP="00F30490">
      <w:pPr>
        <w:widowControl/>
        <w:numPr>
          <w:ilvl w:val="0"/>
          <w:numId w:val="3"/>
        </w:numPr>
        <w:tabs>
          <w:tab w:val="left" w:pos="1134"/>
        </w:tabs>
        <w:spacing w:line="240" w:lineRule="auto"/>
        <w:jc w:val="center"/>
        <w:outlineLvl w:val="3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Сроки выполнения работ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b/>
          <w:sz w:val="24"/>
          <w:szCs w:val="24"/>
        </w:rPr>
      </w:pPr>
    </w:p>
    <w:p w:rsidR="00F30490" w:rsidRPr="001B508A" w:rsidRDefault="00F30490" w:rsidP="00F30490">
      <w:pPr>
        <w:pStyle w:val="ac"/>
        <w:spacing w:line="240" w:lineRule="auto"/>
        <w:ind w:left="0" w:firstLine="567"/>
        <w:rPr>
          <w:sz w:val="24"/>
          <w:szCs w:val="24"/>
        </w:rPr>
      </w:pPr>
      <w:r w:rsidRPr="001B508A">
        <w:rPr>
          <w:sz w:val="24"/>
          <w:szCs w:val="24"/>
        </w:rPr>
        <w:t xml:space="preserve">2.1. Начало выполнения работ: с момента </w:t>
      </w:r>
      <w:r w:rsidR="005B736E" w:rsidRPr="001B508A">
        <w:rPr>
          <w:sz w:val="24"/>
          <w:szCs w:val="24"/>
        </w:rPr>
        <w:t>заключения</w:t>
      </w:r>
      <w:r w:rsidRPr="001B508A">
        <w:rPr>
          <w:sz w:val="24"/>
          <w:szCs w:val="24"/>
        </w:rPr>
        <w:t xml:space="preserve"> контракта.</w:t>
      </w:r>
    </w:p>
    <w:p w:rsidR="00F30490" w:rsidRPr="00F30490" w:rsidRDefault="00F30490" w:rsidP="00F30490">
      <w:pPr>
        <w:pStyle w:val="3"/>
        <w:spacing w:after="0" w:line="240" w:lineRule="auto"/>
        <w:ind w:firstLine="567"/>
        <w:rPr>
          <w:sz w:val="24"/>
          <w:szCs w:val="24"/>
        </w:rPr>
      </w:pPr>
      <w:r w:rsidRPr="001B508A">
        <w:rPr>
          <w:sz w:val="24"/>
          <w:szCs w:val="24"/>
        </w:rPr>
        <w:t xml:space="preserve">2.2. </w:t>
      </w:r>
      <w:r w:rsidR="003D2DD0" w:rsidRPr="001B508A">
        <w:rPr>
          <w:sz w:val="24"/>
          <w:szCs w:val="24"/>
        </w:rPr>
        <w:t>Срок выполнения работ</w:t>
      </w:r>
      <w:r w:rsidRPr="001B508A">
        <w:rPr>
          <w:sz w:val="24"/>
          <w:szCs w:val="24"/>
        </w:rPr>
        <w:t xml:space="preserve">: </w:t>
      </w:r>
      <w:r w:rsidR="001B508A" w:rsidRPr="001B508A">
        <w:rPr>
          <w:sz w:val="24"/>
          <w:szCs w:val="24"/>
        </w:rPr>
        <w:t>20</w:t>
      </w:r>
      <w:r w:rsidR="003D2DD0" w:rsidRPr="001B508A">
        <w:rPr>
          <w:sz w:val="24"/>
          <w:szCs w:val="24"/>
        </w:rPr>
        <w:t xml:space="preserve"> (</w:t>
      </w:r>
      <w:r w:rsidR="001B508A" w:rsidRPr="001B508A">
        <w:rPr>
          <w:sz w:val="24"/>
          <w:szCs w:val="24"/>
        </w:rPr>
        <w:t>Двадцать</w:t>
      </w:r>
      <w:r w:rsidR="003D2DD0" w:rsidRPr="001B508A">
        <w:rPr>
          <w:sz w:val="24"/>
          <w:szCs w:val="24"/>
        </w:rPr>
        <w:t>)</w:t>
      </w:r>
      <w:r w:rsidR="002A2C2A" w:rsidRPr="001B508A">
        <w:rPr>
          <w:sz w:val="24"/>
          <w:szCs w:val="24"/>
        </w:rPr>
        <w:t xml:space="preserve"> календарных дней с момента заключения контракта</w:t>
      </w:r>
      <w:r w:rsidRPr="001B508A">
        <w:rPr>
          <w:sz w:val="24"/>
          <w:szCs w:val="24"/>
        </w:rPr>
        <w:t>.</w:t>
      </w:r>
      <w:r w:rsidRPr="00F30490">
        <w:rPr>
          <w:sz w:val="24"/>
          <w:szCs w:val="24"/>
        </w:rPr>
        <w:t xml:space="preserve"> 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360" w:firstLine="0"/>
        <w:outlineLvl w:val="3"/>
        <w:rPr>
          <w:sz w:val="24"/>
          <w:szCs w:val="24"/>
        </w:rPr>
      </w:pPr>
    </w:p>
    <w:p w:rsidR="007D0983" w:rsidRPr="00F30490" w:rsidRDefault="00246972" w:rsidP="00F30490">
      <w:pPr>
        <w:pStyle w:val="ac"/>
        <w:numPr>
          <w:ilvl w:val="0"/>
          <w:numId w:val="3"/>
        </w:numPr>
        <w:spacing w:line="240" w:lineRule="auto"/>
        <w:jc w:val="center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Стоимость работ и порядок оплаты</w:t>
      </w:r>
    </w:p>
    <w:p w:rsidR="00156D65" w:rsidRPr="00246972" w:rsidRDefault="00156D65" w:rsidP="007D098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1418F" w:rsidRDefault="00E03868" w:rsidP="00F30490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>
        <w:t xml:space="preserve"> </w:t>
      </w:r>
      <w:r w:rsidR="0011418F">
        <w:t xml:space="preserve">Стоимость работ, подлежащих выполнению по </w:t>
      </w:r>
      <w:r w:rsidR="00246972">
        <w:t>к</w:t>
      </w:r>
      <w:r w:rsidR="0011418F">
        <w:t xml:space="preserve">онтракту (цена </w:t>
      </w:r>
      <w:r w:rsidR="00246972">
        <w:t>к</w:t>
      </w:r>
      <w:r w:rsidR="0011418F">
        <w:t xml:space="preserve">онтракта) </w:t>
      </w:r>
      <w:r w:rsidR="00246972">
        <w:t>формируется</w:t>
      </w:r>
      <w:r w:rsidR="0011418F">
        <w:t xml:space="preserve"> на основании сметной стоимости работ, указанной в локальном сметном расчете Заказчика (Приложение № 2 к настоящему контракту), путем ее умножения на коэффициент снижения, и составляет </w:t>
      </w:r>
      <w:r w:rsidR="00246972">
        <w:t>_____________________</w:t>
      </w:r>
      <w:r w:rsidR="0011418F">
        <w:t xml:space="preserve"> рублей</w:t>
      </w:r>
      <w:proofErr w:type="gramStart"/>
      <w:r w:rsidR="0011418F">
        <w:t xml:space="preserve"> (</w:t>
      </w:r>
      <w:r w:rsidR="00246972">
        <w:t>_______________)</w:t>
      </w:r>
      <w:r w:rsidR="00CB6FA2">
        <w:t>, (</w:t>
      </w:r>
      <w:proofErr w:type="gramEnd"/>
      <w:r w:rsidR="00935CCB">
        <w:t>в том числе</w:t>
      </w:r>
      <w:r w:rsidR="00CB6FA2">
        <w:t xml:space="preserve"> НДС/без НДС)</w:t>
      </w:r>
      <w:r w:rsidR="0011418F">
        <w:t>.</w:t>
      </w:r>
    </w:p>
    <w:p w:rsidR="0011418F" w:rsidRDefault="0011418F" w:rsidP="00F30490">
      <w:pPr>
        <w:pStyle w:val="2"/>
        <w:numPr>
          <w:ilvl w:val="1"/>
          <w:numId w:val="3"/>
        </w:numPr>
        <w:tabs>
          <w:tab w:val="left" w:pos="851"/>
          <w:tab w:val="left" w:pos="993"/>
        </w:tabs>
        <w:ind w:left="0" w:firstLine="567"/>
        <w:contextualSpacing/>
        <w:jc w:val="both"/>
      </w:pPr>
      <w:r>
        <w:t xml:space="preserve">Цена </w:t>
      </w:r>
      <w:r w:rsidR="00246972">
        <w:t>к</w:t>
      </w:r>
      <w:r>
        <w:t xml:space="preserve">онтракта </w:t>
      </w:r>
      <w:r w:rsidR="00246972">
        <w:t>соответствует</w:t>
      </w:r>
      <w:r>
        <w:t xml:space="preserve"> цен</w:t>
      </w:r>
      <w:r w:rsidR="00246972">
        <w:t>е</w:t>
      </w:r>
      <w:r>
        <w:t xml:space="preserve">, предложенной </w:t>
      </w:r>
      <w:r w:rsidR="00246972">
        <w:t>участником размещения заказа</w:t>
      </w:r>
      <w:r>
        <w:t xml:space="preserve">, признанным победителем открытого аукциона в электронной форме, и является твердой на весь период действия </w:t>
      </w:r>
      <w:r w:rsidR="00246972">
        <w:t>к</w:t>
      </w:r>
      <w:r>
        <w:t xml:space="preserve">онтракта в рамках оговоренного объема работ, согласно техническому </w:t>
      </w:r>
      <w:r>
        <w:lastRenderedPageBreak/>
        <w:t>заданию и локальному сметному расчету Заказчика (Приложения №1</w:t>
      </w:r>
      <w:r w:rsidR="003B4EA2">
        <w:t xml:space="preserve">и </w:t>
      </w:r>
      <w:r>
        <w:t>№2) с учетом коэффициента снижения.</w:t>
      </w:r>
    </w:p>
    <w:p w:rsidR="0011418F" w:rsidRPr="00C01EDB" w:rsidRDefault="00246972" w:rsidP="00F30490">
      <w:pPr>
        <w:tabs>
          <w:tab w:val="left" w:pos="851"/>
          <w:tab w:val="left" w:pos="993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</w:t>
      </w:r>
      <w:r w:rsidR="0011418F">
        <w:rPr>
          <w:sz w:val="24"/>
          <w:szCs w:val="24"/>
        </w:rPr>
        <w:t>оэффициент</w:t>
      </w:r>
      <w:r>
        <w:rPr>
          <w:sz w:val="24"/>
          <w:szCs w:val="24"/>
        </w:rPr>
        <w:t xml:space="preserve"> снижения</w:t>
      </w:r>
      <w:r w:rsidR="0011418F">
        <w:rPr>
          <w:sz w:val="24"/>
          <w:szCs w:val="24"/>
        </w:rPr>
        <w:t xml:space="preserve">, рассчитанный как частное от деления цены </w:t>
      </w:r>
      <w:r>
        <w:rPr>
          <w:sz w:val="24"/>
          <w:szCs w:val="24"/>
        </w:rPr>
        <w:t>к</w:t>
      </w:r>
      <w:r w:rsidR="0011418F">
        <w:rPr>
          <w:sz w:val="24"/>
          <w:szCs w:val="24"/>
        </w:rPr>
        <w:t xml:space="preserve">онтракта, предложенной </w:t>
      </w:r>
      <w:r>
        <w:rPr>
          <w:sz w:val="24"/>
          <w:szCs w:val="24"/>
        </w:rPr>
        <w:t xml:space="preserve">победителем открытого </w:t>
      </w:r>
      <w:r w:rsidRPr="00C01EDB">
        <w:rPr>
          <w:sz w:val="24"/>
          <w:szCs w:val="24"/>
        </w:rPr>
        <w:t>аукциона в электронной форме,</w:t>
      </w:r>
      <w:r w:rsidR="0011418F" w:rsidRPr="00C01EDB">
        <w:rPr>
          <w:sz w:val="24"/>
          <w:szCs w:val="24"/>
        </w:rPr>
        <w:t xml:space="preserve"> на начальную (максимальную) цену </w:t>
      </w:r>
      <w:r w:rsidRPr="00C01EDB">
        <w:rPr>
          <w:sz w:val="24"/>
          <w:szCs w:val="24"/>
        </w:rPr>
        <w:t>к</w:t>
      </w:r>
      <w:r w:rsidR="0011418F" w:rsidRPr="00C01EDB">
        <w:rPr>
          <w:sz w:val="24"/>
          <w:szCs w:val="24"/>
        </w:rPr>
        <w:t xml:space="preserve">онтракта составляет: </w:t>
      </w:r>
      <w:r w:rsidRPr="00C01EDB">
        <w:rPr>
          <w:sz w:val="24"/>
          <w:szCs w:val="24"/>
        </w:rPr>
        <w:t>__________</w:t>
      </w:r>
      <w:r w:rsidR="0011418F" w:rsidRPr="00C01EDB">
        <w:rPr>
          <w:sz w:val="24"/>
          <w:szCs w:val="24"/>
        </w:rPr>
        <w:t xml:space="preserve">.                           </w:t>
      </w:r>
    </w:p>
    <w:p w:rsidR="00CB6FA2" w:rsidRPr="00F30490" w:rsidRDefault="00CB6FA2" w:rsidP="00F30490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F30490">
        <w:rPr>
          <w:sz w:val="24"/>
          <w:szCs w:val="24"/>
        </w:rPr>
        <w:t>Цена контракта включает стоимость выполняемых работ и материалов, расходы на перевозку, страхование, уплату налогов, пошлин, сборов, других обязательных платежей и прочие расходы, которые могут возникнуть при исполнении контракта.</w:t>
      </w:r>
    </w:p>
    <w:p w:rsidR="00246972" w:rsidRPr="00C01EDB" w:rsidRDefault="00246972" w:rsidP="00F30490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C01EDB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и последующей оплаты выполненных работ являются предоставленные </w:t>
      </w:r>
      <w:r w:rsidRPr="00C01EDB">
        <w:rPr>
          <w:rFonts w:ascii="Times New Roman" w:hAnsi="Times New Roman" w:cs="Times New Roman"/>
          <w:bCs/>
          <w:sz w:val="24"/>
          <w:szCs w:val="24"/>
        </w:rPr>
        <w:t>Подрядчиком и</w:t>
      </w:r>
      <w:r w:rsidRPr="00C01EDB">
        <w:rPr>
          <w:rFonts w:ascii="Times New Roman" w:hAnsi="Times New Roman" w:cs="Times New Roman"/>
          <w:sz w:val="24"/>
          <w:szCs w:val="24"/>
        </w:rPr>
        <w:t xml:space="preserve"> подписанные Сторонами акт приемки выполненных работ (форма КС-2 Госкомстата РФ), справк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</w:t>
      </w:r>
      <w:r w:rsidR="00B660CD">
        <w:rPr>
          <w:rFonts w:ascii="Times New Roman" w:hAnsi="Times New Roman" w:cs="Times New Roman"/>
          <w:sz w:val="24"/>
          <w:szCs w:val="24"/>
        </w:rPr>
        <w:t>-</w:t>
      </w:r>
      <w:r w:rsidRPr="00C01EDB">
        <w:rPr>
          <w:rFonts w:ascii="Times New Roman" w:hAnsi="Times New Roman" w:cs="Times New Roman"/>
          <w:sz w:val="24"/>
          <w:szCs w:val="24"/>
        </w:rPr>
        <w:t>фактур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="00CB6FA2" w:rsidRPr="00C01EDB">
        <w:rPr>
          <w:rFonts w:ascii="Times New Roman" w:hAnsi="Times New Roman" w:cs="Times New Roman"/>
          <w:sz w:val="24"/>
          <w:szCs w:val="24"/>
        </w:rPr>
        <w:t xml:space="preserve"> (п</w:t>
      </w:r>
      <w:r w:rsidR="00C01EDB" w:rsidRPr="00C01EDB">
        <w:rPr>
          <w:rFonts w:ascii="Times New Roman" w:hAnsi="Times New Roman" w:cs="Times New Roman"/>
          <w:sz w:val="24"/>
          <w:szCs w:val="24"/>
        </w:rPr>
        <w:t>р</w:t>
      </w:r>
      <w:r w:rsidR="00CB6FA2" w:rsidRPr="00C01EDB">
        <w:rPr>
          <w:rFonts w:ascii="Times New Roman" w:hAnsi="Times New Roman" w:cs="Times New Roman"/>
          <w:sz w:val="24"/>
          <w:szCs w:val="24"/>
        </w:rPr>
        <w:t>и наличии)</w:t>
      </w:r>
      <w:r w:rsidRPr="00C01EDB">
        <w:rPr>
          <w:rFonts w:ascii="Times New Roman" w:hAnsi="Times New Roman" w:cs="Times New Roman"/>
          <w:sz w:val="24"/>
          <w:szCs w:val="24"/>
        </w:rPr>
        <w:t xml:space="preserve"> на </w:t>
      </w:r>
      <w:r w:rsidRPr="0043725E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DC0FC3" w:rsidRPr="0043725E">
        <w:rPr>
          <w:rFonts w:ascii="Times New Roman" w:hAnsi="Times New Roman" w:cs="Times New Roman"/>
          <w:sz w:val="24"/>
          <w:szCs w:val="24"/>
        </w:rPr>
        <w:t>работы</w:t>
      </w:r>
      <w:r w:rsidR="00DC0FC3">
        <w:rPr>
          <w:rFonts w:ascii="Times New Roman" w:hAnsi="Times New Roman" w:cs="Times New Roman"/>
          <w:sz w:val="24"/>
          <w:szCs w:val="24"/>
        </w:rPr>
        <w:t>.</w:t>
      </w:r>
    </w:p>
    <w:p w:rsidR="00C01EDB" w:rsidRDefault="00C01EDB" w:rsidP="003B4EA2">
      <w:pPr>
        <w:pStyle w:val="2"/>
        <w:numPr>
          <w:ilvl w:val="1"/>
          <w:numId w:val="3"/>
        </w:numPr>
        <w:tabs>
          <w:tab w:val="left" w:pos="993"/>
          <w:tab w:val="left" w:pos="1276"/>
        </w:tabs>
        <w:ind w:left="0" w:firstLine="567"/>
        <w:contextualSpacing/>
        <w:jc w:val="both"/>
      </w:pPr>
      <w:r w:rsidRPr="00990C11">
        <w:t xml:space="preserve">Оплата выполненных </w:t>
      </w:r>
      <w:r w:rsidR="00373335">
        <w:t>работ</w:t>
      </w:r>
      <w:r w:rsidRPr="00990C11">
        <w:t xml:space="preserve"> осуществляется в течение </w:t>
      </w:r>
      <w:r w:rsidR="0043725E" w:rsidRPr="00990C11">
        <w:t>20</w:t>
      </w:r>
      <w:r w:rsidRPr="00990C11">
        <w:t xml:space="preserve"> (</w:t>
      </w:r>
      <w:r w:rsidR="0043725E" w:rsidRPr="00990C11">
        <w:t>двадцати</w:t>
      </w:r>
      <w:r w:rsidRPr="00990C11">
        <w:t>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436A40" w:rsidRPr="00510308" w:rsidRDefault="00436A40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C07F58">
        <w:rPr>
          <w:rFonts w:eastAsia="Times New Roman"/>
          <w:lang w:val="x-none" w:eastAsia="x-none"/>
        </w:rPr>
        <w:t>Оплата производится безналичным перечислением денежных средств на расчетный счет Подрядчика.</w:t>
      </w:r>
    </w:p>
    <w:p w:rsidR="00510308" w:rsidRPr="00CA2DCA" w:rsidRDefault="00510308" w:rsidP="00510308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В случае начисления Подрядчику неустойки, предусмотренной п.</w:t>
      </w:r>
      <w:r w:rsidRPr="00CA2DCA">
        <w:t xml:space="preserve"> 7</w:t>
      </w:r>
      <w:r>
        <w:t>.2 настоящего контракта</w:t>
      </w:r>
      <w:r w:rsidRPr="00CA2DCA">
        <w:t xml:space="preserve">, </w:t>
      </w:r>
      <w:r>
        <w:t xml:space="preserve">и (или) </w:t>
      </w:r>
      <w:r w:rsidRPr="00CA2DCA">
        <w:t xml:space="preserve">снижения стоимости работ </w:t>
      </w:r>
      <w:r w:rsidR="009D1A48">
        <w:t xml:space="preserve">в порядке, предусмотренном настоящим контрактом, </w:t>
      </w:r>
      <w:r>
        <w:t>о</w:t>
      </w:r>
      <w:r w:rsidRPr="00CA2DCA">
        <w:t>плат</w:t>
      </w:r>
      <w:r>
        <w:t>а</w:t>
      </w:r>
      <w:r w:rsidRPr="00CA2DCA">
        <w:t xml:space="preserve"> стоимости выполненных Подрядчиком работ</w:t>
      </w:r>
      <w:r>
        <w:t xml:space="preserve"> производится за вычетом начисленных сумм неустойки и (или) </w:t>
      </w:r>
      <w:r w:rsidR="009D1A48">
        <w:t xml:space="preserve">сумм </w:t>
      </w:r>
      <w:r>
        <w:t>снижения стоимости работ</w:t>
      </w:r>
      <w:r w:rsidRPr="00CA2DCA">
        <w:t>. Обязательство по перечислению неустойки по контракту в бюджет города Перми исполняет Заказчик.</w:t>
      </w:r>
    </w:p>
    <w:p w:rsidR="007D0983" w:rsidRPr="00990C11" w:rsidRDefault="00E600D0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990C11">
        <w:t xml:space="preserve"> </w:t>
      </w:r>
      <w:r w:rsidR="0011418F" w:rsidRPr="00990C11">
        <w:t>Источник финансирования: бюджет города Перми.</w:t>
      </w:r>
    </w:p>
    <w:p w:rsidR="00935CCB" w:rsidRDefault="00935CCB" w:rsidP="00935CCB">
      <w:pPr>
        <w:pStyle w:val="2"/>
        <w:tabs>
          <w:tab w:val="left" w:pos="1134"/>
        </w:tabs>
        <w:ind w:left="567"/>
        <w:contextualSpacing/>
        <w:jc w:val="both"/>
      </w:pPr>
    </w:p>
    <w:p w:rsidR="00935CCB" w:rsidRDefault="00B4652E" w:rsidP="00F30490">
      <w:pPr>
        <w:pStyle w:val="2"/>
        <w:numPr>
          <w:ilvl w:val="0"/>
          <w:numId w:val="3"/>
        </w:numPr>
        <w:tabs>
          <w:tab w:val="left" w:pos="1134"/>
        </w:tabs>
        <w:contextualSpacing/>
        <w:jc w:val="center"/>
        <w:rPr>
          <w:b/>
        </w:rPr>
      </w:pPr>
      <w:r>
        <w:rPr>
          <w:b/>
        </w:rPr>
        <w:t>П</w:t>
      </w:r>
      <w:r w:rsidR="00935CCB" w:rsidRPr="00935CCB">
        <w:rPr>
          <w:b/>
        </w:rPr>
        <w:t>орядок выполнения</w:t>
      </w:r>
      <w:r w:rsidR="00CD2286">
        <w:rPr>
          <w:b/>
        </w:rPr>
        <w:t>, сдачи</w:t>
      </w:r>
      <w:r w:rsidR="00935CCB" w:rsidRPr="00935CCB">
        <w:rPr>
          <w:b/>
        </w:rPr>
        <w:t xml:space="preserve"> и приемки работ</w:t>
      </w:r>
    </w:p>
    <w:p w:rsidR="00935CCB" w:rsidRDefault="00935CCB" w:rsidP="00935CCB">
      <w:pPr>
        <w:pStyle w:val="2"/>
        <w:tabs>
          <w:tab w:val="left" w:pos="1134"/>
        </w:tabs>
        <w:contextualSpacing/>
        <w:jc w:val="center"/>
        <w:rPr>
          <w:b/>
        </w:rPr>
      </w:pPr>
    </w:p>
    <w:p w:rsidR="00D96DAE" w:rsidRPr="00E14341" w:rsidRDefault="00965519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Объем работ</w:t>
      </w:r>
      <w:r w:rsidR="00427441">
        <w:rPr>
          <w:sz w:val="24"/>
          <w:szCs w:val="24"/>
        </w:rPr>
        <w:t>,</w:t>
      </w:r>
      <w:r>
        <w:rPr>
          <w:sz w:val="24"/>
          <w:szCs w:val="24"/>
        </w:rPr>
        <w:t xml:space="preserve"> м</w:t>
      </w:r>
      <w:r w:rsidR="00D96DAE" w:rsidRPr="00E14341">
        <w:rPr>
          <w:sz w:val="24"/>
          <w:szCs w:val="24"/>
        </w:rPr>
        <w:t>ест</w:t>
      </w:r>
      <w:r>
        <w:rPr>
          <w:sz w:val="24"/>
          <w:szCs w:val="24"/>
        </w:rPr>
        <w:t>о</w:t>
      </w:r>
      <w:r w:rsidR="00D96DAE" w:rsidRPr="00E14341">
        <w:rPr>
          <w:sz w:val="24"/>
          <w:szCs w:val="24"/>
        </w:rPr>
        <w:t xml:space="preserve"> установки искусственных неровностей</w:t>
      </w:r>
      <w:r w:rsidR="00427441">
        <w:rPr>
          <w:sz w:val="24"/>
          <w:szCs w:val="24"/>
        </w:rPr>
        <w:t xml:space="preserve"> и тип дорожной разметки</w:t>
      </w:r>
      <w:r>
        <w:rPr>
          <w:sz w:val="24"/>
          <w:szCs w:val="24"/>
        </w:rPr>
        <w:t xml:space="preserve"> указаны в Техническом задании.</w:t>
      </w:r>
      <w:r w:rsidR="00E06AF1">
        <w:rPr>
          <w:b/>
          <w:sz w:val="24"/>
          <w:szCs w:val="24"/>
        </w:rPr>
        <w:t xml:space="preserve"> </w:t>
      </w:r>
      <w:r w:rsidR="00427441">
        <w:rPr>
          <w:sz w:val="24"/>
          <w:szCs w:val="24"/>
        </w:rPr>
        <w:t xml:space="preserve">Искусственные неровности </w:t>
      </w:r>
      <w:r w:rsidR="00E06AF1" w:rsidRPr="00E06AF1">
        <w:rPr>
          <w:sz w:val="24"/>
          <w:szCs w:val="24"/>
        </w:rPr>
        <w:t xml:space="preserve">должны быть установлены в строгом </w:t>
      </w:r>
      <w:r w:rsidR="00E06AF1">
        <w:rPr>
          <w:sz w:val="24"/>
          <w:szCs w:val="24"/>
        </w:rPr>
        <w:t xml:space="preserve">соответствии </w:t>
      </w:r>
      <w:r w:rsidR="00581E0D">
        <w:rPr>
          <w:sz w:val="24"/>
          <w:szCs w:val="24"/>
        </w:rPr>
        <w:t xml:space="preserve">с </w:t>
      </w:r>
      <w:r w:rsidR="00D96DAE" w:rsidRPr="00E06AF1">
        <w:rPr>
          <w:sz w:val="24"/>
          <w:szCs w:val="24"/>
        </w:rPr>
        <w:t>утверж</w:t>
      </w:r>
      <w:r w:rsidR="00E06AF1">
        <w:rPr>
          <w:sz w:val="24"/>
          <w:szCs w:val="24"/>
        </w:rPr>
        <w:t xml:space="preserve">денным </w:t>
      </w:r>
      <w:r>
        <w:rPr>
          <w:sz w:val="24"/>
          <w:szCs w:val="24"/>
        </w:rPr>
        <w:t>п</w:t>
      </w:r>
      <w:r w:rsidR="00BA6409">
        <w:rPr>
          <w:sz w:val="24"/>
          <w:szCs w:val="24"/>
        </w:rPr>
        <w:t>роекто</w:t>
      </w:r>
      <w:r w:rsidR="00E06AF1">
        <w:rPr>
          <w:sz w:val="24"/>
          <w:szCs w:val="24"/>
        </w:rPr>
        <w:t>м</w:t>
      </w:r>
      <w:r w:rsidR="00D96DAE" w:rsidRPr="00E14341">
        <w:rPr>
          <w:sz w:val="24"/>
          <w:szCs w:val="24"/>
        </w:rPr>
        <w:t xml:space="preserve"> организации дорожного движения</w:t>
      </w:r>
      <w:r w:rsidR="00E06AF1">
        <w:rPr>
          <w:sz w:val="24"/>
          <w:szCs w:val="24"/>
        </w:rPr>
        <w:t xml:space="preserve"> на указанном участке</w:t>
      </w:r>
      <w:r w:rsidR="00D96DAE" w:rsidRPr="00E14341">
        <w:rPr>
          <w:sz w:val="24"/>
          <w:szCs w:val="24"/>
        </w:rPr>
        <w:t>, предоставляемым Подрядчику после подписания контракта.</w:t>
      </w:r>
    </w:p>
    <w:p w:rsidR="009D0317" w:rsidRDefault="00DB5EC2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hAnsi="Times New Roman" w:cs="Times New Roman"/>
          <w:sz w:val="24"/>
          <w:szCs w:val="24"/>
        </w:rPr>
        <w:t xml:space="preserve">Подрядчик принимает на себя обязательство обеспечить выполнение работ </w:t>
      </w:r>
      <w:r w:rsidR="006827FD" w:rsidRPr="009D0317">
        <w:rPr>
          <w:rFonts w:ascii="Times New Roman" w:hAnsi="Times New Roman" w:cs="Times New Roman"/>
          <w:sz w:val="24"/>
          <w:szCs w:val="24"/>
        </w:rPr>
        <w:t>материалами</w:t>
      </w:r>
      <w:r w:rsidR="009D0317">
        <w:rPr>
          <w:rFonts w:ascii="Times New Roman" w:hAnsi="Times New Roman" w:cs="Times New Roman"/>
          <w:sz w:val="24"/>
          <w:szCs w:val="24"/>
        </w:rPr>
        <w:t>, соответствующими требованиям</w:t>
      </w:r>
      <w:r w:rsidRPr="009D0317">
        <w:rPr>
          <w:rFonts w:ascii="Times New Roman" w:hAnsi="Times New Roman" w:cs="Times New Roman"/>
          <w:sz w:val="24"/>
          <w:szCs w:val="24"/>
        </w:rPr>
        <w:t xml:space="preserve"> </w:t>
      </w:r>
      <w:r w:rsidR="00BC64D6" w:rsidRPr="009D0317">
        <w:rPr>
          <w:rFonts w:ascii="Times New Roman" w:hAnsi="Times New Roman" w:cs="Times New Roman"/>
          <w:sz w:val="24"/>
          <w:szCs w:val="24"/>
        </w:rPr>
        <w:t>Т</w:t>
      </w:r>
      <w:r w:rsidR="009D0317">
        <w:rPr>
          <w:rFonts w:ascii="Times New Roman" w:hAnsi="Times New Roman" w:cs="Times New Roman"/>
          <w:sz w:val="24"/>
          <w:szCs w:val="24"/>
        </w:rPr>
        <w:t>ехнического</w:t>
      </w:r>
      <w:r w:rsidRPr="009D0317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9D0317">
        <w:rPr>
          <w:rFonts w:ascii="Times New Roman" w:hAnsi="Times New Roman" w:cs="Times New Roman"/>
          <w:sz w:val="24"/>
          <w:szCs w:val="24"/>
        </w:rPr>
        <w:t>я.</w:t>
      </w:r>
      <w:r w:rsidR="00EB4C90" w:rsidRPr="009D03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EC2" w:rsidRPr="009D0317" w:rsidRDefault="009D0317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Подрядчик отвечает за качество используемых материалов. </w:t>
      </w:r>
      <w:r>
        <w:rPr>
          <w:rFonts w:ascii="Times New Roman" w:hAnsi="Times New Roman" w:cs="Times New Roman"/>
          <w:sz w:val="24"/>
          <w:szCs w:val="24"/>
        </w:rPr>
        <w:t xml:space="preserve">Все используемые материалы </w:t>
      </w:r>
      <w:r w:rsidR="00DB5EC2" w:rsidRPr="009D0317">
        <w:rPr>
          <w:rFonts w:ascii="Times New Roman" w:hAnsi="Times New Roman" w:cs="Times New Roman"/>
          <w:sz w:val="24"/>
          <w:szCs w:val="24"/>
        </w:rPr>
        <w:t>должны иметь соответствующие документы, удостоверяющие их качество.</w:t>
      </w:r>
    </w:p>
    <w:p w:rsidR="00B660CD" w:rsidRPr="00C01EDB" w:rsidRDefault="00935CCB" w:rsidP="00B660CD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DB5EC2">
        <w:rPr>
          <w:rFonts w:ascii="Times New Roman" w:hAnsi="Times New Roman" w:cs="Times New Roman"/>
          <w:sz w:val="24"/>
          <w:szCs w:val="24"/>
        </w:rPr>
        <w:t>По окончании выполнения работ Подрядчик в течение 1 (Одного) рабочего дня письменно (по электронной почте</w:t>
      </w:r>
      <w:r w:rsidR="00D43446">
        <w:rPr>
          <w:rFonts w:ascii="Times New Roman" w:hAnsi="Times New Roman" w:cs="Times New Roman"/>
          <w:sz w:val="24"/>
          <w:szCs w:val="24"/>
        </w:rPr>
        <w:t>, факсимильным сообщением</w:t>
      </w:r>
      <w:r w:rsidRPr="00DB5EC2">
        <w:rPr>
          <w:rFonts w:ascii="Times New Roman" w:hAnsi="Times New Roman" w:cs="Times New Roman"/>
          <w:sz w:val="24"/>
          <w:szCs w:val="24"/>
        </w:rPr>
        <w:t xml:space="preserve">) уведомляет Заказчика о </w:t>
      </w:r>
      <w:r w:rsidR="00DB5EC2">
        <w:rPr>
          <w:rFonts w:ascii="Times New Roman" w:hAnsi="Times New Roman" w:cs="Times New Roman"/>
          <w:sz w:val="24"/>
          <w:szCs w:val="24"/>
        </w:rPr>
        <w:t>выполнении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работ и предоставляет Заказчику акт приемк</w:t>
      </w:r>
      <w:r w:rsidR="00DB5EC2">
        <w:rPr>
          <w:rFonts w:ascii="Times New Roman" w:hAnsi="Times New Roman" w:cs="Times New Roman"/>
          <w:sz w:val="24"/>
          <w:szCs w:val="24"/>
        </w:rPr>
        <w:t>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="00E818E3">
        <w:rPr>
          <w:rFonts w:ascii="Times New Roman" w:hAnsi="Times New Roman" w:cs="Times New Roman"/>
          <w:sz w:val="24"/>
          <w:szCs w:val="24"/>
        </w:rPr>
        <w:t xml:space="preserve"> </w:t>
      </w:r>
      <w:r w:rsidR="00E818E3" w:rsidRPr="00E818E3">
        <w:rPr>
          <w:rFonts w:ascii="Times New Roman" w:hAnsi="Times New Roman" w:cs="Times New Roman"/>
          <w:sz w:val="24"/>
          <w:szCs w:val="24"/>
        </w:rPr>
        <w:t>(форма КС-2 Госкомстата РФ)</w:t>
      </w:r>
      <w:r w:rsidR="00B660CD">
        <w:rPr>
          <w:rFonts w:ascii="Times New Roman" w:hAnsi="Times New Roman" w:cs="Times New Roman"/>
          <w:sz w:val="24"/>
          <w:szCs w:val="24"/>
        </w:rPr>
        <w:t>,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счет-фактур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(при наличии) на </w:t>
      </w:r>
      <w:r w:rsidR="00B660CD" w:rsidRPr="0043725E">
        <w:rPr>
          <w:rFonts w:ascii="Times New Roman" w:hAnsi="Times New Roman" w:cs="Times New Roman"/>
          <w:sz w:val="24"/>
          <w:szCs w:val="24"/>
        </w:rPr>
        <w:t>выполненные работы</w:t>
      </w:r>
      <w:r w:rsidR="00B660CD">
        <w:rPr>
          <w:rFonts w:ascii="Times New Roman" w:hAnsi="Times New Roman" w:cs="Times New Roman"/>
          <w:sz w:val="24"/>
          <w:szCs w:val="24"/>
        </w:rPr>
        <w:t>.</w:t>
      </w:r>
    </w:p>
    <w:p w:rsidR="00935CCB" w:rsidRPr="00EB15AC" w:rsidRDefault="00935CCB" w:rsidP="00E14341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EB15AC">
        <w:t xml:space="preserve">Заказчик в течение </w:t>
      </w:r>
      <w:r w:rsidR="00B660CD">
        <w:t>2</w:t>
      </w:r>
      <w:r w:rsidRPr="00EB15AC">
        <w:t xml:space="preserve"> (</w:t>
      </w:r>
      <w:r w:rsidR="00B660CD">
        <w:t>Дву</w:t>
      </w:r>
      <w:r w:rsidR="00DE5083">
        <w:t>х</w:t>
      </w:r>
      <w:r w:rsidRPr="00EB15AC">
        <w:t xml:space="preserve">) рабочих дней со дня получения акта </w:t>
      </w:r>
      <w:r w:rsidR="00F1145B" w:rsidRPr="00EB15AC">
        <w:t>п</w:t>
      </w:r>
      <w:r w:rsidRPr="00EB15AC">
        <w:t>риемк</w:t>
      </w:r>
      <w:r w:rsidR="00F1145B" w:rsidRPr="00EB15AC">
        <w:t>и</w:t>
      </w:r>
      <w:r w:rsidRPr="00EB15AC">
        <w:t xml:space="preserve"> выполненных работ </w:t>
      </w:r>
      <w:r w:rsidR="00924EDA">
        <w:t>производит</w:t>
      </w:r>
      <w:r w:rsidR="006A247B">
        <w:t xml:space="preserve"> с привлечением Подрядчика</w:t>
      </w:r>
      <w:r w:rsidRPr="00EB15AC">
        <w:t xml:space="preserve"> приемку выполненных работ.</w:t>
      </w:r>
    </w:p>
    <w:p w:rsidR="00997C52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8406B6">
        <w:rPr>
          <w:sz w:val="24"/>
          <w:szCs w:val="24"/>
        </w:rPr>
        <w:t xml:space="preserve">В случае несоблюдения Подрядчиком требований по качеству работ, не выполнения отдельных технологических операций (видов работ), подлежащих </w:t>
      </w:r>
      <w:r w:rsidRPr="006C3DAB">
        <w:rPr>
          <w:sz w:val="24"/>
          <w:szCs w:val="24"/>
        </w:rPr>
        <w:t>выполнению в соответствии с условиями контракта и технологией, работы не принимаются.</w:t>
      </w:r>
      <w:r w:rsidR="00412EE1" w:rsidRPr="006C3DAB">
        <w:rPr>
          <w:sz w:val="24"/>
          <w:szCs w:val="24"/>
        </w:rPr>
        <w:t xml:space="preserve"> </w:t>
      </w:r>
    </w:p>
    <w:p w:rsidR="00EB15AC" w:rsidRPr="00997C52" w:rsidRDefault="00557E0E" w:rsidP="00E14341">
      <w:p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997C52">
        <w:rPr>
          <w:sz w:val="24"/>
          <w:szCs w:val="24"/>
        </w:rPr>
        <w:t>Нарушени</w:t>
      </w:r>
      <w:r w:rsidR="00DE5083" w:rsidRPr="00997C52">
        <w:rPr>
          <w:sz w:val="24"/>
          <w:szCs w:val="24"/>
        </w:rPr>
        <w:t>я</w:t>
      </w:r>
      <w:r w:rsidRPr="00997C52">
        <w:rPr>
          <w:sz w:val="24"/>
          <w:szCs w:val="24"/>
        </w:rPr>
        <w:t xml:space="preserve"> требований к качеству </w:t>
      </w:r>
      <w:r w:rsidR="00DE5083" w:rsidRPr="00997C52">
        <w:rPr>
          <w:sz w:val="24"/>
          <w:szCs w:val="24"/>
        </w:rPr>
        <w:t>перечислены в приложении №</w:t>
      </w:r>
      <w:r w:rsidRPr="00997C52">
        <w:rPr>
          <w:sz w:val="24"/>
          <w:szCs w:val="24"/>
        </w:rPr>
        <w:t xml:space="preserve"> </w:t>
      </w:r>
      <w:r w:rsidR="00094E83">
        <w:rPr>
          <w:sz w:val="24"/>
          <w:szCs w:val="24"/>
        </w:rPr>
        <w:t>3</w:t>
      </w:r>
      <w:r w:rsidR="00997C52" w:rsidRPr="00997C52">
        <w:rPr>
          <w:sz w:val="24"/>
          <w:szCs w:val="24"/>
        </w:rPr>
        <w:t xml:space="preserve"> к настоящему контракту</w:t>
      </w:r>
      <w:r w:rsidR="00BC7A76" w:rsidRPr="00997C52">
        <w:rPr>
          <w:sz w:val="24"/>
          <w:szCs w:val="24"/>
        </w:rPr>
        <w:t>.</w:t>
      </w:r>
    </w:p>
    <w:p w:rsidR="00935CCB" w:rsidRPr="00EB4C90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EB4C90">
        <w:rPr>
          <w:sz w:val="24"/>
          <w:szCs w:val="24"/>
        </w:rPr>
        <w:t xml:space="preserve">Выявленные в ходе приемки </w:t>
      </w:r>
      <w:r w:rsidR="00F1145B" w:rsidRPr="00EB4C90">
        <w:rPr>
          <w:sz w:val="24"/>
          <w:szCs w:val="24"/>
        </w:rPr>
        <w:t xml:space="preserve">результатов работ </w:t>
      </w:r>
      <w:r w:rsidR="006A247B" w:rsidRPr="00EB4C90">
        <w:rPr>
          <w:sz w:val="24"/>
          <w:szCs w:val="24"/>
        </w:rPr>
        <w:t>нарушения требований по качеству выполнения работ</w:t>
      </w:r>
      <w:r w:rsidR="00AA3894">
        <w:rPr>
          <w:sz w:val="24"/>
          <w:szCs w:val="24"/>
        </w:rPr>
        <w:t xml:space="preserve"> (недостатки, дефекты)</w:t>
      </w:r>
      <w:r w:rsidR="00B57BEB">
        <w:rPr>
          <w:sz w:val="24"/>
          <w:szCs w:val="24"/>
        </w:rPr>
        <w:t xml:space="preserve"> </w:t>
      </w:r>
      <w:r w:rsidRPr="00EB4C90">
        <w:rPr>
          <w:sz w:val="24"/>
          <w:szCs w:val="24"/>
        </w:rPr>
        <w:t>фиксируются в актах выявленных недостатков</w:t>
      </w:r>
      <w:r w:rsidR="00F1145B" w:rsidRPr="00EB4C90">
        <w:rPr>
          <w:sz w:val="24"/>
          <w:szCs w:val="24"/>
        </w:rPr>
        <w:t xml:space="preserve">, </w:t>
      </w:r>
      <w:r w:rsidR="00BC7A76" w:rsidRPr="00EB4C90">
        <w:rPr>
          <w:sz w:val="24"/>
          <w:szCs w:val="24"/>
        </w:rPr>
        <w:t xml:space="preserve">вручаемых представителю Подрядчика под роспись или </w:t>
      </w:r>
      <w:r w:rsidR="00482D96" w:rsidRPr="00EB4C90">
        <w:rPr>
          <w:sz w:val="24"/>
          <w:szCs w:val="24"/>
        </w:rPr>
        <w:t>направляемых</w:t>
      </w:r>
      <w:r w:rsidR="00F1145B" w:rsidRPr="00EB4C90">
        <w:rPr>
          <w:sz w:val="24"/>
          <w:szCs w:val="24"/>
        </w:rPr>
        <w:t xml:space="preserve"> Подрядчику</w:t>
      </w:r>
      <w:r w:rsidR="00DE5083" w:rsidRPr="00EB4C90">
        <w:rPr>
          <w:sz w:val="24"/>
          <w:szCs w:val="24"/>
        </w:rPr>
        <w:t xml:space="preserve"> в течение </w:t>
      </w:r>
      <w:r w:rsidR="00BC7A76" w:rsidRPr="00EB4C90">
        <w:rPr>
          <w:sz w:val="24"/>
          <w:szCs w:val="24"/>
        </w:rPr>
        <w:t xml:space="preserve">одних </w:t>
      </w:r>
      <w:r w:rsidR="00DE5083" w:rsidRPr="00EB4C90">
        <w:rPr>
          <w:sz w:val="24"/>
          <w:szCs w:val="24"/>
        </w:rPr>
        <w:t xml:space="preserve">суток с момента проведения </w:t>
      </w:r>
      <w:r w:rsidR="00BC7A76" w:rsidRPr="00EB4C90">
        <w:rPr>
          <w:sz w:val="24"/>
          <w:szCs w:val="24"/>
        </w:rPr>
        <w:t>приемки по электронной почте или факсом, а также заказным письмом с уведомлением в адрес Подрядчика или курьером проставлением отметки о получении.</w:t>
      </w:r>
      <w:proofErr w:type="gramEnd"/>
    </w:p>
    <w:p w:rsidR="001B6530" w:rsidRPr="00EB4C9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lastRenderedPageBreak/>
        <w:t xml:space="preserve"> В случаях, когда работа выполнена Подрядчиком с отступлениями от условий настоящего контракта, ухудшившими результат работы, или с иными недостатками, Заказчик</w:t>
      </w:r>
      <w:r w:rsidR="00CF3BD6">
        <w:rPr>
          <w:rFonts w:eastAsiaTheme="minorHAnsi"/>
          <w:sz w:val="24"/>
          <w:szCs w:val="24"/>
          <w:lang w:eastAsia="en-US"/>
        </w:rPr>
        <w:t xml:space="preserve"> вправе</w:t>
      </w:r>
      <w:r w:rsidRPr="00EB4C90">
        <w:rPr>
          <w:rFonts w:eastAsiaTheme="minorHAnsi"/>
          <w:sz w:val="24"/>
          <w:szCs w:val="24"/>
          <w:lang w:eastAsia="en-US"/>
        </w:rPr>
        <w:t xml:space="preserve"> </w:t>
      </w:r>
      <w:r w:rsidR="00CF3BD6">
        <w:rPr>
          <w:rFonts w:eastAsiaTheme="minorHAnsi"/>
          <w:sz w:val="24"/>
          <w:szCs w:val="24"/>
          <w:lang w:eastAsia="en-US"/>
        </w:rPr>
        <w:t>по</w:t>
      </w:r>
      <w:r w:rsidRPr="00EB4C90">
        <w:rPr>
          <w:rFonts w:eastAsiaTheme="minorHAnsi"/>
          <w:sz w:val="24"/>
          <w:szCs w:val="24"/>
          <w:lang w:eastAsia="en-US"/>
        </w:rPr>
        <w:t xml:space="preserve"> своему выбору:</w:t>
      </w:r>
    </w:p>
    <w:p w:rsidR="001B6530" w:rsidRPr="00EB4C90" w:rsidRDefault="001B653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t xml:space="preserve">- 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потребовать от </w:t>
      </w:r>
      <w:r w:rsidR="00391510">
        <w:rPr>
          <w:rFonts w:eastAsiaTheme="minorHAnsi"/>
          <w:sz w:val="24"/>
          <w:szCs w:val="24"/>
          <w:lang w:eastAsia="en-US"/>
        </w:rPr>
        <w:t>П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одрядчика </w:t>
      </w:r>
      <w:r w:rsidRPr="00EB4C90">
        <w:rPr>
          <w:rFonts w:eastAsiaTheme="minorHAnsi"/>
          <w:sz w:val="24"/>
          <w:szCs w:val="24"/>
          <w:lang w:eastAsia="en-US"/>
        </w:rPr>
        <w:t xml:space="preserve">безвозмездного устранения недостатков в </w:t>
      </w:r>
      <w:r w:rsidR="00A547AF">
        <w:rPr>
          <w:rFonts w:eastAsiaTheme="minorHAnsi"/>
          <w:sz w:val="24"/>
          <w:szCs w:val="24"/>
          <w:lang w:eastAsia="en-US"/>
        </w:rPr>
        <w:t>выполненной работе</w:t>
      </w:r>
      <w:r w:rsidR="00581E0D">
        <w:rPr>
          <w:rFonts w:eastAsiaTheme="minorHAnsi"/>
          <w:sz w:val="24"/>
          <w:szCs w:val="24"/>
          <w:lang w:eastAsia="en-US"/>
        </w:rPr>
        <w:t xml:space="preserve"> и установить срок для устранения</w:t>
      </w:r>
      <w:r w:rsidRPr="00EB4C90">
        <w:rPr>
          <w:rFonts w:eastAsiaTheme="minorHAnsi"/>
          <w:sz w:val="24"/>
          <w:szCs w:val="24"/>
          <w:lang w:eastAsia="en-US"/>
        </w:rPr>
        <w:t>;</w:t>
      </w:r>
    </w:p>
    <w:p w:rsidR="00EB4C90" w:rsidRPr="00EB4C90" w:rsidRDefault="00EB4C9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391510">
        <w:rPr>
          <w:rFonts w:eastAsiaTheme="minorHAnsi"/>
          <w:sz w:val="24"/>
          <w:szCs w:val="24"/>
          <w:lang w:eastAsia="en-US"/>
        </w:rPr>
        <w:t xml:space="preserve">принять работы с недостатками и </w:t>
      </w:r>
      <w:r w:rsidRPr="00EB4C90">
        <w:rPr>
          <w:sz w:val="24"/>
          <w:szCs w:val="24"/>
        </w:rPr>
        <w:t>сни</w:t>
      </w:r>
      <w:r w:rsidR="00391510">
        <w:rPr>
          <w:sz w:val="24"/>
          <w:szCs w:val="24"/>
        </w:rPr>
        <w:t>зить</w:t>
      </w:r>
      <w:r w:rsidRPr="00EB4C90">
        <w:rPr>
          <w:sz w:val="24"/>
          <w:szCs w:val="24"/>
        </w:rPr>
        <w:t xml:space="preserve"> стоимост</w:t>
      </w:r>
      <w:r w:rsidR="00391510">
        <w:rPr>
          <w:sz w:val="24"/>
          <w:szCs w:val="24"/>
        </w:rPr>
        <w:t>ь</w:t>
      </w:r>
      <w:r w:rsidR="00C311E2">
        <w:rPr>
          <w:sz w:val="24"/>
          <w:szCs w:val="24"/>
        </w:rPr>
        <w:t xml:space="preserve"> выполненных работ в размерах,</w:t>
      </w:r>
      <w:r w:rsidRPr="00EB4C90">
        <w:rPr>
          <w:sz w:val="24"/>
          <w:szCs w:val="24"/>
        </w:rPr>
        <w:t xml:space="preserve"> установленн</w:t>
      </w:r>
      <w:r w:rsidR="00C311E2">
        <w:rPr>
          <w:sz w:val="24"/>
          <w:szCs w:val="24"/>
        </w:rPr>
        <w:t xml:space="preserve">ых </w:t>
      </w:r>
      <w:r w:rsidRPr="00EB4C90">
        <w:rPr>
          <w:sz w:val="24"/>
          <w:szCs w:val="24"/>
        </w:rPr>
        <w:t>Приложение</w:t>
      </w:r>
      <w:r w:rsidR="00C311E2">
        <w:rPr>
          <w:sz w:val="24"/>
          <w:szCs w:val="24"/>
        </w:rPr>
        <w:t xml:space="preserve">м № </w:t>
      </w:r>
      <w:r w:rsidR="0062028D">
        <w:rPr>
          <w:sz w:val="24"/>
          <w:szCs w:val="24"/>
        </w:rPr>
        <w:t>3</w:t>
      </w:r>
      <w:r w:rsidR="00C311E2">
        <w:rPr>
          <w:sz w:val="24"/>
          <w:szCs w:val="24"/>
        </w:rPr>
        <w:t xml:space="preserve"> к настоящему контракту</w:t>
      </w:r>
      <w:r w:rsidRPr="00EB4C90">
        <w:rPr>
          <w:sz w:val="24"/>
          <w:szCs w:val="24"/>
        </w:rPr>
        <w:t>.</w:t>
      </w:r>
    </w:p>
    <w:p w:rsidR="00B477C0" w:rsidRPr="00B477C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B477C0">
        <w:rPr>
          <w:rFonts w:eastAsiaTheme="minorHAnsi"/>
          <w:sz w:val="24"/>
          <w:szCs w:val="24"/>
          <w:lang w:eastAsia="en-US"/>
        </w:rPr>
        <w:t>Подрядчик вправе вместо устранения недостатков, за которые он отвечает, безвозмездно выполнить работу заново</w:t>
      </w:r>
      <w:r w:rsidR="00B477C0" w:rsidRPr="00B477C0">
        <w:rPr>
          <w:rFonts w:eastAsiaTheme="minorHAnsi"/>
          <w:sz w:val="24"/>
          <w:szCs w:val="24"/>
          <w:lang w:eastAsia="en-US"/>
        </w:rPr>
        <w:t>. В этом случае Подрядчику начисляется неустойка,</w:t>
      </w:r>
      <w:r w:rsidR="00B477C0" w:rsidRPr="00B477C0">
        <w:rPr>
          <w:sz w:val="24"/>
          <w:szCs w:val="24"/>
        </w:rPr>
        <w:t xml:space="preserve"> предусмотренная в п. </w:t>
      </w:r>
      <w:r w:rsidR="00E14341">
        <w:rPr>
          <w:sz w:val="24"/>
          <w:szCs w:val="24"/>
        </w:rPr>
        <w:t>7</w:t>
      </w:r>
      <w:r w:rsidR="00B477C0" w:rsidRPr="00B477C0">
        <w:rPr>
          <w:sz w:val="24"/>
          <w:szCs w:val="24"/>
        </w:rPr>
        <w:t>.</w:t>
      </w:r>
      <w:r w:rsidR="00006DED">
        <w:rPr>
          <w:sz w:val="24"/>
          <w:szCs w:val="24"/>
        </w:rPr>
        <w:t>2</w:t>
      </w:r>
      <w:r w:rsidR="00B477C0" w:rsidRPr="00B477C0">
        <w:rPr>
          <w:sz w:val="24"/>
          <w:szCs w:val="24"/>
        </w:rPr>
        <w:t xml:space="preserve"> настоящего контракта, за нарушение срок</w:t>
      </w:r>
      <w:r w:rsidR="009D0317">
        <w:rPr>
          <w:sz w:val="24"/>
          <w:szCs w:val="24"/>
        </w:rPr>
        <w:t>ов выполнения работ, установленных</w:t>
      </w:r>
      <w:r w:rsidR="00B477C0" w:rsidRPr="00B477C0">
        <w:rPr>
          <w:sz w:val="24"/>
          <w:szCs w:val="24"/>
        </w:rPr>
        <w:t xml:space="preserve"> </w:t>
      </w:r>
      <w:r w:rsidR="009D0317">
        <w:rPr>
          <w:sz w:val="24"/>
          <w:szCs w:val="24"/>
        </w:rPr>
        <w:t>разделом 2</w:t>
      </w:r>
      <w:r w:rsidR="00B477C0">
        <w:rPr>
          <w:sz w:val="24"/>
          <w:szCs w:val="24"/>
        </w:rPr>
        <w:t xml:space="preserve"> настоящего контракта, </w:t>
      </w:r>
      <w:r w:rsidR="00B477C0" w:rsidRPr="00B477C0">
        <w:rPr>
          <w:sz w:val="24"/>
          <w:szCs w:val="24"/>
        </w:rPr>
        <w:t xml:space="preserve">до момента полного исполнения актов выявленных недостатков в выполненной работе и </w:t>
      </w:r>
      <w:r w:rsidR="00581E0D">
        <w:rPr>
          <w:sz w:val="24"/>
          <w:szCs w:val="24"/>
        </w:rPr>
        <w:t xml:space="preserve">устранения </w:t>
      </w:r>
      <w:r w:rsidR="00B477C0" w:rsidRPr="00B477C0">
        <w:rPr>
          <w:sz w:val="24"/>
          <w:szCs w:val="24"/>
        </w:rPr>
        <w:t>иных нарушений требовании настоящего контракта.</w:t>
      </w:r>
    </w:p>
    <w:p w:rsidR="0076791A" w:rsidRDefault="0076791A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 xml:space="preserve">По исполнению актов выявленных недостатков Подрядчик обязан сообщить об </w:t>
      </w:r>
      <w:r w:rsidR="00CC5830">
        <w:t>этом</w:t>
      </w:r>
      <w:r w:rsidRPr="006C3DAB">
        <w:t xml:space="preserve"> Заказчику</w:t>
      </w:r>
      <w:r w:rsidR="006A247B" w:rsidRPr="006C3DAB">
        <w:t xml:space="preserve">, </w:t>
      </w:r>
      <w:r w:rsidRPr="006C3DAB">
        <w:t xml:space="preserve">предоставить подтверждающие фотодокументы.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На основании этого Заказчик производит </w:t>
      </w:r>
      <w:r w:rsidR="006A247B" w:rsidRPr="006C3DAB">
        <w:t>повторную приемку выполненных работ.</w:t>
      </w:r>
    </w:p>
    <w:p w:rsidR="00CD2286" w:rsidRDefault="00BC7A76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>В случае</w:t>
      </w:r>
      <w:r w:rsidR="00924EDA" w:rsidRPr="006C3DAB">
        <w:t xml:space="preserve"> отказа Подрядчика от устранения выявленных нарушений требований по качеству или выявлени</w:t>
      </w:r>
      <w:r w:rsidRPr="006C3DAB">
        <w:t>я</w:t>
      </w:r>
      <w:r w:rsidR="00924EDA" w:rsidRPr="006C3DAB">
        <w:t xml:space="preserve"> </w:t>
      </w:r>
      <w:r w:rsidRPr="006C3DAB">
        <w:t xml:space="preserve">иных </w:t>
      </w:r>
      <w:r w:rsidR="00924EDA" w:rsidRPr="006C3DAB">
        <w:t>нарушений</w:t>
      </w:r>
      <w:r w:rsidR="00CF3BD6">
        <w:t xml:space="preserve"> условий настоящего контракта</w:t>
      </w:r>
      <w:r w:rsidR="00924EDA" w:rsidRPr="006C3DAB">
        <w:t xml:space="preserve"> при повторной приемке выполненных работ, </w:t>
      </w:r>
      <w:r w:rsidR="00BE4B1F" w:rsidRPr="006C3DAB">
        <w:t xml:space="preserve">Заказчик может принять </w:t>
      </w:r>
      <w:r w:rsidR="00924EDA" w:rsidRPr="006C3DAB">
        <w:t xml:space="preserve">работы с выявленными </w:t>
      </w:r>
      <w:r w:rsidRPr="006C3DAB">
        <w:t>нарушениями</w:t>
      </w:r>
      <w:r w:rsidR="00924EDA" w:rsidRPr="006C3DAB">
        <w:t xml:space="preserve">, </w:t>
      </w:r>
      <w:r w:rsidR="00BE4B1F" w:rsidRPr="006C3DAB">
        <w:t xml:space="preserve">в этом случае </w:t>
      </w:r>
      <w:r w:rsidR="00924EDA" w:rsidRPr="006C3DAB">
        <w:t>их стоимость выплачивается Подрядчику с учетом снижения, установленн</w:t>
      </w:r>
      <w:r w:rsidR="002E2073" w:rsidRPr="006C3DAB">
        <w:t>ого</w:t>
      </w:r>
      <w:r w:rsidR="00924EDA" w:rsidRPr="006C3DAB">
        <w:t xml:space="preserve"> в Приложении № </w:t>
      </w:r>
      <w:r w:rsidR="0062028D">
        <w:t>3</w:t>
      </w:r>
      <w:r w:rsidR="002E2073" w:rsidRPr="006C3DAB">
        <w:t xml:space="preserve"> за соответствующие нарушения</w:t>
      </w:r>
      <w:r w:rsidRPr="006C3DAB">
        <w:t>.</w:t>
      </w:r>
    </w:p>
    <w:p w:rsidR="00924EDA" w:rsidRPr="006C3DAB" w:rsidRDefault="00CD2286" w:rsidP="00E14341">
      <w:pPr>
        <w:numPr>
          <w:ilvl w:val="1"/>
          <w:numId w:val="3"/>
        </w:numPr>
        <w:tabs>
          <w:tab w:val="left" w:pos="993"/>
          <w:tab w:val="left" w:pos="1134"/>
        </w:tabs>
        <w:spacing w:line="240" w:lineRule="auto"/>
        <w:ind w:left="0" w:firstLine="567"/>
        <w:contextualSpacing/>
      </w:pPr>
      <w:r w:rsidRPr="00CD2286">
        <w:rPr>
          <w:noProof/>
          <w:color w:val="000000"/>
          <w:sz w:val="24"/>
          <w:szCs w:val="24"/>
        </w:rPr>
        <w:t>Работы считаются принятыми с момента подписания Заказчиком акта о приемке выполненных работ.</w:t>
      </w:r>
      <w:r w:rsidR="00CC5830">
        <w:t xml:space="preserve"> </w:t>
      </w:r>
    </w:p>
    <w:p w:rsidR="00935CCB" w:rsidRDefault="00E14341" w:rsidP="00E14341">
      <w:pPr>
        <w:pStyle w:val="2"/>
        <w:tabs>
          <w:tab w:val="left" w:pos="993"/>
        </w:tabs>
        <w:ind w:left="0" w:firstLine="567"/>
        <w:contextualSpacing/>
        <w:jc w:val="both"/>
      </w:pPr>
      <w:r>
        <w:t>4</w:t>
      </w:r>
      <w:r w:rsidR="00924EDA">
        <w:t>.</w:t>
      </w:r>
      <w:r w:rsidR="00887711">
        <w:t>1</w:t>
      </w:r>
      <w:r w:rsidR="00CD2286">
        <w:t>3</w:t>
      </w:r>
      <w:r w:rsidR="00412EE1">
        <w:t xml:space="preserve">. </w:t>
      </w:r>
      <w:proofErr w:type="gramStart"/>
      <w:r w:rsidR="00935CCB" w:rsidRPr="00583797"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</w:t>
      </w:r>
      <w:r w:rsidR="008D59EE" w:rsidRPr="008D59EE">
        <w:t xml:space="preserve"> </w:t>
      </w:r>
      <w:r w:rsidR="008D59EE" w:rsidRPr="00583797">
        <w:t xml:space="preserve">с отметкой об отказе Подрядчика </w:t>
      </w:r>
      <w:r w:rsidR="008D59EE">
        <w:t xml:space="preserve">от участия </w:t>
      </w:r>
      <w:r w:rsidR="008D59EE" w:rsidRPr="00583797">
        <w:t>в приемке</w:t>
      </w:r>
      <w:r w:rsidR="00935CCB" w:rsidRPr="00583797">
        <w:t xml:space="preserve">, </w:t>
      </w:r>
      <w:r w:rsidR="00935CCB" w:rsidRPr="00AE5DC3">
        <w:t>самостоятельно</w:t>
      </w:r>
      <w:r w:rsidR="00935CCB" w:rsidRPr="00583797">
        <w:t xml:space="preserve"> определить недостатки, сроки их устранения, составить акт выявленных недостатков, и в течение </w:t>
      </w:r>
      <w:r w:rsidR="008D59EE">
        <w:t xml:space="preserve">одних </w:t>
      </w:r>
      <w:r w:rsidR="00935CCB" w:rsidRPr="00583797">
        <w:t xml:space="preserve">суток направить его Подрядчику </w:t>
      </w:r>
      <w:r w:rsidR="00887711" w:rsidRPr="00BC7A76">
        <w:t>по электронной почте или факсом</w:t>
      </w:r>
      <w:r w:rsidR="00887711">
        <w:t>, а также</w:t>
      </w:r>
      <w:r w:rsidR="00887711" w:rsidRPr="00583797">
        <w:t xml:space="preserve"> </w:t>
      </w:r>
      <w:r w:rsidR="00935CCB" w:rsidRPr="00583797">
        <w:t>по</w:t>
      </w:r>
      <w:proofErr w:type="gramEnd"/>
      <w:r w:rsidR="00935CCB" w:rsidRPr="00583797">
        <w:t xml:space="preserve"> почте заказным письмом </w:t>
      </w:r>
      <w:r w:rsidR="00924EDA" w:rsidRPr="00583797">
        <w:t xml:space="preserve">с уведомлением </w:t>
      </w:r>
      <w:r w:rsidR="00935CCB" w:rsidRPr="00583797">
        <w:t xml:space="preserve">или курьером </w:t>
      </w:r>
      <w:r w:rsidR="00924EDA">
        <w:t xml:space="preserve">с отметкой </w:t>
      </w:r>
      <w:r w:rsidR="00935CCB" w:rsidRPr="00583797">
        <w:t xml:space="preserve">о вручении. Односторонний акт является обязательным </w:t>
      </w:r>
      <w:r w:rsidR="008D59EE">
        <w:t>для</w:t>
      </w:r>
      <w:r w:rsidR="00935CCB" w:rsidRPr="00583797">
        <w:t xml:space="preserve"> исполнени</w:t>
      </w:r>
      <w:r w:rsidR="008D59EE">
        <w:t>я</w:t>
      </w:r>
      <w:r w:rsidR="00425832">
        <w:t xml:space="preserve"> Подрядчиком.</w:t>
      </w:r>
    </w:p>
    <w:p w:rsidR="008D59EE" w:rsidRDefault="008D59EE" w:rsidP="008D59EE">
      <w:pPr>
        <w:pStyle w:val="2"/>
        <w:tabs>
          <w:tab w:val="left" w:pos="1134"/>
        </w:tabs>
        <w:contextualSpacing/>
        <w:jc w:val="both"/>
      </w:pPr>
    </w:p>
    <w:p w:rsidR="008D59EE" w:rsidRPr="00583797" w:rsidRDefault="00EF2532" w:rsidP="00E14341">
      <w:pPr>
        <w:pStyle w:val="ConsNormal"/>
        <w:numPr>
          <w:ilvl w:val="0"/>
          <w:numId w:val="3"/>
        </w:num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8D59EE" w:rsidRPr="00583797">
        <w:rPr>
          <w:rFonts w:ascii="Times New Roman" w:hAnsi="Times New Roman"/>
          <w:b/>
          <w:sz w:val="24"/>
          <w:szCs w:val="24"/>
        </w:rPr>
        <w:t>арантийные обязательства Подрядчика</w:t>
      </w:r>
    </w:p>
    <w:p w:rsidR="008D59EE" w:rsidRPr="00583797" w:rsidRDefault="008D59EE" w:rsidP="008D59EE">
      <w:pPr>
        <w:pStyle w:val="ConsNormal"/>
        <w:ind w:firstLine="709"/>
        <w:rPr>
          <w:rFonts w:ascii="Times New Roman" w:hAnsi="Times New Roman"/>
          <w:b/>
          <w:sz w:val="24"/>
          <w:szCs w:val="24"/>
        </w:rPr>
      </w:pPr>
    </w:p>
    <w:p w:rsidR="00E56C8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</w:t>
      </w:r>
      <w:r w:rsidR="002E2073">
        <w:t>к</w:t>
      </w:r>
      <w:r>
        <w:t xml:space="preserve"> технологии и материалам, согласно СНиП</w:t>
      </w:r>
      <w:r w:rsidR="00A52F3E">
        <w:t>, ГОСТ</w:t>
      </w:r>
      <w:r>
        <w:t>, рекомендаций.</w:t>
      </w:r>
    </w:p>
    <w:p w:rsidR="00A94F6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Г</w:t>
      </w:r>
      <w:r w:rsidRPr="00E56C8F">
        <w:t>а</w:t>
      </w:r>
      <w:r>
        <w:t>рантийный срок на работы выполненные Подрядчиком по устройст</w:t>
      </w:r>
      <w:r w:rsidR="008D6337">
        <w:t>ву искусственных неровностей</w:t>
      </w:r>
      <w:r>
        <w:t xml:space="preserve">  –  </w:t>
      </w:r>
      <w:r w:rsidR="00FE176B" w:rsidRPr="008D6337">
        <w:t xml:space="preserve">24 </w:t>
      </w:r>
      <w:r w:rsidR="002E2073">
        <w:t xml:space="preserve">(двадцать четыре) </w:t>
      </w:r>
      <w:r w:rsidR="00FE176B" w:rsidRPr="008D6337">
        <w:t>месяца</w:t>
      </w:r>
      <w:r w:rsidR="00FE176B">
        <w:t xml:space="preserve"> </w:t>
      </w:r>
      <w:r>
        <w:t>со дня подписания акта выполненных работ.</w:t>
      </w:r>
      <w:r w:rsidR="00971D8C">
        <w:t xml:space="preserve"> Гарантия распространяется на</w:t>
      </w:r>
      <w:r w:rsidR="00A94F6F">
        <w:t xml:space="preserve"> </w:t>
      </w:r>
      <w:r w:rsidR="00AE5DC3">
        <w:t xml:space="preserve">сохранность геометрической формы искусственных неровностей (отсутствие </w:t>
      </w:r>
      <w:r w:rsidR="000D5F4F">
        <w:t>просадок, выбоин, иных повреждений искусственных неровностей</w:t>
      </w:r>
      <w:r w:rsidR="00971D8C">
        <w:t>, превышающих п</w:t>
      </w:r>
      <w:r w:rsidR="00971D8C" w:rsidRPr="00E56C8F">
        <w:rPr>
          <w:szCs w:val="20"/>
        </w:rPr>
        <w:t xml:space="preserve">редельно допустимые по ГОСТ </w:t>
      </w:r>
      <w:proofErr w:type="gramStart"/>
      <w:r w:rsidR="00971D8C" w:rsidRPr="00E56C8F">
        <w:rPr>
          <w:szCs w:val="20"/>
        </w:rPr>
        <w:t>Р</w:t>
      </w:r>
      <w:proofErr w:type="gramEnd"/>
      <w:r w:rsidR="00971D8C" w:rsidRPr="00E56C8F">
        <w:rPr>
          <w:szCs w:val="20"/>
        </w:rPr>
        <w:t xml:space="preserve"> 50597-93</w:t>
      </w:r>
      <w:r w:rsidR="00AE5DC3" w:rsidRPr="00E56C8F">
        <w:rPr>
          <w:szCs w:val="20"/>
        </w:rPr>
        <w:t>, отсутствие следов разрушения</w:t>
      </w:r>
      <w:r w:rsidR="00AE5DC3">
        <w:t xml:space="preserve"> швов сопряжения асфальтобетонных </w:t>
      </w:r>
      <w:r w:rsidR="00AE5DC3" w:rsidRPr="00AE5DC3">
        <w:t>покрытий</w:t>
      </w:r>
      <w:r w:rsidR="00AE5DC3">
        <w:t>).</w:t>
      </w:r>
    </w:p>
    <w:p w:rsidR="00EE3692" w:rsidRPr="00EE3692" w:rsidRDefault="00EE3692" w:rsidP="00EE3692">
      <w:pPr>
        <w:pStyle w:val="ac"/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rPr>
          <w:rFonts w:eastAsiaTheme="minorHAnsi"/>
          <w:sz w:val="24"/>
          <w:szCs w:val="24"/>
          <w:lang w:eastAsia="en-US"/>
        </w:rPr>
      </w:pPr>
      <w:r w:rsidRPr="00EE3692">
        <w:rPr>
          <w:sz w:val="24"/>
          <w:szCs w:val="24"/>
        </w:rPr>
        <w:t xml:space="preserve">Гарантийный срок на дорожную разметку, нанесенную на искусственные неровности </w:t>
      </w:r>
      <w:r>
        <w:rPr>
          <w:sz w:val="24"/>
          <w:szCs w:val="24"/>
        </w:rPr>
        <w:t>–</w:t>
      </w:r>
      <w:r w:rsidRPr="00EE3692"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3 (три) </w:t>
      </w:r>
      <w:r w:rsidRPr="00EE3692">
        <w:rPr>
          <w:rFonts w:eastAsiaTheme="minorHAnsi"/>
          <w:sz w:val="24"/>
          <w:szCs w:val="24"/>
          <w:lang w:eastAsia="en-US"/>
        </w:rPr>
        <w:t xml:space="preserve">месяца </w:t>
      </w:r>
      <w:r w:rsidRPr="00EE3692">
        <w:rPr>
          <w:sz w:val="24"/>
          <w:szCs w:val="24"/>
        </w:rPr>
        <w:t>со дня подписания акта выполненных работ.</w:t>
      </w:r>
    </w:p>
    <w:p w:rsidR="00E70134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В случае </w:t>
      </w:r>
      <w:r w:rsidR="00EE3692">
        <w:t xml:space="preserve">возникновения </w:t>
      </w:r>
      <w:r>
        <w:t xml:space="preserve">дефектов и недостатков </w:t>
      </w:r>
      <w:r w:rsidR="00EE3692">
        <w:t>в выполненных работах в течение гарантийных сроков</w:t>
      </w:r>
      <w:r>
        <w:t xml:space="preserve">, </w:t>
      </w:r>
      <w:r w:rsidR="008D6337" w:rsidRPr="00583797">
        <w:t xml:space="preserve">Подрядчик за свой счет устраняет дефекты в течение </w:t>
      </w:r>
      <w:r w:rsidR="000D5F4F">
        <w:t>3</w:t>
      </w:r>
      <w:r w:rsidR="008D6337" w:rsidRPr="00583797">
        <w:t xml:space="preserve"> (</w:t>
      </w:r>
      <w:r w:rsidR="000D5F4F">
        <w:t>Трех</w:t>
      </w:r>
      <w:r w:rsidR="008D6337" w:rsidRPr="00583797">
        <w:t xml:space="preserve">) </w:t>
      </w:r>
      <w:r w:rsidR="000D5F4F">
        <w:t>календарных</w:t>
      </w:r>
      <w:r w:rsidR="008D6337" w:rsidRPr="00583797">
        <w:t xml:space="preserve"> дней со дня получения соответствующих требований</w:t>
      </w:r>
      <w:r w:rsidR="008D6337">
        <w:t xml:space="preserve"> от</w:t>
      </w:r>
      <w:r w:rsidR="008D6337" w:rsidRPr="00583797">
        <w:t xml:space="preserve"> Заказчика.</w:t>
      </w:r>
      <w:r w:rsidR="008D6337">
        <w:t xml:space="preserve"> </w:t>
      </w:r>
      <w:r w:rsidR="008D6337" w:rsidRPr="00EF2532">
        <w:t>При этом гарантийный срок продлевается на период устранения недостатков.</w:t>
      </w:r>
    </w:p>
    <w:p w:rsidR="007D0983" w:rsidRPr="00067BA9" w:rsidRDefault="007D0983" w:rsidP="007D098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7D098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</w:t>
      </w:r>
      <w:r w:rsidR="007D0983" w:rsidRPr="00067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E51140">
        <w:rPr>
          <w:rFonts w:ascii="Times New Roman" w:hAnsi="Times New Roman" w:cs="Times New Roman"/>
          <w:b/>
          <w:color w:val="000000"/>
          <w:sz w:val="24"/>
          <w:szCs w:val="24"/>
        </w:rPr>
        <w:t>Права и обязанности Сторон</w:t>
      </w:r>
    </w:p>
    <w:p w:rsidR="00E51140" w:rsidRDefault="00E51140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.1. Заказчик</w:t>
      </w:r>
      <w:r w:rsidR="00F00626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7D0983" w:rsidRPr="00067BA9">
        <w:rPr>
          <w:rFonts w:ascii="Times New Roman" w:hAnsi="Times New Roman" w:cs="Times New Roman"/>
          <w:sz w:val="24"/>
          <w:szCs w:val="24"/>
        </w:rPr>
        <w:t>:</w:t>
      </w:r>
    </w:p>
    <w:p w:rsidR="00BE4B1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D0983" w:rsidRPr="00860DB1">
        <w:rPr>
          <w:sz w:val="24"/>
          <w:szCs w:val="24"/>
        </w:rPr>
        <w:t xml:space="preserve">.1.1. </w:t>
      </w:r>
      <w:r w:rsidR="00F00626">
        <w:rPr>
          <w:sz w:val="24"/>
          <w:szCs w:val="24"/>
        </w:rPr>
        <w:t>Осуществля</w:t>
      </w:r>
      <w:r w:rsidR="00860DB1" w:rsidRPr="00860DB1">
        <w:rPr>
          <w:sz w:val="24"/>
          <w:szCs w:val="24"/>
        </w:rPr>
        <w:t>т</w:t>
      </w:r>
      <w:r w:rsidR="00F00626">
        <w:rPr>
          <w:sz w:val="24"/>
          <w:szCs w:val="24"/>
        </w:rPr>
        <w:t>ь</w:t>
      </w:r>
      <w:r w:rsidR="00860DB1" w:rsidRPr="00860DB1">
        <w:rPr>
          <w:sz w:val="24"/>
          <w:szCs w:val="24"/>
        </w:rPr>
        <w:t xml:space="preserve"> технический надзор и </w:t>
      </w:r>
      <w:proofErr w:type="gramStart"/>
      <w:r w:rsidR="00860DB1" w:rsidRPr="00860DB1">
        <w:rPr>
          <w:sz w:val="24"/>
          <w:szCs w:val="24"/>
        </w:rPr>
        <w:t>контроль за</w:t>
      </w:r>
      <w:proofErr w:type="gramEnd"/>
      <w:r w:rsidR="00860DB1" w:rsidRPr="00860DB1">
        <w:rPr>
          <w:sz w:val="24"/>
          <w:szCs w:val="24"/>
        </w:rPr>
        <w:t xml:space="preserve"> ходом и качеством выполнения работ, соблюдением сроков, качеств</w:t>
      </w:r>
      <w:r w:rsidR="00304FB4" w:rsidRPr="00A25EE5">
        <w:rPr>
          <w:sz w:val="24"/>
          <w:szCs w:val="24"/>
        </w:rPr>
        <w:t>ом</w:t>
      </w:r>
      <w:r w:rsidR="00860DB1" w:rsidRPr="00860DB1">
        <w:rPr>
          <w:sz w:val="24"/>
          <w:szCs w:val="24"/>
        </w:rPr>
        <w:t xml:space="preserve"> используемых Подрядчиком материалов</w:t>
      </w:r>
      <w:r w:rsidR="00BE4B1F" w:rsidRPr="008D617F">
        <w:rPr>
          <w:sz w:val="24"/>
          <w:szCs w:val="24"/>
        </w:rPr>
        <w:t>.</w:t>
      </w:r>
    </w:p>
    <w:p w:rsidR="00860DB1" w:rsidRPr="008D617F" w:rsidRDefault="00860DB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17F">
        <w:rPr>
          <w:rFonts w:ascii="Times New Roman" w:hAnsi="Times New Roman" w:cs="Times New Roman"/>
          <w:sz w:val="24"/>
          <w:szCs w:val="24"/>
        </w:rPr>
        <w:t>Технический надзор за выполняемыми работами производится специалистами Заказчика или иной организацией уполномоченной Заказчиком.</w:t>
      </w:r>
    </w:p>
    <w:p w:rsidR="007D0983" w:rsidRPr="008D617F" w:rsidRDefault="00E1434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8D617F">
        <w:rPr>
          <w:rFonts w:ascii="Times New Roman" w:hAnsi="Times New Roman" w:cs="Times New Roman"/>
          <w:sz w:val="24"/>
          <w:szCs w:val="24"/>
        </w:rPr>
        <w:t xml:space="preserve">.1.2. </w:t>
      </w:r>
      <w:r w:rsidR="0013248F"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425832">
        <w:rPr>
          <w:rFonts w:ascii="Times New Roman" w:hAnsi="Times New Roman" w:cs="Times New Roman"/>
          <w:sz w:val="24"/>
          <w:szCs w:val="24"/>
        </w:rPr>
        <w:t xml:space="preserve">и оплатить </w:t>
      </w:r>
      <w:r w:rsidR="00425832" w:rsidRPr="00425832">
        <w:rPr>
          <w:rFonts w:ascii="Times New Roman" w:hAnsi="Times New Roman" w:cs="Times New Roman"/>
          <w:sz w:val="24"/>
          <w:szCs w:val="24"/>
        </w:rPr>
        <w:t xml:space="preserve">выполненные Подрядчиком работы </w:t>
      </w:r>
      <w:r w:rsidR="007D0983" w:rsidRPr="008D617F">
        <w:rPr>
          <w:rFonts w:ascii="Times New Roman" w:hAnsi="Times New Roman" w:cs="Times New Roman"/>
          <w:sz w:val="24"/>
          <w:szCs w:val="24"/>
        </w:rPr>
        <w:t>в порядке, предусмотренном настоящим контрактом.</w:t>
      </w:r>
    </w:p>
    <w:p w:rsid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.1.</w:t>
      </w:r>
      <w:r w:rsidR="00425832">
        <w:rPr>
          <w:sz w:val="24"/>
          <w:szCs w:val="24"/>
        </w:rPr>
        <w:t>3</w:t>
      </w:r>
      <w:r w:rsidR="008D617F" w:rsidRPr="008D617F">
        <w:rPr>
          <w:sz w:val="24"/>
          <w:szCs w:val="24"/>
        </w:rPr>
        <w:t>. Направлять претензии по ненадлежащему выполнению работ (неисполнению обязательств, несоблюдению порядка выполнения работ, несоответствию качества выполненных работ требованиям контракта) Подрядчику в письменном виде.</w:t>
      </w:r>
    </w:p>
    <w:p w:rsidR="008D617F" w:rsidRP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</w:t>
      </w:r>
      <w:r w:rsidR="008D617F">
        <w:rPr>
          <w:sz w:val="24"/>
          <w:szCs w:val="24"/>
        </w:rPr>
        <w:t xml:space="preserve"> </w:t>
      </w:r>
      <w:r w:rsidR="008D617F" w:rsidRPr="008D617F">
        <w:rPr>
          <w:sz w:val="24"/>
          <w:szCs w:val="24"/>
        </w:rPr>
        <w:t>Заказчик вправе:</w:t>
      </w:r>
    </w:p>
    <w:p w:rsidR="008D617F" w:rsidRP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 xml:space="preserve">.2.1. Требовать от </w:t>
      </w:r>
      <w:r w:rsidR="008D617F" w:rsidRPr="008D617F">
        <w:rPr>
          <w:bCs/>
          <w:sz w:val="24"/>
          <w:szCs w:val="24"/>
        </w:rPr>
        <w:t>Подрядчика</w:t>
      </w:r>
      <w:r w:rsidR="008D617F" w:rsidRPr="008D617F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7F7F16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F7F16">
        <w:rPr>
          <w:sz w:val="24"/>
          <w:szCs w:val="24"/>
        </w:rPr>
        <w:t xml:space="preserve">.2.3. </w:t>
      </w:r>
      <w:r w:rsidR="007F7F16" w:rsidRPr="001B28F9">
        <w:rPr>
          <w:sz w:val="24"/>
          <w:szCs w:val="24"/>
        </w:rPr>
        <w:t xml:space="preserve">Заказчик вправе </w:t>
      </w:r>
      <w:r w:rsidR="007F7F16">
        <w:rPr>
          <w:sz w:val="24"/>
          <w:szCs w:val="24"/>
        </w:rPr>
        <w:t>составить акт выявленных недостатков</w:t>
      </w:r>
      <w:r w:rsidR="007F7F16" w:rsidRPr="001B28F9">
        <w:rPr>
          <w:sz w:val="24"/>
          <w:szCs w:val="24"/>
        </w:rPr>
        <w:t xml:space="preserve"> объекта</w:t>
      </w:r>
      <w:r w:rsidR="007F7F16">
        <w:rPr>
          <w:sz w:val="24"/>
          <w:szCs w:val="24"/>
        </w:rPr>
        <w:t xml:space="preserve"> (объектов)</w:t>
      </w:r>
      <w:r w:rsidR="007F7F16" w:rsidRPr="001B28F9">
        <w:rPr>
          <w:sz w:val="24"/>
          <w:szCs w:val="24"/>
        </w:rPr>
        <w:t xml:space="preserve"> производства работ в односторонн</w:t>
      </w:r>
      <w:r w:rsidR="00DB4B92">
        <w:rPr>
          <w:sz w:val="24"/>
          <w:szCs w:val="24"/>
        </w:rPr>
        <w:t xml:space="preserve">ем порядке </w:t>
      </w:r>
      <w:r w:rsidR="007F7F16" w:rsidRPr="001B28F9">
        <w:rPr>
          <w:sz w:val="24"/>
          <w:szCs w:val="24"/>
        </w:rPr>
        <w:t xml:space="preserve">и направить </w:t>
      </w:r>
      <w:r w:rsidR="007F7F16">
        <w:rPr>
          <w:sz w:val="24"/>
          <w:szCs w:val="24"/>
        </w:rPr>
        <w:t xml:space="preserve">составленный акт Подрядчику. 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</w:t>
      </w:r>
      <w:r w:rsidR="0013248F">
        <w:rPr>
          <w:sz w:val="24"/>
          <w:szCs w:val="24"/>
        </w:rPr>
        <w:t>4</w:t>
      </w:r>
      <w:r w:rsidR="008D617F" w:rsidRPr="008D617F">
        <w:rPr>
          <w:sz w:val="24"/>
          <w:szCs w:val="24"/>
        </w:rPr>
        <w:t>.</w:t>
      </w:r>
      <w:r w:rsidR="008D617F">
        <w:rPr>
          <w:sz w:val="24"/>
          <w:szCs w:val="24"/>
        </w:rPr>
        <w:t xml:space="preserve"> </w:t>
      </w:r>
      <w:r w:rsidR="008D617F" w:rsidRPr="008D617F">
        <w:rPr>
          <w:sz w:val="24"/>
          <w:szCs w:val="24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7D0983" w:rsidRDefault="00860DB1" w:rsidP="00E14341">
      <w:pPr>
        <w:suppressAutoHyphens/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D0983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 Подрядчик обязан:</w:t>
      </w:r>
    </w:p>
    <w:p w:rsidR="00304FB4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04FB4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304FB4">
        <w:rPr>
          <w:rFonts w:ascii="Times New Roman" w:hAnsi="Times New Roman" w:cs="Times New Roman"/>
          <w:sz w:val="24"/>
          <w:szCs w:val="24"/>
        </w:rPr>
        <w:t xml:space="preserve">.1. </w:t>
      </w:r>
      <w:r w:rsidR="00304FB4" w:rsidRPr="00482D96">
        <w:rPr>
          <w:rFonts w:ascii="Times New Roman" w:hAnsi="Times New Roman" w:cs="Times New Roman"/>
          <w:sz w:val="24"/>
          <w:szCs w:val="24"/>
        </w:rPr>
        <w:t>Обеспечить производство работ и качество их выполнения в полном соотв</w:t>
      </w:r>
      <w:r w:rsidR="006006DB">
        <w:rPr>
          <w:rFonts w:ascii="Times New Roman" w:hAnsi="Times New Roman" w:cs="Times New Roman"/>
          <w:sz w:val="24"/>
          <w:szCs w:val="24"/>
        </w:rPr>
        <w:t>етствии с Т</w:t>
      </w:r>
      <w:r w:rsidR="000849A3" w:rsidRPr="00482D96">
        <w:rPr>
          <w:rFonts w:ascii="Times New Roman" w:hAnsi="Times New Roman" w:cs="Times New Roman"/>
          <w:sz w:val="24"/>
          <w:szCs w:val="24"/>
        </w:rPr>
        <w:t>ехническим заданием</w:t>
      </w:r>
      <w:r w:rsidR="00482D96" w:rsidRPr="00482D96">
        <w:rPr>
          <w:rFonts w:ascii="Times New Roman" w:hAnsi="Times New Roman" w:cs="Times New Roman"/>
          <w:sz w:val="24"/>
          <w:szCs w:val="24"/>
        </w:rPr>
        <w:t>,</w:t>
      </w:r>
      <w:r w:rsidR="00304FB4" w:rsidRPr="00482D96">
        <w:rPr>
          <w:rFonts w:ascii="Times New Roman" w:hAnsi="Times New Roman" w:cs="Times New Roman"/>
          <w:sz w:val="24"/>
          <w:szCs w:val="24"/>
        </w:rPr>
        <w:t xml:space="preserve"> </w:t>
      </w:r>
      <w:r w:rsidR="00482D96" w:rsidRPr="00482D96">
        <w:rPr>
          <w:rFonts w:ascii="Times New Roman" w:hAnsi="Times New Roman" w:cs="Times New Roman"/>
          <w:sz w:val="24"/>
          <w:szCs w:val="24"/>
        </w:rPr>
        <w:t>условиями настоящего контракта, при соблюдении требований нормативной документации (СНиП, ГОСТ и т.д.)</w:t>
      </w:r>
      <w:r w:rsidR="00304FB4" w:rsidRPr="00482D96">
        <w:rPr>
          <w:rFonts w:ascii="Times New Roman" w:hAnsi="Times New Roman" w:cs="Times New Roman"/>
          <w:sz w:val="24"/>
          <w:szCs w:val="24"/>
        </w:rPr>
        <w:t>, предъявляемы</w:t>
      </w:r>
      <w:r w:rsidR="00482D96" w:rsidRPr="00482D96">
        <w:rPr>
          <w:rFonts w:ascii="Times New Roman" w:hAnsi="Times New Roman" w:cs="Times New Roman"/>
          <w:sz w:val="24"/>
          <w:szCs w:val="24"/>
        </w:rPr>
        <w:t>х</w:t>
      </w:r>
      <w:r w:rsidR="00304FB4" w:rsidRPr="00482D96">
        <w:rPr>
          <w:rFonts w:ascii="Times New Roman" w:hAnsi="Times New Roman" w:cs="Times New Roman"/>
          <w:sz w:val="24"/>
          <w:szCs w:val="24"/>
        </w:rPr>
        <w:t xml:space="preserve"> к данному виду работ.</w:t>
      </w:r>
    </w:p>
    <w:p w:rsidR="007D0983" w:rsidRPr="00304FB4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2</w:t>
      </w:r>
      <w:r w:rsidR="007D0983" w:rsidRPr="00067BA9">
        <w:rPr>
          <w:rFonts w:ascii="Times New Roman" w:hAnsi="Times New Roman" w:cs="Times New Roman"/>
          <w:sz w:val="24"/>
          <w:szCs w:val="24"/>
        </w:rPr>
        <w:t>. Выполн</w:t>
      </w:r>
      <w:r w:rsidR="00304FB4">
        <w:rPr>
          <w:rFonts w:ascii="Times New Roman" w:hAnsi="Times New Roman" w:cs="Times New Roman"/>
          <w:sz w:val="24"/>
          <w:szCs w:val="24"/>
        </w:rPr>
        <w:t>и</w:t>
      </w:r>
      <w:r w:rsidR="007D0983" w:rsidRPr="00067BA9">
        <w:rPr>
          <w:rFonts w:ascii="Times New Roman" w:hAnsi="Times New Roman" w:cs="Times New Roman"/>
          <w:sz w:val="24"/>
          <w:szCs w:val="24"/>
        </w:rPr>
        <w:t>ть все работы в объеме и в сроки, предусмотренные настоящим контрактом, и сдат</w:t>
      </w:r>
      <w:r w:rsidR="00304FB4">
        <w:rPr>
          <w:rFonts w:ascii="Times New Roman" w:hAnsi="Times New Roman" w:cs="Times New Roman"/>
          <w:sz w:val="24"/>
          <w:szCs w:val="24"/>
        </w:rPr>
        <w:t>ь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результаты работ Заказчику в установл</w:t>
      </w:r>
      <w:r w:rsidR="00DB18C5">
        <w:rPr>
          <w:rFonts w:ascii="Times New Roman" w:hAnsi="Times New Roman" w:cs="Times New Roman"/>
          <w:sz w:val="24"/>
          <w:szCs w:val="24"/>
        </w:rPr>
        <w:t>енный настоящим контрактом срок</w:t>
      </w:r>
      <w:r w:rsidR="007D0983" w:rsidRPr="00304FB4">
        <w:rPr>
          <w:rFonts w:ascii="Times New Roman" w:hAnsi="Times New Roman" w:cs="Times New Roman"/>
          <w:sz w:val="24"/>
          <w:szCs w:val="24"/>
        </w:rPr>
        <w:t>.</w:t>
      </w:r>
    </w:p>
    <w:p w:rsidR="00860DB1" w:rsidRPr="00E14341" w:rsidRDefault="00860DB1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sz w:val="24"/>
          <w:szCs w:val="24"/>
        </w:rPr>
        <w:t xml:space="preserve">До начала выполнения работ направить Заказчику </w:t>
      </w:r>
      <w:r w:rsidR="003408B3" w:rsidRPr="00E14341">
        <w:rPr>
          <w:sz w:val="24"/>
          <w:szCs w:val="24"/>
        </w:rPr>
        <w:t>приказ,</w:t>
      </w:r>
      <w:r w:rsidRPr="00E14341">
        <w:rPr>
          <w:sz w:val="24"/>
          <w:szCs w:val="24"/>
        </w:rPr>
        <w:t xml:space="preserve"> иной документ о назначении своего уполномоченного представителя для руководства выполнением работ по контракту, участия</w:t>
      </w:r>
      <w:r w:rsidR="003408B3" w:rsidRPr="00E14341">
        <w:rPr>
          <w:sz w:val="24"/>
          <w:szCs w:val="24"/>
        </w:rPr>
        <w:t xml:space="preserve"> в</w:t>
      </w:r>
      <w:r w:rsidRPr="00E14341">
        <w:rPr>
          <w:sz w:val="24"/>
          <w:szCs w:val="24"/>
        </w:rPr>
        <w:t xml:space="preserve"> приемке выполненных работ, взаимодействия с Заказчиком для решения иных вопросов связанных с исполнением настоящего контракта, с закреплением в указанном приказе образца подписи уполномоченного представителя Исполнителя.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="00304FB4" w:rsidRPr="00E14341">
        <w:rPr>
          <w:bCs/>
          <w:sz w:val="24"/>
          <w:szCs w:val="24"/>
        </w:rPr>
        <w:t>.</w:t>
      </w:r>
    </w:p>
    <w:p w:rsidR="00860DB1" w:rsidRPr="00E14341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bCs/>
          <w:sz w:val="24"/>
          <w:szCs w:val="24"/>
        </w:rPr>
        <w:t>Р</w:t>
      </w:r>
      <w:r w:rsidR="00860DB1" w:rsidRPr="00E14341">
        <w:rPr>
          <w:bCs/>
          <w:sz w:val="24"/>
          <w:szCs w:val="24"/>
        </w:rPr>
        <w:t xml:space="preserve">азработать типовую схему организации дорожного движения в местах </w:t>
      </w:r>
      <w:r w:rsidRPr="00E14341">
        <w:rPr>
          <w:bCs/>
          <w:sz w:val="24"/>
          <w:szCs w:val="24"/>
        </w:rPr>
        <w:t>выполнения работ</w:t>
      </w:r>
      <w:r w:rsidR="00860DB1" w:rsidRPr="00E14341">
        <w:rPr>
          <w:bCs/>
          <w:sz w:val="24"/>
          <w:szCs w:val="24"/>
        </w:rPr>
        <w:t>, согласовать с Заказчиком, отделом ГИБДД Управления МВД России по городу Перми, утвердить в департаменте дорог и транспорта администрации го</w:t>
      </w:r>
      <w:r w:rsidR="000849A3" w:rsidRPr="00E14341">
        <w:rPr>
          <w:bCs/>
          <w:sz w:val="24"/>
          <w:szCs w:val="24"/>
        </w:rPr>
        <w:t>рода Перми.</w:t>
      </w:r>
    </w:p>
    <w:p w:rsidR="00860DB1" w:rsidRPr="00304FB4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40"/>
        <w:contextualSpacing w:val="0"/>
        <w:rPr>
          <w:bCs/>
          <w:sz w:val="24"/>
          <w:szCs w:val="24"/>
        </w:rPr>
      </w:pPr>
      <w:r w:rsidRPr="00304FB4">
        <w:rPr>
          <w:bCs/>
          <w:sz w:val="24"/>
          <w:szCs w:val="24"/>
        </w:rPr>
        <w:t>О</w:t>
      </w:r>
      <w:r w:rsidR="006006DB">
        <w:rPr>
          <w:bCs/>
          <w:sz w:val="24"/>
          <w:szCs w:val="24"/>
        </w:rPr>
        <w:t xml:space="preserve">беспечить в местах выполнения работ </w:t>
      </w:r>
      <w:r w:rsidR="00860DB1" w:rsidRPr="00304FB4">
        <w:rPr>
          <w:bCs/>
          <w:sz w:val="24"/>
          <w:szCs w:val="24"/>
        </w:rPr>
        <w:t xml:space="preserve">безопасность движения транспортных средств, соблюдение при </w:t>
      </w:r>
      <w:r w:rsidR="006006DB">
        <w:rPr>
          <w:bCs/>
          <w:sz w:val="24"/>
          <w:szCs w:val="24"/>
        </w:rPr>
        <w:t>выполнении работ</w:t>
      </w:r>
      <w:r w:rsidR="00860DB1" w:rsidRPr="00304FB4">
        <w:rPr>
          <w:bCs/>
          <w:sz w:val="24"/>
          <w:szCs w:val="24"/>
        </w:rPr>
        <w:t xml:space="preserve"> необходимых мероприятий по технике безопасности, охране окружающей среды, сохранности зеленых насаждений, объектов муниципальной</w:t>
      </w:r>
      <w:r w:rsidRPr="00304FB4">
        <w:rPr>
          <w:bCs/>
          <w:sz w:val="24"/>
          <w:szCs w:val="24"/>
        </w:rPr>
        <w:t xml:space="preserve"> собственности.</w:t>
      </w:r>
    </w:p>
    <w:p w:rsidR="007F48DD" w:rsidRDefault="00304FB4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0849A3">
        <w:rPr>
          <w:sz w:val="24"/>
          <w:szCs w:val="24"/>
        </w:rPr>
        <w:t xml:space="preserve"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</w:t>
      </w:r>
      <w:r w:rsidR="00383B77" w:rsidRPr="00F07CFC">
        <w:rPr>
          <w:sz w:val="24"/>
          <w:szCs w:val="24"/>
        </w:rPr>
        <w:t>исполнительную документацию</w:t>
      </w:r>
      <w:r w:rsidR="00F07CFC" w:rsidRPr="00F07CFC">
        <w:rPr>
          <w:sz w:val="24"/>
          <w:szCs w:val="24"/>
        </w:rPr>
        <w:t xml:space="preserve"> по  работам</w:t>
      </w:r>
      <w:r w:rsidRPr="000849A3">
        <w:rPr>
          <w:sz w:val="24"/>
          <w:szCs w:val="24"/>
        </w:rPr>
        <w:t xml:space="preserve"> для осуществления </w:t>
      </w:r>
      <w:proofErr w:type="gramStart"/>
      <w:r w:rsidRPr="000849A3">
        <w:rPr>
          <w:sz w:val="24"/>
          <w:szCs w:val="24"/>
        </w:rPr>
        <w:t xml:space="preserve">контроля </w:t>
      </w:r>
      <w:r w:rsidR="000849A3">
        <w:rPr>
          <w:sz w:val="24"/>
          <w:szCs w:val="24"/>
        </w:rPr>
        <w:t>за</w:t>
      </w:r>
      <w:proofErr w:type="gramEnd"/>
      <w:r w:rsidRPr="000849A3">
        <w:rPr>
          <w:sz w:val="24"/>
          <w:szCs w:val="24"/>
        </w:rPr>
        <w:t xml:space="preserve"> ходом выполнения работ.</w:t>
      </w:r>
    </w:p>
    <w:p w:rsidR="007F48DD" w:rsidRPr="007F48DD" w:rsidRDefault="007D0983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7F48DD">
        <w:rPr>
          <w:sz w:val="24"/>
          <w:szCs w:val="24"/>
        </w:rPr>
        <w:t>Своевременно</w:t>
      </w:r>
      <w:r w:rsidR="006C3DAB">
        <w:rPr>
          <w:sz w:val="24"/>
          <w:szCs w:val="24"/>
        </w:rPr>
        <w:t xml:space="preserve"> и за свой счет</w:t>
      </w:r>
      <w:r w:rsidRPr="007F48DD">
        <w:rPr>
          <w:sz w:val="24"/>
          <w:szCs w:val="24"/>
        </w:rPr>
        <w:t xml:space="preserve"> устранять недостатки и дефекты, выявленны</w:t>
      </w:r>
      <w:r w:rsidR="006C3DAB">
        <w:rPr>
          <w:sz w:val="24"/>
          <w:szCs w:val="24"/>
        </w:rPr>
        <w:t>е</w:t>
      </w:r>
      <w:r w:rsidRPr="007F48DD">
        <w:rPr>
          <w:sz w:val="24"/>
          <w:szCs w:val="24"/>
        </w:rPr>
        <w:t xml:space="preserve"> при приемке</w:t>
      </w:r>
      <w:r w:rsidR="000849A3" w:rsidRPr="007F48DD">
        <w:rPr>
          <w:sz w:val="24"/>
          <w:szCs w:val="24"/>
        </w:rPr>
        <w:t xml:space="preserve"> результатов</w:t>
      </w:r>
      <w:r w:rsidRPr="007F48DD">
        <w:rPr>
          <w:sz w:val="24"/>
          <w:szCs w:val="24"/>
        </w:rPr>
        <w:t xml:space="preserve"> работ и в течение гарантийн</w:t>
      </w:r>
      <w:r w:rsidR="006C3DAB">
        <w:rPr>
          <w:sz w:val="24"/>
          <w:szCs w:val="24"/>
        </w:rPr>
        <w:t>ых</w:t>
      </w:r>
      <w:r w:rsidRPr="007F48DD">
        <w:rPr>
          <w:sz w:val="24"/>
          <w:szCs w:val="24"/>
        </w:rPr>
        <w:t xml:space="preserve"> срок</w:t>
      </w:r>
      <w:r w:rsidR="006C3DAB">
        <w:rPr>
          <w:sz w:val="24"/>
          <w:szCs w:val="24"/>
        </w:rPr>
        <w:t>ов</w:t>
      </w:r>
      <w:r w:rsidRPr="007F48DD">
        <w:rPr>
          <w:sz w:val="24"/>
          <w:szCs w:val="24"/>
        </w:rPr>
        <w:t xml:space="preserve"> эксплуатации объекта</w:t>
      </w:r>
      <w:r w:rsidR="006C3DAB">
        <w:rPr>
          <w:sz w:val="24"/>
          <w:szCs w:val="24"/>
        </w:rPr>
        <w:t xml:space="preserve">, установленных разделом </w:t>
      </w:r>
      <w:r w:rsidR="00E14341">
        <w:rPr>
          <w:sz w:val="24"/>
          <w:szCs w:val="24"/>
        </w:rPr>
        <w:t>5</w:t>
      </w:r>
      <w:r w:rsidR="006C3DAB">
        <w:rPr>
          <w:sz w:val="24"/>
          <w:szCs w:val="24"/>
        </w:rPr>
        <w:t xml:space="preserve"> настоящего контракта</w:t>
      </w:r>
      <w:r w:rsidR="000849A3" w:rsidRPr="007F48DD">
        <w:rPr>
          <w:sz w:val="24"/>
          <w:szCs w:val="24"/>
        </w:rPr>
        <w:t>.</w:t>
      </w:r>
      <w:r w:rsidR="007F48DD" w:rsidRPr="007F48DD">
        <w:rPr>
          <w:sz w:val="24"/>
          <w:szCs w:val="24"/>
        </w:rPr>
        <w:t xml:space="preserve"> </w:t>
      </w:r>
    </w:p>
    <w:p w:rsidR="00F00626" w:rsidRPr="00F00626" w:rsidRDefault="00F00626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>Н</w:t>
      </w:r>
      <w:r w:rsidRPr="00F00626">
        <w:rPr>
          <w:sz w:val="24"/>
          <w:szCs w:val="24"/>
        </w:rPr>
        <w:t xml:space="preserve">емедленно предупредить </w:t>
      </w:r>
      <w:r>
        <w:rPr>
          <w:sz w:val="24"/>
          <w:szCs w:val="24"/>
        </w:rPr>
        <w:t>З</w:t>
      </w:r>
      <w:r w:rsidRPr="00F00626">
        <w:rPr>
          <w:sz w:val="24"/>
          <w:szCs w:val="24"/>
        </w:rPr>
        <w:t>аказчика</w:t>
      </w:r>
      <w:r w:rsidR="00C86055">
        <w:rPr>
          <w:sz w:val="24"/>
          <w:szCs w:val="24"/>
        </w:rPr>
        <w:t xml:space="preserve"> о </w:t>
      </w:r>
      <w:r w:rsidRPr="00F00626">
        <w:rPr>
          <w:sz w:val="24"/>
          <w:szCs w:val="24"/>
        </w:rPr>
        <w:t>не завис</w:t>
      </w:r>
      <w:r w:rsidR="00C86055">
        <w:rPr>
          <w:sz w:val="24"/>
          <w:szCs w:val="24"/>
        </w:rPr>
        <w:t>ящих от Подрядчика обстоятельствах</w:t>
      </w:r>
      <w:r w:rsidRPr="00F00626">
        <w:rPr>
          <w:sz w:val="24"/>
          <w:szCs w:val="24"/>
        </w:rPr>
        <w:t>, которые грозят годности или прочности результатов выполняемой работы либо создают нев</w:t>
      </w:r>
      <w:r>
        <w:rPr>
          <w:sz w:val="24"/>
          <w:szCs w:val="24"/>
        </w:rPr>
        <w:t xml:space="preserve">озможность ее завершения в срок </w:t>
      </w:r>
      <w:r w:rsidRPr="00F00626">
        <w:rPr>
          <w:sz w:val="24"/>
          <w:szCs w:val="24"/>
        </w:rPr>
        <w:t>и до получения от нег</w:t>
      </w:r>
      <w:r>
        <w:rPr>
          <w:sz w:val="24"/>
          <w:szCs w:val="24"/>
        </w:rPr>
        <w:t>о указаний приостановить работу.</w:t>
      </w:r>
    </w:p>
    <w:p w:rsidR="00F00626" w:rsidRPr="00583797" w:rsidRDefault="00F00626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583797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49A3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9176D1">
        <w:rPr>
          <w:rFonts w:ascii="Times New Roman" w:hAnsi="Times New Roman" w:cs="Times New Roman"/>
          <w:sz w:val="24"/>
          <w:szCs w:val="24"/>
        </w:rPr>
        <w:t>0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Обеспечить содержание и уборку </w:t>
      </w:r>
      <w:r w:rsidR="00CA1DFF">
        <w:rPr>
          <w:rFonts w:ascii="Times New Roman" w:hAnsi="Times New Roman" w:cs="Times New Roman"/>
          <w:sz w:val="24"/>
          <w:szCs w:val="24"/>
        </w:rPr>
        <w:t>места производства работ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прилегающей н</w:t>
      </w:r>
      <w:r w:rsidR="000849A3">
        <w:rPr>
          <w:rFonts w:ascii="Times New Roman" w:hAnsi="Times New Roman" w:cs="Times New Roman"/>
          <w:sz w:val="24"/>
          <w:szCs w:val="24"/>
        </w:rPr>
        <w:t xml:space="preserve">епосредственно к </w:t>
      </w:r>
      <w:r w:rsidR="00CA1DFF">
        <w:rPr>
          <w:rFonts w:ascii="Times New Roman" w:hAnsi="Times New Roman" w:cs="Times New Roman"/>
          <w:sz w:val="24"/>
          <w:szCs w:val="24"/>
        </w:rPr>
        <w:t>нему</w:t>
      </w:r>
      <w:r w:rsidR="000849A3">
        <w:rPr>
          <w:rFonts w:ascii="Times New Roman" w:hAnsi="Times New Roman" w:cs="Times New Roman"/>
          <w:sz w:val="24"/>
          <w:szCs w:val="24"/>
        </w:rPr>
        <w:t xml:space="preserve"> территории.</w:t>
      </w:r>
      <w:r w:rsidR="000849A3" w:rsidRPr="000849A3">
        <w:rPr>
          <w:rFonts w:ascii="Times New Roman" w:hAnsi="Times New Roman" w:cs="Times New Roman"/>
          <w:sz w:val="24"/>
          <w:szCs w:val="24"/>
        </w:rPr>
        <w:t xml:space="preserve"> </w:t>
      </w:r>
      <w:r w:rsidR="000849A3" w:rsidRPr="00067BA9">
        <w:rPr>
          <w:rFonts w:ascii="Times New Roman" w:hAnsi="Times New Roman" w:cs="Times New Roman"/>
          <w:sz w:val="24"/>
          <w:szCs w:val="24"/>
        </w:rPr>
        <w:t>Соблюдать требования действующего законодательства РФ об охране окружающей среды</w:t>
      </w:r>
      <w:r w:rsidR="000849A3">
        <w:rPr>
          <w:rFonts w:ascii="Times New Roman" w:hAnsi="Times New Roman" w:cs="Times New Roman"/>
          <w:sz w:val="24"/>
          <w:szCs w:val="24"/>
        </w:rPr>
        <w:t>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1</w:t>
      </w:r>
      <w:r w:rsidR="009176D1">
        <w:rPr>
          <w:rFonts w:ascii="Times New Roman" w:hAnsi="Times New Roman" w:cs="Times New Roman"/>
          <w:sz w:val="24"/>
          <w:szCs w:val="24"/>
        </w:rPr>
        <w:t>1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CA1DFF">
        <w:rPr>
          <w:rFonts w:ascii="Times New Roman" w:hAnsi="Times New Roman" w:cs="Times New Roman"/>
          <w:sz w:val="24"/>
          <w:szCs w:val="24"/>
        </w:rPr>
        <w:t>К моменту приемки работ о</w:t>
      </w:r>
      <w:r w:rsidR="007D0983" w:rsidRPr="00067BA9">
        <w:rPr>
          <w:rFonts w:ascii="Times New Roman" w:hAnsi="Times New Roman" w:cs="Times New Roman"/>
          <w:sz w:val="24"/>
          <w:szCs w:val="24"/>
        </w:rPr>
        <w:t>беспечить вывоз за пределы объекта строительного инвентаря, инстру</w:t>
      </w:r>
      <w:r w:rsidR="00CA1DFF">
        <w:rPr>
          <w:rFonts w:ascii="Times New Roman" w:hAnsi="Times New Roman" w:cs="Times New Roman"/>
          <w:sz w:val="24"/>
          <w:szCs w:val="24"/>
        </w:rPr>
        <w:t>ментов, строительных материалов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другого имущества, строительного мусора</w:t>
      </w:r>
      <w:r w:rsidR="00CA1DFF">
        <w:rPr>
          <w:rFonts w:ascii="Times New Roman" w:hAnsi="Times New Roman" w:cs="Times New Roman"/>
          <w:sz w:val="24"/>
          <w:szCs w:val="24"/>
        </w:rPr>
        <w:t>.</w:t>
      </w:r>
      <w:r w:rsidR="00383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983" w:rsidRPr="00D62316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9176D1">
        <w:rPr>
          <w:rFonts w:ascii="Times New Roman" w:hAnsi="Times New Roman" w:cs="Times New Roman"/>
          <w:sz w:val="24"/>
          <w:szCs w:val="24"/>
        </w:rPr>
        <w:t>2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Информировать Заказчика о заключении договоров субподряда со специализированными организациями, привлекаемыми для выполнения работ по настоящему Контракту, и обеспечивать </w:t>
      </w:r>
      <w:proofErr w:type="gramStart"/>
      <w:r w:rsidR="007D0983" w:rsidRPr="00D623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D0983" w:rsidRPr="00D62316">
        <w:rPr>
          <w:rFonts w:ascii="Times New Roman" w:hAnsi="Times New Roman" w:cs="Times New Roman"/>
          <w:sz w:val="24"/>
          <w:szCs w:val="24"/>
        </w:rPr>
        <w:t xml:space="preserve"> ходом выполняемых ими работ.</w:t>
      </w:r>
    </w:p>
    <w:p w:rsidR="007D0983" w:rsidRPr="00D62316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8D617F" w:rsidRPr="00D62316">
        <w:rPr>
          <w:rFonts w:ascii="Times New Roman" w:hAnsi="Times New Roman" w:cs="Times New Roman"/>
          <w:sz w:val="24"/>
          <w:szCs w:val="24"/>
        </w:rPr>
        <w:t>3</w:t>
      </w:r>
      <w:r w:rsidR="007D0983" w:rsidRPr="00D62316">
        <w:rPr>
          <w:rFonts w:ascii="Times New Roman" w:hAnsi="Times New Roman" w:cs="Times New Roman"/>
          <w:sz w:val="24"/>
          <w:szCs w:val="24"/>
        </w:rPr>
        <w:t>.</w:t>
      </w:r>
      <w:r w:rsidR="00F00626" w:rsidRPr="00D62316">
        <w:rPr>
          <w:rFonts w:ascii="Times New Roman" w:hAnsi="Times New Roman" w:cs="Times New Roman"/>
          <w:sz w:val="24"/>
          <w:szCs w:val="24"/>
        </w:rPr>
        <w:t>1</w:t>
      </w:r>
      <w:r w:rsidR="009176D1">
        <w:rPr>
          <w:rFonts w:ascii="Times New Roman" w:hAnsi="Times New Roman" w:cs="Times New Roman"/>
          <w:sz w:val="24"/>
          <w:szCs w:val="24"/>
        </w:rPr>
        <w:t>3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</w:t>
      </w:r>
      <w:r w:rsidR="00383B77">
        <w:rPr>
          <w:rFonts w:ascii="Times New Roman" w:hAnsi="Times New Roman" w:cs="Times New Roman"/>
          <w:sz w:val="24"/>
          <w:szCs w:val="24"/>
        </w:rPr>
        <w:t>Нести ответственность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перед Заказчиком за работы</w:t>
      </w:r>
      <w:r w:rsidR="006C3DAB">
        <w:rPr>
          <w:rFonts w:ascii="Times New Roman" w:hAnsi="Times New Roman" w:cs="Times New Roman"/>
          <w:sz w:val="24"/>
          <w:szCs w:val="24"/>
        </w:rPr>
        <w:t>,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выполненные субподрядными организациями.</w:t>
      </w:r>
    </w:p>
    <w:p w:rsidR="00860DB1" w:rsidRPr="00D62316" w:rsidRDefault="008608A0" w:rsidP="00425832">
      <w:pPr>
        <w:pStyle w:val="ConsPlusNormal"/>
        <w:numPr>
          <w:ilvl w:val="1"/>
          <w:numId w:val="33"/>
        </w:numPr>
        <w:tabs>
          <w:tab w:val="left" w:pos="1134"/>
        </w:tabs>
        <w:ind w:left="0" w:firstLine="5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62316">
        <w:rPr>
          <w:rFonts w:ascii="Times New Roman" w:hAnsi="Times New Roman" w:cs="Times New Roman"/>
          <w:sz w:val="24"/>
          <w:szCs w:val="24"/>
        </w:rPr>
        <w:t>Подрядчик вправе:</w:t>
      </w:r>
    </w:p>
    <w:p w:rsidR="000849A3" w:rsidRDefault="00CA1DFF" w:rsidP="00425832">
      <w:pPr>
        <w:pStyle w:val="a3"/>
        <w:numPr>
          <w:ilvl w:val="2"/>
          <w:numId w:val="34"/>
        </w:numPr>
        <w:tabs>
          <w:tab w:val="left" w:pos="993"/>
          <w:tab w:val="left" w:pos="1134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Запрашивать у </w:t>
      </w:r>
      <w:r w:rsidR="000849A3" w:rsidRPr="00D62316">
        <w:rPr>
          <w:sz w:val="24"/>
          <w:szCs w:val="24"/>
        </w:rPr>
        <w:t>Заказчика и получать в установленном порядке документацию и информацию, необходимую для выполнения</w:t>
      </w:r>
      <w:r>
        <w:rPr>
          <w:sz w:val="24"/>
          <w:szCs w:val="24"/>
        </w:rPr>
        <w:t xml:space="preserve"> работ по </w:t>
      </w:r>
      <w:r w:rsidR="000849A3" w:rsidRPr="00D62316">
        <w:rPr>
          <w:sz w:val="24"/>
          <w:szCs w:val="24"/>
        </w:rPr>
        <w:t>настояще</w:t>
      </w:r>
      <w:r>
        <w:rPr>
          <w:sz w:val="24"/>
          <w:szCs w:val="24"/>
        </w:rPr>
        <w:t>му  контракту</w:t>
      </w:r>
      <w:r w:rsidR="000849A3" w:rsidRPr="00D62316">
        <w:rPr>
          <w:sz w:val="24"/>
          <w:szCs w:val="24"/>
        </w:rPr>
        <w:t>.</w:t>
      </w:r>
    </w:p>
    <w:p w:rsidR="00391510" w:rsidRPr="00D62316" w:rsidRDefault="00A44D75" w:rsidP="00425832">
      <w:pPr>
        <w:pStyle w:val="a3"/>
        <w:numPr>
          <w:ilvl w:val="2"/>
          <w:numId w:val="34"/>
        </w:numPr>
        <w:tabs>
          <w:tab w:val="left" w:pos="993"/>
          <w:tab w:val="left" w:pos="1134"/>
        </w:tabs>
        <w:spacing w:line="240" w:lineRule="auto"/>
        <w:ind w:left="0" w:firstLine="540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В</w:t>
      </w:r>
      <w:r w:rsidR="00391510" w:rsidRPr="00B477C0">
        <w:rPr>
          <w:rFonts w:eastAsiaTheme="minorHAnsi"/>
          <w:sz w:val="24"/>
          <w:szCs w:val="24"/>
          <w:lang w:eastAsia="en-US"/>
        </w:rPr>
        <w:t>место устранения недостатков, за которые он отвечает, безвозмездно выполнить работу заново.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993"/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D62316" w:rsidRPr="00583797" w:rsidRDefault="00D62316" w:rsidP="00E14341">
      <w:pPr>
        <w:pStyle w:val="20"/>
        <w:widowControl/>
        <w:numPr>
          <w:ilvl w:val="2"/>
          <w:numId w:val="34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583797">
        <w:rPr>
          <w:sz w:val="24"/>
          <w:szCs w:val="24"/>
        </w:rPr>
        <w:t>Привлекать для выполнения работ субподрядные организации.</w:t>
      </w:r>
    </w:p>
    <w:p w:rsidR="00D62316" w:rsidRPr="005D1230" w:rsidRDefault="00D62316" w:rsidP="00E14341">
      <w:pPr>
        <w:pStyle w:val="a3"/>
        <w:ind w:firstLine="540"/>
      </w:pPr>
    </w:p>
    <w:p w:rsidR="007D0983" w:rsidRDefault="00D62316" w:rsidP="00E14341">
      <w:pPr>
        <w:pStyle w:val="ConsPlusNormal"/>
        <w:numPr>
          <w:ilvl w:val="0"/>
          <w:numId w:val="34"/>
        </w:numPr>
        <w:ind w:left="0" w:firstLine="54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:rsidR="00D62316" w:rsidRPr="00067BA9" w:rsidRDefault="00D62316" w:rsidP="00E14341">
      <w:pPr>
        <w:pStyle w:val="ConsPlusNormal"/>
        <w:ind w:firstLine="540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7D23" w:rsidRDefault="00E14341" w:rsidP="00891D6E">
      <w:pPr>
        <w:widowControl/>
        <w:tabs>
          <w:tab w:val="left" w:pos="709"/>
          <w:tab w:val="left" w:pos="1134"/>
        </w:tabs>
        <w:autoSpaceDE/>
        <w:autoSpaceDN/>
        <w:adjustRightInd/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7</w:t>
      </w:r>
      <w:r w:rsidR="008E1C05" w:rsidRPr="00A27D23">
        <w:rPr>
          <w:sz w:val="24"/>
          <w:szCs w:val="24"/>
        </w:rPr>
        <w:t>.</w:t>
      </w:r>
      <w:r w:rsidR="00891D6E">
        <w:rPr>
          <w:sz w:val="24"/>
          <w:szCs w:val="24"/>
        </w:rPr>
        <w:t>1</w:t>
      </w:r>
      <w:r w:rsidR="00A06F63" w:rsidRPr="00A27D23">
        <w:rPr>
          <w:sz w:val="24"/>
          <w:szCs w:val="24"/>
        </w:rPr>
        <w:t xml:space="preserve">. </w:t>
      </w:r>
      <w:r w:rsidR="0062028D">
        <w:rPr>
          <w:sz w:val="24"/>
          <w:szCs w:val="24"/>
        </w:rPr>
        <w:t>За</w:t>
      </w:r>
      <w:r w:rsidR="00A27D23" w:rsidRPr="00A27D23">
        <w:rPr>
          <w:color w:val="000000"/>
          <w:sz w:val="24"/>
          <w:szCs w:val="24"/>
        </w:rPr>
        <w:t xml:space="preserve"> нарушени</w:t>
      </w:r>
      <w:r w:rsidR="0062028D">
        <w:rPr>
          <w:color w:val="000000"/>
          <w:sz w:val="24"/>
          <w:szCs w:val="24"/>
        </w:rPr>
        <w:t>е</w:t>
      </w:r>
      <w:r w:rsidR="00A27D23" w:rsidRPr="00A27D23">
        <w:rPr>
          <w:color w:val="000000"/>
          <w:sz w:val="24"/>
          <w:szCs w:val="24"/>
        </w:rPr>
        <w:t xml:space="preserve"> срок</w:t>
      </w:r>
      <w:r>
        <w:rPr>
          <w:color w:val="000000"/>
          <w:sz w:val="24"/>
          <w:szCs w:val="24"/>
        </w:rPr>
        <w:t xml:space="preserve">а </w:t>
      </w:r>
      <w:r w:rsidR="0031355A">
        <w:rPr>
          <w:color w:val="000000"/>
          <w:sz w:val="24"/>
          <w:szCs w:val="24"/>
        </w:rPr>
        <w:t xml:space="preserve">окончания </w:t>
      </w:r>
      <w:r w:rsidR="00A27D23" w:rsidRPr="00A27D23">
        <w:rPr>
          <w:color w:val="000000"/>
          <w:sz w:val="24"/>
          <w:szCs w:val="24"/>
        </w:rPr>
        <w:t>вып</w:t>
      </w:r>
      <w:r w:rsidR="00A27D23">
        <w:rPr>
          <w:color w:val="000000"/>
          <w:sz w:val="24"/>
          <w:szCs w:val="24"/>
        </w:rPr>
        <w:t>олнения работ, установленн</w:t>
      </w:r>
      <w:r>
        <w:rPr>
          <w:color w:val="000000"/>
          <w:sz w:val="24"/>
          <w:szCs w:val="24"/>
        </w:rPr>
        <w:t>ого</w:t>
      </w:r>
      <w:r w:rsidR="00A27D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п. 2.2</w:t>
      </w:r>
      <w:r w:rsidR="003F473D">
        <w:rPr>
          <w:color w:val="000000"/>
          <w:sz w:val="24"/>
          <w:szCs w:val="24"/>
        </w:rPr>
        <w:t xml:space="preserve"> настоящего контракта </w:t>
      </w:r>
      <w:r w:rsidR="00DC5990">
        <w:rPr>
          <w:color w:val="000000"/>
          <w:sz w:val="24"/>
          <w:szCs w:val="24"/>
        </w:rPr>
        <w:t>Подрядчик</w:t>
      </w:r>
      <w:r w:rsidR="0062028D">
        <w:rPr>
          <w:color w:val="000000"/>
          <w:sz w:val="24"/>
          <w:szCs w:val="24"/>
        </w:rPr>
        <w:t>у</w:t>
      </w:r>
      <w:r w:rsidR="00DC5990">
        <w:rPr>
          <w:color w:val="000000"/>
          <w:sz w:val="24"/>
          <w:szCs w:val="24"/>
        </w:rPr>
        <w:t xml:space="preserve"> </w:t>
      </w:r>
      <w:r w:rsidR="0062028D">
        <w:rPr>
          <w:color w:val="000000"/>
          <w:sz w:val="24"/>
          <w:szCs w:val="24"/>
        </w:rPr>
        <w:t>устанавливается</w:t>
      </w:r>
      <w:r w:rsidR="00A27D23" w:rsidRPr="00A27D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неустойк</w:t>
      </w:r>
      <w:r w:rsidR="0062028D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(</w:t>
      </w:r>
      <w:r w:rsidR="003F473D">
        <w:rPr>
          <w:color w:val="000000"/>
          <w:sz w:val="24"/>
          <w:szCs w:val="24"/>
        </w:rPr>
        <w:t>пен</w:t>
      </w:r>
      <w:r w:rsidR="0031355A">
        <w:rPr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)</w:t>
      </w:r>
      <w:r w:rsidR="00A27D23" w:rsidRPr="00A27D23">
        <w:rPr>
          <w:color w:val="000000"/>
          <w:sz w:val="24"/>
          <w:szCs w:val="24"/>
        </w:rPr>
        <w:t xml:space="preserve"> в </w:t>
      </w:r>
      <w:r w:rsidR="00A27D23" w:rsidRPr="00F07CFC">
        <w:rPr>
          <w:color w:val="000000"/>
          <w:sz w:val="24"/>
          <w:szCs w:val="24"/>
        </w:rPr>
        <w:t xml:space="preserve">размере </w:t>
      </w:r>
      <w:r w:rsidR="00891D6E">
        <w:rPr>
          <w:b/>
          <w:color w:val="000000"/>
          <w:sz w:val="24"/>
          <w:szCs w:val="24"/>
        </w:rPr>
        <w:t>500</w:t>
      </w:r>
      <w:r w:rsidR="00F07CFC">
        <w:rPr>
          <w:b/>
          <w:color w:val="000000"/>
          <w:sz w:val="24"/>
          <w:szCs w:val="24"/>
        </w:rPr>
        <w:t xml:space="preserve"> (</w:t>
      </w:r>
      <w:r w:rsidR="00891D6E">
        <w:rPr>
          <w:b/>
          <w:color w:val="000000"/>
          <w:sz w:val="24"/>
          <w:szCs w:val="24"/>
        </w:rPr>
        <w:t>Пятьсот</w:t>
      </w:r>
      <w:r w:rsidR="00F07CFC">
        <w:rPr>
          <w:b/>
          <w:color w:val="000000"/>
          <w:sz w:val="24"/>
          <w:szCs w:val="24"/>
        </w:rPr>
        <w:t>)</w:t>
      </w:r>
      <w:r w:rsidR="00A27D23" w:rsidRPr="00F07CFC">
        <w:rPr>
          <w:b/>
          <w:color w:val="000000"/>
          <w:sz w:val="24"/>
          <w:szCs w:val="24"/>
        </w:rPr>
        <w:t xml:space="preserve"> рублей</w:t>
      </w:r>
      <w:r w:rsidR="00A27D23" w:rsidRPr="00A27D23">
        <w:rPr>
          <w:color w:val="000000"/>
          <w:sz w:val="24"/>
          <w:szCs w:val="24"/>
        </w:rPr>
        <w:t>, за каждый день просрочки</w:t>
      </w:r>
      <w:r w:rsidR="003F473D">
        <w:rPr>
          <w:color w:val="000000"/>
          <w:sz w:val="24"/>
          <w:szCs w:val="24"/>
        </w:rPr>
        <w:t xml:space="preserve"> исполнения обязательства,</w:t>
      </w:r>
      <w:r w:rsidR="00A27D23" w:rsidRPr="00A27D23">
        <w:rPr>
          <w:color w:val="000000"/>
          <w:sz w:val="24"/>
          <w:szCs w:val="24"/>
        </w:rPr>
        <w:t xml:space="preserve"> начиная со дня, следующего за днем, установленным для окончания выполнения </w:t>
      </w:r>
      <w:r w:rsidR="00A27D23" w:rsidRPr="00B57BEB">
        <w:rPr>
          <w:color w:val="000000"/>
          <w:sz w:val="24"/>
          <w:szCs w:val="24"/>
        </w:rPr>
        <w:t xml:space="preserve">работ </w:t>
      </w:r>
      <w:r w:rsidR="00A27D23" w:rsidRPr="00A27D23">
        <w:rPr>
          <w:sz w:val="24"/>
          <w:szCs w:val="24"/>
        </w:rPr>
        <w:t xml:space="preserve">до дня фактического </w:t>
      </w:r>
      <w:r w:rsidR="0031355A">
        <w:rPr>
          <w:sz w:val="24"/>
          <w:szCs w:val="24"/>
        </w:rPr>
        <w:t>исполнения обязательств</w:t>
      </w:r>
      <w:r w:rsidR="00891D6E">
        <w:rPr>
          <w:sz w:val="24"/>
          <w:szCs w:val="24"/>
        </w:rPr>
        <w:t>а</w:t>
      </w:r>
      <w:r w:rsidR="00A27D23" w:rsidRPr="00A27D23">
        <w:rPr>
          <w:sz w:val="24"/>
          <w:szCs w:val="24"/>
        </w:rPr>
        <w:t>.</w:t>
      </w:r>
    </w:p>
    <w:p w:rsidR="000F3126" w:rsidRPr="00A27D23" w:rsidRDefault="000F3126" w:rsidP="00891D6E">
      <w:pPr>
        <w:pStyle w:val="ConsPlusNormal"/>
        <w:numPr>
          <w:ilvl w:val="1"/>
          <w:numId w:val="35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7D23">
        <w:rPr>
          <w:rFonts w:ascii="Times New Roman" w:hAnsi="Times New Roman" w:cs="Times New Roman"/>
          <w:sz w:val="24"/>
          <w:szCs w:val="24"/>
        </w:rPr>
        <w:t>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работ), иных нарушений условий настоящего контракта, требований действующих нормативных актов, технической документации, в том числе соответствующих СНИП, ГОСТ.</w:t>
      </w:r>
    </w:p>
    <w:p w:rsidR="007D0983" w:rsidRPr="000F3126" w:rsidRDefault="007D0983" w:rsidP="00891D6E">
      <w:pPr>
        <w:pStyle w:val="ConsPlusNormal"/>
        <w:numPr>
          <w:ilvl w:val="1"/>
          <w:numId w:val="35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/>
          <w:sz w:val="24"/>
          <w:szCs w:val="24"/>
        </w:rPr>
        <w:t xml:space="preserve">При несоблюдении предусмотренных настоящим Контрактом сроков </w:t>
      </w:r>
      <w:r w:rsidR="00DC5990">
        <w:rPr>
          <w:rFonts w:ascii="Times New Roman" w:hAnsi="Times New Roman"/>
          <w:sz w:val="24"/>
          <w:szCs w:val="24"/>
        </w:rPr>
        <w:t>оплаты выполненных работ</w:t>
      </w:r>
      <w:r w:rsidRPr="00067BA9">
        <w:rPr>
          <w:rFonts w:ascii="Times New Roman" w:hAnsi="Times New Roman"/>
          <w:sz w:val="24"/>
          <w:szCs w:val="24"/>
        </w:rPr>
        <w:t xml:space="preserve"> Заказчик у</w:t>
      </w:r>
      <w:r w:rsidR="008E2FC8">
        <w:rPr>
          <w:rFonts w:ascii="Times New Roman" w:hAnsi="Times New Roman"/>
          <w:sz w:val="24"/>
          <w:szCs w:val="24"/>
        </w:rPr>
        <w:t xml:space="preserve">плачивает Подрядчику неустойку </w:t>
      </w:r>
      <w:r w:rsidRPr="00067BA9">
        <w:rPr>
          <w:rFonts w:ascii="Times New Roman" w:hAnsi="Times New Roman"/>
          <w:sz w:val="24"/>
          <w:szCs w:val="24"/>
        </w:rPr>
        <w:t xml:space="preserve">в размере 1/300 </w:t>
      </w:r>
      <w:r w:rsidR="008E2FC8">
        <w:rPr>
          <w:rFonts w:ascii="Times New Roman" w:hAnsi="Times New Roman"/>
          <w:sz w:val="24"/>
          <w:szCs w:val="24"/>
        </w:rPr>
        <w:t>(</w:t>
      </w:r>
      <w:r w:rsidR="008E2FC8" w:rsidRPr="000F3126">
        <w:rPr>
          <w:rFonts w:ascii="Times New Roman" w:hAnsi="Times New Roman" w:cs="Times New Roman"/>
          <w:sz w:val="24"/>
          <w:szCs w:val="24"/>
        </w:rPr>
        <w:t>одной трехсотой</w:t>
      </w:r>
      <w:r w:rsidR="008E2FC8">
        <w:rPr>
          <w:rFonts w:ascii="Times New Roman" w:hAnsi="Times New Roman"/>
          <w:sz w:val="24"/>
          <w:szCs w:val="24"/>
        </w:rPr>
        <w:t xml:space="preserve">) </w:t>
      </w:r>
      <w:r w:rsidRPr="00067BA9">
        <w:rPr>
          <w:rFonts w:ascii="Times New Roman" w:hAnsi="Times New Roman"/>
          <w:sz w:val="24"/>
          <w:szCs w:val="24"/>
        </w:rPr>
        <w:t xml:space="preserve">ставки </w:t>
      </w:r>
      <w:r w:rsidRPr="000F3126">
        <w:rPr>
          <w:rFonts w:ascii="Times New Roman" w:hAnsi="Times New Roman" w:cs="Times New Roman"/>
          <w:sz w:val="24"/>
          <w:szCs w:val="24"/>
        </w:rPr>
        <w:t xml:space="preserve">рефинансирования центрального банка Российской Федерации </w:t>
      </w:r>
      <w:r w:rsidR="008E2FC8">
        <w:rPr>
          <w:rFonts w:ascii="Times New Roman" w:hAnsi="Times New Roman" w:cs="Times New Roman"/>
          <w:sz w:val="24"/>
          <w:szCs w:val="24"/>
        </w:rPr>
        <w:t>от невыплаченной в срок суммы</w:t>
      </w:r>
      <w:r w:rsidR="008E2FC8" w:rsidRPr="000F3126">
        <w:rPr>
          <w:rFonts w:ascii="Times New Roman" w:hAnsi="Times New Roman" w:cs="Times New Roman"/>
          <w:sz w:val="24"/>
          <w:szCs w:val="24"/>
        </w:rPr>
        <w:t xml:space="preserve"> </w:t>
      </w:r>
      <w:r w:rsidRPr="000F3126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0F3126" w:rsidRPr="00583797" w:rsidRDefault="000F3126" w:rsidP="00891D6E">
      <w:pPr>
        <w:pStyle w:val="2"/>
        <w:numPr>
          <w:ilvl w:val="1"/>
          <w:numId w:val="35"/>
        </w:numPr>
        <w:tabs>
          <w:tab w:val="left" w:pos="1134"/>
        </w:tabs>
        <w:ind w:left="0" w:firstLine="540"/>
        <w:contextualSpacing/>
        <w:jc w:val="both"/>
      </w:pPr>
      <w:r w:rsidRPr="00583797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CA2DCA" w:rsidRDefault="000F3126" w:rsidP="00891D6E">
      <w:pPr>
        <w:pStyle w:val="2"/>
        <w:numPr>
          <w:ilvl w:val="1"/>
          <w:numId w:val="35"/>
        </w:numPr>
        <w:tabs>
          <w:tab w:val="left" w:pos="1134"/>
        </w:tabs>
        <w:ind w:left="0" w:firstLine="540"/>
        <w:contextualSpacing/>
        <w:jc w:val="both"/>
      </w:pPr>
      <w:r w:rsidRPr="00583797">
        <w:t>Стороны освобождаются от уплаты неустойки, если докажут, что просрочка исполнения обязатель</w:t>
      </w:r>
      <w:proofErr w:type="gramStart"/>
      <w:r w:rsidRPr="00583797">
        <w:t>ств пр</w:t>
      </w:r>
      <w:proofErr w:type="gramEnd"/>
      <w:r w:rsidRPr="00583797">
        <w:t xml:space="preserve">оизошла вследствие непреодолимой силы или по вине другой </w:t>
      </w:r>
      <w:r>
        <w:t>С</w:t>
      </w:r>
      <w:r w:rsidRPr="00583797">
        <w:t>тороны контракта.</w:t>
      </w:r>
    </w:p>
    <w:p w:rsidR="00DC5990" w:rsidRDefault="00DC5990" w:rsidP="00891D6E">
      <w:pPr>
        <w:tabs>
          <w:tab w:val="left" w:pos="851"/>
          <w:tab w:val="left" w:pos="993"/>
          <w:tab w:val="left" w:pos="1134"/>
        </w:tabs>
        <w:spacing w:line="240" w:lineRule="auto"/>
        <w:ind w:firstLine="540"/>
      </w:pPr>
    </w:p>
    <w:p w:rsidR="008F5C87" w:rsidRPr="008F5C87" w:rsidRDefault="008F5C87" w:rsidP="00E14341">
      <w:pPr>
        <w:pStyle w:val="2"/>
        <w:numPr>
          <w:ilvl w:val="0"/>
          <w:numId w:val="35"/>
        </w:numPr>
        <w:tabs>
          <w:tab w:val="left" w:pos="1134"/>
        </w:tabs>
        <w:ind w:left="0" w:firstLine="540"/>
        <w:contextualSpacing/>
        <w:jc w:val="center"/>
        <w:rPr>
          <w:b/>
        </w:rPr>
      </w:pPr>
      <w:r w:rsidRPr="008F5C87">
        <w:rPr>
          <w:b/>
        </w:rPr>
        <w:lastRenderedPageBreak/>
        <w:t>Обстоятельства непреодолимой силы</w:t>
      </w:r>
    </w:p>
    <w:p w:rsidR="008F5C87" w:rsidRDefault="008F5C87" w:rsidP="00E14341">
      <w:pPr>
        <w:pStyle w:val="2"/>
        <w:tabs>
          <w:tab w:val="left" w:pos="993"/>
        </w:tabs>
        <w:ind w:left="0" w:firstLine="540"/>
        <w:contextualSpacing/>
      </w:pP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</w:t>
      </w:r>
      <w:r w:rsidR="008F5C87" w:rsidRPr="008F5C87">
        <w:rPr>
          <w:sz w:val="24"/>
          <w:szCs w:val="24"/>
        </w:rPr>
        <w:t>1.</w:t>
      </w:r>
      <w:r w:rsidR="008F5C87" w:rsidRPr="008F5C87">
        <w:rPr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FB6405" w:rsidRPr="00FB6405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8.2.</w:t>
      </w:r>
      <w:r w:rsidR="008F5C87" w:rsidRPr="008F5C87">
        <w:rPr>
          <w:sz w:val="24"/>
          <w:szCs w:val="24"/>
        </w:rPr>
        <w:tab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немедленно письменно уведомить другую Сторону о наступлении упомянутых обстоят</w:t>
      </w:r>
      <w:r w:rsidR="00FB6405">
        <w:rPr>
          <w:sz w:val="24"/>
          <w:szCs w:val="24"/>
        </w:rPr>
        <w:t>ельств с указанием их характе</w:t>
      </w:r>
      <w:r w:rsidR="00FB6405" w:rsidRPr="00FB6405">
        <w:rPr>
          <w:sz w:val="24"/>
          <w:szCs w:val="24"/>
        </w:rPr>
        <w:t xml:space="preserve">ра, </w:t>
      </w:r>
      <w:r w:rsidR="00FB6405" w:rsidRPr="00FB6405">
        <w:rPr>
          <w:color w:val="000000"/>
          <w:sz w:val="24"/>
          <w:szCs w:val="24"/>
        </w:rPr>
        <w:t>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.3.</w:t>
      </w:r>
      <w:r w:rsidR="008F5C87" w:rsidRPr="008F5C87">
        <w:rPr>
          <w:sz w:val="24"/>
          <w:szCs w:val="24"/>
        </w:rPr>
        <w:tab/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.4.</w:t>
      </w:r>
      <w:r w:rsidR="008F5C87" w:rsidRPr="008F5C87">
        <w:rPr>
          <w:sz w:val="24"/>
          <w:szCs w:val="24"/>
        </w:rPr>
        <w:tab/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8F5C87" w:rsidRPr="00583797" w:rsidRDefault="008F5C87" w:rsidP="008F5C87">
      <w:pPr>
        <w:pStyle w:val="2"/>
        <w:tabs>
          <w:tab w:val="left" w:pos="1134"/>
        </w:tabs>
        <w:ind w:left="0"/>
        <w:contextualSpacing/>
        <w:jc w:val="both"/>
      </w:pPr>
    </w:p>
    <w:p w:rsidR="007D0983" w:rsidRDefault="002965D0" w:rsidP="00E14341">
      <w:pPr>
        <w:pStyle w:val="a3"/>
        <w:numPr>
          <w:ilvl w:val="0"/>
          <w:numId w:val="35"/>
        </w:numPr>
        <w:tabs>
          <w:tab w:val="left" w:pos="3960"/>
        </w:tabs>
        <w:jc w:val="center"/>
        <w:rPr>
          <w:b/>
          <w:color w:val="000000"/>
          <w:sz w:val="24"/>
          <w:szCs w:val="24"/>
        </w:rPr>
      </w:pPr>
      <w:r w:rsidRPr="002965D0">
        <w:rPr>
          <w:b/>
          <w:color w:val="000000"/>
          <w:sz w:val="24"/>
          <w:szCs w:val="24"/>
        </w:rPr>
        <w:t>Срок действия и порядок расторжения контракта</w:t>
      </w:r>
    </w:p>
    <w:p w:rsidR="005E3125" w:rsidRPr="002965D0" w:rsidRDefault="005E3125" w:rsidP="005E3125">
      <w:pPr>
        <w:pStyle w:val="a3"/>
        <w:tabs>
          <w:tab w:val="left" w:pos="3960"/>
        </w:tabs>
        <w:ind w:left="360" w:firstLine="0"/>
        <w:rPr>
          <w:b/>
          <w:color w:val="000000"/>
          <w:sz w:val="24"/>
          <w:szCs w:val="24"/>
        </w:rPr>
      </w:pPr>
    </w:p>
    <w:p w:rsidR="007D0983" w:rsidRPr="00067BA9" w:rsidRDefault="00CA2DCA" w:rsidP="00891D6E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.1.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Настоящий контракт  вступает  в силу с момента  подписания его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Сторонами и действует до</w:t>
      </w:r>
      <w:r w:rsidR="005E21F4">
        <w:rPr>
          <w:rFonts w:ascii="Times New Roman" w:hAnsi="Times New Roman" w:cs="Times New Roman"/>
          <w:noProof/>
          <w:sz w:val="24"/>
          <w:szCs w:val="24"/>
        </w:rPr>
        <w:t xml:space="preserve"> полного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 xml:space="preserve">исполнения </w:t>
      </w:r>
      <w:r w:rsidR="005E21F4">
        <w:rPr>
          <w:rFonts w:ascii="Times New Roman" w:hAnsi="Times New Roman" w:cs="Times New Roman"/>
          <w:noProof/>
          <w:sz w:val="24"/>
          <w:szCs w:val="24"/>
        </w:rPr>
        <w:t>С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торонами своих обязательств по настоящему контракту.</w:t>
      </w:r>
    </w:p>
    <w:p w:rsidR="007D0983" w:rsidRDefault="00CA2DCA" w:rsidP="00891D6E">
      <w:pPr>
        <w:pStyle w:val="a3"/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7D0983" w:rsidRPr="00067BA9">
        <w:rPr>
          <w:sz w:val="24"/>
          <w:szCs w:val="24"/>
        </w:rPr>
        <w:t xml:space="preserve">.2. Настоящий </w:t>
      </w:r>
      <w:proofErr w:type="gramStart"/>
      <w:r w:rsidR="007D0983" w:rsidRPr="00067BA9">
        <w:rPr>
          <w:sz w:val="24"/>
          <w:szCs w:val="24"/>
        </w:rPr>
        <w:t>контракт</w:t>
      </w:r>
      <w:proofErr w:type="gramEnd"/>
      <w:r w:rsidR="007D0983" w:rsidRPr="00067BA9">
        <w:rPr>
          <w:sz w:val="24"/>
          <w:szCs w:val="24"/>
        </w:rPr>
        <w:t xml:space="preserve"> может быть </w:t>
      </w:r>
      <w:r w:rsidRPr="00067BA9">
        <w:rPr>
          <w:sz w:val="24"/>
          <w:szCs w:val="24"/>
        </w:rPr>
        <w:t xml:space="preserve">расторгнут </w:t>
      </w:r>
      <w:r w:rsidR="007D0983" w:rsidRPr="00067BA9">
        <w:rPr>
          <w:sz w:val="24"/>
          <w:szCs w:val="24"/>
        </w:rPr>
        <w:t>досрочно по соглашению сторон либо по решению суда, в случаях, предусмотренных действующим законодательством.</w:t>
      </w:r>
    </w:p>
    <w:p w:rsidR="002965D0" w:rsidRPr="004950D9" w:rsidRDefault="00CA2DCA" w:rsidP="00891D6E">
      <w:pPr>
        <w:pStyle w:val="a8"/>
        <w:tabs>
          <w:tab w:val="num" w:pos="-142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965D0" w:rsidRPr="002965D0">
        <w:rPr>
          <w:rFonts w:ascii="Times New Roman" w:hAnsi="Times New Roman" w:cs="Times New Roman"/>
          <w:sz w:val="24"/>
          <w:szCs w:val="24"/>
        </w:rPr>
        <w:t>.3</w:t>
      </w:r>
      <w:r w:rsidR="002965D0">
        <w:rPr>
          <w:rFonts w:ascii="Times New Roman" w:hAnsi="Times New Roman" w:cs="Times New Roman"/>
          <w:sz w:val="24"/>
          <w:szCs w:val="24"/>
        </w:rPr>
        <w:t>.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 Контракт считается расторгнутым с момента подписания уполномоченными представителями </w:t>
      </w:r>
      <w:r w:rsidR="008F5C87">
        <w:rPr>
          <w:rFonts w:ascii="Times New Roman" w:hAnsi="Times New Roman" w:cs="Times New Roman"/>
          <w:sz w:val="24"/>
          <w:szCs w:val="24"/>
        </w:rPr>
        <w:t>С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торон соглашения о расторжении контракта, либо вступления в законную </w:t>
      </w:r>
      <w:r w:rsidR="002965D0" w:rsidRPr="004950D9">
        <w:rPr>
          <w:rFonts w:ascii="Times New Roman" w:hAnsi="Times New Roman" w:cs="Times New Roman"/>
          <w:sz w:val="24"/>
          <w:szCs w:val="24"/>
        </w:rPr>
        <w:t>силу решения суда.</w:t>
      </w:r>
    </w:p>
    <w:p w:rsidR="002965D0" w:rsidRPr="004950D9" w:rsidRDefault="00CA2DCA" w:rsidP="00891D6E">
      <w:pPr>
        <w:pStyle w:val="a3"/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4950D9">
        <w:rPr>
          <w:sz w:val="24"/>
          <w:szCs w:val="24"/>
        </w:rPr>
        <w:t xml:space="preserve">.4. </w:t>
      </w:r>
      <w:r w:rsidR="002965D0" w:rsidRPr="004950D9">
        <w:rPr>
          <w:sz w:val="24"/>
          <w:szCs w:val="24"/>
        </w:rPr>
        <w:t xml:space="preserve">Заказчик вправе </w:t>
      </w:r>
      <w:r w:rsidR="008F5C87" w:rsidRPr="004950D9">
        <w:rPr>
          <w:sz w:val="24"/>
          <w:szCs w:val="24"/>
        </w:rPr>
        <w:t xml:space="preserve">расторгнуть контракт в судебном порядке по своей инициативе в случаях: </w:t>
      </w:r>
    </w:p>
    <w:p w:rsidR="008F5C87" w:rsidRPr="00BD5EA8" w:rsidRDefault="00CA2DCA" w:rsidP="00891D6E">
      <w:pPr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FB6405">
        <w:rPr>
          <w:sz w:val="24"/>
          <w:szCs w:val="24"/>
        </w:rPr>
        <w:t xml:space="preserve">.4.1. Если </w:t>
      </w:r>
      <w:r w:rsidR="00726C53" w:rsidRPr="00FB6405">
        <w:rPr>
          <w:sz w:val="24"/>
          <w:szCs w:val="24"/>
        </w:rPr>
        <w:t>П</w:t>
      </w:r>
      <w:r w:rsidR="008F5C87" w:rsidRPr="00FB6405">
        <w:rPr>
          <w:sz w:val="24"/>
          <w:szCs w:val="24"/>
        </w:rPr>
        <w:t xml:space="preserve">одрядчик </w:t>
      </w:r>
      <w:r w:rsidR="00333C17">
        <w:rPr>
          <w:sz w:val="24"/>
          <w:szCs w:val="24"/>
        </w:rPr>
        <w:t xml:space="preserve">в установленный срок </w:t>
      </w:r>
      <w:r w:rsidR="008F5C87" w:rsidRPr="00FB6405">
        <w:rPr>
          <w:sz w:val="24"/>
          <w:szCs w:val="24"/>
        </w:rPr>
        <w:t xml:space="preserve">не приступает к исполнению </w:t>
      </w:r>
      <w:r w:rsidR="00726C53" w:rsidRPr="00FB6405">
        <w:rPr>
          <w:sz w:val="24"/>
          <w:szCs w:val="24"/>
        </w:rPr>
        <w:t xml:space="preserve">своих </w:t>
      </w:r>
      <w:r w:rsidR="00726C53" w:rsidRPr="00BD5EA8">
        <w:rPr>
          <w:sz w:val="24"/>
          <w:szCs w:val="24"/>
        </w:rPr>
        <w:t>обязательств по контракту</w:t>
      </w:r>
      <w:r w:rsidR="00BD5EA8">
        <w:rPr>
          <w:sz w:val="24"/>
          <w:szCs w:val="24"/>
        </w:rPr>
        <w:t xml:space="preserve"> или выполняет</w:t>
      </w:r>
      <w:r w:rsidR="008F5C87" w:rsidRPr="00BD5EA8">
        <w:rPr>
          <w:sz w:val="24"/>
          <w:szCs w:val="24"/>
        </w:rPr>
        <w:t xml:space="preserve"> работу настолько медленно, что окончание ее к сроку становится явно невозможным</w:t>
      </w:r>
      <w:r w:rsidR="00FB6405" w:rsidRPr="00BD5EA8">
        <w:rPr>
          <w:sz w:val="24"/>
          <w:szCs w:val="24"/>
        </w:rPr>
        <w:t>.</w:t>
      </w:r>
    </w:p>
    <w:p w:rsidR="003523C8" w:rsidRPr="00067BA9" w:rsidRDefault="00CA2DCA" w:rsidP="00891D6E">
      <w:pPr>
        <w:widowControl/>
        <w:autoSpaceDE/>
        <w:autoSpaceDN/>
        <w:adjustRightInd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726C53" w:rsidRPr="00BD5EA8">
        <w:rPr>
          <w:sz w:val="24"/>
          <w:szCs w:val="24"/>
        </w:rPr>
        <w:t>.4.2.</w:t>
      </w:r>
      <w:r w:rsidR="008F5C87" w:rsidRPr="00BD5EA8">
        <w:rPr>
          <w:sz w:val="24"/>
          <w:szCs w:val="24"/>
        </w:rPr>
        <w:t xml:space="preserve"> </w:t>
      </w:r>
      <w:r w:rsidR="00726C53" w:rsidRPr="00BD5EA8">
        <w:rPr>
          <w:sz w:val="24"/>
          <w:szCs w:val="24"/>
        </w:rPr>
        <w:t xml:space="preserve">Если </w:t>
      </w:r>
      <w:r w:rsidR="00BD5EA8">
        <w:rPr>
          <w:sz w:val="24"/>
          <w:szCs w:val="24"/>
        </w:rPr>
        <w:t>качество выполненных работ не соответствует требованиям настоящего контракта, технического задания, нормативных требований к результату работ.</w:t>
      </w:r>
    </w:p>
    <w:p w:rsidR="007D0983" w:rsidRPr="00067BA9" w:rsidRDefault="007D0983">
      <w:pPr>
        <w:rPr>
          <w:sz w:val="24"/>
          <w:szCs w:val="24"/>
        </w:rPr>
      </w:pPr>
    </w:p>
    <w:p w:rsidR="00122FCC" w:rsidRPr="00583797" w:rsidRDefault="00122FCC" w:rsidP="00C94A79">
      <w:pPr>
        <w:pStyle w:val="22"/>
        <w:widowControl w:val="0"/>
        <w:numPr>
          <w:ilvl w:val="0"/>
          <w:numId w:val="35"/>
        </w:numPr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Заключительные положения</w:t>
      </w:r>
    </w:p>
    <w:p w:rsidR="00122FCC" w:rsidRPr="00583797" w:rsidRDefault="00122FCC" w:rsidP="00122FCC">
      <w:pPr>
        <w:pStyle w:val="22"/>
        <w:ind w:firstLine="709"/>
        <w:rPr>
          <w:b/>
          <w:bCs/>
          <w:sz w:val="24"/>
          <w:szCs w:val="24"/>
        </w:rPr>
      </w:pP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C94A79">
        <w:t>5</w:t>
      </w:r>
      <w:r w:rsidRPr="00583797">
        <w:t xml:space="preserve"> (Пять) календарных дней с момента ее получения.</w:t>
      </w:r>
    </w:p>
    <w:p w:rsidR="00122FCC" w:rsidRPr="00583797" w:rsidRDefault="00C94A79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>
        <w:t xml:space="preserve"> </w:t>
      </w:r>
      <w:r w:rsidR="00122FCC" w:rsidRPr="00583797"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3F473D">
        <w:t>(Пяти) календарных дней другой С</w:t>
      </w:r>
      <w:r w:rsidRPr="00583797">
        <w:t>тороне.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Ни одна из </w:t>
      </w:r>
      <w:r w:rsidR="003F473D">
        <w:t>С</w:t>
      </w:r>
      <w:r w:rsidRPr="00583797"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5E21F4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lastRenderedPageBreak/>
        <w:t xml:space="preserve">Настоящий контракт составлен в </w:t>
      </w:r>
      <w:r>
        <w:t>2</w:t>
      </w:r>
      <w:r w:rsidRPr="00583797">
        <w:t xml:space="preserve"> (</w:t>
      </w:r>
      <w:r>
        <w:t>двух</w:t>
      </w:r>
      <w:r w:rsidRPr="00583797">
        <w:t xml:space="preserve">) подлинных экземплярах, </w:t>
      </w:r>
      <w:r>
        <w:t>1</w:t>
      </w:r>
      <w:r w:rsidRPr="00583797">
        <w:t xml:space="preserve"> экземпляра </w:t>
      </w:r>
      <w:r w:rsidR="003F473D">
        <w:t>–</w:t>
      </w:r>
      <w:r w:rsidRPr="00583797">
        <w:t xml:space="preserve"> Заказчика, 1 экземпляр </w:t>
      </w:r>
      <w:r w:rsidR="003F473D">
        <w:t>–</w:t>
      </w:r>
      <w:r w:rsidRPr="00583797">
        <w:t xml:space="preserve"> Подрядчика. </w:t>
      </w:r>
    </w:p>
    <w:p w:rsidR="00122FCC" w:rsidRDefault="005E21F4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>
        <w:t xml:space="preserve">Приложения к настоящему контракту, являющиеся его неотъемлемой частью: </w:t>
      </w:r>
    </w:p>
    <w:p w:rsidR="005E21F4" w:rsidRDefault="005E21F4" w:rsidP="003F473D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</w:t>
      </w:r>
      <w:r w:rsidR="003F473D">
        <w:t xml:space="preserve"> </w:t>
      </w:r>
      <w:r>
        <w:t>1 – Техническое задание;</w:t>
      </w:r>
    </w:p>
    <w:p w:rsidR="005E21F4" w:rsidRDefault="005E21F4" w:rsidP="008C3081">
      <w:pPr>
        <w:pStyle w:val="2"/>
        <w:tabs>
          <w:tab w:val="left" w:pos="1134"/>
        </w:tabs>
        <w:ind w:left="0" w:firstLine="567"/>
        <w:contextualSpacing/>
      </w:pPr>
      <w:r>
        <w:t>Приложение №</w:t>
      </w:r>
      <w:r w:rsidR="008C3081">
        <w:t xml:space="preserve"> </w:t>
      </w:r>
      <w:r>
        <w:t xml:space="preserve">2 – Локальный сметный расчет на </w:t>
      </w:r>
      <w:r w:rsidR="008C3081">
        <w:t xml:space="preserve">установку искусственных </w:t>
      </w:r>
      <w:r w:rsidRPr="005E21F4">
        <w:t>неровностей</w:t>
      </w:r>
      <w:r w:rsidR="00B11F53">
        <w:t>;</w:t>
      </w:r>
    </w:p>
    <w:p w:rsidR="003F473D" w:rsidRPr="003F473D" w:rsidRDefault="00924EDA" w:rsidP="003B4EA2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 3 –</w:t>
      </w:r>
      <w:r w:rsidR="003B4EA2">
        <w:t xml:space="preserve"> </w:t>
      </w:r>
      <w:r w:rsidR="003F473D" w:rsidRPr="003F473D">
        <w:t>Оценка качества выполняемых работ и условия снижения стоимости работ</w:t>
      </w:r>
      <w:r w:rsidR="003F473D">
        <w:t>.</w:t>
      </w:r>
    </w:p>
    <w:p w:rsidR="00122FCC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122FCC" w:rsidRPr="00583797" w:rsidRDefault="00122FCC" w:rsidP="00122FCC">
      <w:pPr>
        <w:pStyle w:val="2"/>
        <w:tabs>
          <w:tab w:val="left" w:pos="1134"/>
        </w:tabs>
        <w:ind w:left="567"/>
        <w:contextualSpacing/>
        <w:jc w:val="both"/>
      </w:pPr>
    </w:p>
    <w:p w:rsidR="00122FCC" w:rsidRPr="00583797" w:rsidRDefault="00122FCC" w:rsidP="00C94A79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Адреса и банковские реквизиты сторон</w:t>
      </w:r>
    </w:p>
    <w:tbl>
      <w:tblPr>
        <w:tblW w:w="10774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10774"/>
      </w:tblGrid>
      <w:tr w:rsidR="00122FCC" w:rsidRPr="007B2260" w:rsidTr="00AE5DC3">
        <w:trPr>
          <w:trHeight w:val="1547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  <w:r w:rsidRPr="0027260E">
              <w:rPr>
                <w:color w:val="000000"/>
                <w:w w:val="107"/>
                <w:sz w:val="24"/>
                <w:szCs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27260E">
                <w:rPr>
                  <w:color w:val="000000"/>
                  <w:w w:val="107"/>
                  <w:sz w:val="24"/>
                  <w:szCs w:val="24"/>
                </w:rPr>
                <w:t>614000, г</w:t>
              </w:r>
            </w:smartTag>
            <w:r w:rsidRPr="0027260E">
              <w:rPr>
                <w:color w:val="000000"/>
                <w:w w:val="107"/>
                <w:sz w:val="24"/>
                <w:szCs w:val="24"/>
              </w:rPr>
              <w:t xml:space="preserve">. Пермь, ул. </w:t>
            </w:r>
            <w:r w:rsidR="004E65DF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7260E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В УФК по Пермскому краю (ДФ г. Перми, МКУ «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proofErr w:type="gramStart"/>
            <w:r w:rsidRPr="0027260E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7260E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ИНН 5906107231, КПП 590201001, БИК 045773001</w:t>
            </w:r>
          </w:p>
        </w:tc>
      </w:tr>
      <w:tr w:rsidR="00122FCC" w:rsidRPr="007B2260" w:rsidTr="00AE5DC3">
        <w:trPr>
          <w:trHeight w:val="289"/>
        </w:trPr>
        <w:tc>
          <w:tcPr>
            <w:tcW w:w="10774" w:type="dxa"/>
          </w:tcPr>
          <w:p w:rsidR="0043698B" w:rsidRDefault="0043698B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</w:p>
          <w:p w:rsidR="00122FCC" w:rsidRPr="0027260E" w:rsidRDefault="00122FCC" w:rsidP="00122FCC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</w:p>
          <w:p w:rsidR="00122FCC" w:rsidRPr="0027260E" w:rsidRDefault="00122FCC" w:rsidP="00AE5DC3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122FCC" w:rsidRPr="0027260E" w:rsidTr="00AE5DC3">
        <w:trPr>
          <w:trHeight w:val="289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___/М.Л. Кис/                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______/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/</w:t>
            </w:r>
          </w:p>
          <w:p w:rsidR="00122FCC" w:rsidRPr="00EB34F6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EB34F6">
              <w:rPr>
                <w:b/>
                <w:color w:val="000000"/>
                <w:w w:val="107"/>
                <w:sz w:val="24"/>
                <w:szCs w:val="24"/>
              </w:rPr>
              <w:t xml:space="preserve">                   </w:t>
            </w:r>
            <w:proofErr w:type="spellStart"/>
            <w:r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  <w:r w:rsidRPr="00EB34F6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                              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                                  </w:t>
            </w:r>
            <w:proofErr w:type="spellStart"/>
            <w:r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122FCC" w:rsidRDefault="00122FCC" w:rsidP="00122FCC"/>
    <w:p w:rsidR="00504D80" w:rsidRDefault="00504D80" w:rsidP="0007462A">
      <w:pPr>
        <w:ind w:left="-709" w:firstLine="0"/>
        <w:rPr>
          <w:rFonts w:eastAsiaTheme="minorHAnsi"/>
          <w:color w:val="000000"/>
          <w:sz w:val="24"/>
          <w:szCs w:val="24"/>
          <w:lang w:eastAsia="en-US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C94A79" w:rsidRDefault="00C94A79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lastRenderedPageBreak/>
        <w:t xml:space="preserve">Приложение № </w:t>
      </w:r>
      <w:r w:rsidR="00C94A79">
        <w:rPr>
          <w:sz w:val="22"/>
          <w:szCs w:val="22"/>
        </w:rPr>
        <w:t>3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t>к муниципальному контракту</w:t>
      </w:r>
    </w:p>
    <w:p w:rsidR="004950D9" w:rsidRPr="008D6337" w:rsidRDefault="004950D9" w:rsidP="004950D9">
      <w:pPr>
        <w:widowControl/>
        <w:autoSpaceDE/>
        <w:autoSpaceDN/>
        <w:adjustRightInd/>
        <w:spacing w:line="240" w:lineRule="auto"/>
        <w:ind w:firstLine="0"/>
        <w:jc w:val="right"/>
      </w:pPr>
      <w:r w:rsidRPr="008D6337">
        <w:t>№ __</w:t>
      </w:r>
      <w:r>
        <w:t>____________</w:t>
      </w:r>
      <w:r w:rsidRPr="008D6337">
        <w:t xml:space="preserve">__ от </w:t>
      </w:r>
      <w:r>
        <w:t>«___» _____________ 2012 г.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b/>
          <w:sz w:val="28"/>
          <w:szCs w:val="28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Настоящие требования регламентируют вопросы оценки качества и оплаты за выполненные Подрядчиком работы по устройству искусственных неровностей.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При некачественном выполнении работ будет производиться следующее снижение стоимости выполнения работ: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2835"/>
      </w:tblGrid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нарушений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 w:rsidP="00776119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Размер снижения стоимости работ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Несоответствие асфальтобетонной смеси типу и марке, </w:t>
            </w:r>
            <w:proofErr w:type="gramStart"/>
            <w:r>
              <w:rPr>
                <w:sz w:val="24"/>
                <w:szCs w:val="24"/>
                <w:lang w:eastAsia="en-US"/>
              </w:rPr>
              <w:t>указанным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 пролив битумом перед укладкой асфальтобетона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Несоответствие типов </w:t>
            </w:r>
            <w:proofErr w:type="gramStart"/>
            <w:r>
              <w:rPr>
                <w:sz w:val="24"/>
                <w:szCs w:val="24"/>
                <w:lang w:eastAsia="en-US"/>
              </w:rPr>
              <w:t>поперечного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 продольного профилей указанным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Неоднородность, пористость, </w:t>
            </w:r>
            <w:proofErr w:type="spellStart"/>
            <w:r>
              <w:rPr>
                <w:sz w:val="24"/>
                <w:szCs w:val="24"/>
                <w:lang w:eastAsia="en-US"/>
              </w:rPr>
              <w:t>непрямолинейность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поперечных и продольных сопряжений по результатам визуального осмотра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Высота гребня искусственных неровностей отличается от </w:t>
            </w:r>
            <w:proofErr w:type="gramStart"/>
            <w:r>
              <w:rPr>
                <w:sz w:val="24"/>
                <w:szCs w:val="24"/>
                <w:lang w:eastAsia="en-US"/>
              </w:rPr>
              <w:t>допустимой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техническим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Длина искусственных неровностей отличается от требований ГОСТ </w:t>
            </w: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52605-2006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- 30 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выполнены работы по восстановлению тротуарного покрытия (газона) при установке опор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- 30</w:t>
            </w:r>
          </w:p>
        </w:tc>
      </w:tr>
    </w:tbl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Заказчик </w:t>
      </w: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Начальник </w:t>
      </w:r>
      <w:r>
        <w:rPr>
          <w:rFonts w:eastAsiaTheme="minorHAnsi"/>
          <w:color w:val="000000"/>
          <w:sz w:val="24"/>
          <w:szCs w:val="24"/>
          <w:lang w:eastAsia="en-US"/>
        </w:rPr>
        <w:t>учреждения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="00776119">
        <w:rPr>
          <w:rFonts w:eastAsiaTheme="minorHAnsi"/>
          <w:color w:val="000000"/>
          <w:sz w:val="24"/>
          <w:szCs w:val="24"/>
          <w:lang w:eastAsia="en-US"/>
        </w:rPr>
        <w:t xml:space="preserve">                                  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___________________ / </w:t>
      </w:r>
      <w:proofErr w:type="spellStart"/>
      <w:r w:rsidRPr="00F52981">
        <w:rPr>
          <w:rFonts w:eastAsiaTheme="minorHAnsi"/>
          <w:color w:val="000000"/>
          <w:sz w:val="24"/>
          <w:szCs w:val="24"/>
          <w:lang w:eastAsia="en-US"/>
        </w:rPr>
        <w:t>М.Л.Кис</w:t>
      </w:r>
      <w:proofErr w:type="spellEnd"/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504D80" w:rsidRPr="00067BA9" w:rsidRDefault="00DF55EB" w:rsidP="00776119">
      <w:pPr>
        <w:ind w:firstLine="0"/>
        <w:rPr>
          <w:sz w:val="24"/>
          <w:szCs w:val="24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>Подрядчик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_______________/____________</w:t>
      </w:r>
    </w:p>
    <w:sectPr w:rsidR="00504D80" w:rsidRPr="00067BA9" w:rsidSect="005B736E">
      <w:footerReference w:type="default" r:id="rId9"/>
      <w:pgSz w:w="11906" w:h="16838"/>
      <w:pgMar w:top="709" w:right="850" w:bottom="567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1B" w:rsidRDefault="00BB4B1B" w:rsidP="00707311">
      <w:pPr>
        <w:spacing w:line="240" w:lineRule="auto"/>
      </w:pPr>
      <w:r>
        <w:separator/>
      </w:r>
    </w:p>
  </w:endnote>
  <w:endnote w:type="continuationSeparator" w:id="0">
    <w:p w:rsidR="00BB4B1B" w:rsidRDefault="00BB4B1B" w:rsidP="0070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242496"/>
      <w:docPartObj>
        <w:docPartGallery w:val="Page Numbers (Bottom of Page)"/>
        <w:docPartUnique/>
      </w:docPartObj>
    </w:sdtPr>
    <w:sdtEndPr/>
    <w:sdtContent>
      <w:p w:rsidR="0031355A" w:rsidRPr="004950D9" w:rsidRDefault="0031355A">
        <w:pPr>
          <w:pStyle w:val="af0"/>
          <w:jc w:val="right"/>
        </w:pPr>
        <w:r w:rsidRPr="004950D9">
          <w:fldChar w:fldCharType="begin"/>
        </w:r>
        <w:r w:rsidRPr="004950D9">
          <w:instrText>PAGE   \* MERGEFORMAT</w:instrText>
        </w:r>
        <w:r w:rsidRPr="004950D9">
          <w:fldChar w:fldCharType="separate"/>
        </w:r>
        <w:r w:rsidR="009176D1">
          <w:rPr>
            <w:noProof/>
          </w:rPr>
          <w:t>8</w:t>
        </w:r>
        <w:r w:rsidRPr="004950D9">
          <w:fldChar w:fldCharType="end"/>
        </w:r>
      </w:p>
      <w:p w:rsidR="0031355A" w:rsidRDefault="0031355A" w:rsidP="00156D65">
        <w:pPr>
          <w:pStyle w:val="af0"/>
          <w:tabs>
            <w:tab w:val="clear" w:pos="4677"/>
            <w:tab w:val="clear" w:pos="9355"/>
            <w:tab w:val="left" w:pos="5597"/>
          </w:tabs>
          <w:ind w:firstLine="0"/>
        </w:pPr>
        <w:r w:rsidRPr="004950D9">
          <w:t>Заказчик ____________/__________/                                               Подрядчик _____________/___________/</w:t>
        </w:r>
      </w:p>
    </w:sdtContent>
  </w:sdt>
  <w:p w:rsidR="0031355A" w:rsidRPr="00707311" w:rsidRDefault="0031355A" w:rsidP="0070731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1B" w:rsidRDefault="00BB4B1B" w:rsidP="00707311">
      <w:pPr>
        <w:spacing w:line="240" w:lineRule="auto"/>
      </w:pPr>
      <w:r>
        <w:separator/>
      </w:r>
    </w:p>
  </w:footnote>
  <w:footnote w:type="continuationSeparator" w:id="0">
    <w:p w:rsidR="00BB4B1B" w:rsidRDefault="00BB4B1B" w:rsidP="00707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00"/>
    <w:multiLevelType w:val="multilevel"/>
    <w:tmpl w:val="B2AE5E7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AC00A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E930B0"/>
    <w:multiLevelType w:val="multilevel"/>
    <w:tmpl w:val="5ED0AC0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69E066B"/>
    <w:multiLevelType w:val="multilevel"/>
    <w:tmpl w:val="EA8A3E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C582FC4"/>
    <w:multiLevelType w:val="multilevel"/>
    <w:tmpl w:val="9F4239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AB3B38"/>
    <w:multiLevelType w:val="multilevel"/>
    <w:tmpl w:val="2F80D1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178C0589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9BA2DFA"/>
    <w:multiLevelType w:val="multilevel"/>
    <w:tmpl w:val="E034B4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1E3F20DD"/>
    <w:multiLevelType w:val="multilevel"/>
    <w:tmpl w:val="F79842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15854BE"/>
    <w:multiLevelType w:val="multilevel"/>
    <w:tmpl w:val="682605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142454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>
    <w:nsid w:val="262B7470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2">
    <w:nsid w:val="2C556719"/>
    <w:multiLevelType w:val="multilevel"/>
    <w:tmpl w:val="089463D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2062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4">
    <w:nsid w:val="3505323A"/>
    <w:multiLevelType w:val="multilevel"/>
    <w:tmpl w:val="484CDA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58020C1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91074B"/>
    <w:multiLevelType w:val="multilevel"/>
    <w:tmpl w:val="151086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3C153B4E"/>
    <w:multiLevelType w:val="multilevel"/>
    <w:tmpl w:val="D1B0E2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37F2B54"/>
    <w:multiLevelType w:val="multilevel"/>
    <w:tmpl w:val="49BAF6E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33C5CEF"/>
    <w:multiLevelType w:val="multilevel"/>
    <w:tmpl w:val="1E6C8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3EF4DB5"/>
    <w:multiLevelType w:val="multilevel"/>
    <w:tmpl w:val="D29429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5142BD9"/>
    <w:multiLevelType w:val="hybridMultilevel"/>
    <w:tmpl w:val="968E5D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65483B"/>
    <w:multiLevelType w:val="multilevel"/>
    <w:tmpl w:val="97AE7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>
    <w:nsid w:val="5F4655D2"/>
    <w:multiLevelType w:val="multilevel"/>
    <w:tmpl w:val="475270C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5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21A3BAA"/>
    <w:multiLevelType w:val="multilevel"/>
    <w:tmpl w:val="4E5A53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7">
    <w:nsid w:val="67A27EF3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nsid w:val="68C3407B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6B667E9E"/>
    <w:multiLevelType w:val="hybridMultilevel"/>
    <w:tmpl w:val="8FB46A92"/>
    <w:lvl w:ilvl="0" w:tplc="AD3C8D3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5AD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8A71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4E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A2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CBB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06E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044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823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1F5AC1"/>
    <w:multiLevelType w:val="multilevel"/>
    <w:tmpl w:val="89D2A092"/>
    <w:lvl w:ilvl="0">
      <w:start w:val="1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8" w:hanging="1800"/>
      </w:pPr>
      <w:rPr>
        <w:rFonts w:hint="default"/>
      </w:rPr>
    </w:lvl>
  </w:abstractNum>
  <w:abstractNum w:abstractNumId="32">
    <w:nsid w:val="73E854BD"/>
    <w:multiLevelType w:val="hybridMultilevel"/>
    <w:tmpl w:val="07ACAA4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1F3F6F"/>
    <w:multiLevelType w:val="multilevel"/>
    <w:tmpl w:val="96105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4">
    <w:nsid w:val="7A58440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333A78"/>
    <w:multiLevelType w:val="multilevel"/>
    <w:tmpl w:val="51720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>
    <w:nsid w:val="7E525D48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5"/>
  </w:num>
  <w:num w:numId="7">
    <w:abstractNumId w:val="14"/>
  </w:num>
  <w:num w:numId="8">
    <w:abstractNumId w:val="17"/>
  </w:num>
  <w:num w:numId="9">
    <w:abstractNumId w:val="36"/>
  </w:num>
  <w:num w:numId="10">
    <w:abstractNumId w:val="6"/>
  </w:num>
  <w:num w:numId="11">
    <w:abstractNumId w:val="15"/>
  </w:num>
  <w:num w:numId="12">
    <w:abstractNumId w:val="22"/>
  </w:num>
  <w:num w:numId="13">
    <w:abstractNumId w:val="26"/>
  </w:num>
  <w:num w:numId="14">
    <w:abstractNumId w:val="11"/>
  </w:num>
  <w:num w:numId="15">
    <w:abstractNumId w:val="27"/>
  </w:num>
  <w:num w:numId="16">
    <w:abstractNumId w:val="10"/>
  </w:num>
  <w:num w:numId="17">
    <w:abstractNumId w:val="2"/>
  </w:num>
  <w:num w:numId="18">
    <w:abstractNumId w:val="20"/>
  </w:num>
  <w:num w:numId="19">
    <w:abstractNumId w:val="31"/>
  </w:num>
  <w:num w:numId="20">
    <w:abstractNumId w:val="0"/>
  </w:num>
  <w:num w:numId="21">
    <w:abstractNumId w:val="32"/>
  </w:num>
  <w:num w:numId="22">
    <w:abstractNumId w:val="5"/>
  </w:num>
  <w:num w:numId="23">
    <w:abstractNumId w:val="16"/>
  </w:num>
  <w:num w:numId="24">
    <w:abstractNumId w:val="3"/>
  </w:num>
  <w:num w:numId="25">
    <w:abstractNumId w:val="33"/>
  </w:num>
  <w:num w:numId="26">
    <w:abstractNumId w:val="35"/>
  </w:num>
  <w:num w:numId="27">
    <w:abstractNumId w:val="4"/>
  </w:num>
  <w:num w:numId="28">
    <w:abstractNumId w:val="1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4"/>
  </w:num>
  <w:num w:numId="31">
    <w:abstractNumId w:val="28"/>
  </w:num>
  <w:num w:numId="32">
    <w:abstractNumId w:val="1"/>
  </w:num>
  <w:num w:numId="33">
    <w:abstractNumId w:val="12"/>
  </w:num>
  <w:num w:numId="34">
    <w:abstractNumId w:val="23"/>
  </w:num>
  <w:num w:numId="35">
    <w:abstractNumId w:val="18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83"/>
    <w:rsid w:val="00006DED"/>
    <w:rsid w:val="000224B2"/>
    <w:rsid w:val="00032C5B"/>
    <w:rsid w:val="00042C67"/>
    <w:rsid w:val="0005006C"/>
    <w:rsid w:val="00056A80"/>
    <w:rsid w:val="000606D8"/>
    <w:rsid w:val="0006234D"/>
    <w:rsid w:val="00067BA9"/>
    <w:rsid w:val="0007462A"/>
    <w:rsid w:val="000849A3"/>
    <w:rsid w:val="00094E83"/>
    <w:rsid w:val="00097799"/>
    <w:rsid w:val="000B69DA"/>
    <w:rsid w:val="000C14BA"/>
    <w:rsid w:val="000D35D5"/>
    <w:rsid w:val="000D5F4F"/>
    <w:rsid w:val="000E34AD"/>
    <w:rsid w:val="000F3126"/>
    <w:rsid w:val="000F6FB7"/>
    <w:rsid w:val="0011418F"/>
    <w:rsid w:val="00122FCC"/>
    <w:rsid w:val="0012666F"/>
    <w:rsid w:val="0013099B"/>
    <w:rsid w:val="0013248F"/>
    <w:rsid w:val="00132FCE"/>
    <w:rsid w:val="00134721"/>
    <w:rsid w:val="00134853"/>
    <w:rsid w:val="001419F4"/>
    <w:rsid w:val="00142CED"/>
    <w:rsid w:val="00145806"/>
    <w:rsid w:val="00150023"/>
    <w:rsid w:val="00156D65"/>
    <w:rsid w:val="001A3675"/>
    <w:rsid w:val="001B11F6"/>
    <w:rsid w:val="001B3674"/>
    <w:rsid w:val="001B508A"/>
    <w:rsid w:val="001B6530"/>
    <w:rsid w:val="001C22AB"/>
    <w:rsid w:val="001C7E7C"/>
    <w:rsid w:val="001E4361"/>
    <w:rsid w:val="001F4406"/>
    <w:rsid w:val="001F5412"/>
    <w:rsid w:val="00213131"/>
    <w:rsid w:val="0023273F"/>
    <w:rsid w:val="00240A0D"/>
    <w:rsid w:val="00242CB0"/>
    <w:rsid w:val="00246972"/>
    <w:rsid w:val="002711C4"/>
    <w:rsid w:val="00271C9A"/>
    <w:rsid w:val="002745F6"/>
    <w:rsid w:val="00291149"/>
    <w:rsid w:val="002965D0"/>
    <w:rsid w:val="002A2C2A"/>
    <w:rsid w:val="002B41FB"/>
    <w:rsid w:val="002B68C8"/>
    <w:rsid w:val="002C22D1"/>
    <w:rsid w:val="002C6813"/>
    <w:rsid w:val="002E2073"/>
    <w:rsid w:val="002E67C3"/>
    <w:rsid w:val="002E6E3B"/>
    <w:rsid w:val="00300709"/>
    <w:rsid w:val="00304FB4"/>
    <w:rsid w:val="0031355A"/>
    <w:rsid w:val="00333C17"/>
    <w:rsid w:val="003408B3"/>
    <w:rsid w:val="00346B74"/>
    <w:rsid w:val="003523C8"/>
    <w:rsid w:val="00373335"/>
    <w:rsid w:val="00382CB2"/>
    <w:rsid w:val="00383B77"/>
    <w:rsid w:val="00391510"/>
    <w:rsid w:val="00393552"/>
    <w:rsid w:val="003A0EC9"/>
    <w:rsid w:val="003A7077"/>
    <w:rsid w:val="003A76F0"/>
    <w:rsid w:val="003B4EA2"/>
    <w:rsid w:val="003C0612"/>
    <w:rsid w:val="003C2A8E"/>
    <w:rsid w:val="003D2DD0"/>
    <w:rsid w:val="003E32B2"/>
    <w:rsid w:val="003F473D"/>
    <w:rsid w:val="00406D0D"/>
    <w:rsid w:val="00412EE1"/>
    <w:rsid w:val="00425832"/>
    <w:rsid w:val="00427441"/>
    <w:rsid w:val="0043644F"/>
    <w:rsid w:val="0043698B"/>
    <w:rsid w:val="00436A40"/>
    <w:rsid w:val="0043725E"/>
    <w:rsid w:val="00440328"/>
    <w:rsid w:val="004714BE"/>
    <w:rsid w:val="00480190"/>
    <w:rsid w:val="00482D96"/>
    <w:rsid w:val="00492838"/>
    <w:rsid w:val="00493E28"/>
    <w:rsid w:val="004946C9"/>
    <w:rsid w:val="004950D9"/>
    <w:rsid w:val="004A7341"/>
    <w:rsid w:val="004B0774"/>
    <w:rsid w:val="004B5D37"/>
    <w:rsid w:val="004D2D7A"/>
    <w:rsid w:val="004D53B3"/>
    <w:rsid w:val="004E65DF"/>
    <w:rsid w:val="00503FAC"/>
    <w:rsid w:val="00504D80"/>
    <w:rsid w:val="00510308"/>
    <w:rsid w:val="00511C15"/>
    <w:rsid w:val="00513047"/>
    <w:rsid w:val="00531B2F"/>
    <w:rsid w:val="00532B35"/>
    <w:rsid w:val="00532D14"/>
    <w:rsid w:val="005357BD"/>
    <w:rsid w:val="005553F7"/>
    <w:rsid w:val="00556EF0"/>
    <w:rsid w:val="00557075"/>
    <w:rsid w:val="00557E0E"/>
    <w:rsid w:val="005630C2"/>
    <w:rsid w:val="00581E0D"/>
    <w:rsid w:val="0058566F"/>
    <w:rsid w:val="005B2334"/>
    <w:rsid w:val="005B736E"/>
    <w:rsid w:val="005C3A31"/>
    <w:rsid w:val="005C5ED0"/>
    <w:rsid w:val="005D3121"/>
    <w:rsid w:val="005E21F4"/>
    <w:rsid w:val="005E3125"/>
    <w:rsid w:val="006006DB"/>
    <w:rsid w:val="0062000F"/>
    <w:rsid w:val="0062028D"/>
    <w:rsid w:val="0065241D"/>
    <w:rsid w:val="00652421"/>
    <w:rsid w:val="0066359B"/>
    <w:rsid w:val="00670634"/>
    <w:rsid w:val="00680CEE"/>
    <w:rsid w:val="006827FD"/>
    <w:rsid w:val="00691AFB"/>
    <w:rsid w:val="00696DD9"/>
    <w:rsid w:val="006A247B"/>
    <w:rsid w:val="006B4860"/>
    <w:rsid w:val="006C0143"/>
    <w:rsid w:val="006C01E7"/>
    <w:rsid w:val="006C3DAB"/>
    <w:rsid w:val="006D4D26"/>
    <w:rsid w:val="00707311"/>
    <w:rsid w:val="0072298B"/>
    <w:rsid w:val="00725FD1"/>
    <w:rsid w:val="00726C53"/>
    <w:rsid w:val="0073702B"/>
    <w:rsid w:val="00737C54"/>
    <w:rsid w:val="00740023"/>
    <w:rsid w:val="0075225E"/>
    <w:rsid w:val="00753F30"/>
    <w:rsid w:val="00765E16"/>
    <w:rsid w:val="0076791A"/>
    <w:rsid w:val="00770355"/>
    <w:rsid w:val="00776119"/>
    <w:rsid w:val="00784A4D"/>
    <w:rsid w:val="00793842"/>
    <w:rsid w:val="007A28D2"/>
    <w:rsid w:val="007A436F"/>
    <w:rsid w:val="007A7306"/>
    <w:rsid w:val="007B78CA"/>
    <w:rsid w:val="007D0983"/>
    <w:rsid w:val="007E2667"/>
    <w:rsid w:val="007F3299"/>
    <w:rsid w:val="007F48DD"/>
    <w:rsid w:val="007F7F16"/>
    <w:rsid w:val="00811E66"/>
    <w:rsid w:val="00817004"/>
    <w:rsid w:val="008406B6"/>
    <w:rsid w:val="008474C8"/>
    <w:rsid w:val="008602BA"/>
    <w:rsid w:val="008608A0"/>
    <w:rsid w:val="00860DB1"/>
    <w:rsid w:val="00863455"/>
    <w:rsid w:val="008734DE"/>
    <w:rsid w:val="00887711"/>
    <w:rsid w:val="008877FF"/>
    <w:rsid w:val="00891D6E"/>
    <w:rsid w:val="008933A6"/>
    <w:rsid w:val="00896394"/>
    <w:rsid w:val="008A3DBA"/>
    <w:rsid w:val="008B18A5"/>
    <w:rsid w:val="008C1FF6"/>
    <w:rsid w:val="008C3081"/>
    <w:rsid w:val="008D0ED2"/>
    <w:rsid w:val="008D59EE"/>
    <w:rsid w:val="008D617F"/>
    <w:rsid w:val="008D6337"/>
    <w:rsid w:val="008E1C05"/>
    <w:rsid w:val="008E2FC8"/>
    <w:rsid w:val="008E6152"/>
    <w:rsid w:val="008F518B"/>
    <w:rsid w:val="008F5C87"/>
    <w:rsid w:val="00907FD3"/>
    <w:rsid w:val="0091512C"/>
    <w:rsid w:val="009176D1"/>
    <w:rsid w:val="00922E31"/>
    <w:rsid w:val="00924EDA"/>
    <w:rsid w:val="00930B4D"/>
    <w:rsid w:val="00930BFB"/>
    <w:rsid w:val="00935CCB"/>
    <w:rsid w:val="009443F5"/>
    <w:rsid w:val="00965519"/>
    <w:rsid w:val="009719DD"/>
    <w:rsid w:val="00971D8C"/>
    <w:rsid w:val="00980272"/>
    <w:rsid w:val="00980971"/>
    <w:rsid w:val="00990C11"/>
    <w:rsid w:val="00991006"/>
    <w:rsid w:val="00994BE7"/>
    <w:rsid w:val="00997C52"/>
    <w:rsid w:val="009C32CA"/>
    <w:rsid w:val="009D0317"/>
    <w:rsid w:val="009D1A48"/>
    <w:rsid w:val="009D35C2"/>
    <w:rsid w:val="009E751B"/>
    <w:rsid w:val="00A034B4"/>
    <w:rsid w:val="00A06F63"/>
    <w:rsid w:val="00A12A4B"/>
    <w:rsid w:val="00A25EE5"/>
    <w:rsid w:val="00A27124"/>
    <w:rsid w:val="00A27D23"/>
    <w:rsid w:val="00A3291B"/>
    <w:rsid w:val="00A44D75"/>
    <w:rsid w:val="00A45D6A"/>
    <w:rsid w:val="00A52F3E"/>
    <w:rsid w:val="00A53B6D"/>
    <w:rsid w:val="00A545C7"/>
    <w:rsid w:val="00A547AF"/>
    <w:rsid w:val="00A57430"/>
    <w:rsid w:val="00A9041B"/>
    <w:rsid w:val="00A92560"/>
    <w:rsid w:val="00A94F6F"/>
    <w:rsid w:val="00A9679E"/>
    <w:rsid w:val="00AA284D"/>
    <w:rsid w:val="00AA3894"/>
    <w:rsid w:val="00AA4509"/>
    <w:rsid w:val="00AB6B6B"/>
    <w:rsid w:val="00AB7CC5"/>
    <w:rsid w:val="00AC0333"/>
    <w:rsid w:val="00AC3662"/>
    <w:rsid w:val="00AC7E16"/>
    <w:rsid w:val="00AD1083"/>
    <w:rsid w:val="00AE3560"/>
    <w:rsid w:val="00AE41A3"/>
    <w:rsid w:val="00AE47E2"/>
    <w:rsid w:val="00AE5DC3"/>
    <w:rsid w:val="00AF356C"/>
    <w:rsid w:val="00B03152"/>
    <w:rsid w:val="00B0604C"/>
    <w:rsid w:val="00B11F53"/>
    <w:rsid w:val="00B20A97"/>
    <w:rsid w:val="00B3577C"/>
    <w:rsid w:val="00B4652E"/>
    <w:rsid w:val="00B477C0"/>
    <w:rsid w:val="00B53643"/>
    <w:rsid w:val="00B56556"/>
    <w:rsid w:val="00B57BEB"/>
    <w:rsid w:val="00B660CD"/>
    <w:rsid w:val="00B75952"/>
    <w:rsid w:val="00B77300"/>
    <w:rsid w:val="00B77E57"/>
    <w:rsid w:val="00B824CD"/>
    <w:rsid w:val="00BA6409"/>
    <w:rsid w:val="00BA69EE"/>
    <w:rsid w:val="00BA7639"/>
    <w:rsid w:val="00BB293E"/>
    <w:rsid w:val="00BB4B1B"/>
    <w:rsid w:val="00BC64D6"/>
    <w:rsid w:val="00BC7A76"/>
    <w:rsid w:val="00BD5EA8"/>
    <w:rsid w:val="00BE0001"/>
    <w:rsid w:val="00BE301E"/>
    <w:rsid w:val="00BE4B1F"/>
    <w:rsid w:val="00BF3108"/>
    <w:rsid w:val="00C01EDB"/>
    <w:rsid w:val="00C021F8"/>
    <w:rsid w:val="00C027DF"/>
    <w:rsid w:val="00C11E70"/>
    <w:rsid w:val="00C132E6"/>
    <w:rsid w:val="00C151C4"/>
    <w:rsid w:val="00C15272"/>
    <w:rsid w:val="00C273E8"/>
    <w:rsid w:val="00C30F28"/>
    <w:rsid w:val="00C311E2"/>
    <w:rsid w:val="00C36C5D"/>
    <w:rsid w:val="00C402B3"/>
    <w:rsid w:val="00C54101"/>
    <w:rsid w:val="00C77CD6"/>
    <w:rsid w:val="00C86055"/>
    <w:rsid w:val="00C86FDB"/>
    <w:rsid w:val="00C87937"/>
    <w:rsid w:val="00C93452"/>
    <w:rsid w:val="00C94A79"/>
    <w:rsid w:val="00C967B2"/>
    <w:rsid w:val="00CA1DFF"/>
    <w:rsid w:val="00CA2DCA"/>
    <w:rsid w:val="00CB0ADD"/>
    <w:rsid w:val="00CB6FA2"/>
    <w:rsid w:val="00CC501F"/>
    <w:rsid w:val="00CC5830"/>
    <w:rsid w:val="00CC5D4D"/>
    <w:rsid w:val="00CD2286"/>
    <w:rsid w:val="00CE17F9"/>
    <w:rsid w:val="00CF24CA"/>
    <w:rsid w:val="00CF3BD6"/>
    <w:rsid w:val="00D0445A"/>
    <w:rsid w:val="00D1028B"/>
    <w:rsid w:val="00D107B3"/>
    <w:rsid w:val="00D1238B"/>
    <w:rsid w:val="00D16C1B"/>
    <w:rsid w:val="00D366F5"/>
    <w:rsid w:val="00D43446"/>
    <w:rsid w:val="00D44187"/>
    <w:rsid w:val="00D45068"/>
    <w:rsid w:val="00D52CA2"/>
    <w:rsid w:val="00D563BB"/>
    <w:rsid w:val="00D62316"/>
    <w:rsid w:val="00D80DF8"/>
    <w:rsid w:val="00D82949"/>
    <w:rsid w:val="00D84A92"/>
    <w:rsid w:val="00D96DAE"/>
    <w:rsid w:val="00DB0EC2"/>
    <w:rsid w:val="00DB18C5"/>
    <w:rsid w:val="00DB3A56"/>
    <w:rsid w:val="00DB4B92"/>
    <w:rsid w:val="00DB5EC2"/>
    <w:rsid w:val="00DC0019"/>
    <w:rsid w:val="00DC0FC3"/>
    <w:rsid w:val="00DC5990"/>
    <w:rsid w:val="00DD2512"/>
    <w:rsid w:val="00DE5083"/>
    <w:rsid w:val="00DE6C07"/>
    <w:rsid w:val="00DF473F"/>
    <w:rsid w:val="00DF55EB"/>
    <w:rsid w:val="00E03868"/>
    <w:rsid w:val="00E06AF1"/>
    <w:rsid w:val="00E14341"/>
    <w:rsid w:val="00E1747B"/>
    <w:rsid w:val="00E17662"/>
    <w:rsid w:val="00E41179"/>
    <w:rsid w:val="00E4400F"/>
    <w:rsid w:val="00E51140"/>
    <w:rsid w:val="00E56612"/>
    <w:rsid w:val="00E56C8F"/>
    <w:rsid w:val="00E600D0"/>
    <w:rsid w:val="00E67E41"/>
    <w:rsid w:val="00E70134"/>
    <w:rsid w:val="00E818E3"/>
    <w:rsid w:val="00E952FE"/>
    <w:rsid w:val="00EA1192"/>
    <w:rsid w:val="00EA420C"/>
    <w:rsid w:val="00EB15AC"/>
    <w:rsid w:val="00EB4786"/>
    <w:rsid w:val="00EB4C90"/>
    <w:rsid w:val="00EB7DFA"/>
    <w:rsid w:val="00EC4749"/>
    <w:rsid w:val="00EE3692"/>
    <w:rsid w:val="00EF140C"/>
    <w:rsid w:val="00EF2532"/>
    <w:rsid w:val="00EF5A73"/>
    <w:rsid w:val="00EF7945"/>
    <w:rsid w:val="00F00626"/>
    <w:rsid w:val="00F06786"/>
    <w:rsid w:val="00F07CFC"/>
    <w:rsid w:val="00F1145B"/>
    <w:rsid w:val="00F12371"/>
    <w:rsid w:val="00F30490"/>
    <w:rsid w:val="00F33F4F"/>
    <w:rsid w:val="00F45598"/>
    <w:rsid w:val="00F52981"/>
    <w:rsid w:val="00F56ED0"/>
    <w:rsid w:val="00F57179"/>
    <w:rsid w:val="00F863A4"/>
    <w:rsid w:val="00F91B74"/>
    <w:rsid w:val="00FB24F7"/>
    <w:rsid w:val="00FB6405"/>
    <w:rsid w:val="00FC3ABC"/>
    <w:rsid w:val="00FD3EF2"/>
    <w:rsid w:val="00FD4397"/>
    <w:rsid w:val="00FE176B"/>
    <w:rsid w:val="00FE58E2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C0D53-6CD9-411D-BE4E-21D77C1C2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8</Pages>
  <Words>3301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83</cp:revision>
  <cp:lastPrinted>2012-05-23T03:31:00Z</cp:lastPrinted>
  <dcterms:created xsi:type="dcterms:W3CDTF">2012-03-28T12:18:00Z</dcterms:created>
  <dcterms:modified xsi:type="dcterms:W3CDTF">2013-04-17T11:14:00Z</dcterms:modified>
</cp:coreProperties>
</file>