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89A" w:rsidRDefault="00B7689A" w:rsidP="00B7689A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1 к документации </w:t>
      </w:r>
    </w:p>
    <w:p w:rsidR="00B7689A" w:rsidRDefault="00B7689A" w:rsidP="00B7689A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открытом аукционе в электронной форме</w:t>
      </w:r>
    </w:p>
    <w:p w:rsidR="00B7689A" w:rsidRDefault="00B7689A" w:rsidP="00B768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9434FA">
        <w:rPr>
          <w:rFonts w:ascii="Times New Roman" w:hAnsi="Times New Roman" w:cs="Times New Roman"/>
          <w:sz w:val="24"/>
          <w:szCs w:val="24"/>
        </w:rPr>
        <w:t>1</w:t>
      </w:r>
      <w:r w:rsidR="003B7771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» апреля 2013 года №</w:t>
      </w:r>
      <w:r w:rsidR="009434FA">
        <w:rPr>
          <w:rFonts w:ascii="Times New Roman" w:hAnsi="Times New Roman" w:cs="Times New Roman"/>
          <w:sz w:val="24"/>
          <w:szCs w:val="24"/>
        </w:rPr>
        <w:t xml:space="preserve"> 0856300000213000017</w:t>
      </w:r>
    </w:p>
    <w:p w:rsidR="00B7689A" w:rsidRDefault="009434FA" w:rsidP="009434FA">
      <w:pPr>
        <w:tabs>
          <w:tab w:val="left" w:pos="851"/>
        </w:tabs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B76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76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муниципальному контракту </w:t>
      </w:r>
      <w:proofErr w:type="gramEnd"/>
    </w:p>
    <w:p w:rsidR="00B7689A" w:rsidRDefault="00B7689A" w:rsidP="00B7689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« __ » ________ 2013 г. № _____</w:t>
      </w:r>
      <w:r w:rsidR="009434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B71925" w:rsidRDefault="00B71925" w:rsidP="00D0707D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2BE5" w:rsidRDefault="00792BE5" w:rsidP="00D0707D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707D" w:rsidRPr="00D0707D" w:rsidRDefault="00D0707D" w:rsidP="00D0707D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ЗАДАНИЕ </w:t>
      </w:r>
    </w:p>
    <w:p w:rsidR="007C6DB5" w:rsidRDefault="00D0707D" w:rsidP="00D07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на выполнение работ по </w:t>
      </w:r>
      <w:r w:rsidRPr="00D07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</w:t>
      </w:r>
      <w:r w:rsidR="000621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новке искусственных неровностей </w:t>
      </w:r>
    </w:p>
    <w:p w:rsidR="00D0707D" w:rsidRPr="00D0707D" w:rsidRDefault="00E8751C" w:rsidP="00D07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по ул.</w:t>
      </w:r>
      <w:r w:rsidR="00BA58DE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Ветлужской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</w:t>
      </w:r>
      <w:r w:rsidR="00D52087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Дзержинского района</w:t>
      </w:r>
      <w:r w:rsidR="00E60932" w:rsidRPr="00E6093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</w:t>
      </w:r>
      <w:r w:rsidR="00E60932" w:rsidRPr="00D0707D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города Перми</w:t>
      </w:r>
    </w:p>
    <w:p w:rsidR="00D0707D" w:rsidRPr="00D0707D" w:rsidRDefault="00D0707D" w:rsidP="00D0707D">
      <w:pPr>
        <w:spacing w:after="0" w:line="240" w:lineRule="auto"/>
        <w:ind w:left="709" w:righ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4D7F" w:rsidRPr="003E4D7F" w:rsidRDefault="003E4D7F" w:rsidP="00241D2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положения</w:t>
      </w:r>
    </w:p>
    <w:p w:rsidR="00D52087" w:rsidRDefault="00D52087" w:rsidP="00D52087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выполнения работ: </w:t>
      </w:r>
      <w:r w:rsidRPr="00D5208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ул. </w:t>
      </w:r>
      <w:proofErr w:type="spellStart"/>
      <w:r w:rsidRPr="00D5208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Ветлужская</w:t>
      </w:r>
      <w:proofErr w:type="spellEnd"/>
      <w:r w:rsidRPr="00D5208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на участке от ул.1-й </w:t>
      </w:r>
      <w:proofErr w:type="spellStart"/>
      <w:r w:rsidRPr="00D5208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Красноборской</w:t>
      </w:r>
      <w:proofErr w:type="spellEnd"/>
      <w:r w:rsidRPr="00D5208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до ул. Путейской города Перми Дзержинского района г. Перми.</w:t>
      </w:r>
    </w:p>
    <w:p w:rsidR="00D0707D" w:rsidRPr="003E4D7F" w:rsidRDefault="00D0707D" w:rsidP="00C928A5">
      <w:pPr>
        <w:pStyle w:val="a3"/>
        <w:numPr>
          <w:ilvl w:val="1"/>
          <w:numId w:val="1"/>
        </w:numPr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производит работы </w:t>
      </w:r>
      <w:proofErr w:type="gramStart"/>
      <w:r w:rsidRPr="003E4D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3E4D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0707D" w:rsidRPr="00D0707D" w:rsidRDefault="00D0707D" w:rsidP="0011267C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устройству монолитных искусственных неровностей с трапец</w:t>
      </w:r>
      <w:r w:rsidR="00BA58D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евидным </w:t>
      </w:r>
      <w:r w:rsidR="00D84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поперечным 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профилем</w:t>
      </w:r>
      <w:r w:rsidR="00D84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продольным профилем </w:t>
      </w:r>
      <w:r w:rsidR="00D8455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D8455C" w:rsidRPr="00D84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455C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типа</w:t>
      </w:r>
      <w:r w:rsidR="00D8455C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(ГОСТ </w:t>
      </w:r>
      <w:proofErr w:type="gramStart"/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52605-2006);</w:t>
      </w:r>
    </w:p>
    <w:p w:rsidR="00D0707D" w:rsidRDefault="00D0707D" w:rsidP="0011267C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нанесению дорожной р</w:t>
      </w:r>
      <w:r w:rsidR="00062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азметки 1.25 (ГОСТ </w:t>
      </w:r>
      <w:proofErr w:type="gramStart"/>
      <w:r w:rsidR="000621A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062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51256-</w:t>
      </w:r>
      <w:r w:rsidR="00BA58DE">
        <w:rPr>
          <w:rFonts w:ascii="Times New Roman" w:eastAsia="Times New Roman" w:hAnsi="Times New Roman" w:cs="Times New Roman"/>
          <w:sz w:val="24"/>
          <w:szCs w:val="24"/>
          <w:lang w:eastAsia="ru-RU"/>
        </w:rPr>
        <w:t>2011</w:t>
      </w:r>
      <w:r w:rsidR="00062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</w:t>
      </w:r>
      <w:r w:rsidR="00D52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данным техническим заданием 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проект</w:t>
      </w:r>
      <w:r w:rsidR="00D64242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дорожного движения</w:t>
      </w:r>
      <w:r w:rsidR="00D642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указанном в п. 1.1 участке улично-дорожной сети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4D7F" w:rsidRDefault="00B7689A" w:rsidP="00D070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667AC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E4D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E4D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Подрядчик обеспечивает соблюдение технологии производства всех видов работ в соответствии с требованиями </w:t>
      </w:r>
      <w:r w:rsidR="003E4D7F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СНиП</w:t>
      </w:r>
      <w:r w:rsidR="003E4D7F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ГОСТ.</w:t>
      </w:r>
    </w:p>
    <w:p w:rsidR="003E4D7F" w:rsidRPr="00D0707D" w:rsidRDefault="003E4D7F" w:rsidP="00D070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D7F" w:rsidRPr="003E4D7F" w:rsidRDefault="00D0707D" w:rsidP="003E4D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2. </w:t>
      </w:r>
      <w:r w:rsidR="003E4D7F"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</w:t>
      </w:r>
      <w:r w:rsid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3E4D7F"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предъявляемые к выполнению работ по устройству искусственных неровностей, объем работ</w:t>
      </w:r>
    </w:p>
    <w:p w:rsidR="00D0707D" w:rsidRDefault="003E4D7F" w:rsidP="00C92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стройств</w:t>
      </w:r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монолитных искусственных неровностей с </w:t>
      </w:r>
      <w:r w:rsidR="00AC27F7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трапец</w:t>
      </w:r>
      <w:r w:rsidR="00BA58D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AC27F7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евидным </w:t>
      </w:r>
      <w:r w:rsid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поперечным </w:t>
      </w:r>
      <w:r w:rsidR="00AC27F7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профилем</w:t>
      </w:r>
      <w:r w:rsid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продольным профилем </w:t>
      </w:r>
      <w:r w:rsidR="00AC2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AC27F7" w:rsidRPr="00D84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типа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общей протяженност</w:t>
      </w:r>
      <w:r w:rsidR="00E60932">
        <w:rPr>
          <w:rFonts w:ascii="Times New Roman" w:eastAsia="Times New Roman" w:hAnsi="Times New Roman" w:cs="Times New Roman"/>
          <w:sz w:val="24"/>
          <w:szCs w:val="24"/>
          <w:lang w:eastAsia="ru-RU"/>
        </w:rPr>
        <w:t>ью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5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</w:t>
      </w:r>
      <w:r w:rsidR="00D0707D" w:rsidRPr="00D070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D0707D" w:rsidRPr="00D070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пог</w:t>
      </w:r>
      <w:proofErr w:type="spellEnd"/>
      <w:r w:rsidR="00D0707D" w:rsidRPr="00D070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537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метров.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5633A" w:rsidRPr="0015633A" w:rsidRDefault="003E4D7F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="00F841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41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устройстве искусственных неровностей используется </w:t>
      </w:r>
      <w:r w:rsidR="0015633A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горяч</w:t>
      </w:r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15633A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асфальтобето</w:t>
      </w:r>
      <w:r w:rsidR="00877C2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15633A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15633A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мелк</w:t>
      </w:r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озернистая смесь типа</w:t>
      </w:r>
      <w:proofErr w:type="gramStart"/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марки </w:t>
      </w:r>
      <w:r w:rsidR="001563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707D" w:rsidRPr="00F65F2F" w:rsidRDefault="00F841B8" w:rsidP="00F65F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3E4D7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Длина искусственных неровностей выбирается исходя из м</w:t>
      </w:r>
      <w:r w:rsidR="00AC27F7" w:rsidRP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аксимально допустим</w:t>
      </w:r>
      <w:r w:rsid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AC27F7" w:rsidRP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скорост</w:t>
      </w:r>
      <w:r w:rsid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AC27F7" w:rsidRP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движения</w:t>
      </w:r>
      <w:r w:rsid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транспортных средств 20</w:t>
      </w:r>
      <w:r w:rsidR="00AC27F7" w:rsidRP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км/ч</w:t>
      </w:r>
      <w:r w:rsid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указанных в таблице 1, 2  </w:t>
      </w:r>
      <w:r w:rsidR="00AC27F7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</w:t>
      </w:r>
      <w:proofErr w:type="gramStart"/>
      <w:r w:rsidR="00AC27F7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AC27F7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52605-2006</w:t>
      </w:r>
      <w:r w:rsid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B2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Высота гребня искусственных неровностей должна быть в пределах от </w:t>
      </w:r>
      <w:r w:rsidR="00394234">
        <w:rPr>
          <w:rFonts w:ascii="Times New Roman" w:eastAsia="Times New Roman" w:hAnsi="Times New Roman" w:cs="Times New Roman"/>
          <w:sz w:val="24"/>
          <w:szCs w:val="24"/>
          <w:lang w:eastAsia="ru-RU"/>
        </w:rPr>
        <w:t>0,0</w:t>
      </w:r>
      <w:r w:rsidR="009B2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до </w:t>
      </w:r>
      <w:r w:rsidR="00394234">
        <w:rPr>
          <w:rFonts w:ascii="Times New Roman" w:eastAsia="Times New Roman" w:hAnsi="Times New Roman" w:cs="Times New Roman"/>
          <w:sz w:val="24"/>
          <w:szCs w:val="24"/>
          <w:lang w:eastAsia="ru-RU"/>
        </w:rPr>
        <w:t>0,0</w:t>
      </w:r>
      <w:r w:rsidR="009B2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r w:rsidR="004C325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9B26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928A5" w:rsidRDefault="00C928A5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928A5" w:rsidRPr="00F65F2F" w:rsidRDefault="00F65F2F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5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D0707D" w:rsidRPr="00F65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C928A5" w:rsidRPr="00F65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дорожной разметке, объем работ</w:t>
      </w:r>
    </w:p>
    <w:p w:rsidR="00D0707D" w:rsidRPr="00D0707D" w:rsidRDefault="00D0707D" w:rsidP="00C92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Нанес</w:t>
      </w:r>
      <w:r w:rsidR="00FE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ение</w:t>
      </w:r>
      <w:r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дорожн</w:t>
      </w:r>
      <w:r w:rsidR="00FE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ой</w:t>
      </w:r>
      <w:r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разметк</w:t>
      </w:r>
      <w:r w:rsidR="00FE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1.25</w:t>
      </w:r>
      <w:r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согласно ГОСТ </w:t>
      </w:r>
      <w:proofErr w:type="gramStart"/>
      <w:r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51256-</w:t>
      </w:r>
      <w:r w:rsidR="00E609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2011</w:t>
      </w:r>
      <w:r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ГОСТ Р 52289-2004 краской с применением </w:t>
      </w:r>
      <w:proofErr w:type="spellStart"/>
      <w:r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световозвращающих</w:t>
      </w:r>
      <w:proofErr w:type="spellEnd"/>
      <w:r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элементов 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объеме </w:t>
      </w:r>
      <w:r w:rsidR="00F65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17.6</w:t>
      </w:r>
      <w:r w:rsidRPr="00F51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кв. м.</w:t>
      </w:r>
    </w:p>
    <w:p w:rsidR="00D0707D" w:rsidRDefault="00D0707D" w:rsidP="00D070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0707D" w:rsidSect="00384562">
      <w:footerReference w:type="default" r:id="rId8"/>
      <w:pgSz w:w="11906" w:h="16838"/>
      <w:pgMar w:top="426" w:right="707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601" w:rsidRDefault="00C36601" w:rsidP="00384562">
      <w:pPr>
        <w:spacing w:after="0" w:line="240" w:lineRule="auto"/>
      </w:pPr>
      <w:r>
        <w:separator/>
      </w:r>
    </w:p>
  </w:endnote>
  <w:endnote w:type="continuationSeparator" w:id="0">
    <w:p w:rsidR="00C36601" w:rsidRDefault="00C36601" w:rsidP="00384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3945889"/>
      <w:docPartObj>
        <w:docPartGallery w:val="Page Numbers (Bottom of Page)"/>
        <w:docPartUnique/>
      </w:docPartObj>
    </w:sdtPr>
    <w:sdtEndPr/>
    <w:sdtContent>
      <w:p w:rsidR="00384562" w:rsidRDefault="0038456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7771">
          <w:rPr>
            <w:noProof/>
          </w:rPr>
          <w:t>1</w:t>
        </w:r>
        <w:r>
          <w:fldChar w:fldCharType="end"/>
        </w:r>
      </w:p>
    </w:sdtContent>
  </w:sdt>
  <w:p w:rsidR="00384562" w:rsidRDefault="0038456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601" w:rsidRDefault="00C36601" w:rsidP="00384562">
      <w:pPr>
        <w:spacing w:after="0" w:line="240" w:lineRule="auto"/>
      </w:pPr>
      <w:r>
        <w:separator/>
      </w:r>
    </w:p>
  </w:footnote>
  <w:footnote w:type="continuationSeparator" w:id="0">
    <w:p w:rsidR="00C36601" w:rsidRDefault="00C36601" w:rsidP="003845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763E9"/>
    <w:multiLevelType w:val="multilevel"/>
    <w:tmpl w:val="3F76FE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">
    <w:nsid w:val="385859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07D"/>
    <w:rsid w:val="000621AE"/>
    <w:rsid w:val="000A332F"/>
    <w:rsid w:val="000B25AF"/>
    <w:rsid w:val="0011267C"/>
    <w:rsid w:val="00131163"/>
    <w:rsid w:val="00154516"/>
    <w:rsid w:val="0015633A"/>
    <w:rsid w:val="00226FFE"/>
    <w:rsid w:val="00241D2F"/>
    <w:rsid w:val="00280338"/>
    <w:rsid w:val="002E5776"/>
    <w:rsid w:val="003030F0"/>
    <w:rsid w:val="003363D5"/>
    <w:rsid w:val="00337EA1"/>
    <w:rsid w:val="00384562"/>
    <w:rsid w:val="00394234"/>
    <w:rsid w:val="003A42CC"/>
    <w:rsid w:val="003B7771"/>
    <w:rsid w:val="003E4D7F"/>
    <w:rsid w:val="00446158"/>
    <w:rsid w:val="004857ED"/>
    <w:rsid w:val="004C325C"/>
    <w:rsid w:val="00537DCE"/>
    <w:rsid w:val="006322A2"/>
    <w:rsid w:val="00667AC6"/>
    <w:rsid w:val="006B044E"/>
    <w:rsid w:val="006E5FB4"/>
    <w:rsid w:val="00792BE5"/>
    <w:rsid w:val="007C6DB5"/>
    <w:rsid w:val="00835302"/>
    <w:rsid w:val="0084019B"/>
    <w:rsid w:val="00877C2D"/>
    <w:rsid w:val="00893581"/>
    <w:rsid w:val="009075D5"/>
    <w:rsid w:val="00932A5A"/>
    <w:rsid w:val="009434FA"/>
    <w:rsid w:val="009573D7"/>
    <w:rsid w:val="009848CB"/>
    <w:rsid w:val="009B263A"/>
    <w:rsid w:val="00A3796F"/>
    <w:rsid w:val="00AA33B5"/>
    <w:rsid w:val="00AC27F7"/>
    <w:rsid w:val="00B51A28"/>
    <w:rsid w:val="00B71925"/>
    <w:rsid w:val="00B7689A"/>
    <w:rsid w:val="00BA58DE"/>
    <w:rsid w:val="00BD3D64"/>
    <w:rsid w:val="00C36601"/>
    <w:rsid w:val="00C410DE"/>
    <w:rsid w:val="00C42824"/>
    <w:rsid w:val="00C928A5"/>
    <w:rsid w:val="00D0707D"/>
    <w:rsid w:val="00D52087"/>
    <w:rsid w:val="00D64242"/>
    <w:rsid w:val="00D8455C"/>
    <w:rsid w:val="00DB1379"/>
    <w:rsid w:val="00E54166"/>
    <w:rsid w:val="00E541EE"/>
    <w:rsid w:val="00E60932"/>
    <w:rsid w:val="00E86FEF"/>
    <w:rsid w:val="00E8751C"/>
    <w:rsid w:val="00EA0C01"/>
    <w:rsid w:val="00F51C27"/>
    <w:rsid w:val="00F65F2F"/>
    <w:rsid w:val="00F73C72"/>
    <w:rsid w:val="00F841B8"/>
    <w:rsid w:val="00FD5151"/>
    <w:rsid w:val="00FE1216"/>
    <w:rsid w:val="00FF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F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5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F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84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4562"/>
  </w:style>
  <w:style w:type="paragraph" w:styleId="a8">
    <w:name w:val="footer"/>
    <w:basedOn w:val="a"/>
    <w:link w:val="a9"/>
    <w:uiPriority w:val="99"/>
    <w:unhideWhenUsed/>
    <w:rsid w:val="00384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45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F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5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F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84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4562"/>
  </w:style>
  <w:style w:type="paragraph" w:styleId="a8">
    <w:name w:val="footer"/>
    <w:basedOn w:val="a"/>
    <w:link w:val="a9"/>
    <w:uiPriority w:val="99"/>
    <w:unhideWhenUsed/>
    <w:rsid w:val="00384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4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8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Наталия Дьякова</dc:creator>
  <cp:lastModifiedBy>kshirinkina</cp:lastModifiedBy>
  <cp:revision>27</cp:revision>
  <cp:lastPrinted>2012-04-11T06:06:00Z</cp:lastPrinted>
  <dcterms:created xsi:type="dcterms:W3CDTF">2012-03-28T07:48:00Z</dcterms:created>
  <dcterms:modified xsi:type="dcterms:W3CDTF">2013-04-16T10:11:00Z</dcterms:modified>
</cp:coreProperties>
</file>