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9C" w:rsidRPr="00B5439C" w:rsidRDefault="00B5439C" w:rsidP="00B5439C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Извещение</w:t>
      </w:r>
    </w:p>
    <w:p w:rsidR="00B5439C" w:rsidRPr="00B5439C" w:rsidRDefault="00B5439C" w:rsidP="00B5439C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о проведении запроса котировок</w:t>
      </w:r>
    </w:p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</w:rPr>
              <w:t>0356300058913000012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и содержанию автомобильных дорог общего пользования в Орджоникидзевском районе города Перми – вертикальное озеленение газонов на площади у ст.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Молодежная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Контактная информация</w:t>
      </w:r>
    </w:p>
    <w:p w:rsidR="00B5439C" w:rsidRPr="00B5439C" w:rsidRDefault="00B5439C" w:rsidP="00B5439C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B5439C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и содержанию автомобильных дорог общего пользования в Орджоникидзевском районе города Перми – вертикальное озеленение газонов на площади у ст.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Молодежная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>492 789,07</w:t>
            </w:r>
            <w:r w:rsidRPr="00B5439C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В соответствии с локальным сметным расчетом стоимости (Приложение №2 к извещению о проведении запроса котировок)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Цена контракта включает в себя все расходы на перевозку, страхование, уплату таможенных пошлин, налогов, сборов и других обязательных платежей Подрядчика и причитающееся ему вознаграждение.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Характеристики и количество </w:t>
            </w:r>
            <w:r w:rsidRPr="00B5439C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Выполнение работ по текущему ремонту и содержанию автомобильных дорог общего пользования в Орджоникидзевском районе города Перми – </w:t>
            </w:r>
            <w:r w:rsidRPr="00B5439C">
              <w:rPr>
                <w:rFonts w:ascii="Times New Roman" w:hAnsi="Times New Roman" w:cs="Times New Roman"/>
                <w:lang w:eastAsia="ru-RU"/>
              </w:rPr>
              <w:lastRenderedPageBreak/>
              <w:t xml:space="preserve">вертикальное озеленение газонов на площади у ст. Молодежная в Орджоникидзевском районе города Перми должны быть выполнены в полном соответствии с техническим заданием (Приложение № 1 к Извещению) и локальным сметным расчетом стоимости (Приложение №2) и проектом муниципального контракта (Приложение №4) </w:t>
            </w:r>
            <w:proofErr w:type="gramEnd"/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</w:t>
            </w:r>
            <w:proofErr w:type="spellStart"/>
            <w:r w:rsidRPr="00B543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B5439C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Срок выполнения работ: Установка вертикального озеленения с момента заключения контракта до 10.06.13г. Содержание цветников с момента установки по 14.10.2013г.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Оплата за оказанные Исполнителем услуги производится Заказчиком в течение 15 банковских дней с момента подписания сторонами соответствующих документов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Особенности размещения заказа</w:t>
      </w:r>
    </w:p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937 0409 7963714 244 226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  <w:r w:rsidRPr="00B5439C">
        <w:rPr>
          <w:rFonts w:ascii="Times New Roman" w:hAnsi="Times New Roman" w:cs="Times New Roman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614038, г. Пермь, ул. Веденеева, 86а, кабинет сметно - договорный, (режим работы: понедельник – четверг с 08:30 до 17:30 часов, пятница с 08:30 до 16:30 часов, обед с 12:00 </w:t>
            </w:r>
            <w:proofErr w:type="gramStart"/>
            <w:r w:rsidRPr="00B5439C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B5439C">
              <w:rPr>
                <w:rFonts w:ascii="Times New Roman" w:hAnsi="Times New Roman" w:cs="Times New Roman"/>
                <w:lang w:eastAsia="ru-RU"/>
              </w:rPr>
              <w:t xml:space="preserve"> 12:48).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25.04.2013 09:00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08.05.2013 16:30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Приложение №3 </w:t>
            </w:r>
          </w:p>
        </w:tc>
      </w:tr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439C" w:rsidRPr="00B5439C" w:rsidRDefault="00B5439C" w:rsidP="00B5439C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B5439C" w:rsidRPr="00B5439C" w:rsidTr="00B543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5439C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439C" w:rsidRPr="00B5439C" w:rsidRDefault="00B5439C" w:rsidP="00B543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24.04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eastAsia="ru-RU"/>
              </w:rPr>
              <w:t>.2013г.</w:t>
            </w:r>
          </w:p>
        </w:tc>
      </w:tr>
    </w:tbl>
    <w:p w:rsidR="00BA0457" w:rsidRDefault="00BA0457" w:rsidP="00B5439C">
      <w:pPr>
        <w:pStyle w:val="a3"/>
        <w:rPr>
          <w:rFonts w:ascii="Times New Roman" w:hAnsi="Times New Roman" w:cs="Times New Roman"/>
        </w:rPr>
      </w:pPr>
    </w:p>
    <w:p w:rsidR="00B5439C" w:rsidRDefault="00B5439C" w:rsidP="00B5439C">
      <w:pPr>
        <w:pStyle w:val="a3"/>
        <w:rPr>
          <w:rFonts w:ascii="Times New Roman" w:hAnsi="Times New Roman" w:cs="Times New Roman"/>
        </w:rPr>
      </w:pPr>
    </w:p>
    <w:p w:rsidR="00B5439C" w:rsidRDefault="00B5439C" w:rsidP="00B5439C">
      <w:pPr>
        <w:pStyle w:val="a3"/>
        <w:rPr>
          <w:rFonts w:ascii="Times New Roman" w:hAnsi="Times New Roman" w:cs="Times New Roman"/>
        </w:rPr>
      </w:pPr>
    </w:p>
    <w:p w:rsidR="00B5439C" w:rsidRPr="00B5439C" w:rsidRDefault="00B5439C" w:rsidP="00B5439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B5439C" w:rsidRPr="00B5439C" w:rsidSect="00B5439C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9C"/>
    <w:rsid w:val="00B5439C"/>
    <w:rsid w:val="00BA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43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3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B543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43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3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B54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2013-04-24T08:13:00Z</dcterms:created>
  <dcterms:modified xsi:type="dcterms:W3CDTF">2013-04-24T08:22:00Z</dcterms:modified>
</cp:coreProperties>
</file>