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A37FF">
        <w:rPr>
          <w:rFonts w:ascii="Times New Roman" w:hAnsi="Times New Roman" w:cs="Times New Roman"/>
        </w:rPr>
        <w:t>2</w:t>
      </w:r>
      <w:r w:rsidR="00865302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» </w:t>
      </w:r>
      <w:r w:rsidR="006A37FF">
        <w:rPr>
          <w:rFonts w:ascii="Times New Roman" w:hAnsi="Times New Roman" w:cs="Times New Roman"/>
        </w:rPr>
        <w:t>апреля</w:t>
      </w:r>
      <w:r>
        <w:rPr>
          <w:rFonts w:ascii="Times New Roman" w:hAnsi="Times New Roman" w:cs="Times New Roman"/>
        </w:rPr>
        <w:t xml:space="preserve"> 201</w:t>
      </w:r>
      <w:r w:rsidR="006A37F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г.</w:t>
      </w: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F72A36" w:rsidRDefault="00F72A36" w:rsidP="00F72A36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F72A36" w:rsidRDefault="00F72A36" w:rsidP="00F72A36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«___»______________20__год</w:t>
      </w:r>
    </w:p>
    <w:p w:rsidR="00F72A36" w:rsidRDefault="00F72A36" w:rsidP="00F72A36">
      <w:pPr>
        <w:pStyle w:val="ConsPlusNormal"/>
        <w:widowControl/>
        <w:ind w:firstLine="540"/>
      </w:pPr>
    </w:p>
    <w:tbl>
      <w:tblPr>
        <w:tblW w:w="10632" w:type="dxa"/>
        <w:tblInd w:w="-74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20"/>
        <w:gridCol w:w="5812"/>
      </w:tblGrid>
      <w:tr w:rsidR="00F72A36" w:rsidTr="006A37FF">
        <w:tc>
          <w:tcPr>
            <w:tcW w:w="4820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81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F72A36" w:rsidTr="006A37FF">
        <w:trPr>
          <w:trHeight w:val="420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Pr="00865302" w:rsidRDefault="00865302" w:rsidP="006A37FF">
            <w:pPr>
              <w:pStyle w:val="10"/>
              <w:ind w:right="-366" w:firstLine="33"/>
              <w:rPr>
                <w:b/>
                <w:sz w:val="22"/>
                <w:szCs w:val="22"/>
              </w:rPr>
            </w:pPr>
            <w:r w:rsidRPr="00865302">
              <w:rPr>
                <w:b/>
                <w:sz w:val="22"/>
                <w:szCs w:val="22"/>
              </w:rPr>
              <w:t xml:space="preserve">Электромонтажные работы 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F72A36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72A36" w:rsidRDefault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72A36" w:rsidRDefault="00F72A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 включенных)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Pr="00577FE0" w:rsidRDefault="00865302" w:rsidP="00865302">
            <w:pPr>
              <w:jc w:val="both"/>
              <w:rPr>
                <w:sz w:val="22"/>
                <w:szCs w:val="22"/>
                <w:highlight w:val="green"/>
              </w:rPr>
            </w:pPr>
            <w:proofErr w:type="gramStart"/>
            <w:r>
              <w:t>Цена гражданско-правового договора включает в себя стоимость все</w:t>
            </w:r>
            <w:r>
              <w:t>х работ, предусмотренных сметой,</w:t>
            </w:r>
            <w:r>
              <w:t xml:space="preserve"> </w:t>
            </w:r>
            <w:r>
              <w:t>ф</w:t>
            </w:r>
            <w:r>
              <w:t>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</w:t>
            </w:r>
            <w:proofErr w:type="gramEnd"/>
            <w:r>
              <w:t xml:space="preserve">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т.ч. индивидуальным предпринимателем):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 w:rsidP="00652516">
            <w:pPr>
              <w:pStyle w:val="ConsPlusNormal"/>
              <w:widowControl/>
              <w:ind w:left="175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865302" w:rsidP="006A37FF">
            <w:pPr>
              <w:pStyle w:val="10"/>
              <w:ind w:right="-366" w:firstLine="33"/>
              <w:rPr>
                <w:i/>
                <w:sz w:val="22"/>
              </w:rPr>
            </w:pPr>
            <w:r w:rsidRPr="00865302">
              <w:rPr>
                <w:b/>
                <w:sz w:val="22"/>
                <w:szCs w:val="22"/>
              </w:rPr>
              <w:t>Электромонтажные работы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 w:rsidP="00F72A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договора, указанные в извещении о проведении запроса котировок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865302" w:rsidTr="006A37FF"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товара, работы, услуги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Default="0086530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65302" w:rsidTr="006A37FF">
        <w:trPr>
          <w:trHeight w:val="1492"/>
        </w:trPr>
        <w:tc>
          <w:tcPr>
            <w:tcW w:w="4820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65302" w:rsidRDefault="008653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865302" w:rsidRPr="00577FE0" w:rsidRDefault="00865302" w:rsidP="00CE1818">
            <w:pPr>
              <w:jc w:val="both"/>
              <w:rPr>
                <w:sz w:val="22"/>
                <w:szCs w:val="22"/>
                <w:highlight w:val="green"/>
              </w:rPr>
            </w:pPr>
            <w:proofErr w:type="gramStart"/>
            <w:r>
              <w:t>Цена гражданско-правового договора включает в себя стоимость всех работ, предусмотренных сметой, фактическую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</w:t>
            </w:r>
            <w:proofErr w:type="gramEnd"/>
            <w:r>
              <w:t xml:space="preserve">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</w:tbl>
    <w:p w:rsidR="006A37FF" w:rsidRDefault="006A37FF" w:rsidP="006A37FF">
      <w:pPr>
        <w:jc w:val="both"/>
        <w:rPr>
          <w:sz w:val="16"/>
          <w:szCs w:val="16"/>
        </w:rPr>
      </w:pPr>
      <w:r>
        <w:t>____________________________      __________________________            ______________________</w:t>
      </w:r>
    </w:p>
    <w:p w:rsidR="006A37FF" w:rsidRDefault="006A37FF" w:rsidP="006A37FF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A37FF" w:rsidRDefault="006A37FF" w:rsidP="006A37FF">
      <w:pPr>
        <w:jc w:val="both"/>
        <w:rPr>
          <w:sz w:val="22"/>
          <w:szCs w:val="22"/>
        </w:rPr>
      </w:pPr>
      <w:r>
        <w:rPr>
          <w:sz w:val="16"/>
          <w:szCs w:val="16"/>
        </w:rPr>
        <w:t>МП</w:t>
      </w:r>
    </w:p>
    <w:p w:rsidR="006A37FF" w:rsidRDefault="006A37FF" w:rsidP="006A37FF">
      <w:pPr>
        <w:rPr>
          <w:sz w:val="22"/>
          <w:szCs w:val="22"/>
        </w:rPr>
      </w:pPr>
    </w:p>
    <w:sectPr w:rsidR="006A37FF" w:rsidSect="006A37FF">
      <w:pgSz w:w="11906" w:h="16838"/>
      <w:pgMar w:top="426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617F"/>
    <w:multiLevelType w:val="multilevel"/>
    <w:tmpl w:val="CD689A08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62F2"/>
    <w:rsid w:val="001122F5"/>
    <w:rsid w:val="00427EC2"/>
    <w:rsid w:val="00652516"/>
    <w:rsid w:val="006A37FF"/>
    <w:rsid w:val="007835E6"/>
    <w:rsid w:val="00865302"/>
    <w:rsid w:val="008B4F66"/>
    <w:rsid w:val="00A56C61"/>
    <w:rsid w:val="00B762F2"/>
    <w:rsid w:val="00F72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53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53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2 Знак"/>
    <w:basedOn w:val="a0"/>
    <w:link w:val="a4"/>
    <w:locked/>
    <w:rsid w:val="00F72A36"/>
    <w:rPr>
      <w:sz w:val="24"/>
    </w:rPr>
  </w:style>
  <w:style w:type="paragraph" w:styleId="a4">
    <w:name w:val="Body Text"/>
    <w:aliases w:val="Знак2"/>
    <w:basedOn w:val="a"/>
    <w:link w:val="a3"/>
    <w:unhideWhenUsed/>
    <w:rsid w:val="00F72A36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F72A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2A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footnote reference"/>
    <w:semiHidden/>
    <w:unhideWhenUsed/>
    <w:rsid w:val="00F72A36"/>
    <w:rPr>
      <w:vertAlign w:val="superscript"/>
    </w:rPr>
  </w:style>
  <w:style w:type="paragraph" w:customStyle="1" w:styleId="10">
    <w:name w:val="Обычный1"/>
    <w:rsid w:val="0065251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7835E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835E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2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</cp:lastModifiedBy>
  <cp:revision>7</cp:revision>
  <cp:lastPrinted>2013-04-29T04:28:00Z</cp:lastPrinted>
  <dcterms:created xsi:type="dcterms:W3CDTF">2012-11-13T11:15:00Z</dcterms:created>
  <dcterms:modified xsi:type="dcterms:W3CDTF">2013-04-29T04:29:00Z</dcterms:modified>
</cp:coreProperties>
</file>