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C2" w:rsidRPr="00895EC2" w:rsidRDefault="00895EC2" w:rsidP="00895E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5E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95EC2" w:rsidRPr="00895EC2" w:rsidRDefault="00895EC2" w:rsidP="00895E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5E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95EC2" w:rsidRPr="00895EC2" w:rsidRDefault="00895EC2" w:rsidP="00895E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95EC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0356300007413000027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капитальному ремонту объектов озеленения общего пользования: бульвара по Комсомольскому проспекту от ул</w:t>
            </w:r>
            <w:proofErr w:type="gram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 до ул.Белинского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95EC2" w:rsidRPr="00895EC2" w:rsidRDefault="00895EC2" w:rsidP="00895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895EC2" w:rsidRPr="00895EC2" w:rsidRDefault="00895EC2" w:rsidP="00895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95EC2" w:rsidRPr="00895EC2" w:rsidRDefault="00895EC2" w:rsidP="00895E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95EC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2129367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Палехов Виталий Николаевич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5EC2" w:rsidRPr="00895EC2" w:rsidRDefault="00895EC2" w:rsidP="00895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капитальному ремонту объектов озеленения общего пользования: бульвара по Комсомольскому проспекту от ул</w:t>
            </w:r>
            <w:proofErr w:type="gram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 до ул.Белинского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9 230 600,00</w:t>
            </w: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4540375 Текущий ремонт и содержание дорог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895EC2" w:rsidRPr="00895EC2" w:rsidRDefault="00895EC2" w:rsidP="00895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Свердловский район, от ул</w:t>
            </w:r>
            <w:proofErr w:type="gram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 до ул.Белинского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</w:t>
            </w:r>
            <w:proofErr w:type="gram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Окончание: 15 сентября 2013 года </w:t>
            </w:r>
          </w:p>
        </w:tc>
      </w:tr>
    </w:tbl>
    <w:p w:rsidR="00895EC2" w:rsidRPr="00895EC2" w:rsidRDefault="00895EC2" w:rsidP="00895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184 612,00 Российский рубль </w:t>
            </w:r>
          </w:p>
        </w:tc>
      </w:tr>
    </w:tbl>
    <w:p w:rsidR="00895EC2" w:rsidRPr="00895EC2" w:rsidRDefault="00895EC2" w:rsidP="00895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2 769 180,00 Российский рубль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895EC2" w:rsidRPr="00895EC2" w:rsidRDefault="00895EC2" w:rsidP="00895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95EC2" w:rsidRPr="00895EC2" w:rsidRDefault="00895EC2" w:rsidP="00895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5EC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09:00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27.05.2013 </w:t>
            </w:r>
          </w:p>
        </w:tc>
      </w:tr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30.05.2013 </w:t>
            </w:r>
          </w:p>
        </w:tc>
      </w:tr>
    </w:tbl>
    <w:p w:rsidR="00895EC2" w:rsidRPr="00895EC2" w:rsidRDefault="00895EC2" w:rsidP="00895E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5EC2" w:rsidRPr="00895EC2" w:rsidTr="00895E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5EC2" w:rsidRPr="00895EC2" w:rsidRDefault="00895EC2" w:rsidP="0089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30.04.2013 </w:t>
            </w:r>
          </w:p>
        </w:tc>
      </w:tr>
    </w:tbl>
    <w:p w:rsidR="00895EC2" w:rsidRDefault="00895EC2"/>
    <w:p w:rsidR="00895EC2" w:rsidRPr="00895EC2" w:rsidRDefault="00895EC2">
      <w:pPr>
        <w:rPr>
          <w:rFonts w:ascii="Times New Roman" w:hAnsi="Times New Roman" w:cs="Times New Roman"/>
          <w:sz w:val="24"/>
          <w:szCs w:val="24"/>
        </w:rPr>
      </w:pPr>
      <w:r w:rsidRPr="00895EC2">
        <w:rPr>
          <w:rFonts w:ascii="Times New Roman" w:hAnsi="Times New Roman" w:cs="Times New Roman"/>
          <w:sz w:val="24"/>
          <w:szCs w:val="24"/>
        </w:rPr>
        <w:t xml:space="preserve">Директор учреждения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95E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895EC2">
        <w:rPr>
          <w:rFonts w:ascii="Times New Roman" w:hAnsi="Times New Roman" w:cs="Times New Roman"/>
          <w:sz w:val="24"/>
          <w:szCs w:val="24"/>
        </w:rPr>
        <w:t>Е.В.Масалев</w:t>
      </w:r>
      <w:proofErr w:type="spellEnd"/>
    </w:p>
    <w:sectPr w:rsidR="00895EC2" w:rsidRPr="00895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5EC2"/>
    <w:rsid w:val="00895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5E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5EC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95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1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473</Words>
  <Characters>2701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2013-04-30T05:25:00Z</cp:lastPrinted>
  <dcterms:created xsi:type="dcterms:W3CDTF">2013-04-30T05:24:00Z</dcterms:created>
  <dcterms:modified xsi:type="dcterms:W3CDTF">2013-04-30T05:26:00Z</dcterms:modified>
</cp:coreProperties>
</file>