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84" w:rsidRDefault="00493784" w:rsidP="00493784">
      <w:pPr>
        <w:tabs>
          <w:tab w:val="left" w:pos="5812"/>
        </w:tabs>
        <w:spacing w:line="240" w:lineRule="exact"/>
        <w:jc w:val="right"/>
      </w:pPr>
      <w:r>
        <w:t xml:space="preserve">Приложение № 1 к Муниципальному контракту </w:t>
      </w:r>
    </w:p>
    <w:p w:rsidR="00493784" w:rsidRDefault="00493784" w:rsidP="00493784">
      <w:pPr>
        <w:spacing w:line="240" w:lineRule="exact"/>
        <w:ind w:left="3540" w:firstLine="708"/>
        <w:jc w:val="right"/>
      </w:pPr>
      <w:r>
        <w:t>на оказание услуг по оценке</w:t>
      </w:r>
    </w:p>
    <w:p w:rsidR="00493784" w:rsidRDefault="00493784" w:rsidP="00493784">
      <w:pPr>
        <w:jc w:val="center"/>
        <w:rPr>
          <w:sz w:val="24"/>
          <w:szCs w:val="24"/>
        </w:rPr>
      </w:pPr>
    </w:p>
    <w:p w:rsidR="00493784" w:rsidRPr="00A30EA9" w:rsidRDefault="00493784" w:rsidP="00493784">
      <w:pPr>
        <w:jc w:val="center"/>
        <w:rPr>
          <w:sz w:val="24"/>
          <w:szCs w:val="24"/>
        </w:rPr>
      </w:pPr>
      <w:r w:rsidRPr="00A30EA9">
        <w:rPr>
          <w:sz w:val="24"/>
          <w:szCs w:val="24"/>
        </w:rPr>
        <w:t>Техническое задание на оценку</w:t>
      </w:r>
    </w:p>
    <w:p w:rsidR="00493784" w:rsidRPr="00A30EA9" w:rsidRDefault="00493784" w:rsidP="00493784">
      <w:pPr>
        <w:jc w:val="center"/>
        <w:rPr>
          <w:sz w:val="24"/>
          <w:szCs w:val="24"/>
        </w:rPr>
      </w:pPr>
    </w:p>
    <w:p w:rsidR="00493784" w:rsidRPr="00A30EA9" w:rsidRDefault="00493784" w:rsidP="00493784">
      <w:pPr>
        <w:rPr>
          <w:sz w:val="24"/>
          <w:szCs w:val="24"/>
        </w:rPr>
      </w:pPr>
      <w:r w:rsidRPr="00A30EA9">
        <w:rPr>
          <w:sz w:val="24"/>
          <w:szCs w:val="24"/>
        </w:rPr>
        <w:t>«_______» __________________201</w:t>
      </w:r>
      <w:r>
        <w:rPr>
          <w:sz w:val="24"/>
          <w:szCs w:val="24"/>
        </w:rPr>
        <w:t>3</w:t>
      </w:r>
      <w:r w:rsidRPr="00A30EA9">
        <w:rPr>
          <w:sz w:val="24"/>
          <w:szCs w:val="24"/>
        </w:rPr>
        <w:t xml:space="preserve"> год</w:t>
      </w:r>
    </w:p>
    <w:p w:rsidR="00493784" w:rsidRPr="00A30EA9" w:rsidRDefault="00493784" w:rsidP="00493784">
      <w:pPr>
        <w:rPr>
          <w:sz w:val="24"/>
          <w:szCs w:val="24"/>
        </w:rPr>
      </w:pPr>
    </w:p>
    <w:p w:rsidR="00493784" w:rsidRPr="00A30EA9" w:rsidRDefault="00493784" w:rsidP="00493784">
      <w:pPr>
        <w:rPr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033"/>
      </w:tblGrid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Заказчик</w:t>
            </w: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Департамент имущественных отношений </w:t>
            </w:r>
          </w:p>
          <w:p w:rsidR="00493784" w:rsidRPr="00A30EA9" w:rsidRDefault="00493784" w:rsidP="00931C7D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администрации города Перми</w:t>
            </w:r>
          </w:p>
          <w:p w:rsidR="00493784" w:rsidRPr="00A30EA9" w:rsidRDefault="00493784" w:rsidP="00931C7D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  <w:tc>
          <w:tcPr>
            <w:tcW w:w="14033" w:type="dxa"/>
          </w:tcPr>
          <w:p w:rsidR="00493784" w:rsidRPr="004E5576" w:rsidRDefault="00493784" w:rsidP="00931C7D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</w:p>
        </w:tc>
      </w:tr>
      <w:tr w:rsidR="00493784" w:rsidRPr="00A30EA9" w:rsidTr="00931C7D">
        <w:tc>
          <w:tcPr>
            <w:tcW w:w="1951" w:type="dxa"/>
            <w:vMerge w:val="restart"/>
          </w:tcPr>
          <w:p w:rsidR="00493784" w:rsidRDefault="00493784" w:rsidP="00931C7D">
            <w:pPr>
              <w:rPr>
                <w:sz w:val="24"/>
                <w:szCs w:val="24"/>
              </w:rPr>
            </w:pPr>
          </w:p>
          <w:p w:rsidR="00493784" w:rsidRPr="00A30EA9" w:rsidRDefault="00493784" w:rsidP="00931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оценки</w:t>
            </w:r>
          </w:p>
        </w:tc>
        <w:tc>
          <w:tcPr>
            <w:tcW w:w="14033" w:type="dxa"/>
          </w:tcPr>
          <w:tbl>
            <w:tblPr>
              <w:tblW w:w="12508" w:type="dxa"/>
              <w:tblLayout w:type="fixed"/>
              <w:tblLook w:val="04A0" w:firstRow="1" w:lastRow="0" w:firstColumn="1" w:lastColumn="0" w:noHBand="0" w:noVBand="1"/>
            </w:tblPr>
            <w:tblGrid>
              <w:gridCol w:w="480"/>
              <w:gridCol w:w="3680"/>
              <w:gridCol w:w="2900"/>
              <w:gridCol w:w="1337"/>
              <w:gridCol w:w="4111"/>
            </w:tblGrid>
            <w:tr w:rsidR="00493784" w:rsidRPr="00CB33FB" w:rsidTr="00931C7D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34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Приложение № 1 к муниципальному контракту на оказание услуг по оценке</w:t>
                  </w:r>
                </w:p>
              </w:tc>
            </w:tr>
            <w:tr w:rsidR="00493784" w:rsidRPr="00CB33FB" w:rsidTr="00931C7D">
              <w:trPr>
                <w:trHeight w:val="300"/>
              </w:trPr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3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Адрес 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Договор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Площадь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Арендатор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Парковый,  д.38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1632-06Д от 05.09.2006, действует с 01.09.2006 по 29.08.2007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57,10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Жилбытсервис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.Ж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елябова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д.11/2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1836-08Д от 16.04.2008, действует с 01.04.2008 по 29.03.2009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97,70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ФГУП "Почта России"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Парковый,  д.41б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1636-06Д от 05.09.2006, действует с 01.09.2006 по 29.08.2007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138,60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Жилбытсервис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Парковый,  д.5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1558-06Д от 20.04.2006, действует с 01.03.2006 по 27.02.2007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16,10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Бирина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Ольга Сергеевна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.Б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оровая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д.20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1721-07Д от 07.05.2007, действует с 28.06.2006 по 25.06.2007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76,00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Управление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Роспотребнадзора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по железному транспорту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.В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етлужская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д.62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1867-08Д от 16.07.2008, действует с 01.07.2008 по 29.06.2009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14,00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ОАО Вычислительный центр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Инкомус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7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.Г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олева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1897-09Д от 01.06.2009, действует с 04.05.2010 по 02.05.2011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Гузенко Валентина Васильевна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уфонина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д.18,  (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1585-06Д от 01.06.2006, действует с 03.07.2006 по 01.06.2007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12,10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Попова Галина Петровна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рисанова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д.13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909-03Д от 03.03.2003, действует с 24.12.2002 по 24.12.2012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15,20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МК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Уралмед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.Л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окомотивная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д.8</w:t>
                  </w:r>
                </w:p>
              </w:tc>
              <w:tc>
                <w:tcPr>
                  <w:tcW w:w="2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1994-12Д от 27.02.2012, действует с 01.03.2012 по 27.02.2013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85,70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"ДКЖ" микрорайона ДКЖ Дзержинского района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г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.П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ерми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онастырская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ул.Орджоникидзе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),  д.119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1868-08Д от 16.07.2008, действует с 01.07.2008 по 28.06.2009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8,70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ОАО Вычислительный центр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Инкомус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.П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одлесная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д.33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1634-06Д от 05.09.2006, действует с 01.09.2006 по 29.08.2007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99,60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Жилбытсервис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.П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одлесная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д.7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1539-06Д от 10.03.2006, действует с 01.03.2006 по 27.02.2007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15,80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Ураллифт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.Т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ранспортная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д.29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1993-12Д от 24.02.2012, действует с 01.03.2012 по 27.02.2013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68,50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"Пролетарский" микрорайона Пролетарский Дзержинского района города Перми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6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.Я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куба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Коласа,  д.10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1571-06Д от 11.05.2006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58,30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"Винтер"    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Дзержинский район, шоссе Космонавтов,  д.82а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1260-04Д от 24.09.2004, действует с 16.08.2004 по 14.08.2005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3,40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"Дельта-центр"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Декабристов,  д.33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1671-05И от 09.11.2005, действует с 01.11.2005 по 30.10.2006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34,20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ОАО "Ростелеком"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18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Декабристов,  д.9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1970-08И от 05.03.2008, действует с 26.02.2008 по 23.02.2009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52,60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Гэллэри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сервис"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6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Декабристов,  д.9а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2036-08И от 27.06.2008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47,40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Зернина М.А. 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ачалова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д.32,  (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2046-08И от 06.08.2008, действует с 14.07.2008 по 12.07.2009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194,30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"УК "Гарант комфорта"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осмонавта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Беляева,  д.61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1668-05И от 09.11.2005, действует с 01.11.2005 по 30.10.2006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11,80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ОАО "Ростелеком"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ира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д.102а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1202-03И от 11.11.2003, действует с 14.10.2003 по 12.10.2004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53,80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Кибанов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Андрей Валентинович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.О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доевского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д.28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1667-05И от 09.11.2005, действует с 01.11.2005 по 30.10.2006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60,40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ОАО "Ростелеком"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тахановская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д.18,  (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2065-09И от 27.05.2009, действует с 01.06.2009 по 29.05.2010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38,30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Михайлова Ирина Викторовна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дмирала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Нахимова,  д.14,  (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1374-09К от 24.04.2009, действует с 01.04.2009 по 29.03.2010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129,20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Влад Ольга Станиславовна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дмирала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Нахимова,  д.4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1388-09К от 29.05.2009, действует с 19.05.2009 по 29.03.2012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УК "Гарант" 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дмирала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Нахимова,  д.4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1409-09К от 01.12.2009, действует с 14.10.2009 по 12.10.2010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253,60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УК "Гарант" 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дмирала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Нахимова,  д.4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1432-10К от 01.10.2010, действует с 06.08.2010 по 04.08.2011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21,60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"Автоматизированная информационная система"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29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.З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акамская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1456-12К от 19.06.2012, действует с 11.06.2012 по 09.06.2013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18,10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"Центральный"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.З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акамская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1458-12К от 02.08.2012, действует с 13.06.2012 по 31.12.2012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37,30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Общественная организация Региональное отделение партии "ЕДИНАЯ РОССИЯ" Пермского края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апитана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Пирожкова,  д.40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1439-11К от 18.02.2011, действует с 21.01.2011 по 19.01.2012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63,60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ТОС "Водники" микрорайона Водники Кировского района города Перми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пер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.Т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ополевый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д.6,  /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ул.Советская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63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1686-05Л от 10.10.2005, действует с 01.09.2005 по 30.08.2006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192,80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ФГУП "Почта России"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33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пр-кт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Комсомольский,  д.31а,  (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spellEnd"/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1730-06Л от 06.03.2006, действует с 07.12.2005 по 07.12.2015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110,60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"Вкус Странствий"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уйбышева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д.38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1708-05Л от 26.12.2005, действует с 07.12.2005 по 05.12.2006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11,10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Кырчу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Елена Валентиновна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.Л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енина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д.15,  /Максима Горького, 17 (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1815-06Л от 22.11.2006, действует с 25.10.2006 по 30.12.2013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53,80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Каметонс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36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.Л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енина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д.15,  /Максима Горького, 17 (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1820-06Л от 05.12.2006, действует с 25.10.2006 по 30.12.2013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106,70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Каметонс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37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.Л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уначарского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д.80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1840-07Л от 14.03.2007, действует с 12.02.2007 по 10.02.2008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110,20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 ФГУП "Почта России"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Ленинский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.П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ушкина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д.13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1986-08Л от 25.07.2008, действует с 01.07.2008 по 29.06.2009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13,50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ОАО Вычислительный центр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Инкомус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39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ркадия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Гайдара,  д.13а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2170-05М от 19.05.2005, действует с 01.04.2005 по 30.03.2006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34,60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"Лифт-Сервис"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.Г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ашкова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д.35б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1577-03М от 31.03.2003, действует с 01.04.2003 по 28.03.2004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ОАО "Мобильные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ТелеСистемы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.И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вана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Франко,  д.40/1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2307-05М от 29.12.2005, действует с 01.11.2005 по 30.10.2006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13,80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ОАО "Ростелеком"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.П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ономарева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д.14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2154-05М от 12.05.2005, действует с 01.04.2005 по 30.03.2006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18,80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"Лифт-Сервис"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.П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останогова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д.1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2212-05М от 21.07.2005, действует с 01.07.2005 по 29.06.2006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14,50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Санарвина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Любовь Сергеевна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тарцева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д.7,  (7-8-9 подъезды)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2171-05М от 19.05.2005, действует с 01.04.2005 по 30.03.2006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18,70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"Лифт-Сервис"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.У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д.4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2187-05М от 09.06.2005, действует с 01.03.2005 по 26.02.2006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15,00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Конышев Дмитрий Владимирович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.У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д.8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2168-05М от 19.05.2005, действует с 01.04.2005 по 30.03.2006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"Лифт-Сервис"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.Х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алтурина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2549-07М от 01.10.2007, действует с 31.08.2007 по 31.08.2012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74,40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Норман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6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48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Мотовилихинский район, ул. Гарцовская,50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б/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н</w:t>
                  </w:r>
                  <w:proofErr w:type="gramEnd"/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35,80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49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.Х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рустальная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д.32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1660-03М от 28.07.2003, действует с 11.06.2003 по 08.06.2004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24,40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ООО "Запад Урал Лифт"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6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50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.Ю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рша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д.92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/н от 03.12.2010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12,50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Рогальникова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Ольга Андреевна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6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.Ю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рша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д.92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/н от 03.12.2010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23,70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Самалатова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Алла Юрьевна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6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.Ю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рша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д.92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/н от 03.12.2010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12,70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Новожилова Светлана Анатольевна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6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53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.Ю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рша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д.92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б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/н от 03.12.2010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41,30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Овакимян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Акоп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Ишханович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54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пер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.Д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убровский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1-й,  д.6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983-07О от 05.07.2007, действует с 02.07.2007 по 30.06.2008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88,70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Варш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Валерий Владимирович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кадемика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Веденеева,  д.21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1202-09О от 27.05.2009, действует с 01.06.2009 по 29.05.2010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96,50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Попов Владимир Евгеньевич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56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.Б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елозерская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д.9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1295-11О от 31.05.2011, действует с 12.01.2011 по 10.01.2012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117,20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ФКУ "ГБ МСЭ по Пермскому краю" Минтруда России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57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.Г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енерала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Черняховского,  д.72а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1058-07О от 19.09.2007, действует с 01.08.2007 по 29.07.2008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10,00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ОАО "Мобильные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ТелеСистемы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"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58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.Г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енерала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Черняховского,  д.76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1241-10О от 09.06.2010, действует с 14.05.2010 по 12.05.2011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79,00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ИП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Пономарёва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Татьяна Михайловна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59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оциалистическая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д.8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944-07О от 21.02.2007, действует с 10.01.2007 по 08.01.2008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13,30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ОАО "Ростелеком"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.Т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рясолобова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 д.75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869-06О от 27.01.2006, действует с 01.12.2005 по 29.11.2006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2,90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ОАО "Ростелеком"                                                                                                                                      </w:t>
                  </w:r>
                </w:p>
              </w:tc>
            </w:tr>
            <w:tr w:rsidR="00493784" w:rsidRPr="00CB33FB" w:rsidTr="00931C7D">
              <w:trPr>
                <w:trHeight w:val="900"/>
              </w:trPr>
              <w:tc>
                <w:tcPr>
                  <w:tcW w:w="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61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 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</w:t>
                  </w:r>
                  <w:proofErr w:type="gram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.С</w:t>
                  </w:r>
                  <w:proofErr w:type="gram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ибирская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(Карла Маркса),  д.30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2644-04С от 09.09.2004, действует с 01.09.2004 по 01.09.2009</w:t>
                  </w:r>
                </w:p>
              </w:tc>
              <w:tc>
                <w:tcPr>
                  <w:tcW w:w="1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138,20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93784" w:rsidRPr="00CB33FB" w:rsidRDefault="00493784" w:rsidP="00931C7D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Реском</w:t>
                  </w:r>
                  <w:proofErr w:type="spellEnd"/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ВТ"                                                                                                                                       </w:t>
                  </w:r>
                </w:p>
              </w:tc>
            </w:tr>
          </w:tbl>
          <w:p w:rsidR="00493784" w:rsidRPr="004E5576" w:rsidRDefault="00493784" w:rsidP="00931C7D">
            <w:pPr>
              <w:tabs>
                <w:tab w:val="left" w:pos="780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493784" w:rsidRPr="00A30EA9" w:rsidTr="00931C7D">
        <w:tc>
          <w:tcPr>
            <w:tcW w:w="1951" w:type="dxa"/>
            <w:vMerge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Имущественные права на объект оценки</w:t>
            </w: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307C59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Вид стоимости</w:t>
            </w: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Рыночная</w:t>
            </w:r>
          </w:p>
          <w:p w:rsidR="00493784" w:rsidRPr="00A30EA9" w:rsidRDefault="00493784" w:rsidP="00931C7D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Цель оценки</w:t>
            </w: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Определение рыночной стоимости арендной платы за муниципальное недвижимое имущество</w:t>
            </w:r>
          </w:p>
        </w:tc>
      </w:tr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Предполагаемое использование результатов оценки и связанные с этим ограничения</w:t>
            </w: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Результат оценки может использоваться при определении сторонами начальной цены для совершения сделки или иных действий с объектом оценки (проведение аукциона, конкурса и др.)</w:t>
            </w:r>
          </w:p>
        </w:tc>
      </w:tr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Документы, подлежащие предоставлению по завершении выполненных работ </w:t>
            </w:r>
          </w:p>
        </w:tc>
        <w:tc>
          <w:tcPr>
            <w:tcW w:w="14033" w:type="dxa"/>
          </w:tcPr>
          <w:p w:rsidR="00493784" w:rsidRPr="00286F56" w:rsidRDefault="00493784" w:rsidP="00931C7D">
            <w:pPr>
              <w:pStyle w:val="a3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Оценочные отчеты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 рыночной </w:t>
            </w: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стоимости арендной пла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ты на объекты с разбивкой по районам</w:t>
            </w: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бумажном носителе</w:t>
            </w:r>
            <w:proofErr w:type="gramEnd"/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1 экз.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положительным экспертным заключением на каждый оценочный отчет, подготовленное </w:t>
            </w:r>
            <w:r w:rsidRPr="00286F56">
              <w:rPr>
                <w:rFonts w:ascii="Times New Roman" w:hAnsi="Times New Roman" w:cs="Times New Roman"/>
                <w:sz w:val="24"/>
                <w:szCs w:val="24"/>
              </w:rPr>
              <w:t>Экспертом.</w:t>
            </w:r>
          </w:p>
        </w:tc>
      </w:tr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Дата оценки</w:t>
            </w:r>
          </w:p>
        </w:tc>
        <w:tc>
          <w:tcPr>
            <w:tcW w:w="14033" w:type="dxa"/>
          </w:tcPr>
          <w:p w:rsidR="00493784" w:rsidRPr="00907D86" w:rsidRDefault="00493784" w:rsidP="00931C7D">
            <w:pPr>
              <w:tabs>
                <w:tab w:val="left" w:pos="7804"/>
              </w:tabs>
              <w:rPr>
                <w:sz w:val="24"/>
                <w:szCs w:val="24"/>
                <w:highlight w:val="yellow"/>
              </w:rPr>
            </w:pPr>
            <w:r w:rsidRPr="00307C59">
              <w:rPr>
                <w:sz w:val="24"/>
                <w:szCs w:val="24"/>
              </w:rPr>
              <w:t>На дату оценки</w:t>
            </w:r>
          </w:p>
        </w:tc>
      </w:tr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Срок проведения оценки</w:t>
            </w: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календарных </w:t>
            </w:r>
            <w:r w:rsidRPr="00A30EA9">
              <w:rPr>
                <w:sz w:val="24"/>
                <w:szCs w:val="24"/>
              </w:rPr>
              <w:t>дней</w:t>
            </w:r>
          </w:p>
        </w:tc>
      </w:tr>
      <w:tr w:rsidR="00493784" w:rsidRPr="00A30EA9" w:rsidTr="00931C7D">
        <w:tc>
          <w:tcPr>
            <w:tcW w:w="1951" w:type="dxa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Допущения и ограничения, на которых должна основываться оценка</w:t>
            </w: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 соответствии с Федеральными стандартами оценки</w:t>
            </w:r>
          </w:p>
        </w:tc>
      </w:tr>
      <w:tr w:rsidR="00493784" w:rsidRPr="00A30EA9" w:rsidTr="00931C7D">
        <w:trPr>
          <w:cantSplit/>
          <w:trHeight w:val="390"/>
        </w:trPr>
        <w:tc>
          <w:tcPr>
            <w:tcW w:w="1951" w:type="dxa"/>
            <w:vMerge w:val="restart"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Применяемые стандарты оценки</w:t>
            </w: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1. Федеральный закон «Об оценочной деятельности в Российской Федерации» от 29.07.1998 года № 135-ФЗ</w:t>
            </w:r>
          </w:p>
          <w:p w:rsidR="00493784" w:rsidRPr="00A30EA9" w:rsidRDefault="00493784" w:rsidP="00931C7D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(с последующими изменениями и дополнениями).</w:t>
            </w:r>
          </w:p>
        </w:tc>
      </w:tr>
      <w:tr w:rsidR="00493784" w:rsidRPr="00A30EA9" w:rsidTr="00931C7D">
        <w:trPr>
          <w:cantSplit/>
          <w:trHeight w:val="360"/>
        </w:trPr>
        <w:tc>
          <w:tcPr>
            <w:tcW w:w="1951" w:type="dxa"/>
            <w:vMerge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2. Федеральный стандарт оценки «Общие понятия оценки, подходы, подходы и требования к проведению оценки (ФСО № 1)», утвержденный приказом Министерства экономического развития и торговли Российской Федерации от 20.07.2007 № 256.</w:t>
            </w:r>
          </w:p>
        </w:tc>
      </w:tr>
      <w:tr w:rsidR="00493784" w:rsidRPr="00A30EA9" w:rsidTr="00931C7D">
        <w:trPr>
          <w:cantSplit/>
          <w:trHeight w:val="510"/>
        </w:trPr>
        <w:tc>
          <w:tcPr>
            <w:tcW w:w="1951" w:type="dxa"/>
            <w:vMerge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3. Федеральный стандарт оценки «Цель оценки и виды стоимости (ФСО № 2)», утвержденный приказом Министерства экономического развития и торговли Российской Федерации от 20.07.2007 № 255.</w:t>
            </w:r>
          </w:p>
        </w:tc>
      </w:tr>
      <w:tr w:rsidR="00493784" w:rsidRPr="00A30EA9" w:rsidTr="00931C7D">
        <w:trPr>
          <w:cantSplit/>
          <w:trHeight w:val="495"/>
        </w:trPr>
        <w:tc>
          <w:tcPr>
            <w:tcW w:w="1951" w:type="dxa"/>
            <w:vMerge/>
          </w:tcPr>
          <w:p w:rsidR="00493784" w:rsidRPr="00A30EA9" w:rsidRDefault="00493784" w:rsidP="00931C7D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493784" w:rsidRPr="00A30EA9" w:rsidRDefault="00493784" w:rsidP="00931C7D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4. Федеральный стандарт оценки «Требования к отчету об оценке (ФСО № 3)», утвержденный приказом Министерства экономического развития и торговли Российской Федерации от 20.07.2007 № 254.</w:t>
            </w:r>
          </w:p>
        </w:tc>
      </w:tr>
    </w:tbl>
    <w:p w:rsidR="00493784" w:rsidRPr="00A30EA9" w:rsidRDefault="00493784" w:rsidP="00493784">
      <w:pPr>
        <w:jc w:val="center"/>
        <w:rPr>
          <w:sz w:val="24"/>
          <w:szCs w:val="24"/>
        </w:rPr>
      </w:pPr>
    </w:p>
    <w:p w:rsidR="00493784" w:rsidRPr="00A30EA9" w:rsidRDefault="00493784" w:rsidP="00493784">
      <w:pPr>
        <w:jc w:val="both"/>
        <w:rPr>
          <w:b/>
          <w:sz w:val="24"/>
          <w:szCs w:val="24"/>
        </w:rPr>
      </w:pPr>
      <w:r w:rsidRPr="00A30EA9">
        <w:rPr>
          <w:b/>
          <w:sz w:val="24"/>
          <w:szCs w:val="24"/>
        </w:rPr>
        <w:t>Заказчик</w:t>
      </w:r>
      <w:r w:rsidRPr="00A30EA9">
        <w:rPr>
          <w:sz w:val="24"/>
          <w:szCs w:val="24"/>
        </w:rPr>
        <w:t xml:space="preserve"> 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  </w:t>
      </w:r>
      <w:r w:rsidRPr="00A30EA9">
        <w:rPr>
          <w:b/>
          <w:sz w:val="24"/>
          <w:szCs w:val="24"/>
        </w:rPr>
        <w:t>Исполнитель</w:t>
      </w:r>
    </w:p>
    <w:p w:rsidR="00493784" w:rsidRPr="00A30EA9" w:rsidRDefault="00493784" w:rsidP="00493784">
      <w:pPr>
        <w:jc w:val="both"/>
        <w:rPr>
          <w:b/>
          <w:sz w:val="24"/>
          <w:szCs w:val="24"/>
        </w:rPr>
      </w:pPr>
    </w:p>
    <w:p w:rsidR="00493784" w:rsidRPr="00A30EA9" w:rsidRDefault="00493784" w:rsidP="00493784">
      <w:pPr>
        <w:jc w:val="both"/>
        <w:rPr>
          <w:sz w:val="24"/>
          <w:szCs w:val="24"/>
        </w:rPr>
      </w:pPr>
    </w:p>
    <w:p w:rsidR="00493784" w:rsidRPr="00A30EA9" w:rsidRDefault="00493784" w:rsidP="00493784">
      <w:pPr>
        <w:jc w:val="both"/>
        <w:rPr>
          <w:sz w:val="24"/>
          <w:szCs w:val="24"/>
        </w:rPr>
      </w:pPr>
      <w:r w:rsidRPr="00A30EA9">
        <w:rPr>
          <w:sz w:val="24"/>
          <w:szCs w:val="24"/>
        </w:rPr>
        <w:t>______________/_____________/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____________/______________/</w:t>
      </w:r>
    </w:p>
    <w:p w:rsidR="00493784" w:rsidRDefault="00493784" w:rsidP="00493784">
      <w:pPr>
        <w:rPr>
          <w:sz w:val="24"/>
          <w:szCs w:val="24"/>
        </w:rPr>
      </w:pPr>
    </w:p>
    <w:p w:rsidR="00493784" w:rsidRDefault="00493784" w:rsidP="00493784">
      <w:pPr>
        <w:rPr>
          <w:sz w:val="24"/>
          <w:szCs w:val="24"/>
        </w:rPr>
      </w:pPr>
    </w:p>
    <w:p w:rsidR="00C47E45" w:rsidRDefault="00C47E45">
      <w:bookmarkStart w:id="0" w:name="_GoBack"/>
      <w:bookmarkEnd w:id="0"/>
    </w:p>
    <w:sectPr w:rsidR="00C47E45" w:rsidSect="00817164">
      <w:pgSz w:w="16838" w:h="11906" w:orient="landscape"/>
      <w:pgMar w:top="1134" w:right="540" w:bottom="851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2B"/>
    <w:rsid w:val="002E472B"/>
    <w:rsid w:val="00493784"/>
    <w:rsid w:val="00C4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93784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93784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2699</Words>
  <Characters>15386</Characters>
  <Application>Microsoft Office Word</Application>
  <DocSecurity>0</DocSecurity>
  <Lines>128</Lines>
  <Paragraphs>36</Paragraphs>
  <ScaleCrop>false</ScaleCrop>
  <Company/>
  <LinksUpToDate>false</LinksUpToDate>
  <CharactersWithSpaces>18049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2013-04-30T04:11:00Z</dcterms:created>
  <dcterms:modified xsi:type="dcterms:W3CDTF">2013-04-30T04:11:00Z</dcterms:modified>
</cp:coreProperties>
</file>