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3A" w:rsidRPr="00C04F3A" w:rsidRDefault="00C04F3A" w:rsidP="00C04F3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4F3A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C04F3A" w:rsidRPr="00C04F3A" w:rsidRDefault="00C04F3A" w:rsidP="00C04F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4F3A" w:rsidRPr="00C04F3A" w:rsidRDefault="00C04F3A" w:rsidP="00C04F3A">
      <w:pPr>
        <w:tabs>
          <w:tab w:val="left" w:pos="0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F3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W w:w="104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9"/>
        <w:gridCol w:w="7501"/>
      </w:tblGrid>
      <w:tr w:rsidR="00C04F3A" w:rsidRPr="00C04F3A" w:rsidTr="00C04F3A">
        <w:tc>
          <w:tcPr>
            <w:tcW w:w="2939" w:type="dxa"/>
          </w:tcPr>
          <w:p w:rsidR="00C04F3A" w:rsidRPr="00C04F3A" w:rsidRDefault="00C04F3A" w:rsidP="0066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1. Основные цели и задачи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501" w:type="dxa"/>
          </w:tcPr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F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техническая инвентаризация, оформление технической документации и постановка на государственный технический учет</w:t>
            </w:r>
            <w:r w:rsidRPr="00C04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Объектов.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Задачи: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Поиск ранее изготовленной исполнительной технической документации на Объекты.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Объектов, уточнение их технических характеристик: протяженности, диаметра, мощности, материала, наличие ло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ков, измерение глубины заложения.</w:t>
            </w:r>
            <w:proofErr w:type="gramEnd"/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топографо-геодезических и инженерно-технических работ по изготовлению натурных исполнительных съемок внутриквартальных инженерных сетей города Перми, 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найденных материалов на Объекты, планируемых к инвентаризации в администрацию </w:t>
            </w:r>
            <w:proofErr w:type="spellStart"/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согласование. 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технических, кадастровых па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портов и выписок из них, </w:t>
            </w:r>
            <w:r w:rsidRPr="00C04F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постановка на государственный технический учет</w:t>
            </w:r>
            <w:r w:rsidRPr="00C04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Объектов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. Оформление технической документации в 3-х (трех) экземплярах, в соответствии с действующим законодательством РФ.</w:t>
            </w:r>
          </w:p>
        </w:tc>
      </w:tr>
      <w:tr w:rsidR="00C04F3A" w:rsidRPr="00C04F3A" w:rsidTr="00C04F3A">
        <w:tc>
          <w:tcPr>
            <w:tcW w:w="2939" w:type="dxa"/>
          </w:tcPr>
          <w:p w:rsidR="00C04F3A" w:rsidRPr="00C04F3A" w:rsidRDefault="00C04F3A" w:rsidP="0066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2. Состав и содержание оказываемых услуг</w:t>
            </w:r>
          </w:p>
        </w:tc>
        <w:tc>
          <w:tcPr>
            <w:tcW w:w="7501" w:type="dxa"/>
          </w:tcPr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1. этап: Поиск ранее изготовленной исполнительной технической документации на Объекты.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Объектов, уточнение их технических характеристик: протяженности, диаметра, мощности, материала, наличие ло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ков, измерение глубины заложения.</w:t>
            </w:r>
            <w:proofErr w:type="gramEnd"/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топографо-геодезических и инженерно-технических работ по изготовлению натурных исполнительных съемок Объектов. 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найденных материалов на Объекты, планируемых к инвентаризации в администрацию </w:t>
            </w:r>
            <w:proofErr w:type="spellStart"/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согласование. </w:t>
            </w:r>
          </w:p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2. этап: Изготовление технических, кадастровых па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портов и выписок из них, </w:t>
            </w:r>
            <w:r w:rsidRPr="00C04F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постановка на государственный технический учет</w:t>
            </w:r>
            <w:r w:rsidRPr="00C04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Объектов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. Оформление технической документации в 3-х (трех) экземплярах, в соответствии с действующим законодательством РФ.</w:t>
            </w:r>
          </w:p>
        </w:tc>
      </w:tr>
      <w:tr w:rsidR="00C04F3A" w:rsidRPr="00C04F3A" w:rsidTr="00C04F3A">
        <w:tc>
          <w:tcPr>
            <w:tcW w:w="2939" w:type="dxa"/>
          </w:tcPr>
          <w:p w:rsidR="00C04F3A" w:rsidRPr="00C04F3A" w:rsidRDefault="00C04F3A" w:rsidP="00667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3. Итог оказанных услуг</w:t>
            </w:r>
          </w:p>
        </w:tc>
        <w:tc>
          <w:tcPr>
            <w:tcW w:w="7501" w:type="dxa"/>
          </w:tcPr>
          <w:p w:rsidR="00C04F3A" w:rsidRPr="00C04F3A" w:rsidRDefault="00C04F3A" w:rsidP="00C04F3A">
            <w:pPr>
              <w:autoSpaceDE w:val="0"/>
              <w:autoSpaceDN w:val="0"/>
              <w:adjustRightInd w:val="0"/>
              <w:spacing w:after="0"/>
              <w:ind w:hanging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 xml:space="preserve">      Предоставление Заказчику, соответствующих реальному полож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F3A">
              <w:rPr>
                <w:rFonts w:ascii="Times New Roman" w:hAnsi="Times New Roman" w:cs="Times New Roman"/>
                <w:sz w:val="24"/>
                <w:szCs w:val="24"/>
              </w:rPr>
              <w:t>нию и состоянию Объектов, кадастровых и технических паспортов. П</w:t>
            </w:r>
            <w:r w:rsidRPr="00C04F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остановка на государственный технический учет</w:t>
            </w:r>
            <w:r w:rsidRPr="00C04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Объектов.</w:t>
            </w:r>
          </w:p>
        </w:tc>
      </w:tr>
    </w:tbl>
    <w:p w:rsidR="00C04F3A" w:rsidRPr="00C04F3A" w:rsidRDefault="00C04F3A" w:rsidP="00C04F3A">
      <w:pPr>
        <w:widowControl w:val="0"/>
        <w:autoSpaceDE w:val="0"/>
        <w:autoSpaceDN w:val="0"/>
        <w:adjustRightInd w:val="0"/>
        <w:ind w:left="708" w:firstLine="708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64F0C" w:rsidRPr="00C04F3A" w:rsidRDefault="00C64F0C">
      <w:pPr>
        <w:rPr>
          <w:rFonts w:ascii="Times New Roman" w:hAnsi="Times New Roman" w:cs="Times New Roman"/>
          <w:sz w:val="24"/>
          <w:szCs w:val="24"/>
        </w:rPr>
      </w:pPr>
    </w:p>
    <w:sectPr w:rsidR="00C64F0C" w:rsidRPr="00C04F3A" w:rsidSect="00C04F3A">
      <w:pgSz w:w="11906" w:h="16838"/>
      <w:pgMar w:top="851" w:right="113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4F3A"/>
    <w:rsid w:val="00C04F3A"/>
    <w:rsid w:val="00C6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F3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2</cp:revision>
  <dcterms:created xsi:type="dcterms:W3CDTF">2013-05-15T11:21:00Z</dcterms:created>
  <dcterms:modified xsi:type="dcterms:W3CDTF">2013-05-15T11:24:00Z</dcterms:modified>
</cp:coreProperties>
</file>