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6A" w:rsidRPr="00DE296B" w:rsidRDefault="00DF7B6A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 w:rsidRPr="00D443B5">
        <w:t>3</w:t>
      </w:r>
      <w:r w:rsidRPr="00C234F3">
        <w:t xml:space="preserve"> к </w:t>
      </w:r>
      <w:r>
        <w:t>извещению</w:t>
      </w:r>
    </w:p>
    <w:p w:rsidR="00DF7B6A" w:rsidRPr="00C234F3" w:rsidRDefault="00DF7B6A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>
        <w:t xml:space="preserve">1 от « </w:t>
      </w:r>
      <w:r w:rsidR="007B52F7">
        <w:t>17</w:t>
      </w:r>
      <w:r>
        <w:t xml:space="preserve"> » </w:t>
      </w:r>
      <w:r w:rsidR="007B52F7">
        <w:t>мая</w:t>
      </w:r>
      <w:r>
        <w:t xml:space="preserve"> 2013</w:t>
      </w:r>
      <w:r w:rsidRPr="00C234F3">
        <w:t>г.</w:t>
      </w:r>
    </w:p>
    <w:p w:rsidR="00DF7B6A" w:rsidRDefault="00DF7B6A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питания учащихся </w:t>
      </w:r>
      <w:proofErr w:type="gramStart"/>
      <w:r w:rsidRPr="000E6E3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0E6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426D" w:rsidRPr="00C2426D" w:rsidRDefault="00C2426D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МБС(К)ОУ «СКОШ № 18 VIII вида»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ерми</w:t>
      </w:r>
    </w:p>
    <w:p w:rsidR="00DF7B6A" w:rsidRPr="000E6E35" w:rsidRDefault="00DF7B6A" w:rsidP="002A0760">
      <w:pPr>
        <w:ind w:firstLine="709"/>
        <w:jc w:val="center"/>
        <w:rPr>
          <w:b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C2426D" w:rsidRDefault="00DF7B6A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 w:rsidR="00C2426D">
        <w:t>обучающиеся, воспитанники – 60 ч.</w:t>
      </w:r>
      <w:r>
        <w:t xml:space="preserve"> 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DF7B6A" w:rsidRDefault="00DF7B6A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(обедов, полдников) в дни посещения лагеря с дневным пребыванием в натуральном виде из расчета:</w:t>
      </w:r>
    </w:p>
    <w:p w:rsidR="00DF7B6A" w:rsidRDefault="00DF7B6A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 w:rsidR="009B6543">
        <w:t>177,78</w:t>
      </w:r>
      <w:r w:rsidRPr="00851E29">
        <w:t xml:space="preserve"> руб. в день на одного учащегося,</w:t>
      </w:r>
    </w:p>
    <w:p w:rsidR="00DF7B6A" w:rsidRPr="00C15B30" w:rsidRDefault="00DF7B6A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на сумму </w:t>
      </w:r>
      <w:r w:rsidR="009B6543">
        <w:t>177,78</w:t>
      </w:r>
      <w:r w:rsidRPr="00851E29">
        <w:t xml:space="preserve"> руб. в день на одного учащегося,</w:t>
      </w:r>
    </w:p>
    <w:p w:rsidR="00DF7B6A" w:rsidRPr="00C15B30" w:rsidRDefault="00DF7B6A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приложении №1 к техническому заданию</w:t>
      </w:r>
      <w:r w:rsidRPr="00C15B30">
        <w:t xml:space="preserve"> </w:t>
      </w:r>
      <w:r>
        <w:t>и является его неотъемлемой частью.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DF7B6A" w:rsidRPr="00547B84" w:rsidRDefault="00DF7B6A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путевку  – </w:t>
      </w:r>
      <w:r w:rsidR="00C2426D">
        <w:rPr>
          <w:b/>
        </w:rPr>
        <w:t xml:space="preserve">60 </w:t>
      </w:r>
      <w:r>
        <w:t xml:space="preserve"> человек;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DF7B6A" w:rsidRDefault="00E67832" w:rsidP="002A0760">
      <w:pPr>
        <w:jc w:val="both"/>
      </w:pPr>
      <w:r>
        <w:t>Питание обучаю</w:t>
      </w:r>
      <w:r w:rsidR="00DF7B6A" w:rsidRPr="00585A42">
        <w:t>щихся</w:t>
      </w:r>
      <w:r>
        <w:t>, воспитанников</w:t>
      </w:r>
      <w:r w:rsidR="00DF7B6A" w:rsidRPr="00585A42">
        <w:t xml:space="preserve"> в </w:t>
      </w:r>
      <w:r w:rsidRPr="00E67832">
        <w:t>МБ</w:t>
      </w:r>
      <w:proofErr w:type="gramStart"/>
      <w:r w:rsidRPr="00E67832">
        <w:t>С(</w:t>
      </w:r>
      <w:proofErr w:type="gramEnd"/>
      <w:r w:rsidRPr="00E67832">
        <w:t>К)ОУ «СКОШ № 18 VIII вида»</w:t>
      </w:r>
      <w:r>
        <w:t xml:space="preserve"> г.</w:t>
      </w:r>
      <w:r>
        <w:rPr>
          <w:b/>
          <w:sz w:val="28"/>
          <w:szCs w:val="28"/>
        </w:rPr>
        <w:t xml:space="preserve"> </w:t>
      </w:r>
      <w:r w:rsidR="00DF7B6A" w:rsidRPr="00585A42">
        <w:t>Перми</w:t>
      </w:r>
      <w:r w:rsidR="00DF7B6A">
        <w:t xml:space="preserve"> организуется Исполнителем в соответствии со следующими нормативно-правовыми актами: 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DF7B6A" w:rsidRDefault="00DF7B6A" w:rsidP="002A0760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2.3.2.1078-01 «Гигиенические требования безопасности и пищевой ценности пищевых продуктов»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2.3.2.1940-05 «Организация детского питания»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2.3.2.1324-03 « Гигиенические требования к срокам годности и условиям хранения пищевых продуктов» 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</w:t>
      </w:r>
      <w:proofErr w:type="spellStart"/>
      <w:r w:rsidRPr="00F07D8D">
        <w:t>СанПиН</w:t>
      </w:r>
      <w:proofErr w:type="spellEnd"/>
      <w:r w:rsidRPr="00F07D8D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DF7B6A" w:rsidRPr="00F07D8D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2.3.6.1254-03 «Дополнение № 1 к </w:t>
      </w:r>
      <w:proofErr w:type="spellStart"/>
      <w:r w:rsidRPr="00F07D8D">
        <w:t>СанПин</w:t>
      </w:r>
      <w:proofErr w:type="spellEnd"/>
      <w:r w:rsidRPr="00F07D8D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F07D8D">
        <w:t>оборотоспособности</w:t>
      </w:r>
      <w:proofErr w:type="spellEnd"/>
      <w:r w:rsidRPr="00F07D8D">
        <w:t xml:space="preserve"> в них пищевых продуктов и продовольственного сырья»</w:t>
      </w:r>
    </w:p>
    <w:p w:rsidR="00DF7B6A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>
        <w:t xml:space="preserve">- </w:t>
      </w:r>
      <w:proofErr w:type="spellStart"/>
      <w:r>
        <w:t>СанПин</w:t>
      </w:r>
      <w:proofErr w:type="spellEnd"/>
      <w:r>
        <w:t xml:space="preserve"> 2.4.2.1178-02 «Гигиенические требования к условиям обучения в общеобразовательных учреждениях»</w:t>
      </w:r>
    </w:p>
    <w:p w:rsidR="00DF7B6A" w:rsidRDefault="00DF7B6A" w:rsidP="002A0760">
      <w:pPr>
        <w:pStyle w:val="2"/>
        <w:widowControl w:val="0"/>
        <w:spacing w:line="240" w:lineRule="auto"/>
        <w:ind w:left="0" w:firstLine="284"/>
        <w:jc w:val="both"/>
      </w:pPr>
      <w:r w:rsidRPr="00F07D8D">
        <w:t xml:space="preserve">- СП 1.1.1058-01 «Организация и проведение производственного </w:t>
      </w:r>
      <w:proofErr w:type="gramStart"/>
      <w:r w:rsidRPr="00F07D8D">
        <w:t>контроля за</w:t>
      </w:r>
      <w:proofErr w:type="gramEnd"/>
      <w:r w:rsidRPr="00F07D8D">
        <w:t xml:space="preserve">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 w:rsidRPr="00F07D8D">
        <w:t>Роспотребнадзора</w:t>
      </w:r>
      <w:proofErr w:type="spellEnd"/>
      <w:r w:rsidRPr="00F07D8D">
        <w:t xml:space="preserve"> по Пермскому  краю от 27.12.2007г. № 340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 </w:t>
      </w:r>
      <w:r w:rsidRPr="00785618">
        <w:t xml:space="preserve"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</w:t>
      </w:r>
      <w:r w:rsidRPr="00785618">
        <w:lastRenderedPageBreak/>
        <w:t>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</w:t>
      </w:r>
      <w:proofErr w:type="spellStart"/>
      <w:r>
        <w:t>СанПиН</w:t>
      </w:r>
      <w:proofErr w:type="spellEnd"/>
      <w:r>
        <w:t xml:space="preserve"> и правилами пожарной безопасности.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</w:t>
      </w:r>
      <w:proofErr w:type="spellStart"/>
      <w:r>
        <w:t>Роспотребнадзора</w:t>
      </w:r>
      <w:proofErr w:type="spellEnd"/>
      <w:r>
        <w:t xml:space="preserve"> по Пермскому краю.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DF7B6A" w:rsidRPr="007F4706" w:rsidRDefault="00DF7B6A" w:rsidP="00087CA2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DF7B6A" w:rsidRDefault="00DF7B6A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DF7B6A" w:rsidRDefault="00DF7B6A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DF7B6A" w:rsidRDefault="00DF7B6A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DF7B6A" w:rsidRDefault="00DF7B6A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DF7B6A" w:rsidRDefault="00DF7B6A" w:rsidP="00087CA2">
      <w:pPr>
        <w:pStyle w:val="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DF7B6A" w:rsidRPr="00585A42" w:rsidRDefault="00DF7B6A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</w:t>
      </w:r>
      <w:proofErr w:type="gramEnd"/>
      <w:r>
        <w:t xml:space="preserve">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</w:t>
      </w:r>
      <w:proofErr w:type="spellStart"/>
      <w:r>
        <w:t>Роспотребнадзора</w:t>
      </w:r>
      <w:proofErr w:type="spellEnd"/>
      <w:r>
        <w:t xml:space="preserve"> по Пермскому краю; </w:t>
      </w:r>
    </w:p>
    <w:p w:rsidR="00DF7B6A" w:rsidRDefault="00DF7B6A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DF7B6A" w:rsidRDefault="00DF7B6A" w:rsidP="002A0760">
      <w:pPr>
        <w:widowControl w:val="0"/>
        <w:autoSpaceDE w:val="0"/>
        <w:autoSpaceDN w:val="0"/>
        <w:adjustRightInd w:val="0"/>
      </w:pPr>
    </w:p>
    <w:p w:rsidR="00DF7B6A" w:rsidRDefault="00DF7B6A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sectPr w:rsidR="00DF7B6A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760"/>
    <w:rsid w:val="00026F6A"/>
    <w:rsid w:val="000607A3"/>
    <w:rsid w:val="00087CA2"/>
    <w:rsid w:val="000E6E35"/>
    <w:rsid w:val="000F2B07"/>
    <w:rsid w:val="001C2F93"/>
    <w:rsid w:val="002166A3"/>
    <w:rsid w:val="00245D60"/>
    <w:rsid w:val="002A0760"/>
    <w:rsid w:val="002B405A"/>
    <w:rsid w:val="00315CBC"/>
    <w:rsid w:val="00471464"/>
    <w:rsid w:val="004B418F"/>
    <w:rsid w:val="004C6EDA"/>
    <w:rsid w:val="0050007D"/>
    <w:rsid w:val="005375C7"/>
    <w:rsid w:val="00547B84"/>
    <w:rsid w:val="00585A42"/>
    <w:rsid w:val="005A5DD7"/>
    <w:rsid w:val="005F5373"/>
    <w:rsid w:val="00610C30"/>
    <w:rsid w:val="006243EE"/>
    <w:rsid w:val="00680E2A"/>
    <w:rsid w:val="00785618"/>
    <w:rsid w:val="0079782C"/>
    <w:rsid w:val="007B52F7"/>
    <w:rsid w:val="007D1E54"/>
    <w:rsid w:val="007E15C6"/>
    <w:rsid w:val="007F4706"/>
    <w:rsid w:val="00801BCF"/>
    <w:rsid w:val="00851E29"/>
    <w:rsid w:val="00891892"/>
    <w:rsid w:val="009B6543"/>
    <w:rsid w:val="009C71E0"/>
    <w:rsid w:val="00A30B2F"/>
    <w:rsid w:val="00A87735"/>
    <w:rsid w:val="00AE3700"/>
    <w:rsid w:val="00B94144"/>
    <w:rsid w:val="00C15B30"/>
    <w:rsid w:val="00C234F3"/>
    <w:rsid w:val="00C2426D"/>
    <w:rsid w:val="00C835F8"/>
    <w:rsid w:val="00C84A6B"/>
    <w:rsid w:val="00D27C17"/>
    <w:rsid w:val="00D443B5"/>
    <w:rsid w:val="00D47D27"/>
    <w:rsid w:val="00DD6DFC"/>
    <w:rsid w:val="00DE296B"/>
    <w:rsid w:val="00DF7B6A"/>
    <w:rsid w:val="00E67832"/>
    <w:rsid w:val="00EC458E"/>
    <w:rsid w:val="00F07D8D"/>
    <w:rsid w:val="00F14AD8"/>
    <w:rsid w:val="00F342CD"/>
    <w:rsid w:val="00FD2CBC"/>
    <w:rsid w:val="00FD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rsid w:val="002A07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087CA2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846</Words>
  <Characters>4826</Characters>
  <Application>Microsoft Office Word</Application>
  <DocSecurity>0</DocSecurity>
  <Lines>40</Lines>
  <Paragraphs>11</Paragraphs>
  <ScaleCrop>false</ScaleCrop>
  <Company>МОУ СОШ №14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29</cp:revision>
  <cp:lastPrinted>2013-04-18T08:21:00Z</cp:lastPrinted>
  <dcterms:created xsi:type="dcterms:W3CDTF">2011-05-18T10:24:00Z</dcterms:created>
  <dcterms:modified xsi:type="dcterms:W3CDTF">2013-05-17T04:11:00Z</dcterms:modified>
</cp:coreProperties>
</file>