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2A9" w:rsidRPr="002462A9" w:rsidRDefault="002462A9" w:rsidP="002462A9">
      <w:pPr>
        <w:pStyle w:val="ConsNonformat"/>
        <w:jc w:val="right"/>
        <w:outlineLvl w:val="0"/>
        <w:rPr>
          <w:rStyle w:val="a3"/>
          <w:rFonts w:ascii="Times New Roman" w:hAnsi="Times New Roman"/>
          <w:b w:val="0"/>
          <w:bCs w:val="0"/>
          <w:i/>
          <w:color w:val="000000"/>
          <w:u w:val="none"/>
        </w:rPr>
      </w:pPr>
      <w:r w:rsidRPr="002462A9">
        <w:rPr>
          <w:rStyle w:val="a3"/>
          <w:rFonts w:ascii="Times New Roman" w:hAnsi="Times New Roman"/>
          <w:b w:val="0"/>
          <w:bCs w:val="0"/>
          <w:i/>
          <w:color w:val="000000"/>
          <w:u w:val="none"/>
        </w:rPr>
        <w:t>Приложение № 1</w:t>
      </w:r>
    </w:p>
    <w:p w:rsidR="00DB7A62" w:rsidRPr="00DB7A62" w:rsidRDefault="002655B9" w:rsidP="00DB7A62">
      <w:pPr>
        <w:pStyle w:val="ConsNonformat"/>
        <w:jc w:val="center"/>
        <w:outlineLvl w:val="0"/>
        <w:rPr>
          <w:rStyle w:val="a3"/>
          <w:rFonts w:ascii="Times New Roman" w:hAnsi="Times New Roman"/>
          <w:bCs w:val="0"/>
          <w:i/>
          <w:color w:val="000000"/>
        </w:rPr>
      </w:pPr>
      <w:hyperlink r:id="rId4" w:history="1">
        <w:r w:rsidR="00DB7A62" w:rsidRPr="00DB7A62">
          <w:rPr>
            <w:rStyle w:val="a3"/>
            <w:rFonts w:ascii="Times New Roman" w:hAnsi="Times New Roman"/>
            <w:bCs w:val="0"/>
            <w:i/>
            <w:color w:val="000000"/>
          </w:rPr>
          <w:t>Техническое</w:t>
        </w:r>
      </w:hyperlink>
      <w:r w:rsidR="00DB7A62" w:rsidRPr="00DB7A62">
        <w:rPr>
          <w:rStyle w:val="a3"/>
          <w:rFonts w:ascii="Times New Roman" w:hAnsi="Times New Roman"/>
          <w:bCs w:val="0"/>
          <w:i/>
          <w:color w:val="000000"/>
        </w:rPr>
        <w:t xml:space="preserve"> задание</w:t>
      </w:r>
    </w:p>
    <w:p w:rsidR="00DB7A62" w:rsidRPr="00DB7A62" w:rsidRDefault="00DB7A62" w:rsidP="00DB7A62">
      <w:pPr>
        <w:pStyle w:val="ConsNonformat"/>
        <w:rPr>
          <w:rFonts w:ascii="Times New Roman" w:hAnsi="Times New Roman"/>
        </w:rPr>
      </w:pPr>
    </w:p>
    <w:p w:rsidR="00DB7A62" w:rsidRPr="00DB7A62" w:rsidRDefault="00DB7A62" w:rsidP="00DB7A62">
      <w:pPr>
        <w:pStyle w:val="ConsNonformat"/>
        <w:jc w:val="center"/>
        <w:rPr>
          <w:rFonts w:ascii="Times New Roman" w:hAnsi="Times New Roman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0"/>
        <w:gridCol w:w="1748"/>
        <w:gridCol w:w="4329"/>
        <w:gridCol w:w="1113"/>
        <w:gridCol w:w="1629"/>
      </w:tblGrid>
      <w:tr w:rsidR="00604023" w:rsidRPr="00DB7A62" w:rsidTr="00604023">
        <w:tc>
          <w:tcPr>
            <w:tcW w:w="520" w:type="dxa"/>
          </w:tcPr>
          <w:p w:rsidR="00604023" w:rsidRPr="00DB7A62" w:rsidRDefault="00604023" w:rsidP="00BB50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A62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48" w:type="dxa"/>
            <w:shd w:val="clear" w:color="auto" w:fill="auto"/>
          </w:tcPr>
          <w:p w:rsidR="00604023" w:rsidRPr="00DB7A62" w:rsidRDefault="00604023" w:rsidP="00BB50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A6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29" w:type="dxa"/>
            <w:shd w:val="clear" w:color="auto" w:fill="auto"/>
          </w:tcPr>
          <w:p w:rsidR="00604023" w:rsidRPr="00DB7A62" w:rsidRDefault="00604023" w:rsidP="00BB5029">
            <w:pPr>
              <w:pStyle w:val="ConsNonformat"/>
              <w:jc w:val="both"/>
              <w:rPr>
                <w:rFonts w:ascii="Times New Roman" w:hAnsi="Times New Roman"/>
                <w:bCs/>
              </w:rPr>
            </w:pPr>
            <w:r w:rsidRPr="00DB7A62">
              <w:rPr>
                <w:rFonts w:ascii="Times New Roman" w:hAnsi="Times New Roman"/>
                <w:bCs/>
              </w:rPr>
              <w:t>Технические характеристики</w:t>
            </w:r>
          </w:p>
        </w:tc>
        <w:tc>
          <w:tcPr>
            <w:tcW w:w="1024" w:type="dxa"/>
          </w:tcPr>
          <w:p w:rsidR="00604023" w:rsidRPr="00DB7A62" w:rsidRDefault="00604023" w:rsidP="00BB5029">
            <w:pPr>
              <w:pStyle w:val="ConsNonformat"/>
              <w:jc w:val="both"/>
              <w:rPr>
                <w:rFonts w:ascii="Times New Roman" w:hAnsi="Times New Roman"/>
                <w:bCs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Еденицы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измерения</w:t>
            </w:r>
          </w:p>
        </w:tc>
        <w:tc>
          <w:tcPr>
            <w:tcW w:w="1629" w:type="dxa"/>
          </w:tcPr>
          <w:p w:rsidR="00604023" w:rsidRPr="00DB7A62" w:rsidRDefault="00604023" w:rsidP="00BB5029">
            <w:pPr>
              <w:pStyle w:val="ConsNonformat"/>
              <w:jc w:val="both"/>
              <w:rPr>
                <w:rFonts w:ascii="Times New Roman" w:hAnsi="Times New Roman"/>
                <w:bCs/>
              </w:rPr>
            </w:pPr>
            <w:r w:rsidRPr="00DB7A62">
              <w:rPr>
                <w:rFonts w:ascii="Times New Roman" w:hAnsi="Times New Roman"/>
                <w:bCs/>
              </w:rPr>
              <w:t>Количество</w:t>
            </w:r>
          </w:p>
        </w:tc>
      </w:tr>
      <w:tr w:rsidR="00604023" w:rsidRPr="00DB7A62" w:rsidTr="00604023">
        <w:tc>
          <w:tcPr>
            <w:tcW w:w="520" w:type="dxa"/>
          </w:tcPr>
          <w:p w:rsidR="00604023" w:rsidRPr="00DB7A62" w:rsidRDefault="00604023" w:rsidP="00BB50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A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8" w:type="dxa"/>
            <w:shd w:val="clear" w:color="auto" w:fill="auto"/>
          </w:tcPr>
          <w:p w:rsidR="00604023" w:rsidRPr="00DB7A62" w:rsidRDefault="00604023" w:rsidP="00DB7A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7A62">
              <w:rPr>
                <w:rFonts w:ascii="Times New Roman" w:hAnsi="Times New Roman" w:cs="Times New Roman"/>
                <w:sz w:val="20"/>
                <w:szCs w:val="20"/>
              </w:rPr>
              <w:t>нфатрини</w:t>
            </w:r>
            <w:proofErr w:type="spellEnd"/>
            <w:r w:rsidRPr="00DB7A62">
              <w:rPr>
                <w:rFonts w:ascii="Times New Roman" w:hAnsi="Times New Roman" w:cs="Times New Roman"/>
                <w:sz w:val="20"/>
                <w:szCs w:val="20"/>
              </w:rPr>
              <w:t xml:space="preserve"> смесь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для </w:t>
            </w:r>
            <w:proofErr w:type="spellStart"/>
            <w:r w:rsidRPr="00DB7A62">
              <w:rPr>
                <w:rFonts w:ascii="Times New Roman" w:hAnsi="Times New Roman" w:cs="Times New Roman"/>
                <w:sz w:val="20"/>
                <w:szCs w:val="20"/>
              </w:rPr>
              <w:t>энтер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ального</w:t>
            </w:r>
            <w:proofErr w:type="spellEnd"/>
            <w:r w:rsidRPr="00DB7A62">
              <w:rPr>
                <w:rFonts w:ascii="Times New Roman" w:hAnsi="Times New Roman" w:cs="Times New Roman"/>
                <w:sz w:val="20"/>
                <w:szCs w:val="20"/>
              </w:rPr>
              <w:t xml:space="preserve"> пит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ания</w:t>
            </w:r>
            <w:r w:rsidRPr="00DB7A62">
              <w:rPr>
                <w:rFonts w:ascii="Times New Roman" w:hAnsi="Times New Roman" w:cs="Times New Roman"/>
                <w:sz w:val="20"/>
                <w:szCs w:val="20"/>
              </w:rPr>
              <w:t xml:space="preserve"> 100 мл или эквивалент</w:t>
            </w:r>
          </w:p>
        </w:tc>
        <w:tc>
          <w:tcPr>
            <w:tcW w:w="4329" w:type="dxa"/>
            <w:shd w:val="clear" w:color="auto" w:fill="auto"/>
          </w:tcPr>
          <w:p w:rsidR="00604023" w:rsidRPr="00DB7A62" w:rsidRDefault="00604023" w:rsidP="00BB5029">
            <w:pPr>
              <w:pStyle w:val="ConsNonformat"/>
              <w:jc w:val="both"/>
              <w:rPr>
                <w:rFonts w:ascii="Times New Roman" w:hAnsi="Times New Roman"/>
                <w:bCs/>
              </w:rPr>
            </w:pPr>
            <w:r w:rsidRPr="00DB7A62">
              <w:rPr>
                <w:rFonts w:ascii="Times New Roman" w:hAnsi="Times New Roman"/>
                <w:bCs/>
              </w:rPr>
              <w:t xml:space="preserve">Специальный, </w:t>
            </w:r>
            <w:proofErr w:type="spellStart"/>
            <w:proofErr w:type="gramStart"/>
            <w:r w:rsidRPr="00DB7A62">
              <w:rPr>
                <w:rFonts w:ascii="Times New Roman" w:hAnsi="Times New Roman"/>
                <w:bCs/>
              </w:rPr>
              <w:t>возраст-адаптированный</w:t>
            </w:r>
            <w:proofErr w:type="spellEnd"/>
            <w:proofErr w:type="gramEnd"/>
            <w:r w:rsidRPr="00DB7A62">
              <w:rPr>
                <w:rFonts w:ascii="Times New Roman" w:hAnsi="Times New Roman"/>
                <w:bCs/>
              </w:rPr>
              <w:t xml:space="preserve"> продукт для лечебного питания детей от 0 до 18 месяцев (или с массой тела до 8 кг). Жидкая смесь, </w:t>
            </w:r>
            <w:proofErr w:type="spellStart"/>
            <w:r w:rsidRPr="00DB7A62">
              <w:rPr>
                <w:rFonts w:ascii="Times New Roman" w:hAnsi="Times New Roman"/>
                <w:bCs/>
              </w:rPr>
              <w:t>асептически</w:t>
            </w:r>
            <w:proofErr w:type="spellEnd"/>
            <w:r w:rsidRPr="00DB7A62">
              <w:rPr>
                <w:rFonts w:ascii="Times New Roman" w:hAnsi="Times New Roman"/>
                <w:bCs/>
              </w:rPr>
              <w:t xml:space="preserve"> упакована, полностью готова к использованию как для </w:t>
            </w:r>
            <w:proofErr w:type="spellStart"/>
            <w:r w:rsidRPr="00DB7A62">
              <w:rPr>
                <w:rFonts w:ascii="Times New Roman" w:hAnsi="Times New Roman"/>
                <w:bCs/>
              </w:rPr>
              <w:t>перорального</w:t>
            </w:r>
            <w:proofErr w:type="spellEnd"/>
            <w:r w:rsidRPr="00DB7A62">
              <w:rPr>
                <w:rFonts w:ascii="Times New Roman" w:hAnsi="Times New Roman"/>
                <w:bCs/>
              </w:rPr>
              <w:t>, так и зондового питания, приближена по составу к грудному молоку.</w:t>
            </w:r>
          </w:p>
          <w:p w:rsidR="00604023" w:rsidRPr="00DB7A62" w:rsidRDefault="00604023" w:rsidP="00BB5029">
            <w:pPr>
              <w:pStyle w:val="ConsNonformat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Состав на 100мл</w:t>
            </w:r>
            <w:r w:rsidRPr="00DB7A62">
              <w:rPr>
                <w:rFonts w:ascii="Times New Roman" w:hAnsi="Times New Roman"/>
                <w:bCs/>
              </w:rPr>
              <w:t xml:space="preserve">: </w:t>
            </w:r>
          </w:p>
          <w:p w:rsidR="00604023" w:rsidRPr="00DB7A62" w:rsidRDefault="00604023" w:rsidP="00BB5029">
            <w:pPr>
              <w:pStyle w:val="ConsNonformat"/>
              <w:jc w:val="both"/>
              <w:rPr>
                <w:rFonts w:ascii="Times New Roman" w:hAnsi="Times New Roman"/>
                <w:bCs/>
              </w:rPr>
            </w:pPr>
            <w:r w:rsidRPr="00DB7A62">
              <w:rPr>
                <w:rFonts w:ascii="Times New Roman" w:hAnsi="Times New Roman"/>
                <w:bCs/>
              </w:rPr>
              <w:t>энергетическая ценность – 100 ккал; белок –  2,6г,  жиры 5,4 г,</w:t>
            </w:r>
            <w:r>
              <w:rPr>
                <w:rFonts w:ascii="Times New Roman" w:hAnsi="Times New Roman"/>
                <w:bCs/>
              </w:rPr>
              <w:t xml:space="preserve"> в том числе растительные - 5,1</w:t>
            </w:r>
            <w:r w:rsidRPr="00DB7A62">
              <w:rPr>
                <w:rFonts w:ascii="Times New Roman" w:hAnsi="Times New Roman"/>
                <w:bCs/>
              </w:rPr>
              <w:t>;</w:t>
            </w:r>
          </w:p>
          <w:p w:rsidR="00604023" w:rsidRPr="00DB7A62" w:rsidRDefault="00604023" w:rsidP="00BB5029">
            <w:pPr>
              <w:pStyle w:val="ConsNonformat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DB7A62">
              <w:rPr>
                <w:rFonts w:ascii="Times New Roman" w:hAnsi="Times New Roman"/>
                <w:bCs/>
              </w:rPr>
              <w:t>эйкозопентоеновая</w:t>
            </w:r>
            <w:proofErr w:type="spellEnd"/>
            <w:r w:rsidRPr="00DB7A62">
              <w:rPr>
                <w:rFonts w:ascii="Times New Roman" w:hAnsi="Times New Roman"/>
                <w:bCs/>
              </w:rPr>
              <w:t xml:space="preserve"> кислота – 2,68 мг; </w:t>
            </w:r>
            <w:proofErr w:type="spellStart"/>
            <w:r w:rsidRPr="00DB7A62">
              <w:rPr>
                <w:rFonts w:ascii="Times New Roman" w:hAnsi="Times New Roman"/>
                <w:bCs/>
              </w:rPr>
              <w:t>докозогексаеновая</w:t>
            </w:r>
            <w:proofErr w:type="spellEnd"/>
            <w:r w:rsidRPr="00DB7A62">
              <w:rPr>
                <w:rFonts w:ascii="Times New Roman" w:hAnsi="Times New Roman"/>
                <w:bCs/>
              </w:rPr>
              <w:t xml:space="preserve"> кислота - 10,2 мг;</w:t>
            </w:r>
          </w:p>
          <w:p w:rsidR="00604023" w:rsidRPr="00DB7A62" w:rsidRDefault="00604023" w:rsidP="00BB5029">
            <w:pPr>
              <w:pStyle w:val="ConsNonformat"/>
              <w:jc w:val="both"/>
              <w:rPr>
                <w:rFonts w:ascii="Times New Roman" w:hAnsi="Times New Roman"/>
                <w:bCs/>
              </w:rPr>
            </w:pPr>
            <w:proofErr w:type="gramStart"/>
            <w:r w:rsidRPr="00DB7A62">
              <w:rPr>
                <w:rFonts w:ascii="Times New Roman" w:hAnsi="Times New Roman"/>
                <w:bCs/>
              </w:rPr>
              <w:t xml:space="preserve">углеводы 10,3; лактоза - 5,4 г; полисахариды -  4,2 г; </w:t>
            </w:r>
            <w:proofErr w:type="spellStart"/>
            <w:r w:rsidRPr="00DB7A62">
              <w:rPr>
                <w:rFonts w:ascii="Times New Roman" w:hAnsi="Times New Roman"/>
                <w:bCs/>
              </w:rPr>
              <w:t>каротиноиды</w:t>
            </w:r>
            <w:proofErr w:type="spellEnd"/>
            <w:r w:rsidRPr="00DB7A62">
              <w:rPr>
                <w:rFonts w:ascii="Times New Roman" w:hAnsi="Times New Roman"/>
                <w:bCs/>
              </w:rPr>
              <w:t xml:space="preserve"> – 0,04 мг; нуклеотиды – 2,8мг; пищевые волокна (растворимые) - 0,8 г, а также минералы, комплекс витаминов.</w:t>
            </w:r>
            <w:proofErr w:type="gramEnd"/>
          </w:p>
          <w:p w:rsidR="00604023" w:rsidRPr="00DB7A62" w:rsidRDefault="00604023" w:rsidP="00BB5029">
            <w:pPr>
              <w:pStyle w:val="ConsNonformat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DB7A62">
              <w:rPr>
                <w:rFonts w:ascii="Times New Roman" w:hAnsi="Times New Roman"/>
                <w:bCs/>
              </w:rPr>
              <w:t>Осмолярность</w:t>
            </w:r>
            <w:proofErr w:type="spellEnd"/>
            <w:r w:rsidRPr="00DB7A62">
              <w:rPr>
                <w:rFonts w:ascii="Times New Roman" w:hAnsi="Times New Roman"/>
                <w:bCs/>
              </w:rPr>
              <w:t xml:space="preserve"> 295 </w:t>
            </w:r>
            <w:proofErr w:type="spellStart"/>
            <w:r w:rsidRPr="00DB7A62">
              <w:rPr>
                <w:rFonts w:ascii="Times New Roman" w:hAnsi="Times New Roman"/>
                <w:bCs/>
              </w:rPr>
              <w:t>мОсм</w:t>
            </w:r>
            <w:proofErr w:type="spellEnd"/>
            <w:r w:rsidRPr="00DB7A62">
              <w:rPr>
                <w:rFonts w:ascii="Times New Roman" w:hAnsi="Times New Roman"/>
                <w:bCs/>
              </w:rPr>
              <w:t xml:space="preserve">/л </w:t>
            </w:r>
          </w:p>
          <w:p w:rsidR="00604023" w:rsidRPr="00DB7A62" w:rsidRDefault="00604023" w:rsidP="00BB5029">
            <w:pPr>
              <w:pStyle w:val="ConsNonformat"/>
              <w:jc w:val="both"/>
              <w:rPr>
                <w:rFonts w:ascii="Times New Roman" w:hAnsi="Times New Roman"/>
                <w:bCs/>
              </w:rPr>
            </w:pPr>
            <w:r w:rsidRPr="00DB7A62">
              <w:rPr>
                <w:rFonts w:ascii="Times New Roman" w:hAnsi="Times New Roman"/>
                <w:bCs/>
              </w:rPr>
              <w:t xml:space="preserve">Объем: 100 мл. (100 </w:t>
            </w:r>
            <w:proofErr w:type="spellStart"/>
            <w:r w:rsidRPr="00DB7A62">
              <w:rPr>
                <w:rFonts w:ascii="Times New Roman" w:hAnsi="Times New Roman"/>
                <w:bCs/>
              </w:rPr>
              <w:t>кКал</w:t>
            </w:r>
            <w:proofErr w:type="spellEnd"/>
            <w:r w:rsidRPr="00DB7A62">
              <w:rPr>
                <w:rFonts w:ascii="Times New Roman" w:hAnsi="Times New Roman"/>
                <w:bCs/>
              </w:rPr>
              <w:t>)</w:t>
            </w:r>
          </w:p>
          <w:p w:rsidR="00604023" w:rsidRPr="00DB7A62" w:rsidRDefault="00604023" w:rsidP="00BB5029">
            <w:pPr>
              <w:pStyle w:val="ConsNonformat"/>
              <w:jc w:val="both"/>
              <w:rPr>
                <w:rFonts w:ascii="Times New Roman" w:hAnsi="Times New Roman"/>
                <w:bCs/>
              </w:rPr>
            </w:pPr>
            <w:r w:rsidRPr="00DB7A62">
              <w:rPr>
                <w:rFonts w:ascii="Times New Roman" w:hAnsi="Times New Roman"/>
                <w:bCs/>
              </w:rPr>
              <w:t>Упаковка: стеклянная бутылка</w:t>
            </w:r>
          </w:p>
          <w:p w:rsidR="00604023" w:rsidRPr="00DB7A62" w:rsidRDefault="00604023" w:rsidP="00BB5029">
            <w:pPr>
              <w:pStyle w:val="ConsNonformat"/>
              <w:rPr>
                <w:rFonts w:ascii="Times New Roman" w:hAnsi="Times New Roman"/>
                <w:bCs/>
              </w:rPr>
            </w:pPr>
            <w:r w:rsidRPr="00DB7A62">
              <w:rPr>
                <w:rFonts w:ascii="Times New Roman" w:hAnsi="Times New Roman"/>
                <w:bCs/>
              </w:rPr>
              <w:t>Срок годности: 18 месяцев с момента производства,  не менее 12 месяцев с момента поставки</w:t>
            </w:r>
          </w:p>
        </w:tc>
        <w:tc>
          <w:tcPr>
            <w:tcW w:w="1024" w:type="dxa"/>
          </w:tcPr>
          <w:p w:rsidR="00604023" w:rsidRPr="00DB7A62" w:rsidRDefault="00604023" w:rsidP="00BB5029">
            <w:pPr>
              <w:pStyle w:val="ConsNonformat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Бутылка</w:t>
            </w:r>
          </w:p>
        </w:tc>
        <w:tc>
          <w:tcPr>
            <w:tcW w:w="1629" w:type="dxa"/>
          </w:tcPr>
          <w:p w:rsidR="00604023" w:rsidRPr="00DB7A62" w:rsidRDefault="00604023" w:rsidP="00BB5029">
            <w:pPr>
              <w:pStyle w:val="ConsNonformat"/>
              <w:jc w:val="both"/>
              <w:rPr>
                <w:rFonts w:ascii="Times New Roman" w:hAnsi="Times New Roman"/>
                <w:bCs/>
              </w:rPr>
            </w:pPr>
            <w:r w:rsidRPr="00DB7A62">
              <w:rPr>
                <w:rFonts w:ascii="Times New Roman" w:hAnsi="Times New Roman"/>
                <w:bCs/>
              </w:rPr>
              <w:t>240</w:t>
            </w:r>
          </w:p>
        </w:tc>
      </w:tr>
      <w:tr w:rsidR="00604023" w:rsidRPr="00DB7A62" w:rsidTr="00604023">
        <w:tc>
          <w:tcPr>
            <w:tcW w:w="520" w:type="dxa"/>
          </w:tcPr>
          <w:p w:rsidR="00604023" w:rsidRPr="00DB7A62" w:rsidRDefault="00604023" w:rsidP="00BB50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A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8" w:type="dxa"/>
            <w:shd w:val="clear" w:color="auto" w:fill="auto"/>
          </w:tcPr>
          <w:p w:rsidR="00604023" w:rsidRPr="00DB7A62" w:rsidRDefault="00604023" w:rsidP="00BB50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A62">
              <w:rPr>
                <w:rFonts w:ascii="Times New Roman" w:hAnsi="Times New Roman" w:cs="Times New Roman"/>
                <w:sz w:val="20"/>
                <w:szCs w:val="20"/>
              </w:rPr>
              <w:t>Пептикейт</w:t>
            </w:r>
            <w:proofErr w:type="spellEnd"/>
            <w:r w:rsidRPr="00DB7A62">
              <w:rPr>
                <w:rFonts w:ascii="Times New Roman" w:hAnsi="Times New Roman" w:cs="Times New Roman"/>
                <w:sz w:val="20"/>
                <w:szCs w:val="20"/>
              </w:rPr>
              <w:t xml:space="preserve"> 450гр или эквивалент</w:t>
            </w:r>
          </w:p>
        </w:tc>
        <w:tc>
          <w:tcPr>
            <w:tcW w:w="4329" w:type="dxa"/>
            <w:shd w:val="clear" w:color="auto" w:fill="auto"/>
          </w:tcPr>
          <w:p w:rsidR="00604023" w:rsidRPr="00DB7A62" w:rsidRDefault="00604023" w:rsidP="00BB5029">
            <w:pPr>
              <w:pStyle w:val="ConsNonformat"/>
              <w:rPr>
                <w:rFonts w:ascii="Times New Roman" w:hAnsi="Times New Roman"/>
                <w:bCs/>
              </w:rPr>
            </w:pPr>
            <w:r w:rsidRPr="00DB7A62">
              <w:rPr>
                <w:rFonts w:ascii="Times New Roman" w:hAnsi="Times New Roman"/>
                <w:bCs/>
              </w:rPr>
              <w:t xml:space="preserve">Продукт детского диетического (лечебного) питания для детей раннего возраста, полноценная сухая смесь на основе полностью </w:t>
            </w:r>
            <w:proofErr w:type="spellStart"/>
            <w:r w:rsidRPr="00DB7A62">
              <w:rPr>
                <w:rFonts w:ascii="Times New Roman" w:hAnsi="Times New Roman"/>
                <w:bCs/>
              </w:rPr>
              <w:t>гидролизованных</w:t>
            </w:r>
            <w:proofErr w:type="spellEnd"/>
            <w:r w:rsidRPr="00DB7A62">
              <w:rPr>
                <w:rFonts w:ascii="Times New Roman" w:hAnsi="Times New Roman"/>
                <w:bCs/>
              </w:rPr>
              <w:t xml:space="preserve"> белков молочной сыворотки со </w:t>
            </w:r>
            <w:proofErr w:type="spellStart"/>
            <w:r w:rsidRPr="00DB7A62">
              <w:rPr>
                <w:rFonts w:ascii="Times New Roman" w:hAnsi="Times New Roman"/>
                <w:bCs/>
              </w:rPr>
              <w:t>среднецепочечными</w:t>
            </w:r>
            <w:proofErr w:type="spellEnd"/>
            <w:r w:rsidRPr="00DB7A6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B7A62">
              <w:rPr>
                <w:rFonts w:ascii="Times New Roman" w:hAnsi="Times New Roman"/>
                <w:bCs/>
              </w:rPr>
              <w:t>триглицеридами</w:t>
            </w:r>
            <w:proofErr w:type="spellEnd"/>
            <w:r w:rsidRPr="00DB7A62">
              <w:rPr>
                <w:rFonts w:ascii="Times New Roman" w:hAnsi="Times New Roman"/>
                <w:bCs/>
              </w:rPr>
              <w:t xml:space="preserve"> и нуклеотидами. </w:t>
            </w:r>
          </w:p>
          <w:p w:rsidR="00604023" w:rsidRPr="00DB7A62" w:rsidRDefault="00604023" w:rsidP="00BB5029">
            <w:pPr>
              <w:pStyle w:val="ConsNonformat"/>
              <w:rPr>
                <w:rFonts w:ascii="Times New Roman" w:hAnsi="Times New Roman"/>
                <w:bCs/>
              </w:rPr>
            </w:pPr>
            <w:r w:rsidRPr="00DB7A62">
              <w:rPr>
                <w:rFonts w:ascii="Times New Roman" w:hAnsi="Times New Roman"/>
                <w:bCs/>
              </w:rPr>
              <w:t xml:space="preserve">Продукт предназначен для лечебного питания детей  с тяжелыми формами диареи, поливалентной пищевой аллергией, </w:t>
            </w:r>
            <w:proofErr w:type="spellStart"/>
            <w:r w:rsidRPr="00DB7A62">
              <w:rPr>
                <w:rFonts w:ascii="Times New Roman" w:hAnsi="Times New Roman"/>
                <w:bCs/>
              </w:rPr>
              <w:t>лактазной</w:t>
            </w:r>
            <w:proofErr w:type="spellEnd"/>
            <w:r w:rsidRPr="00DB7A62">
              <w:rPr>
                <w:rFonts w:ascii="Times New Roman" w:hAnsi="Times New Roman"/>
                <w:bCs/>
              </w:rPr>
              <w:t xml:space="preserve"> недостаточностью и другими формами </w:t>
            </w:r>
            <w:proofErr w:type="spellStart"/>
            <w:r w:rsidRPr="00DB7A62">
              <w:rPr>
                <w:rFonts w:ascii="Times New Roman" w:hAnsi="Times New Roman"/>
                <w:bCs/>
              </w:rPr>
              <w:t>мальабсорбции</w:t>
            </w:r>
            <w:proofErr w:type="spellEnd"/>
            <w:r w:rsidRPr="00DB7A62">
              <w:rPr>
                <w:rFonts w:ascii="Times New Roman" w:hAnsi="Times New Roman"/>
                <w:bCs/>
              </w:rPr>
              <w:t xml:space="preserve"> с первых дней жизни</w:t>
            </w:r>
          </w:p>
          <w:p w:rsidR="00604023" w:rsidRPr="00DB7A62" w:rsidRDefault="00604023" w:rsidP="00BB5029">
            <w:pPr>
              <w:pStyle w:val="ConsNonformat"/>
              <w:rPr>
                <w:rFonts w:ascii="Times New Roman" w:hAnsi="Times New Roman"/>
                <w:bCs/>
              </w:rPr>
            </w:pPr>
            <w:r w:rsidRPr="00DB7A62">
              <w:rPr>
                <w:rFonts w:ascii="Times New Roman" w:hAnsi="Times New Roman"/>
                <w:bCs/>
              </w:rPr>
              <w:t>Упаковка: металлическая банка с мембраной и внешней крышкой, мерная ложка в каждой банке.</w:t>
            </w:r>
          </w:p>
          <w:p w:rsidR="00604023" w:rsidRPr="00DB7A62" w:rsidRDefault="00604023" w:rsidP="00BB5029">
            <w:pPr>
              <w:pStyle w:val="ConsNonformat"/>
              <w:rPr>
                <w:rFonts w:ascii="Times New Roman" w:hAnsi="Times New Roman"/>
                <w:bCs/>
              </w:rPr>
            </w:pPr>
            <w:r w:rsidRPr="00DB7A62">
              <w:rPr>
                <w:rFonts w:ascii="Times New Roman" w:hAnsi="Times New Roman"/>
                <w:bCs/>
              </w:rPr>
              <w:t>Срок годности: 36 месяцев с момента производства</w:t>
            </w:r>
            <w:r>
              <w:rPr>
                <w:rFonts w:ascii="Times New Roman" w:hAnsi="Times New Roman"/>
                <w:bCs/>
              </w:rPr>
              <w:t xml:space="preserve">, остаточный срок годности не менее 70% </w:t>
            </w:r>
            <w:r w:rsidRPr="00DB7A62">
              <w:rPr>
                <w:rFonts w:ascii="Times New Roman" w:hAnsi="Times New Roman"/>
                <w:bCs/>
              </w:rPr>
              <w:t>с момента поставки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024" w:type="dxa"/>
          </w:tcPr>
          <w:p w:rsidR="00604023" w:rsidRPr="00DB7A62" w:rsidRDefault="00604023" w:rsidP="00BB5029">
            <w:pPr>
              <w:pStyle w:val="ConsNonforma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банка</w:t>
            </w:r>
          </w:p>
        </w:tc>
        <w:tc>
          <w:tcPr>
            <w:tcW w:w="1629" w:type="dxa"/>
          </w:tcPr>
          <w:p w:rsidR="00604023" w:rsidRPr="00DB7A62" w:rsidRDefault="00604023" w:rsidP="00BB5029">
            <w:pPr>
              <w:pStyle w:val="ConsNonformat"/>
              <w:rPr>
                <w:rFonts w:ascii="Times New Roman" w:hAnsi="Times New Roman"/>
                <w:bCs/>
              </w:rPr>
            </w:pPr>
            <w:r w:rsidRPr="00DB7A62">
              <w:rPr>
                <w:rFonts w:ascii="Times New Roman" w:hAnsi="Times New Roman"/>
                <w:bCs/>
              </w:rPr>
              <w:t>100</w:t>
            </w:r>
          </w:p>
        </w:tc>
      </w:tr>
      <w:tr w:rsidR="00604023" w:rsidRPr="00DB7A62" w:rsidTr="00604023">
        <w:tc>
          <w:tcPr>
            <w:tcW w:w="520" w:type="dxa"/>
          </w:tcPr>
          <w:p w:rsidR="00604023" w:rsidRPr="00DB7A62" w:rsidRDefault="00604023" w:rsidP="00BB50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A6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48" w:type="dxa"/>
            <w:shd w:val="clear" w:color="auto" w:fill="auto"/>
          </w:tcPr>
          <w:p w:rsidR="00604023" w:rsidRPr="00DB7A62" w:rsidRDefault="00604023" w:rsidP="00DB7A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A62">
              <w:rPr>
                <w:rFonts w:ascii="Times New Roman" w:hAnsi="Times New Roman" w:cs="Times New Roman"/>
                <w:sz w:val="20"/>
                <w:szCs w:val="20"/>
              </w:rPr>
              <w:t>Нутризон</w:t>
            </w:r>
            <w:proofErr w:type="spellEnd"/>
            <w:r w:rsidRPr="00DB7A62">
              <w:rPr>
                <w:rFonts w:ascii="Times New Roman" w:hAnsi="Times New Roman" w:cs="Times New Roman"/>
                <w:sz w:val="20"/>
                <w:szCs w:val="20"/>
              </w:rPr>
              <w:t xml:space="preserve"> смесь сухая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энтерального</w:t>
            </w:r>
            <w:proofErr w:type="spellEnd"/>
            <w:r w:rsidRPr="00DB7A62">
              <w:rPr>
                <w:rFonts w:ascii="Times New Roman" w:hAnsi="Times New Roman" w:cs="Times New Roman"/>
                <w:sz w:val="20"/>
                <w:szCs w:val="20"/>
              </w:rPr>
              <w:t xml:space="preserve"> питания 322 </w:t>
            </w:r>
            <w:proofErr w:type="spellStart"/>
            <w:r w:rsidRPr="00DB7A62">
              <w:rPr>
                <w:rFonts w:ascii="Times New Roman" w:hAnsi="Times New Roman" w:cs="Times New Roman"/>
                <w:sz w:val="20"/>
                <w:szCs w:val="20"/>
              </w:rPr>
              <w:t>гр</w:t>
            </w:r>
            <w:proofErr w:type="spellEnd"/>
            <w:r w:rsidRPr="00DB7A62">
              <w:rPr>
                <w:rFonts w:ascii="Times New Roman" w:hAnsi="Times New Roman" w:cs="Times New Roman"/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4329" w:type="dxa"/>
            <w:shd w:val="clear" w:color="auto" w:fill="auto"/>
          </w:tcPr>
          <w:p w:rsidR="00604023" w:rsidRPr="00DB7A62" w:rsidRDefault="00604023" w:rsidP="00BB5029">
            <w:pPr>
              <w:pStyle w:val="ConsNonformat"/>
              <w:jc w:val="both"/>
              <w:rPr>
                <w:rFonts w:ascii="Times New Roman" w:hAnsi="Times New Roman"/>
                <w:bCs/>
              </w:rPr>
            </w:pPr>
            <w:r w:rsidRPr="00DB7A62">
              <w:rPr>
                <w:rFonts w:ascii="Times New Roman" w:hAnsi="Times New Roman"/>
                <w:bCs/>
              </w:rPr>
              <w:t xml:space="preserve">Полноценное и сбалансированное </w:t>
            </w:r>
            <w:proofErr w:type="spellStart"/>
            <w:r w:rsidRPr="00DB7A62">
              <w:rPr>
                <w:rFonts w:ascii="Times New Roman" w:hAnsi="Times New Roman"/>
                <w:bCs/>
              </w:rPr>
              <w:t>энтеральное</w:t>
            </w:r>
            <w:proofErr w:type="spellEnd"/>
            <w:r w:rsidRPr="00DB7A62">
              <w:rPr>
                <w:rFonts w:ascii="Times New Roman" w:hAnsi="Times New Roman"/>
                <w:bCs/>
              </w:rPr>
              <w:t xml:space="preserve"> (зондовое) питание,  сухой порошок. Может применят</w:t>
            </w:r>
            <w:r>
              <w:rPr>
                <w:rFonts w:ascii="Times New Roman" w:hAnsi="Times New Roman"/>
                <w:bCs/>
              </w:rPr>
              <w:t>ь</w:t>
            </w:r>
            <w:r w:rsidRPr="00DB7A62">
              <w:rPr>
                <w:rFonts w:ascii="Times New Roman" w:hAnsi="Times New Roman"/>
                <w:bCs/>
              </w:rPr>
              <w:t>ся у детей старше 1 года и взрослых.</w:t>
            </w:r>
          </w:p>
          <w:p w:rsidR="00604023" w:rsidRPr="00DB7A62" w:rsidRDefault="00604023" w:rsidP="00BB5029">
            <w:pPr>
              <w:pStyle w:val="ConsNonformat"/>
              <w:jc w:val="both"/>
              <w:rPr>
                <w:rFonts w:ascii="Times New Roman" w:hAnsi="Times New Roman"/>
                <w:bCs/>
              </w:rPr>
            </w:pPr>
            <w:r w:rsidRPr="00DB7A62">
              <w:rPr>
                <w:rFonts w:ascii="Times New Roman" w:hAnsi="Times New Roman"/>
                <w:bCs/>
              </w:rPr>
              <w:t xml:space="preserve">Состав: </w:t>
            </w:r>
          </w:p>
          <w:p w:rsidR="00604023" w:rsidRPr="00DB7A62" w:rsidRDefault="00604023" w:rsidP="00BB5029">
            <w:pPr>
              <w:pStyle w:val="ConsNonformat"/>
              <w:jc w:val="both"/>
              <w:rPr>
                <w:rFonts w:ascii="Times New Roman" w:hAnsi="Times New Roman"/>
                <w:bCs/>
              </w:rPr>
            </w:pPr>
            <w:r w:rsidRPr="00DB7A62">
              <w:rPr>
                <w:rFonts w:ascii="Times New Roman" w:hAnsi="Times New Roman"/>
                <w:bCs/>
              </w:rPr>
              <w:t xml:space="preserve">молочный белок – не менее 18 г на 100 г порошка; </w:t>
            </w:r>
          </w:p>
          <w:p w:rsidR="00604023" w:rsidRPr="00DB7A62" w:rsidRDefault="00604023" w:rsidP="00BB5029">
            <w:pPr>
              <w:pStyle w:val="ConsNonformat"/>
              <w:jc w:val="both"/>
              <w:rPr>
                <w:rFonts w:ascii="Times New Roman" w:hAnsi="Times New Roman"/>
                <w:bCs/>
              </w:rPr>
            </w:pPr>
            <w:proofErr w:type="gramStart"/>
            <w:r w:rsidRPr="00DB7A62">
              <w:rPr>
                <w:rFonts w:ascii="Times New Roman" w:hAnsi="Times New Roman"/>
                <w:bCs/>
              </w:rPr>
              <w:t xml:space="preserve">энергия – не менее 450 ккал/100 г порошка, </w:t>
            </w:r>
            <w:proofErr w:type="spellStart"/>
            <w:r w:rsidRPr="00DB7A62">
              <w:rPr>
                <w:rFonts w:ascii="Times New Roman" w:hAnsi="Times New Roman"/>
                <w:bCs/>
              </w:rPr>
              <w:t>каротиноиды</w:t>
            </w:r>
            <w:proofErr w:type="spellEnd"/>
            <w:r w:rsidRPr="00DB7A62">
              <w:rPr>
                <w:rFonts w:ascii="Times New Roman" w:hAnsi="Times New Roman"/>
                <w:bCs/>
              </w:rPr>
              <w:t xml:space="preserve"> - 82 мкг RE /100 г порошка; минералы – не менее 3,2 г на 100г порошка: калий - 698 мг, железо -7,4 мг,  марганец - 1,526 мкг, медь - 832 мкг, йод – 61 мкг, хром – 31 мкг, селен - 27 мкг.</w:t>
            </w:r>
            <w:proofErr w:type="gramEnd"/>
          </w:p>
          <w:p w:rsidR="00604023" w:rsidRPr="00DB7A62" w:rsidRDefault="00604023" w:rsidP="00BB5029">
            <w:pPr>
              <w:pStyle w:val="ConsNonformat"/>
              <w:jc w:val="both"/>
              <w:rPr>
                <w:rFonts w:ascii="Times New Roman" w:hAnsi="Times New Roman"/>
                <w:bCs/>
              </w:rPr>
            </w:pPr>
            <w:r w:rsidRPr="00DB7A62">
              <w:rPr>
                <w:rFonts w:ascii="Times New Roman" w:hAnsi="Times New Roman"/>
                <w:bCs/>
              </w:rPr>
              <w:t>Вес нетто: не менее 322  г(1488кКал)</w:t>
            </w:r>
          </w:p>
          <w:p w:rsidR="00604023" w:rsidRPr="00DB7A62" w:rsidRDefault="00604023" w:rsidP="00BB5029">
            <w:pPr>
              <w:pStyle w:val="ConsNonformat"/>
              <w:jc w:val="both"/>
              <w:rPr>
                <w:rFonts w:ascii="Times New Roman" w:hAnsi="Times New Roman"/>
                <w:bCs/>
              </w:rPr>
            </w:pPr>
            <w:r w:rsidRPr="00DB7A62">
              <w:rPr>
                <w:rFonts w:ascii="Times New Roman" w:hAnsi="Times New Roman"/>
                <w:bCs/>
              </w:rPr>
              <w:t xml:space="preserve">Упаковка: металлическая банка с мембраной и внешней крышкой, мерная ложка в каждой </w:t>
            </w:r>
            <w:r w:rsidRPr="00DB7A62">
              <w:rPr>
                <w:rFonts w:ascii="Times New Roman" w:hAnsi="Times New Roman"/>
                <w:bCs/>
              </w:rPr>
              <w:lastRenderedPageBreak/>
              <w:t>банке.</w:t>
            </w:r>
          </w:p>
          <w:p w:rsidR="00604023" w:rsidRPr="00DB7A62" w:rsidRDefault="00604023" w:rsidP="00BB5029">
            <w:pPr>
              <w:pStyle w:val="ConsNonformat"/>
              <w:jc w:val="both"/>
              <w:rPr>
                <w:rFonts w:ascii="Times New Roman" w:hAnsi="Times New Roman"/>
                <w:bCs/>
              </w:rPr>
            </w:pPr>
            <w:r w:rsidRPr="00DB7A62">
              <w:rPr>
                <w:rFonts w:ascii="Times New Roman" w:hAnsi="Times New Roman"/>
                <w:bCs/>
              </w:rPr>
              <w:t>Срок годности: 36 месяцев с момента производства</w:t>
            </w:r>
            <w:r>
              <w:rPr>
                <w:rFonts w:ascii="Times New Roman" w:hAnsi="Times New Roman"/>
                <w:bCs/>
              </w:rPr>
              <w:t xml:space="preserve">, остаточный срок годности не менее 70% </w:t>
            </w:r>
            <w:r w:rsidRPr="00DB7A62">
              <w:rPr>
                <w:rFonts w:ascii="Times New Roman" w:hAnsi="Times New Roman"/>
                <w:bCs/>
              </w:rPr>
              <w:t>с момента поставки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024" w:type="dxa"/>
          </w:tcPr>
          <w:p w:rsidR="00604023" w:rsidRPr="00DB7A62" w:rsidRDefault="00604023" w:rsidP="00BB5029">
            <w:pPr>
              <w:pStyle w:val="ConsNonformat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банка</w:t>
            </w:r>
          </w:p>
        </w:tc>
        <w:tc>
          <w:tcPr>
            <w:tcW w:w="1629" w:type="dxa"/>
          </w:tcPr>
          <w:p w:rsidR="00604023" w:rsidRPr="00DB7A62" w:rsidRDefault="00604023" w:rsidP="00BB5029">
            <w:pPr>
              <w:pStyle w:val="ConsNonformat"/>
              <w:jc w:val="both"/>
              <w:rPr>
                <w:rFonts w:ascii="Times New Roman" w:hAnsi="Times New Roman"/>
                <w:bCs/>
              </w:rPr>
            </w:pPr>
            <w:r w:rsidRPr="00DB7A62">
              <w:rPr>
                <w:rFonts w:ascii="Times New Roman" w:hAnsi="Times New Roman"/>
                <w:bCs/>
              </w:rPr>
              <w:t>24</w:t>
            </w:r>
          </w:p>
        </w:tc>
      </w:tr>
      <w:tr w:rsidR="00604023" w:rsidRPr="00DB7A62" w:rsidTr="00604023">
        <w:tc>
          <w:tcPr>
            <w:tcW w:w="520" w:type="dxa"/>
          </w:tcPr>
          <w:p w:rsidR="00604023" w:rsidRPr="00DB7A62" w:rsidRDefault="00604023" w:rsidP="00BB50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A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748" w:type="dxa"/>
            <w:shd w:val="clear" w:color="auto" w:fill="auto"/>
          </w:tcPr>
          <w:p w:rsidR="00604023" w:rsidRPr="00DB7A62" w:rsidRDefault="00604023" w:rsidP="00BB50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A62">
              <w:rPr>
                <w:rFonts w:ascii="Times New Roman" w:hAnsi="Times New Roman" w:cs="Times New Roman"/>
                <w:sz w:val="20"/>
                <w:szCs w:val="20"/>
              </w:rPr>
              <w:t>Нутрини</w:t>
            </w:r>
            <w:proofErr w:type="spellEnd"/>
            <w:r w:rsidRPr="00DB7A62">
              <w:rPr>
                <w:rFonts w:ascii="Times New Roman" w:hAnsi="Times New Roman" w:cs="Times New Roman"/>
                <w:sz w:val="20"/>
                <w:szCs w:val="20"/>
              </w:rPr>
              <w:t xml:space="preserve"> Энергия смесь </w:t>
            </w:r>
            <w:proofErr w:type="spellStart"/>
            <w:r w:rsidRPr="00DB7A62">
              <w:rPr>
                <w:rFonts w:ascii="Times New Roman" w:hAnsi="Times New Roman" w:cs="Times New Roman"/>
                <w:sz w:val="20"/>
                <w:szCs w:val="20"/>
              </w:rPr>
              <w:t>жидк</w:t>
            </w:r>
            <w:proofErr w:type="gramStart"/>
            <w:r w:rsidRPr="00DB7A62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spellEnd"/>
            <w:proofErr w:type="gramEnd"/>
            <w:r w:rsidRPr="00DB7A6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DB7A62">
              <w:rPr>
                <w:rFonts w:ascii="Times New Roman" w:hAnsi="Times New Roman" w:cs="Times New Roman"/>
                <w:sz w:val="20"/>
                <w:szCs w:val="20"/>
              </w:rPr>
              <w:t>энтер</w:t>
            </w:r>
            <w:proofErr w:type="spellEnd"/>
            <w:r w:rsidRPr="00DB7A62">
              <w:rPr>
                <w:rFonts w:ascii="Times New Roman" w:hAnsi="Times New Roman" w:cs="Times New Roman"/>
                <w:sz w:val="20"/>
                <w:szCs w:val="20"/>
              </w:rPr>
              <w:t>. пит.200 мл бут. или эквивалент</w:t>
            </w:r>
          </w:p>
        </w:tc>
        <w:tc>
          <w:tcPr>
            <w:tcW w:w="4329" w:type="dxa"/>
            <w:shd w:val="clear" w:color="auto" w:fill="auto"/>
          </w:tcPr>
          <w:p w:rsidR="00604023" w:rsidRPr="00DB7A62" w:rsidRDefault="00604023" w:rsidP="00BB5029">
            <w:pPr>
              <w:pStyle w:val="ConsNonformat"/>
              <w:jc w:val="both"/>
              <w:rPr>
                <w:rFonts w:ascii="Times New Roman" w:hAnsi="Times New Roman"/>
                <w:bCs/>
              </w:rPr>
            </w:pPr>
            <w:r w:rsidRPr="00DB7A62">
              <w:rPr>
                <w:rFonts w:ascii="Times New Roman" w:hAnsi="Times New Roman"/>
                <w:bCs/>
              </w:rPr>
              <w:t>Специальный продукт для лечебного питания детей от 1года до 6 лет (или с массой тела от 8 до 20 кг). Возрас</w:t>
            </w:r>
            <w:proofErr w:type="gramStart"/>
            <w:r w:rsidRPr="00DB7A62">
              <w:rPr>
                <w:rFonts w:ascii="Times New Roman" w:hAnsi="Times New Roman"/>
                <w:bCs/>
              </w:rPr>
              <w:t>т-</w:t>
            </w:r>
            <w:proofErr w:type="gramEnd"/>
            <w:r w:rsidRPr="00DB7A62">
              <w:rPr>
                <w:rFonts w:ascii="Times New Roman" w:hAnsi="Times New Roman"/>
                <w:bCs/>
              </w:rPr>
              <w:t xml:space="preserve"> адаптированная, жидкая смесь, </w:t>
            </w:r>
            <w:proofErr w:type="spellStart"/>
            <w:r w:rsidRPr="00DB7A62">
              <w:rPr>
                <w:rFonts w:ascii="Times New Roman" w:hAnsi="Times New Roman"/>
                <w:bCs/>
              </w:rPr>
              <w:t>асептически</w:t>
            </w:r>
            <w:proofErr w:type="spellEnd"/>
            <w:r w:rsidRPr="00DB7A62">
              <w:rPr>
                <w:rFonts w:ascii="Times New Roman" w:hAnsi="Times New Roman"/>
                <w:bCs/>
              </w:rPr>
              <w:t xml:space="preserve"> упакованная, полностью готова к использованию в условиях стационара и в домашних условиях. Имеет высокое содержание энергии и белка.  Для зондового и </w:t>
            </w:r>
            <w:proofErr w:type="spellStart"/>
            <w:r w:rsidRPr="00DB7A62">
              <w:rPr>
                <w:rFonts w:ascii="Times New Roman" w:hAnsi="Times New Roman"/>
                <w:bCs/>
              </w:rPr>
              <w:t>перорального</w:t>
            </w:r>
            <w:proofErr w:type="spellEnd"/>
            <w:r w:rsidRPr="00DB7A62">
              <w:rPr>
                <w:rFonts w:ascii="Times New Roman" w:hAnsi="Times New Roman"/>
                <w:bCs/>
              </w:rPr>
              <w:t xml:space="preserve"> применения.</w:t>
            </w:r>
          </w:p>
          <w:p w:rsidR="00604023" w:rsidRPr="00DB7A62" w:rsidRDefault="00604023" w:rsidP="00BB5029">
            <w:pPr>
              <w:pStyle w:val="ConsNonformat"/>
              <w:jc w:val="both"/>
              <w:rPr>
                <w:rFonts w:ascii="Times New Roman" w:hAnsi="Times New Roman"/>
                <w:bCs/>
              </w:rPr>
            </w:pPr>
            <w:r w:rsidRPr="00DB7A62">
              <w:rPr>
                <w:rFonts w:ascii="Times New Roman" w:hAnsi="Times New Roman"/>
                <w:bCs/>
              </w:rPr>
              <w:t xml:space="preserve">Состав на 100 мл: </w:t>
            </w:r>
          </w:p>
          <w:p w:rsidR="00604023" w:rsidRPr="00DB7A62" w:rsidRDefault="00604023" w:rsidP="00BB5029">
            <w:pPr>
              <w:pStyle w:val="ConsNonformat"/>
              <w:jc w:val="both"/>
              <w:rPr>
                <w:rFonts w:ascii="Times New Roman" w:hAnsi="Times New Roman"/>
                <w:bCs/>
              </w:rPr>
            </w:pPr>
            <w:proofErr w:type="gramStart"/>
            <w:r w:rsidRPr="00DB7A62">
              <w:rPr>
                <w:rFonts w:ascii="Times New Roman" w:hAnsi="Times New Roman"/>
                <w:bCs/>
              </w:rPr>
              <w:t>энергетическая ценность – 150 ккал; белок –  4,1г,  жиры 6,7г, в т. ч. Насыщенные ЖК- 0,8г, ненасыщенные ЖК-5,9г;  углеводы 18,5г; лактоза – нет; полисахариды -  17,1г;  вит.</w:t>
            </w:r>
            <w:proofErr w:type="gramEnd"/>
            <w:r w:rsidRPr="00DB7A62">
              <w:rPr>
                <w:rFonts w:ascii="Times New Roman" w:hAnsi="Times New Roman"/>
                <w:bCs/>
              </w:rPr>
              <w:t xml:space="preserve"> С – 15мг; вит</w:t>
            </w:r>
            <w:proofErr w:type="gramStart"/>
            <w:r w:rsidRPr="00DB7A62">
              <w:rPr>
                <w:rFonts w:ascii="Times New Roman" w:hAnsi="Times New Roman"/>
                <w:bCs/>
              </w:rPr>
              <w:t>.Е</w:t>
            </w:r>
            <w:proofErr w:type="gramEnd"/>
            <w:r w:rsidRPr="00DB7A62">
              <w:rPr>
                <w:rFonts w:ascii="Times New Roman" w:hAnsi="Times New Roman"/>
                <w:bCs/>
              </w:rPr>
              <w:t xml:space="preserve"> – 1,9 мг α-ТЕ; вит. А -  61,0 </w:t>
            </w:r>
            <w:proofErr w:type="spellStart"/>
            <w:r w:rsidRPr="00DB7A62">
              <w:rPr>
                <w:rFonts w:ascii="Times New Roman" w:hAnsi="Times New Roman"/>
                <w:bCs/>
              </w:rPr>
              <w:t>мкг-</w:t>
            </w:r>
            <w:proofErr w:type="gramStart"/>
            <w:r w:rsidRPr="00DB7A62">
              <w:rPr>
                <w:rFonts w:ascii="Times New Roman" w:hAnsi="Times New Roman"/>
                <w:bCs/>
              </w:rPr>
              <w:t>RE</w:t>
            </w:r>
            <w:proofErr w:type="spellEnd"/>
            <w:proofErr w:type="gramEnd"/>
            <w:r w:rsidRPr="00DB7A62">
              <w:rPr>
                <w:rFonts w:ascii="Times New Roman" w:hAnsi="Times New Roman"/>
                <w:bCs/>
              </w:rPr>
              <w:t xml:space="preserve">; </w:t>
            </w:r>
            <w:proofErr w:type="spellStart"/>
            <w:r w:rsidRPr="00DB7A62">
              <w:rPr>
                <w:rFonts w:ascii="Times New Roman" w:hAnsi="Times New Roman"/>
                <w:bCs/>
              </w:rPr>
              <w:t>каротиноиды</w:t>
            </w:r>
            <w:proofErr w:type="spellEnd"/>
            <w:r w:rsidRPr="00DB7A62">
              <w:rPr>
                <w:rFonts w:ascii="Times New Roman" w:hAnsi="Times New Roman"/>
                <w:bCs/>
              </w:rPr>
              <w:t xml:space="preserve"> –  0,15 мг; селен – 4,5 мкг; цинк – 1,5 мг;</w:t>
            </w:r>
          </w:p>
          <w:p w:rsidR="00604023" w:rsidRPr="00DB7A62" w:rsidRDefault="00604023" w:rsidP="00BB5029">
            <w:pPr>
              <w:pStyle w:val="ConsNonformat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DB7A62">
              <w:rPr>
                <w:rFonts w:ascii="Times New Roman" w:hAnsi="Times New Roman"/>
                <w:bCs/>
              </w:rPr>
              <w:t>Осмолярность</w:t>
            </w:r>
            <w:proofErr w:type="spellEnd"/>
            <w:r w:rsidRPr="00DB7A62">
              <w:rPr>
                <w:rFonts w:ascii="Times New Roman" w:hAnsi="Times New Roman"/>
                <w:bCs/>
              </w:rPr>
              <w:t xml:space="preserve"> 300 </w:t>
            </w:r>
            <w:proofErr w:type="spellStart"/>
            <w:r w:rsidRPr="00DB7A62">
              <w:rPr>
                <w:rFonts w:ascii="Times New Roman" w:hAnsi="Times New Roman"/>
                <w:bCs/>
              </w:rPr>
              <w:t>мОсм</w:t>
            </w:r>
            <w:proofErr w:type="spellEnd"/>
            <w:r w:rsidRPr="00DB7A62">
              <w:rPr>
                <w:rFonts w:ascii="Times New Roman" w:hAnsi="Times New Roman"/>
                <w:bCs/>
              </w:rPr>
              <w:t xml:space="preserve">/л. </w:t>
            </w:r>
          </w:p>
          <w:p w:rsidR="00604023" w:rsidRPr="00DB7A62" w:rsidRDefault="00604023" w:rsidP="00BB5029">
            <w:pPr>
              <w:pStyle w:val="ConsNonformat"/>
              <w:jc w:val="both"/>
              <w:rPr>
                <w:rFonts w:ascii="Times New Roman" w:hAnsi="Times New Roman"/>
                <w:bCs/>
              </w:rPr>
            </w:pPr>
            <w:r w:rsidRPr="00DB7A62">
              <w:rPr>
                <w:rFonts w:ascii="Times New Roman" w:hAnsi="Times New Roman"/>
                <w:bCs/>
              </w:rPr>
              <w:t>Объем: 200 мл (300кКал)</w:t>
            </w:r>
          </w:p>
          <w:p w:rsidR="00604023" w:rsidRPr="00DB7A62" w:rsidRDefault="00604023" w:rsidP="00BB5029">
            <w:pPr>
              <w:pStyle w:val="ConsNonformat"/>
              <w:jc w:val="both"/>
              <w:rPr>
                <w:rFonts w:ascii="Times New Roman" w:hAnsi="Times New Roman"/>
                <w:bCs/>
              </w:rPr>
            </w:pPr>
            <w:r w:rsidRPr="00DB7A62">
              <w:rPr>
                <w:rFonts w:ascii="Times New Roman" w:hAnsi="Times New Roman"/>
                <w:bCs/>
              </w:rPr>
              <w:t>Упаковка: стеклянная бутылка</w:t>
            </w:r>
          </w:p>
          <w:p w:rsidR="00604023" w:rsidRPr="00DB7A62" w:rsidRDefault="00604023" w:rsidP="00BB5029">
            <w:pPr>
              <w:pStyle w:val="ConsNonformat"/>
              <w:jc w:val="both"/>
              <w:rPr>
                <w:rFonts w:ascii="Times New Roman" w:hAnsi="Times New Roman"/>
                <w:bCs/>
              </w:rPr>
            </w:pPr>
            <w:r w:rsidRPr="00DB7A62">
              <w:rPr>
                <w:rFonts w:ascii="Times New Roman" w:hAnsi="Times New Roman"/>
                <w:bCs/>
              </w:rPr>
              <w:t>Срок годности: 18 месяцев с момента производства,  не менее 12 месяцев с момента поставки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024" w:type="dxa"/>
          </w:tcPr>
          <w:p w:rsidR="00604023" w:rsidRPr="00DB7A62" w:rsidRDefault="00604023" w:rsidP="00BB5029">
            <w:pPr>
              <w:pStyle w:val="ConsNonformat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бутылка</w:t>
            </w:r>
          </w:p>
        </w:tc>
        <w:tc>
          <w:tcPr>
            <w:tcW w:w="1629" w:type="dxa"/>
          </w:tcPr>
          <w:p w:rsidR="00604023" w:rsidRPr="00DB7A62" w:rsidRDefault="00604023" w:rsidP="00BB5029">
            <w:pPr>
              <w:pStyle w:val="ConsNonformat"/>
              <w:jc w:val="both"/>
              <w:rPr>
                <w:rFonts w:ascii="Times New Roman" w:hAnsi="Times New Roman"/>
                <w:bCs/>
              </w:rPr>
            </w:pPr>
            <w:r w:rsidRPr="00DB7A62">
              <w:rPr>
                <w:rFonts w:ascii="Times New Roman" w:hAnsi="Times New Roman"/>
                <w:bCs/>
              </w:rPr>
              <w:t>100</w:t>
            </w:r>
          </w:p>
        </w:tc>
      </w:tr>
      <w:tr w:rsidR="00604023" w:rsidRPr="00DB7A62" w:rsidTr="00604023">
        <w:tc>
          <w:tcPr>
            <w:tcW w:w="520" w:type="dxa"/>
          </w:tcPr>
          <w:p w:rsidR="00604023" w:rsidRPr="00DB7A62" w:rsidRDefault="00604023" w:rsidP="00BB50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A6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48" w:type="dxa"/>
            <w:shd w:val="clear" w:color="auto" w:fill="auto"/>
          </w:tcPr>
          <w:p w:rsidR="00604023" w:rsidRPr="00DB7A62" w:rsidRDefault="00604023" w:rsidP="00BB50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A62">
              <w:rPr>
                <w:rFonts w:ascii="Times New Roman" w:hAnsi="Times New Roman" w:cs="Times New Roman"/>
                <w:sz w:val="20"/>
                <w:szCs w:val="20"/>
              </w:rPr>
              <w:t>Нутрини</w:t>
            </w:r>
            <w:proofErr w:type="spellEnd"/>
            <w:r w:rsidRPr="00DB7A62">
              <w:rPr>
                <w:rFonts w:ascii="Times New Roman" w:hAnsi="Times New Roman" w:cs="Times New Roman"/>
                <w:sz w:val="20"/>
                <w:szCs w:val="20"/>
              </w:rPr>
              <w:t xml:space="preserve"> с пищевыми волокнами 200мл или эквивалент</w:t>
            </w:r>
          </w:p>
        </w:tc>
        <w:tc>
          <w:tcPr>
            <w:tcW w:w="4329" w:type="dxa"/>
            <w:shd w:val="clear" w:color="auto" w:fill="auto"/>
          </w:tcPr>
          <w:p w:rsidR="00604023" w:rsidRPr="00DB7A62" w:rsidRDefault="00604023" w:rsidP="00BB5029">
            <w:pPr>
              <w:pStyle w:val="ConsNonformat"/>
              <w:jc w:val="both"/>
              <w:rPr>
                <w:rFonts w:ascii="Times New Roman" w:hAnsi="Times New Roman"/>
                <w:bCs/>
              </w:rPr>
            </w:pPr>
            <w:r w:rsidRPr="00DB7A62">
              <w:rPr>
                <w:rFonts w:ascii="Times New Roman" w:hAnsi="Times New Roman"/>
                <w:bCs/>
              </w:rPr>
              <w:t xml:space="preserve">Специализированный продукт для лечебного питания детей от 1 года до 6 лет (или массой тела от8 до 20 кг) для компенсации дефицита роста и веса.  Жидкая смесь, </w:t>
            </w:r>
            <w:proofErr w:type="spellStart"/>
            <w:r w:rsidRPr="00DB7A62">
              <w:rPr>
                <w:rFonts w:ascii="Times New Roman" w:hAnsi="Times New Roman"/>
                <w:bCs/>
              </w:rPr>
              <w:t>асептически</w:t>
            </w:r>
            <w:proofErr w:type="spellEnd"/>
            <w:r w:rsidRPr="00DB7A62">
              <w:rPr>
                <w:rFonts w:ascii="Times New Roman" w:hAnsi="Times New Roman"/>
                <w:bCs/>
              </w:rPr>
              <w:t xml:space="preserve"> упакованная, полностью готова к использованию в условиях стационара и в домашних условиях. </w:t>
            </w:r>
            <w:proofErr w:type="gramStart"/>
            <w:r w:rsidRPr="00DB7A62">
              <w:rPr>
                <w:rFonts w:ascii="Times New Roman" w:hAnsi="Times New Roman"/>
                <w:bCs/>
              </w:rPr>
              <w:t>Предназначена</w:t>
            </w:r>
            <w:proofErr w:type="gramEnd"/>
            <w:r w:rsidRPr="00DB7A62">
              <w:rPr>
                <w:rFonts w:ascii="Times New Roman" w:hAnsi="Times New Roman"/>
                <w:bCs/>
              </w:rPr>
              <w:t xml:space="preserve"> для нормализации работы кишечника особенно при длительном зондовом питании и </w:t>
            </w:r>
            <w:proofErr w:type="spellStart"/>
            <w:r w:rsidRPr="00DB7A62">
              <w:rPr>
                <w:rFonts w:ascii="Times New Roman" w:hAnsi="Times New Roman"/>
                <w:bCs/>
              </w:rPr>
              <w:t>антибиотикотерапии</w:t>
            </w:r>
            <w:proofErr w:type="spellEnd"/>
            <w:r w:rsidRPr="00DB7A62">
              <w:rPr>
                <w:rFonts w:ascii="Times New Roman" w:hAnsi="Times New Roman"/>
                <w:bCs/>
              </w:rPr>
              <w:t>.</w:t>
            </w:r>
          </w:p>
          <w:p w:rsidR="00604023" w:rsidRPr="00DB7A62" w:rsidRDefault="00604023" w:rsidP="00BB5029">
            <w:pPr>
              <w:pStyle w:val="ConsNonformat"/>
              <w:jc w:val="both"/>
              <w:rPr>
                <w:rFonts w:ascii="Times New Roman" w:hAnsi="Times New Roman"/>
                <w:bCs/>
              </w:rPr>
            </w:pPr>
            <w:r w:rsidRPr="00DB7A62">
              <w:rPr>
                <w:rFonts w:ascii="Times New Roman" w:hAnsi="Times New Roman"/>
                <w:bCs/>
              </w:rPr>
              <w:t xml:space="preserve">Для зондового и </w:t>
            </w:r>
            <w:proofErr w:type="spellStart"/>
            <w:r w:rsidRPr="00DB7A62">
              <w:rPr>
                <w:rFonts w:ascii="Times New Roman" w:hAnsi="Times New Roman"/>
                <w:bCs/>
              </w:rPr>
              <w:t>перорального</w:t>
            </w:r>
            <w:proofErr w:type="spellEnd"/>
            <w:r w:rsidRPr="00DB7A62">
              <w:rPr>
                <w:rFonts w:ascii="Times New Roman" w:hAnsi="Times New Roman"/>
                <w:bCs/>
              </w:rPr>
              <w:t xml:space="preserve"> применения.</w:t>
            </w:r>
          </w:p>
          <w:p w:rsidR="00604023" w:rsidRPr="00DB7A62" w:rsidRDefault="00604023" w:rsidP="00BB5029">
            <w:pPr>
              <w:pStyle w:val="ConsNonformat"/>
              <w:jc w:val="both"/>
              <w:rPr>
                <w:rFonts w:ascii="Times New Roman" w:hAnsi="Times New Roman"/>
                <w:bCs/>
              </w:rPr>
            </w:pPr>
            <w:r w:rsidRPr="00DB7A62">
              <w:rPr>
                <w:rFonts w:ascii="Times New Roman" w:hAnsi="Times New Roman"/>
                <w:bCs/>
              </w:rPr>
              <w:t xml:space="preserve">Состав на 100 мл: </w:t>
            </w:r>
          </w:p>
          <w:p w:rsidR="00604023" w:rsidRPr="00DB7A62" w:rsidRDefault="00604023" w:rsidP="00BB5029">
            <w:pPr>
              <w:pStyle w:val="ConsNonformat"/>
              <w:jc w:val="both"/>
              <w:rPr>
                <w:rFonts w:ascii="Times New Roman" w:hAnsi="Times New Roman"/>
                <w:bCs/>
              </w:rPr>
            </w:pPr>
            <w:r w:rsidRPr="00DB7A62">
              <w:rPr>
                <w:rFonts w:ascii="Times New Roman" w:hAnsi="Times New Roman"/>
                <w:bCs/>
              </w:rPr>
              <w:t xml:space="preserve">энергетическая ценность – 100 ккал, белок –  2,5г; жиры 4,4 г </w:t>
            </w:r>
            <w:proofErr w:type="gramStart"/>
            <w:r w:rsidRPr="00DB7A62">
              <w:rPr>
                <w:rFonts w:ascii="Times New Roman" w:hAnsi="Times New Roman"/>
                <w:bCs/>
              </w:rPr>
              <w:t xml:space="preserve">( </w:t>
            </w:r>
            <w:proofErr w:type="gramEnd"/>
            <w:r w:rsidRPr="00DB7A62">
              <w:rPr>
                <w:rFonts w:ascii="Times New Roman" w:hAnsi="Times New Roman"/>
                <w:bCs/>
              </w:rPr>
              <w:t>в том числе растительные – 4,2 г);</w:t>
            </w:r>
          </w:p>
          <w:p w:rsidR="00604023" w:rsidRPr="00DB7A62" w:rsidRDefault="00604023" w:rsidP="00BB5029">
            <w:pPr>
              <w:pStyle w:val="ConsNonformat"/>
              <w:jc w:val="both"/>
              <w:rPr>
                <w:rFonts w:ascii="Times New Roman" w:hAnsi="Times New Roman"/>
                <w:bCs/>
              </w:rPr>
            </w:pPr>
            <w:proofErr w:type="spellStart"/>
            <w:proofErr w:type="gramStart"/>
            <w:r w:rsidRPr="00DB7A62">
              <w:rPr>
                <w:rFonts w:ascii="Times New Roman" w:hAnsi="Times New Roman"/>
                <w:bCs/>
              </w:rPr>
              <w:t>эйкозопентоеновая</w:t>
            </w:r>
            <w:proofErr w:type="spellEnd"/>
            <w:r w:rsidRPr="00DB7A62">
              <w:rPr>
                <w:rFonts w:ascii="Times New Roman" w:hAnsi="Times New Roman"/>
                <w:bCs/>
              </w:rPr>
              <w:t xml:space="preserve"> кислота – 8,57 мг; </w:t>
            </w:r>
            <w:proofErr w:type="spellStart"/>
            <w:r w:rsidRPr="00DB7A62">
              <w:rPr>
                <w:rFonts w:ascii="Times New Roman" w:hAnsi="Times New Roman"/>
                <w:bCs/>
              </w:rPr>
              <w:t>Докозогексаеновая</w:t>
            </w:r>
            <w:proofErr w:type="spellEnd"/>
            <w:r w:rsidRPr="00DB7A62">
              <w:rPr>
                <w:rFonts w:ascii="Times New Roman" w:hAnsi="Times New Roman"/>
                <w:bCs/>
              </w:rPr>
              <w:t xml:space="preserve"> кислота – 35,6 мг;  углеводы 12,5 г; лактоза – нет; полисахариды -  11,6 г; пищевые волокна - 0,8 г - (растворимые 50%,  нерастворимые 50%); ,  вит.</w:t>
            </w:r>
            <w:proofErr w:type="gramEnd"/>
            <w:r w:rsidRPr="00DB7A62">
              <w:rPr>
                <w:rFonts w:ascii="Times New Roman" w:hAnsi="Times New Roman"/>
                <w:bCs/>
              </w:rPr>
              <w:t xml:space="preserve"> С – 10мг; вит</w:t>
            </w:r>
            <w:proofErr w:type="gramStart"/>
            <w:r w:rsidRPr="00DB7A62">
              <w:rPr>
                <w:rFonts w:ascii="Times New Roman" w:hAnsi="Times New Roman"/>
                <w:bCs/>
              </w:rPr>
              <w:t>.Е</w:t>
            </w:r>
            <w:proofErr w:type="gramEnd"/>
            <w:r w:rsidRPr="00DB7A62">
              <w:rPr>
                <w:rFonts w:ascii="Times New Roman" w:hAnsi="Times New Roman"/>
                <w:bCs/>
              </w:rPr>
              <w:t xml:space="preserve"> – 1,3 мг α-ТЕ; вит. А -  41,0 </w:t>
            </w:r>
            <w:proofErr w:type="spellStart"/>
            <w:r w:rsidRPr="00DB7A62">
              <w:rPr>
                <w:rFonts w:ascii="Times New Roman" w:hAnsi="Times New Roman"/>
                <w:bCs/>
              </w:rPr>
              <w:t>мкг-</w:t>
            </w:r>
            <w:proofErr w:type="gramStart"/>
            <w:r w:rsidRPr="00DB7A62">
              <w:rPr>
                <w:rFonts w:ascii="Times New Roman" w:hAnsi="Times New Roman"/>
                <w:bCs/>
              </w:rPr>
              <w:t>RE</w:t>
            </w:r>
            <w:proofErr w:type="spellEnd"/>
            <w:proofErr w:type="gramEnd"/>
            <w:r w:rsidRPr="00DB7A62">
              <w:rPr>
                <w:rFonts w:ascii="Times New Roman" w:hAnsi="Times New Roman"/>
                <w:bCs/>
              </w:rPr>
              <w:t xml:space="preserve">; </w:t>
            </w:r>
            <w:proofErr w:type="spellStart"/>
            <w:r w:rsidRPr="00DB7A62">
              <w:rPr>
                <w:rFonts w:ascii="Times New Roman" w:hAnsi="Times New Roman"/>
                <w:bCs/>
              </w:rPr>
              <w:t>каротиноиды</w:t>
            </w:r>
            <w:proofErr w:type="spellEnd"/>
            <w:r w:rsidRPr="00DB7A62">
              <w:rPr>
                <w:rFonts w:ascii="Times New Roman" w:hAnsi="Times New Roman"/>
                <w:bCs/>
              </w:rPr>
              <w:t xml:space="preserve"> –  0,1 мг; селен –  3 мкг; цинк – 1,0 мг;</w:t>
            </w:r>
          </w:p>
          <w:p w:rsidR="00604023" w:rsidRPr="00DB7A62" w:rsidRDefault="00604023" w:rsidP="00BB5029">
            <w:pPr>
              <w:pStyle w:val="ConsNonformat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DB7A62">
              <w:rPr>
                <w:rFonts w:ascii="Times New Roman" w:hAnsi="Times New Roman"/>
                <w:bCs/>
              </w:rPr>
              <w:t>Осмолярность</w:t>
            </w:r>
            <w:proofErr w:type="spellEnd"/>
            <w:r w:rsidRPr="00DB7A62">
              <w:rPr>
                <w:rFonts w:ascii="Times New Roman" w:hAnsi="Times New Roman"/>
                <w:bCs/>
              </w:rPr>
              <w:t xml:space="preserve"> 205 </w:t>
            </w:r>
            <w:proofErr w:type="spellStart"/>
            <w:r w:rsidRPr="00DB7A62">
              <w:rPr>
                <w:rFonts w:ascii="Times New Roman" w:hAnsi="Times New Roman"/>
                <w:bCs/>
              </w:rPr>
              <w:t>мОсм</w:t>
            </w:r>
            <w:proofErr w:type="spellEnd"/>
            <w:r w:rsidRPr="00DB7A62">
              <w:rPr>
                <w:rFonts w:ascii="Times New Roman" w:hAnsi="Times New Roman"/>
                <w:bCs/>
              </w:rPr>
              <w:t>/л;</w:t>
            </w:r>
          </w:p>
          <w:p w:rsidR="00604023" w:rsidRPr="00DB7A62" w:rsidRDefault="00604023" w:rsidP="00BB5029">
            <w:pPr>
              <w:pStyle w:val="ConsNonformat"/>
              <w:jc w:val="both"/>
              <w:rPr>
                <w:rFonts w:ascii="Times New Roman" w:hAnsi="Times New Roman"/>
                <w:bCs/>
              </w:rPr>
            </w:pPr>
            <w:r w:rsidRPr="00DB7A62">
              <w:rPr>
                <w:rFonts w:ascii="Times New Roman" w:hAnsi="Times New Roman"/>
                <w:bCs/>
              </w:rPr>
              <w:t xml:space="preserve">Объем: 200 мл (200 </w:t>
            </w:r>
            <w:proofErr w:type="spellStart"/>
            <w:r w:rsidRPr="00DB7A62">
              <w:rPr>
                <w:rFonts w:ascii="Times New Roman" w:hAnsi="Times New Roman"/>
                <w:bCs/>
              </w:rPr>
              <w:t>кКал</w:t>
            </w:r>
            <w:proofErr w:type="spellEnd"/>
            <w:r w:rsidRPr="00DB7A62">
              <w:rPr>
                <w:rFonts w:ascii="Times New Roman" w:hAnsi="Times New Roman"/>
                <w:bCs/>
              </w:rPr>
              <w:t>).</w:t>
            </w:r>
          </w:p>
          <w:p w:rsidR="00604023" w:rsidRPr="00DB7A62" w:rsidRDefault="00604023" w:rsidP="00BB5029">
            <w:pPr>
              <w:pStyle w:val="ConsNonformat"/>
              <w:jc w:val="both"/>
              <w:rPr>
                <w:rFonts w:ascii="Times New Roman" w:hAnsi="Times New Roman"/>
                <w:bCs/>
              </w:rPr>
            </w:pPr>
            <w:r w:rsidRPr="00DB7A62">
              <w:rPr>
                <w:rFonts w:ascii="Times New Roman" w:hAnsi="Times New Roman"/>
                <w:bCs/>
              </w:rPr>
              <w:t>Упаковка: стеклянная бутылка.</w:t>
            </w:r>
          </w:p>
          <w:p w:rsidR="00604023" w:rsidRPr="00DB7A62" w:rsidRDefault="00604023" w:rsidP="00BB5029">
            <w:pPr>
              <w:pStyle w:val="ConsNonformat"/>
              <w:jc w:val="both"/>
              <w:rPr>
                <w:rFonts w:ascii="Times New Roman" w:hAnsi="Times New Roman"/>
                <w:bCs/>
              </w:rPr>
            </w:pPr>
            <w:r w:rsidRPr="00DB7A62">
              <w:rPr>
                <w:rFonts w:ascii="Times New Roman" w:hAnsi="Times New Roman"/>
                <w:bCs/>
              </w:rPr>
              <w:t>Срок годности: 18 месяцев с момента производства,  не менее 12 месяцев с момента поставки.</w:t>
            </w:r>
          </w:p>
        </w:tc>
        <w:tc>
          <w:tcPr>
            <w:tcW w:w="1024" w:type="dxa"/>
          </w:tcPr>
          <w:p w:rsidR="00604023" w:rsidRPr="00DB7A62" w:rsidRDefault="00604023" w:rsidP="00BB5029">
            <w:pPr>
              <w:pStyle w:val="ConsNonformat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бутылка</w:t>
            </w:r>
          </w:p>
        </w:tc>
        <w:tc>
          <w:tcPr>
            <w:tcW w:w="1629" w:type="dxa"/>
          </w:tcPr>
          <w:p w:rsidR="00604023" w:rsidRPr="00DB7A62" w:rsidRDefault="00604023" w:rsidP="00BB5029">
            <w:pPr>
              <w:pStyle w:val="ConsNonformat"/>
              <w:jc w:val="both"/>
              <w:rPr>
                <w:rFonts w:ascii="Times New Roman" w:hAnsi="Times New Roman"/>
                <w:bCs/>
              </w:rPr>
            </w:pPr>
            <w:r w:rsidRPr="00DB7A62">
              <w:rPr>
                <w:rFonts w:ascii="Times New Roman" w:hAnsi="Times New Roman"/>
                <w:bCs/>
              </w:rPr>
              <w:t>100</w:t>
            </w:r>
          </w:p>
        </w:tc>
      </w:tr>
      <w:tr w:rsidR="00604023" w:rsidRPr="00DB7A62" w:rsidTr="00604023">
        <w:tc>
          <w:tcPr>
            <w:tcW w:w="520" w:type="dxa"/>
          </w:tcPr>
          <w:p w:rsidR="00604023" w:rsidRPr="00DB7A62" w:rsidRDefault="00604023" w:rsidP="00BB50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A6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48" w:type="dxa"/>
            <w:shd w:val="clear" w:color="auto" w:fill="auto"/>
          </w:tcPr>
          <w:p w:rsidR="00604023" w:rsidRPr="00DB7A62" w:rsidRDefault="00604023" w:rsidP="00BB50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A62">
              <w:rPr>
                <w:rFonts w:ascii="Times New Roman" w:hAnsi="Times New Roman" w:cs="Times New Roman"/>
                <w:sz w:val="20"/>
                <w:szCs w:val="20"/>
              </w:rPr>
              <w:t>Нутрини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B7A62">
              <w:rPr>
                <w:rFonts w:ascii="Times New Roman" w:hAnsi="Times New Roman" w:cs="Times New Roman"/>
                <w:sz w:val="20"/>
                <w:szCs w:val="20"/>
              </w:rPr>
              <w:t>Дринк</w:t>
            </w:r>
            <w:proofErr w:type="spellEnd"/>
            <w:r w:rsidRPr="00DB7A62">
              <w:rPr>
                <w:rFonts w:ascii="Times New Roman" w:hAnsi="Times New Roman" w:cs="Times New Roman"/>
                <w:sz w:val="20"/>
                <w:szCs w:val="20"/>
              </w:rPr>
              <w:t xml:space="preserve"> с пищевыми волокнами 200 мл или эквивалент</w:t>
            </w:r>
          </w:p>
        </w:tc>
        <w:tc>
          <w:tcPr>
            <w:tcW w:w="4329" w:type="dxa"/>
            <w:shd w:val="clear" w:color="auto" w:fill="auto"/>
          </w:tcPr>
          <w:p w:rsidR="00604023" w:rsidRPr="00DB7A62" w:rsidRDefault="00604023" w:rsidP="00BB5029">
            <w:pPr>
              <w:pStyle w:val="ConsNonformat"/>
              <w:rPr>
                <w:rFonts w:ascii="Times New Roman" w:hAnsi="Times New Roman"/>
                <w:bCs/>
              </w:rPr>
            </w:pPr>
            <w:r w:rsidRPr="00DB7A62">
              <w:rPr>
                <w:rFonts w:ascii="Times New Roman" w:hAnsi="Times New Roman"/>
                <w:bCs/>
              </w:rPr>
              <w:t>Специализированный продукт детского диетического (лечебного и профилактического) питания для детей старше 1 года,  - жидкая, высокобелковая, высококалорийная смесь  с пищевыми волокнами.</w:t>
            </w:r>
            <w:r w:rsidRPr="00DB7A62">
              <w:rPr>
                <w:rFonts w:ascii="Times New Roman" w:hAnsi="Times New Roman"/>
                <w:bCs/>
              </w:rPr>
              <w:tab/>
            </w:r>
          </w:p>
          <w:p w:rsidR="00604023" w:rsidRPr="00DB7A62" w:rsidRDefault="00604023" w:rsidP="00604023">
            <w:pPr>
              <w:pStyle w:val="ConsNonformat"/>
              <w:jc w:val="both"/>
              <w:rPr>
                <w:rFonts w:ascii="Times New Roman" w:hAnsi="Times New Roman"/>
                <w:bCs/>
              </w:rPr>
            </w:pPr>
            <w:r w:rsidRPr="00DB7A62">
              <w:rPr>
                <w:rFonts w:ascii="Times New Roman" w:hAnsi="Times New Roman"/>
                <w:bCs/>
              </w:rPr>
              <w:t>Основные характеристики продукта в 100 мл: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DB7A62">
              <w:rPr>
                <w:rFonts w:ascii="Times New Roman" w:hAnsi="Times New Roman"/>
                <w:bCs/>
              </w:rPr>
              <w:t xml:space="preserve">Энергия - </w:t>
            </w:r>
            <w:r>
              <w:rPr>
                <w:rFonts w:ascii="Times New Roman" w:hAnsi="Times New Roman"/>
                <w:bCs/>
              </w:rPr>
              <w:t>не менее 150 ккал</w:t>
            </w:r>
          </w:p>
          <w:p w:rsidR="00604023" w:rsidRPr="00DB7A62" w:rsidRDefault="00604023" w:rsidP="00BB5029">
            <w:pPr>
              <w:pStyle w:val="ConsNonforma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Белок</w:t>
            </w:r>
            <w:r w:rsidRPr="00DB7A62">
              <w:rPr>
                <w:rFonts w:ascii="Times New Roman" w:hAnsi="Times New Roman"/>
                <w:bCs/>
              </w:rPr>
              <w:t xml:space="preserve"> - </w:t>
            </w:r>
            <w:r>
              <w:rPr>
                <w:rFonts w:ascii="Times New Roman" w:hAnsi="Times New Roman"/>
                <w:bCs/>
              </w:rPr>
              <w:t>н</w:t>
            </w:r>
            <w:r w:rsidRPr="00DB7A62">
              <w:rPr>
                <w:rFonts w:ascii="Times New Roman" w:hAnsi="Times New Roman"/>
                <w:bCs/>
              </w:rPr>
              <w:t xml:space="preserve">е менее  3,0 г </w:t>
            </w:r>
          </w:p>
          <w:p w:rsidR="00604023" w:rsidRPr="00DB7A62" w:rsidRDefault="00604023" w:rsidP="00BB5029">
            <w:pPr>
              <w:pStyle w:val="ConsNonforma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Жиры растительные</w:t>
            </w:r>
            <w:r w:rsidRPr="00DB7A62">
              <w:rPr>
                <w:rFonts w:ascii="Times New Roman" w:hAnsi="Times New Roman"/>
                <w:bCs/>
              </w:rPr>
              <w:t xml:space="preserve"> - </w:t>
            </w:r>
            <w:r>
              <w:rPr>
                <w:rFonts w:ascii="Times New Roman" w:hAnsi="Times New Roman"/>
                <w:bCs/>
              </w:rPr>
              <w:t>н</w:t>
            </w:r>
            <w:r w:rsidRPr="00DB7A62">
              <w:rPr>
                <w:rFonts w:ascii="Times New Roman" w:hAnsi="Times New Roman"/>
                <w:bCs/>
              </w:rPr>
              <w:t>е менее 6,5</w:t>
            </w:r>
            <w:r>
              <w:rPr>
                <w:rFonts w:ascii="Times New Roman" w:hAnsi="Times New Roman"/>
                <w:bCs/>
              </w:rPr>
              <w:t>г</w:t>
            </w:r>
          </w:p>
          <w:p w:rsidR="00604023" w:rsidRPr="00DB7A62" w:rsidRDefault="00604023" w:rsidP="00BB5029">
            <w:pPr>
              <w:pStyle w:val="ConsNonformat"/>
              <w:rPr>
                <w:rFonts w:ascii="Times New Roman" w:hAnsi="Times New Roman"/>
                <w:bCs/>
              </w:rPr>
            </w:pPr>
            <w:r w:rsidRPr="00DB7A62">
              <w:rPr>
                <w:rFonts w:ascii="Times New Roman" w:hAnsi="Times New Roman"/>
                <w:bCs/>
              </w:rPr>
              <w:t xml:space="preserve">- из них насыщенные - </w:t>
            </w:r>
            <w:r>
              <w:rPr>
                <w:rFonts w:ascii="Times New Roman" w:hAnsi="Times New Roman"/>
                <w:bCs/>
              </w:rPr>
              <w:t>н</w:t>
            </w:r>
            <w:r w:rsidRPr="00DB7A62">
              <w:rPr>
                <w:rFonts w:ascii="Times New Roman" w:hAnsi="Times New Roman"/>
                <w:bCs/>
              </w:rPr>
              <w:t>е более 1,0 г</w:t>
            </w:r>
          </w:p>
          <w:p w:rsidR="00604023" w:rsidRPr="00DB7A62" w:rsidRDefault="00604023" w:rsidP="00BB5029">
            <w:pPr>
              <w:pStyle w:val="ConsNonformat"/>
              <w:rPr>
                <w:rFonts w:ascii="Times New Roman" w:hAnsi="Times New Roman"/>
                <w:bCs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Линолевая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кислота </w:t>
            </w:r>
            <w:r w:rsidRPr="00DB7A62">
              <w:rPr>
                <w:rFonts w:ascii="Times New Roman" w:hAnsi="Times New Roman"/>
                <w:bCs/>
              </w:rPr>
              <w:t xml:space="preserve">- </w:t>
            </w:r>
            <w:r>
              <w:rPr>
                <w:rFonts w:ascii="Times New Roman" w:hAnsi="Times New Roman"/>
                <w:bCs/>
              </w:rPr>
              <w:t>н</w:t>
            </w:r>
            <w:r w:rsidRPr="00DB7A62">
              <w:rPr>
                <w:rFonts w:ascii="Times New Roman" w:hAnsi="Times New Roman"/>
                <w:bCs/>
              </w:rPr>
              <w:t>е менее 1,0</w:t>
            </w:r>
            <w:r>
              <w:rPr>
                <w:rFonts w:ascii="Times New Roman" w:hAnsi="Times New Roman"/>
                <w:bCs/>
              </w:rPr>
              <w:t>г</w:t>
            </w:r>
          </w:p>
          <w:p w:rsidR="00604023" w:rsidRPr="00DB7A62" w:rsidRDefault="00604023" w:rsidP="00BB5029">
            <w:pPr>
              <w:pStyle w:val="ConsNonformat"/>
              <w:rPr>
                <w:rFonts w:ascii="Times New Roman" w:hAnsi="Times New Roman"/>
                <w:bCs/>
              </w:rPr>
            </w:pPr>
            <w:r w:rsidRPr="00DB7A62">
              <w:rPr>
                <w:rFonts w:ascii="Times New Roman" w:hAnsi="Times New Roman"/>
                <w:bCs/>
              </w:rPr>
              <w:t xml:space="preserve">Альфа линоленовая кислота - </w:t>
            </w:r>
            <w:r>
              <w:rPr>
                <w:rFonts w:ascii="Times New Roman" w:hAnsi="Times New Roman"/>
                <w:bCs/>
              </w:rPr>
              <w:t>н</w:t>
            </w:r>
            <w:r w:rsidRPr="00DB7A62">
              <w:rPr>
                <w:rFonts w:ascii="Times New Roman" w:hAnsi="Times New Roman"/>
                <w:bCs/>
              </w:rPr>
              <w:t>е менее 0,2</w:t>
            </w:r>
            <w:r>
              <w:rPr>
                <w:rFonts w:ascii="Times New Roman" w:hAnsi="Times New Roman"/>
                <w:bCs/>
              </w:rPr>
              <w:t>г</w:t>
            </w:r>
          </w:p>
          <w:p w:rsidR="00604023" w:rsidRPr="00DB7A62" w:rsidRDefault="00604023" w:rsidP="00BB5029">
            <w:pPr>
              <w:pStyle w:val="ConsNonformat"/>
              <w:rPr>
                <w:rFonts w:ascii="Times New Roman" w:hAnsi="Times New Roman"/>
                <w:bCs/>
              </w:rPr>
            </w:pPr>
            <w:r w:rsidRPr="00DB7A62">
              <w:rPr>
                <w:rFonts w:ascii="Times New Roman" w:hAnsi="Times New Roman"/>
                <w:bCs/>
              </w:rPr>
              <w:t xml:space="preserve">Углеводы - </w:t>
            </w:r>
            <w:r>
              <w:rPr>
                <w:rFonts w:ascii="Times New Roman" w:hAnsi="Times New Roman"/>
                <w:bCs/>
              </w:rPr>
              <w:t>н</w:t>
            </w:r>
            <w:r w:rsidRPr="00DB7A62">
              <w:rPr>
                <w:rFonts w:ascii="Times New Roman" w:hAnsi="Times New Roman"/>
                <w:bCs/>
              </w:rPr>
              <w:t>е более 20,0</w:t>
            </w:r>
            <w:r>
              <w:rPr>
                <w:rFonts w:ascii="Times New Roman" w:hAnsi="Times New Roman"/>
                <w:bCs/>
              </w:rPr>
              <w:t xml:space="preserve"> г, </w:t>
            </w:r>
            <w:r w:rsidRPr="00DB7A62">
              <w:rPr>
                <w:rFonts w:ascii="Times New Roman" w:hAnsi="Times New Roman"/>
                <w:bCs/>
              </w:rPr>
              <w:t xml:space="preserve">из них сахара - </w:t>
            </w:r>
            <w:r>
              <w:rPr>
                <w:rFonts w:ascii="Times New Roman" w:hAnsi="Times New Roman"/>
                <w:bCs/>
              </w:rPr>
              <w:t>н</w:t>
            </w:r>
            <w:r w:rsidRPr="00DB7A62">
              <w:rPr>
                <w:rFonts w:ascii="Times New Roman" w:hAnsi="Times New Roman"/>
                <w:bCs/>
              </w:rPr>
              <w:t>е более 8,0</w:t>
            </w:r>
            <w:r>
              <w:rPr>
                <w:rFonts w:ascii="Times New Roman" w:hAnsi="Times New Roman"/>
                <w:bCs/>
              </w:rPr>
              <w:t>г</w:t>
            </w:r>
          </w:p>
          <w:p w:rsidR="00604023" w:rsidRPr="00DB7A62" w:rsidRDefault="00604023" w:rsidP="00BB5029">
            <w:pPr>
              <w:pStyle w:val="ConsNonformat"/>
              <w:rPr>
                <w:rFonts w:ascii="Times New Roman" w:hAnsi="Times New Roman"/>
                <w:bCs/>
              </w:rPr>
            </w:pPr>
            <w:r w:rsidRPr="00DB7A62">
              <w:rPr>
                <w:rFonts w:ascii="Times New Roman" w:hAnsi="Times New Roman"/>
                <w:bCs/>
              </w:rPr>
              <w:t>Вкус: Нейтральный, клубника, банан, шоколад</w:t>
            </w:r>
            <w:r>
              <w:rPr>
                <w:rFonts w:ascii="Times New Roman" w:hAnsi="Times New Roman"/>
                <w:bCs/>
              </w:rPr>
              <w:t xml:space="preserve"> (по заявке Заказчика)</w:t>
            </w:r>
            <w:r w:rsidRPr="00DB7A62">
              <w:rPr>
                <w:rFonts w:ascii="Times New Roman" w:hAnsi="Times New Roman"/>
                <w:bCs/>
              </w:rPr>
              <w:t>.</w:t>
            </w:r>
          </w:p>
          <w:p w:rsidR="00604023" w:rsidRPr="00DB7A62" w:rsidRDefault="00604023" w:rsidP="00BB5029">
            <w:pPr>
              <w:pStyle w:val="ConsNonformat"/>
              <w:rPr>
                <w:rFonts w:ascii="Times New Roman" w:hAnsi="Times New Roman"/>
                <w:bCs/>
              </w:rPr>
            </w:pPr>
            <w:r w:rsidRPr="00DB7A62">
              <w:rPr>
                <w:rFonts w:ascii="Times New Roman" w:hAnsi="Times New Roman"/>
                <w:bCs/>
              </w:rPr>
              <w:t>Срок годности: 18 месяцев с момента производства,  не менее 12 месяцев с момента поставки.</w:t>
            </w:r>
          </w:p>
        </w:tc>
        <w:tc>
          <w:tcPr>
            <w:tcW w:w="1024" w:type="dxa"/>
          </w:tcPr>
          <w:p w:rsidR="00604023" w:rsidRPr="00DB7A62" w:rsidRDefault="00604023" w:rsidP="00BB5029">
            <w:pPr>
              <w:pStyle w:val="ConsNonforma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бутылка</w:t>
            </w:r>
          </w:p>
        </w:tc>
        <w:tc>
          <w:tcPr>
            <w:tcW w:w="1629" w:type="dxa"/>
          </w:tcPr>
          <w:p w:rsidR="00604023" w:rsidRPr="00DB7A62" w:rsidRDefault="00604023" w:rsidP="00BB5029">
            <w:pPr>
              <w:pStyle w:val="ConsNonformat"/>
              <w:rPr>
                <w:rFonts w:ascii="Times New Roman" w:hAnsi="Times New Roman"/>
                <w:bCs/>
              </w:rPr>
            </w:pPr>
            <w:r w:rsidRPr="00DB7A62">
              <w:rPr>
                <w:rFonts w:ascii="Times New Roman" w:hAnsi="Times New Roman"/>
                <w:bCs/>
              </w:rPr>
              <w:t>100</w:t>
            </w:r>
          </w:p>
        </w:tc>
      </w:tr>
    </w:tbl>
    <w:p w:rsidR="00EF5A23" w:rsidRPr="00DB7A62" w:rsidRDefault="00EF5A23">
      <w:pPr>
        <w:rPr>
          <w:rFonts w:ascii="Times New Roman" w:hAnsi="Times New Roman" w:cs="Times New Roman"/>
          <w:sz w:val="20"/>
          <w:szCs w:val="20"/>
        </w:rPr>
      </w:pPr>
    </w:p>
    <w:sectPr w:rsidR="00EF5A23" w:rsidRPr="00DB7A62" w:rsidSect="00A04D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B7A62"/>
    <w:rsid w:val="002462A9"/>
    <w:rsid w:val="002655B9"/>
    <w:rsid w:val="005F6F2D"/>
    <w:rsid w:val="00604023"/>
    <w:rsid w:val="008A7072"/>
    <w:rsid w:val="00A04D96"/>
    <w:rsid w:val="00DB7A62"/>
    <w:rsid w:val="00EF5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D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B7A62"/>
    <w:rPr>
      <w:rFonts w:ascii="Verdana" w:hAnsi="Verdana" w:hint="default"/>
      <w:b/>
      <w:bCs/>
      <w:color w:val="000080"/>
      <w:u w:val="single"/>
    </w:rPr>
  </w:style>
  <w:style w:type="paragraph" w:customStyle="1" w:styleId="ConsNonformat">
    <w:name w:val="ConsNonformat"/>
    <w:rsid w:val="00DB7A62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lank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763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SerebrjakovaTV</dc:creator>
  <cp:keywords/>
  <dc:description/>
  <cp:lastModifiedBy>SerebrjakovaTV</cp:lastModifiedBy>
  <cp:revision>6</cp:revision>
  <dcterms:created xsi:type="dcterms:W3CDTF">2013-05-17T05:54:00Z</dcterms:created>
  <dcterms:modified xsi:type="dcterms:W3CDTF">2013-05-17T07:05:00Z</dcterms:modified>
</cp:coreProperties>
</file>