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83D3F" w:rsidRDefault="00083D3F" w:rsidP="00083D3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083D3F" w:rsidRPr="00083D3F" w:rsidRDefault="00083D3F" w:rsidP="00083D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3D3F" w:rsidRDefault="00083D3F" w:rsidP="00083D3F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083D3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Техническое задание</w:t>
      </w:r>
    </w:p>
    <w:p w:rsidR="00083D3F" w:rsidRPr="00083D3F" w:rsidRDefault="00083D3F" w:rsidP="00083D3F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D3F" w:rsidRPr="00083D3F" w:rsidRDefault="00083D3F" w:rsidP="00083D3F">
      <w:pPr>
        <w:shd w:val="clear" w:color="auto" w:fill="FFFFFF"/>
        <w:spacing w:after="0" w:line="240" w:lineRule="auto"/>
        <w:ind w:right="979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</w:pPr>
      <w:r w:rsidRPr="00083D3F"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  <w:t xml:space="preserve">Организация и </w:t>
      </w:r>
      <w:r w:rsidRPr="00083D3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u w:val="single"/>
        </w:rPr>
        <w:t xml:space="preserve">проведение </w:t>
      </w:r>
      <w:r w:rsidRPr="00083D3F"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  <w:t xml:space="preserve">мероприятия в рамках Дня </w:t>
      </w:r>
      <w:proofErr w:type="spellStart"/>
      <w:r w:rsidRPr="00083D3F"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  <w:t>молодежи_ЭКОФЕСТ</w:t>
      </w:r>
      <w:proofErr w:type="spellEnd"/>
      <w:r w:rsidRPr="00083D3F"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  <w:t xml:space="preserve"> «Жизнь в движении»</w:t>
      </w:r>
    </w:p>
    <w:p w:rsidR="00083D3F" w:rsidRPr="00083D3F" w:rsidRDefault="00083D3F" w:rsidP="00083D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>Сроки оказания услуги: июнь 2013 года (дата и  время по согласованию с Заказчиком).</w:t>
      </w:r>
    </w:p>
    <w:p w:rsidR="00083D3F" w:rsidRPr="00083D3F" w:rsidRDefault="00083D3F" w:rsidP="00083D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>Место оказания услуги: г</w:t>
      </w:r>
      <w:proofErr w:type="gramStart"/>
      <w:r w:rsidRPr="00083D3F">
        <w:rPr>
          <w:sz w:val="24"/>
          <w:szCs w:val="24"/>
        </w:rPr>
        <w:t>.П</w:t>
      </w:r>
      <w:proofErr w:type="gramEnd"/>
      <w:r w:rsidRPr="00083D3F">
        <w:rPr>
          <w:sz w:val="24"/>
          <w:szCs w:val="24"/>
        </w:rPr>
        <w:t xml:space="preserve">ермь, территория </w:t>
      </w:r>
      <w:proofErr w:type="spellStart"/>
      <w:r w:rsidRPr="00083D3F">
        <w:rPr>
          <w:sz w:val="24"/>
          <w:szCs w:val="24"/>
        </w:rPr>
        <w:t>Мотовилихинского</w:t>
      </w:r>
      <w:proofErr w:type="spellEnd"/>
      <w:r w:rsidRPr="00083D3F">
        <w:rPr>
          <w:sz w:val="24"/>
          <w:szCs w:val="24"/>
        </w:rPr>
        <w:t xml:space="preserve"> района.</w:t>
      </w:r>
    </w:p>
    <w:p w:rsidR="00083D3F" w:rsidRPr="00083D3F" w:rsidRDefault="00083D3F" w:rsidP="00083D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>Целевая аудитория: молодежь в возрасте от 14 до 18 лет.</w:t>
      </w:r>
    </w:p>
    <w:p w:rsidR="00083D3F" w:rsidRPr="00083D3F" w:rsidRDefault="00083D3F" w:rsidP="00083D3F">
      <w:pPr>
        <w:widowControl w:val="0"/>
        <w:numPr>
          <w:ilvl w:val="0"/>
          <w:numId w:val="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Организация и проведение </w:t>
      </w:r>
      <w:r w:rsidRPr="00083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ЭКОФЕСТА </w:t>
      </w: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>«Жизнь в движении»:</w:t>
      </w:r>
    </w:p>
    <w:p w:rsidR="00083D3F" w:rsidRPr="00083D3F" w:rsidRDefault="00083D3F" w:rsidP="00083D3F">
      <w:pPr>
        <w:shd w:val="clear" w:color="auto" w:fill="FFFFFF"/>
        <w:tabs>
          <w:tab w:val="left" w:pos="317"/>
        </w:tabs>
        <w:spacing w:after="0" w:line="240" w:lineRule="auto"/>
        <w:ind w:left="101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83D3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анимационная  программа для  детей  экологической  направленности  (интерактивные  </w:t>
      </w:r>
      <w:r w:rsidRPr="00083D3F">
        <w:rPr>
          <w:rFonts w:ascii="Times New Roman" w:hAnsi="Times New Roman" w:cs="Times New Roman"/>
          <w:bCs/>
          <w:color w:val="000000"/>
          <w:sz w:val="24"/>
          <w:szCs w:val="24"/>
        </w:rPr>
        <w:t>игры,</w:t>
      </w:r>
      <w:r w:rsidRPr="00083D3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083D3F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конкурсы, </w:t>
      </w:r>
      <w:proofErr w:type="spellStart"/>
      <w:r w:rsidRPr="00083D3F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флеш-моб</w:t>
      </w:r>
      <w:proofErr w:type="spellEnd"/>
      <w:r w:rsidRPr="00083D3F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);</w:t>
      </w:r>
    </w:p>
    <w:p w:rsidR="00083D3F" w:rsidRDefault="00083D3F" w:rsidP="00083D3F">
      <w:pPr>
        <w:shd w:val="clear" w:color="auto" w:fill="FFFFFF"/>
        <w:tabs>
          <w:tab w:val="left" w:pos="245"/>
        </w:tabs>
        <w:spacing w:after="0" w:line="240" w:lineRule="auto"/>
        <w:ind w:left="1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83D3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эстафета «Жизнь в движении» с использованием 4 видов </w:t>
      </w:r>
      <w:r w:rsidRPr="00083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«</w:t>
      </w:r>
      <w:proofErr w:type="spellStart"/>
      <w:r w:rsidRPr="00083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экологичных</w:t>
      </w:r>
      <w:proofErr w:type="spellEnd"/>
      <w:r w:rsidRPr="00083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» </w:t>
      </w: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средств передвижения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>(велосипед, роликовые коньки, скейтборд, самокат);</w:t>
      </w:r>
    </w:p>
    <w:p w:rsidR="00083D3F" w:rsidRPr="00083D3F" w:rsidRDefault="00083D3F" w:rsidP="00083D3F">
      <w:pPr>
        <w:shd w:val="clear" w:color="auto" w:fill="FFFFFF"/>
        <w:tabs>
          <w:tab w:val="left" w:pos="245"/>
        </w:tabs>
        <w:spacing w:after="0" w:line="240" w:lineRule="auto"/>
        <w:ind w:left="1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мастер-классы («экологический след», экологический плакат, роспись </w:t>
      </w:r>
      <w:proofErr w:type="spellStart"/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>экосумок</w:t>
      </w:r>
      <w:proofErr w:type="spellEnd"/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 т.п.).</w:t>
      </w:r>
    </w:p>
    <w:p w:rsidR="00083D3F" w:rsidRPr="00083D3F" w:rsidRDefault="00083D3F" w:rsidP="00083D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>Целью мероприятия является содействие развитию личной активности подрастающего поколения в сохранении природы и формированию экологической культуры</w:t>
      </w:r>
      <w:r w:rsidRPr="00083D3F">
        <w:rPr>
          <w:color w:val="FF0000"/>
          <w:sz w:val="24"/>
          <w:szCs w:val="24"/>
        </w:rPr>
        <w:t>.</w:t>
      </w:r>
    </w:p>
    <w:p w:rsidR="00083D3F" w:rsidRPr="00083D3F" w:rsidRDefault="00083D3F" w:rsidP="00083D3F">
      <w:pPr>
        <w:widowControl w:val="0"/>
        <w:numPr>
          <w:ilvl w:val="0"/>
          <w:numId w:val="1"/>
        </w:numPr>
        <w:shd w:val="clear" w:color="auto" w:fill="FFFFFF"/>
        <w:tabs>
          <w:tab w:val="left" w:pos="1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083D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83D3F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Задачи:</w:t>
      </w:r>
    </w:p>
    <w:p w:rsidR="00083D3F" w:rsidRPr="00083D3F" w:rsidRDefault="00083D3F" w:rsidP="00083D3F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left="65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привлечение внимания молодежи к проблемам охраны окружающей среды.</w:t>
      </w:r>
    </w:p>
    <w:p w:rsidR="00083D3F" w:rsidRPr="00083D3F" w:rsidRDefault="00083D3F" w:rsidP="00083D3F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left="65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формирование у молодежи </w:t>
      </w:r>
      <w:r w:rsidRPr="00083D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активной </w:t>
      </w: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>жизненной позиции.</w:t>
      </w:r>
    </w:p>
    <w:p w:rsidR="00083D3F" w:rsidRPr="00083D3F" w:rsidRDefault="00083D3F" w:rsidP="00083D3F">
      <w:pPr>
        <w:widowControl w:val="0"/>
        <w:numPr>
          <w:ilvl w:val="0"/>
          <w:numId w:val="2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40" w:lineRule="auto"/>
        <w:ind w:left="65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пропаганда здорового образа жизни в гармонии с природой.</w:t>
      </w:r>
    </w:p>
    <w:p w:rsidR="00083D3F" w:rsidRPr="00083D3F" w:rsidRDefault="00083D3F" w:rsidP="00083D3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 xml:space="preserve">Обеспечить информирование потенциальных участников. </w:t>
      </w:r>
    </w:p>
    <w:p w:rsidR="00083D3F" w:rsidRPr="00083D3F" w:rsidRDefault="00083D3F" w:rsidP="00083D3F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Обеспечение необходимой аппаратурой для проведения мероприятия.</w:t>
      </w:r>
    </w:p>
    <w:p w:rsidR="00083D3F" w:rsidRPr="00083D3F" w:rsidRDefault="00083D3F" w:rsidP="00083D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фотоматериалов с обязательным включением общих планов мероприятия на электронном носителе. </w:t>
      </w:r>
    </w:p>
    <w:p w:rsidR="00083D3F" w:rsidRPr="00083D3F" w:rsidRDefault="00083D3F" w:rsidP="00083D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во время проведения мероприятия.</w:t>
      </w:r>
    </w:p>
    <w:p w:rsidR="00083D3F" w:rsidRPr="00083D3F" w:rsidRDefault="00083D3F" w:rsidP="00083D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>Приобретение призов на сумму 5000,00 руб.</w:t>
      </w:r>
    </w:p>
    <w:p w:rsidR="00083D3F" w:rsidRPr="00083D3F" w:rsidRDefault="00083D3F" w:rsidP="00083D3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D3F" w:rsidRPr="00083D3F" w:rsidRDefault="00083D3F" w:rsidP="00083D3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D3F">
        <w:rPr>
          <w:rFonts w:ascii="Times New Roman" w:hAnsi="Times New Roman" w:cs="Times New Roman"/>
          <w:b/>
          <w:sz w:val="24"/>
          <w:szCs w:val="24"/>
        </w:rPr>
        <w:t>Сумма мероприятия 33 000,00 руб.</w:t>
      </w:r>
    </w:p>
    <w:p w:rsidR="00083D3F" w:rsidRPr="00083D3F" w:rsidRDefault="00083D3F" w:rsidP="00083D3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083D3F" w:rsidRPr="00083D3F" w:rsidRDefault="00083D3F" w:rsidP="00083D3F">
      <w:pPr>
        <w:shd w:val="clear" w:color="auto" w:fill="FFFFFF"/>
        <w:spacing w:after="0" w:line="240" w:lineRule="auto"/>
        <w:ind w:right="97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D3F">
        <w:rPr>
          <w:rFonts w:ascii="Times New Roman" w:hAnsi="Times New Roman" w:cs="Times New Roman"/>
          <w:b/>
          <w:color w:val="000000"/>
          <w:spacing w:val="3"/>
          <w:sz w:val="24"/>
          <w:szCs w:val="24"/>
          <w:u w:val="single"/>
        </w:rPr>
        <w:t xml:space="preserve">Организация и </w:t>
      </w:r>
      <w:r w:rsidRPr="00083D3F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  <w:u w:val="single"/>
        </w:rPr>
        <w:t>проведение мастер-класса по уличному рисунку</w:t>
      </w:r>
    </w:p>
    <w:p w:rsidR="00083D3F" w:rsidRPr="00083D3F" w:rsidRDefault="00083D3F" w:rsidP="00083D3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083D3F" w:rsidRPr="00083D3F" w:rsidRDefault="00083D3F" w:rsidP="00083D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>Сроки оказания услуги: июнь 2013 года (дата и  время по согласованию с Заказчиком).</w:t>
      </w:r>
    </w:p>
    <w:p w:rsidR="00083D3F" w:rsidRPr="00083D3F" w:rsidRDefault="00083D3F" w:rsidP="00083D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 xml:space="preserve">Место оказания услуги: </w:t>
      </w:r>
      <w:proofErr w:type="gramStart"/>
      <w:r w:rsidRPr="00083D3F">
        <w:rPr>
          <w:sz w:val="24"/>
          <w:szCs w:val="24"/>
        </w:rPr>
        <w:t>г</w:t>
      </w:r>
      <w:proofErr w:type="gramEnd"/>
      <w:r w:rsidRPr="00083D3F">
        <w:rPr>
          <w:sz w:val="24"/>
          <w:szCs w:val="24"/>
        </w:rPr>
        <w:t xml:space="preserve">. Пермь, территория </w:t>
      </w:r>
      <w:proofErr w:type="spellStart"/>
      <w:r w:rsidRPr="00083D3F">
        <w:rPr>
          <w:sz w:val="24"/>
          <w:szCs w:val="24"/>
        </w:rPr>
        <w:t>Мотовилихинского</w:t>
      </w:r>
      <w:proofErr w:type="spellEnd"/>
      <w:r w:rsidRPr="00083D3F">
        <w:rPr>
          <w:sz w:val="24"/>
          <w:szCs w:val="24"/>
        </w:rPr>
        <w:t xml:space="preserve"> района.</w:t>
      </w:r>
    </w:p>
    <w:p w:rsidR="00083D3F" w:rsidRPr="00083D3F" w:rsidRDefault="00083D3F" w:rsidP="00083D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>Целевая аудитория: молодежь в возрасте от 14 до 18 лет.</w:t>
      </w:r>
    </w:p>
    <w:p w:rsidR="00083D3F" w:rsidRPr="00083D3F" w:rsidRDefault="00083D3F" w:rsidP="00083D3F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>Организация и проведение мастер-класса по уличному рисунку.</w:t>
      </w:r>
    </w:p>
    <w:p w:rsidR="00083D3F" w:rsidRPr="00083D3F" w:rsidRDefault="00083D3F" w:rsidP="00083D3F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083D3F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Обеспечение работы профессиональных уличных художников.</w:t>
      </w:r>
    </w:p>
    <w:p w:rsidR="00083D3F" w:rsidRPr="00083D3F" w:rsidRDefault="00083D3F" w:rsidP="00083D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>Целью мероприятия является</w:t>
      </w:r>
      <w:r w:rsidRPr="00083D3F">
        <w:rPr>
          <w:color w:val="FF0000"/>
          <w:sz w:val="24"/>
          <w:szCs w:val="24"/>
        </w:rPr>
        <w:t xml:space="preserve"> </w:t>
      </w:r>
      <w:r w:rsidRPr="00083D3F">
        <w:rPr>
          <w:sz w:val="24"/>
          <w:szCs w:val="24"/>
        </w:rPr>
        <w:t>раскрытие творческого потенциала молодежи, привлечение внимания к имиджу района.</w:t>
      </w:r>
    </w:p>
    <w:p w:rsidR="00083D3F" w:rsidRPr="00083D3F" w:rsidRDefault="00083D3F" w:rsidP="00083D3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083D3F">
        <w:rPr>
          <w:sz w:val="24"/>
          <w:szCs w:val="24"/>
        </w:rPr>
        <w:t xml:space="preserve">Обеспечить информирование потенциальных участников. </w:t>
      </w:r>
    </w:p>
    <w:p w:rsidR="00083D3F" w:rsidRPr="00083D3F" w:rsidRDefault="00083D3F" w:rsidP="00083D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D3F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фотоматериалов с обязательным включением общих планов мероприятия на электронном носителе. </w:t>
      </w:r>
    </w:p>
    <w:p w:rsidR="00083D3F" w:rsidRPr="00083D3F" w:rsidRDefault="00083D3F" w:rsidP="00083D3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83D3F" w:rsidRPr="00083D3F" w:rsidRDefault="00083D3F" w:rsidP="00083D3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D3F">
        <w:rPr>
          <w:rFonts w:ascii="Times New Roman" w:hAnsi="Times New Roman" w:cs="Times New Roman"/>
          <w:b/>
          <w:sz w:val="24"/>
          <w:szCs w:val="24"/>
        </w:rPr>
        <w:t>Сумма мероприятия 7 000,00 руб.</w:t>
      </w:r>
    </w:p>
    <w:p w:rsidR="00083D3F" w:rsidRDefault="00083D3F" w:rsidP="00083D3F">
      <w:pPr>
        <w:jc w:val="right"/>
      </w:pPr>
    </w:p>
    <w:sectPr w:rsidR="00083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AAC3DE"/>
    <w:lvl w:ilvl="0">
      <w:numFmt w:val="bullet"/>
      <w:lvlText w:val="*"/>
      <w:lvlJc w:val="left"/>
    </w:lvl>
  </w:abstractNum>
  <w:abstractNum w:abstractNumId="1">
    <w:nsid w:val="007C4B5D"/>
    <w:multiLevelType w:val="hybridMultilevel"/>
    <w:tmpl w:val="EB56FA40"/>
    <w:lvl w:ilvl="0" w:tplc="3956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9831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A06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BC6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4E8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B4E3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C1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36BD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B2F6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0E01F6"/>
    <w:multiLevelType w:val="hybridMultilevel"/>
    <w:tmpl w:val="20DE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3D3F"/>
    <w:rsid w:val="00083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D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2013-05-21T08:21:00Z</dcterms:created>
  <dcterms:modified xsi:type="dcterms:W3CDTF">2013-05-21T08:28:00Z</dcterms:modified>
</cp:coreProperties>
</file>