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7E" w:rsidRPr="0012422D" w:rsidRDefault="0026057E" w:rsidP="002605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22D">
        <w:rPr>
          <w:rFonts w:ascii="Times New Roman" w:hAnsi="Times New Roman" w:cs="Times New Roman"/>
          <w:b/>
          <w:sz w:val="24"/>
          <w:szCs w:val="24"/>
        </w:rPr>
        <w:t>ДОГОВОР   №_____</w:t>
      </w:r>
    </w:p>
    <w:p w:rsidR="0026057E" w:rsidRPr="0012422D" w:rsidRDefault="0026057E" w:rsidP="002605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22D">
        <w:rPr>
          <w:rFonts w:ascii="Times New Roman" w:hAnsi="Times New Roman" w:cs="Times New Roman"/>
          <w:b/>
          <w:sz w:val="24"/>
          <w:szCs w:val="24"/>
        </w:rPr>
        <w:t xml:space="preserve">на выполнение работ по текущему ремонту помещений МБОУ «Гимназия № 4» г. Перми по адресу: </w:t>
      </w:r>
      <w:proofErr w:type="spellStart"/>
      <w:r w:rsidRPr="0012422D">
        <w:rPr>
          <w:rFonts w:ascii="Times New Roman" w:hAnsi="Times New Roman" w:cs="Times New Roman"/>
          <w:b/>
          <w:sz w:val="24"/>
          <w:szCs w:val="24"/>
        </w:rPr>
        <w:t>ул</w:t>
      </w:r>
      <w:proofErr w:type="gramStart"/>
      <w:r w:rsidRPr="0012422D"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 w:rsidRPr="0012422D">
        <w:rPr>
          <w:rFonts w:ascii="Times New Roman" w:hAnsi="Times New Roman" w:cs="Times New Roman"/>
          <w:b/>
          <w:sz w:val="24"/>
          <w:szCs w:val="24"/>
        </w:rPr>
        <w:t>енина</w:t>
      </w:r>
      <w:proofErr w:type="spellEnd"/>
      <w:r w:rsidRPr="0012422D">
        <w:rPr>
          <w:rFonts w:ascii="Times New Roman" w:hAnsi="Times New Roman" w:cs="Times New Roman"/>
          <w:b/>
          <w:sz w:val="24"/>
          <w:szCs w:val="24"/>
        </w:rPr>
        <w:t>, 73а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26057E" w:rsidRPr="00A30DD7" w:rsidTr="006E6DA4">
        <w:tc>
          <w:tcPr>
            <w:tcW w:w="5210" w:type="dxa"/>
          </w:tcPr>
          <w:p w:rsidR="0026057E" w:rsidRPr="0026057E" w:rsidRDefault="0026057E" w:rsidP="006E6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57E">
              <w:rPr>
                <w:rFonts w:ascii="Times New Roman" w:hAnsi="Times New Roman" w:cs="Times New Roman"/>
                <w:sz w:val="24"/>
                <w:szCs w:val="24"/>
              </w:rPr>
              <w:t>г. Пермь</w:t>
            </w:r>
          </w:p>
        </w:tc>
        <w:tc>
          <w:tcPr>
            <w:tcW w:w="5211" w:type="dxa"/>
          </w:tcPr>
          <w:p w:rsidR="0026057E" w:rsidRPr="0026057E" w:rsidRDefault="0026057E" w:rsidP="006E6D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057E">
              <w:rPr>
                <w:rFonts w:ascii="Times New Roman" w:hAnsi="Times New Roman" w:cs="Times New Roman"/>
                <w:sz w:val="24"/>
                <w:szCs w:val="24"/>
              </w:rPr>
              <w:t>«____»__________2013 г.</w:t>
            </w:r>
          </w:p>
        </w:tc>
      </w:tr>
    </w:tbl>
    <w:p w:rsidR="002D5429" w:rsidRDefault="002D5429" w:rsidP="006778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300BF">
        <w:rPr>
          <w:rFonts w:ascii="Times New Roman" w:hAnsi="Times New Roman" w:cs="Times New Roman"/>
          <w:sz w:val="24"/>
          <w:szCs w:val="24"/>
        </w:rPr>
        <w:t>М</w:t>
      </w:r>
      <w:r w:rsidR="0015699B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  <w:r w:rsidR="009300BF">
        <w:rPr>
          <w:rFonts w:ascii="Times New Roman" w:hAnsi="Times New Roman" w:cs="Times New Roman"/>
          <w:sz w:val="24"/>
          <w:szCs w:val="24"/>
        </w:rPr>
        <w:t xml:space="preserve"> «Гимназия № 4 имени братьев Каменских» </w:t>
      </w:r>
      <w:proofErr w:type="spellStart"/>
      <w:r w:rsidR="009300B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300B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9300BF">
        <w:rPr>
          <w:rFonts w:ascii="Times New Roman" w:hAnsi="Times New Roman" w:cs="Times New Roman"/>
          <w:sz w:val="24"/>
          <w:szCs w:val="24"/>
        </w:rPr>
        <w:t>ерми</w:t>
      </w:r>
      <w:proofErr w:type="spellEnd"/>
      <w:r w:rsidR="009300BF">
        <w:rPr>
          <w:rFonts w:ascii="Times New Roman" w:hAnsi="Times New Roman" w:cs="Times New Roman"/>
          <w:sz w:val="24"/>
          <w:szCs w:val="24"/>
        </w:rPr>
        <w:t>, именуемое в дальнейшем «Заказчик», в лице директора Дьяковой Татьяны Михайловны</w:t>
      </w:r>
      <w:r w:rsidR="0070372C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с одной стороны, и </w:t>
      </w:r>
      <w:r w:rsidR="002605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  <w:r w:rsidR="0070372C">
        <w:rPr>
          <w:rFonts w:ascii="Times New Roman" w:hAnsi="Times New Roman" w:cs="Times New Roman"/>
          <w:sz w:val="24"/>
          <w:szCs w:val="24"/>
        </w:rPr>
        <w:t xml:space="preserve">, именуемое в дальнейшем «Исполнитель», в лице </w:t>
      </w:r>
      <w:r w:rsidR="0026057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70372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26057E">
        <w:rPr>
          <w:rFonts w:ascii="Times New Roman" w:hAnsi="Times New Roman" w:cs="Times New Roman"/>
          <w:sz w:val="24"/>
          <w:szCs w:val="24"/>
        </w:rPr>
        <w:t>______________________</w:t>
      </w:r>
      <w:r w:rsidR="0070372C">
        <w:rPr>
          <w:rFonts w:ascii="Times New Roman" w:hAnsi="Times New Roman" w:cs="Times New Roman"/>
          <w:sz w:val="24"/>
          <w:szCs w:val="24"/>
        </w:rPr>
        <w:t xml:space="preserve">, с другой стороны, вместе именуемые «Стороны», заключили настоящий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 w:rsidR="0070372C">
        <w:rPr>
          <w:rFonts w:ascii="Times New Roman" w:hAnsi="Times New Roman" w:cs="Times New Roman"/>
          <w:sz w:val="24"/>
          <w:szCs w:val="24"/>
        </w:rPr>
        <w:t>, о нижеследующем:</w:t>
      </w:r>
    </w:p>
    <w:p w:rsidR="0070372C" w:rsidRPr="0070372C" w:rsidRDefault="0070372C" w:rsidP="006778D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72C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 w:rsidR="0026057E">
        <w:rPr>
          <w:rFonts w:ascii="Times New Roman" w:hAnsi="Times New Roman" w:cs="Times New Roman"/>
          <w:b/>
          <w:sz w:val="24"/>
          <w:szCs w:val="24"/>
        </w:rPr>
        <w:t>Договора</w:t>
      </w:r>
      <w:r w:rsidRPr="0070372C">
        <w:rPr>
          <w:rFonts w:ascii="Times New Roman" w:hAnsi="Times New Roman" w:cs="Times New Roman"/>
          <w:b/>
          <w:sz w:val="24"/>
          <w:szCs w:val="24"/>
        </w:rPr>
        <w:t>.</w:t>
      </w:r>
    </w:p>
    <w:p w:rsidR="0070372C" w:rsidRDefault="0070372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основании протокола котировочной комиссии от «</w:t>
      </w:r>
      <w:r w:rsidR="0026057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26057E">
        <w:rPr>
          <w:rFonts w:ascii="Times New Roman" w:hAnsi="Times New Roman" w:cs="Times New Roman"/>
          <w:sz w:val="24"/>
          <w:szCs w:val="24"/>
        </w:rPr>
        <w:t>__________</w:t>
      </w:r>
      <w:r w:rsidR="002A0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2A01CF">
        <w:rPr>
          <w:rFonts w:ascii="Times New Roman" w:hAnsi="Times New Roman" w:cs="Times New Roman"/>
          <w:sz w:val="24"/>
          <w:szCs w:val="24"/>
        </w:rPr>
        <w:t>1</w:t>
      </w:r>
      <w:r w:rsidR="0026057E">
        <w:rPr>
          <w:rFonts w:ascii="Times New Roman" w:hAnsi="Times New Roman" w:cs="Times New Roman"/>
          <w:sz w:val="24"/>
          <w:szCs w:val="24"/>
        </w:rPr>
        <w:t>3</w:t>
      </w:r>
      <w:r w:rsidR="002A0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года  № </w:t>
      </w:r>
      <w:r w:rsidR="002A01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Заказчик поручает, а исполнитель выполняет работы по </w:t>
      </w:r>
      <w:r w:rsidR="002A01CF">
        <w:rPr>
          <w:rFonts w:ascii="Times New Roman" w:hAnsi="Times New Roman" w:cs="Times New Roman"/>
          <w:sz w:val="24"/>
          <w:szCs w:val="24"/>
        </w:rPr>
        <w:t xml:space="preserve">текущему </w:t>
      </w:r>
      <w:r>
        <w:rPr>
          <w:rFonts w:ascii="Times New Roman" w:hAnsi="Times New Roman" w:cs="Times New Roman"/>
          <w:sz w:val="24"/>
          <w:szCs w:val="24"/>
        </w:rPr>
        <w:t xml:space="preserve">ремонту </w:t>
      </w:r>
      <w:r w:rsidR="002A01CF">
        <w:rPr>
          <w:rFonts w:ascii="Times New Roman" w:hAnsi="Times New Roman" w:cs="Times New Roman"/>
          <w:sz w:val="24"/>
          <w:szCs w:val="24"/>
        </w:rPr>
        <w:t>помещений</w:t>
      </w:r>
      <w:r>
        <w:rPr>
          <w:rFonts w:ascii="Times New Roman" w:hAnsi="Times New Roman" w:cs="Times New Roman"/>
          <w:sz w:val="24"/>
          <w:szCs w:val="24"/>
        </w:rPr>
        <w:t xml:space="preserve"> в МБОУ «Гимназия № 4»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ерми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адресу: ул. </w:t>
      </w:r>
      <w:r w:rsidR="002A01CF">
        <w:rPr>
          <w:rFonts w:ascii="Times New Roman" w:hAnsi="Times New Roman" w:cs="Times New Roman"/>
          <w:sz w:val="24"/>
          <w:szCs w:val="24"/>
        </w:rPr>
        <w:t>Ленина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2A01CF">
        <w:rPr>
          <w:rFonts w:ascii="Times New Roman" w:hAnsi="Times New Roman" w:cs="Times New Roman"/>
          <w:sz w:val="24"/>
          <w:szCs w:val="24"/>
        </w:rPr>
        <w:t xml:space="preserve"> 73А</w:t>
      </w:r>
      <w:r>
        <w:rPr>
          <w:rFonts w:ascii="Times New Roman" w:hAnsi="Times New Roman" w:cs="Times New Roman"/>
          <w:sz w:val="24"/>
          <w:szCs w:val="24"/>
        </w:rPr>
        <w:t xml:space="preserve"> (далее по тексту - «работы»), перечисленные в приложении № 1 «Техническое задание на </w:t>
      </w:r>
      <w:r w:rsidR="002A01CF">
        <w:rPr>
          <w:rFonts w:ascii="Times New Roman" w:hAnsi="Times New Roman" w:cs="Times New Roman"/>
          <w:sz w:val="24"/>
          <w:szCs w:val="24"/>
        </w:rPr>
        <w:t xml:space="preserve">текущий </w:t>
      </w:r>
      <w:r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2A01CF">
        <w:rPr>
          <w:rFonts w:ascii="Times New Roman" w:hAnsi="Times New Roman" w:cs="Times New Roman"/>
          <w:sz w:val="24"/>
          <w:szCs w:val="24"/>
        </w:rPr>
        <w:t>помещений</w:t>
      </w:r>
      <w:r w:rsidR="002A01CF" w:rsidRPr="002A01CF">
        <w:rPr>
          <w:rFonts w:ascii="Times New Roman" w:hAnsi="Times New Roman" w:cs="Times New Roman"/>
          <w:sz w:val="24"/>
          <w:szCs w:val="24"/>
        </w:rPr>
        <w:t xml:space="preserve"> </w:t>
      </w:r>
      <w:r w:rsidR="002A01CF">
        <w:rPr>
          <w:rFonts w:ascii="Times New Roman" w:hAnsi="Times New Roman" w:cs="Times New Roman"/>
          <w:sz w:val="24"/>
          <w:szCs w:val="24"/>
        </w:rPr>
        <w:t xml:space="preserve">в МБОУ «Гимназия № 4» </w:t>
      </w:r>
      <w:proofErr w:type="spellStart"/>
      <w:r w:rsidR="002A01CF">
        <w:rPr>
          <w:rFonts w:ascii="Times New Roman" w:hAnsi="Times New Roman" w:cs="Times New Roman"/>
          <w:sz w:val="24"/>
          <w:szCs w:val="24"/>
        </w:rPr>
        <w:t>г.Перми</w:t>
      </w:r>
      <w:proofErr w:type="spellEnd"/>
      <w:r w:rsidR="002A01CF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26057E">
        <w:rPr>
          <w:rFonts w:ascii="Times New Roman" w:hAnsi="Times New Roman" w:cs="Times New Roman"/>
          <w:sz w:val="24"/>
          <w:szCs w:val="24"/>
        </w:rPr>
        <w:t xml:space="preserve"> </w:t>
      </w:r>
      <w:r w:rsidR="002A01CF">
        <w:rPr>
          <w:rFonts w:ascii="Times New Roman" w:hAnsi="Times New Roman" w:cs="Times New Roman"/>
          <w:sz w:val="24"/>
          <w:szCs w:val="24"/>
        </w:rPr>
        <w:t>ул. Ленина, 73А</w:t>
      </w:r>
      <w:r>
        <w:rPr>
          <w:rFonts w:ascii="Times New Roman" w:hAnsi="Times New Roman" w:cs="Times New Roman"/>
          <w:sz w:val="24"/>
          <w:szCs w:val="24"/>
        </w:rPr>
        <w:t xml:space="preserve">», являющимся неотъемлемой частью настоящего </w:t>
      </w:r>
      <w:r w:rsidR="0026057E">
        <w:rPr>
          <w:rFonts w:ascii="Times New Roman" w:hAnsi="Times New Roman" w:cs="Times New Roman"/>
          <w:sz w:val="24"/>
          <w:szCs w:val="24"/>
        </w:rPr>
        <w:t>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372C" w:rsidRDefault="0070372C" w:rsidP="006778D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0372C" w:rsidRDefault="0070372C" w:rsidP="006778D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72C">
        <w:rPr>
          <w:rFonts w:ascii="Times New Roman" w:hAnsi="Times New Roman" w:cs="Times New Roman"/>
          <w:b/>
          <w:sz w:val="24"/>
          <w:szCs w:val="24"/>
        </w:rPr>
        <w:t xml:space="preserve">Срок выполнения работ и действия </w:t>
      </w:r>
      <w:r w:rsidR="0026057E">
        <w:rPr>
          <w:rFonts w:ascii="Times New Roman" w:hAnsi="Times New Roman" w:cs="Times New Roman"/>
          <w:b/>
          <w:sz w:val="24"/>
          <w:szCs w:val="24"/>
        </w:rPr>
        <w:t>Договора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0372C" w:rsidRDefault="0070372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выполнения работ: «___» _________20___г.</w:t>
      </w:r>
    </w:p>
    <w:p w:rsidR="0070372C" w:rsidRDefault="0070372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выполнения работ: «___» __________20___г.</w:t>
      </w:r>
    </w:p>
    <w:p w:rsidR="0070372C" w:rsidRDefault="0026057E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</w:t>
      </w:r>
      <w:r w:rsidR="0070372C">
        <w:rPr>
          <w:rFonts w:ascii="Times New Roman" w:hAnsi="Times New Roman" w:cs="Times New Roman"/>
          <w:sz w:val="24"/>
          <w:szCs w:val="24"/>
        </w:rPr>
        <w:t xml:space="preserve"> действует с момента его подписания обеими Сторонами и до полного исполнения сторонами своих обязательств.</w:t>
      </w:r>
    </w:p>
    <w:p w:rsidR="00E31424" w:rsidRDefault="00E31424" w:rsidP="006778D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0372C" w:rsidRDefault="00CF48C4" w:rsidP="006778D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 оказания услуг.</w:t>
      </w:r>
    </w:p>
    <w:p w:rsidR="00CF48C4" w:rsidRPr="006778D9" w:rsidRDefault="00CF48C4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8D9">
        <w:rPr>
          <w:rFonts w:ascii="Times New Roman" w:hAnsi="Times New Roman" w:cs="Times New Roman"/>
          <w:sz w:val="24"/>
          <w:szCs w:val="24"/>
        </w:rPr>
        <w:t xml:space="preserve"> Максимальная стоимость работ составляет </w:t>
      </w:r>
      <w:r w:rsidR="0026057E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6778D9">
        <w:rPr>
          <w:rFonts w:ascii="Times New Roman" w:hAnsi="Times New Roman" w:cs="Times New Roman"/>
          <w:sz w:val="24"/>
          <w:szCs w:val="24"/>
        </w:rPr>
        <w:t xml:space="preserve"> и изменению в течение всего срока действия </w:t>
      </w:r>
      <w:r w:rsidR="0026057E">
        <w:rPr>
          <w:rFonts w:ascii="Times New Roman" w:hAnsi="Times New Roman" w:cs="Times New Roman"/>
          <w:sz w:val="24"/>
          <w:szCs w:val="24"/>
        </w:rPr>
        <w:t>Договора</w:t>
      </w:r>
      <w:r w:rsidRPr="006778D9">
        <w:rPr>
          <w:rFonts w:ascii="Times New Roman" w:hAnsi="Times New Roman" w:cs="Times New Roman"/>
          <w:sz w:val="24"/>
          <w:szCs w:val="24"/>
        </w:rPr>
        <w:t xml:space="preserve"> не подлежит.</w:t>
      </w:r>
    </w:p>
    <w:p w:rsidR="00E31424" w:rsidRDefault="00E31424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работ включает в себя  транспортные затраты и все налоги, выплаченные или подлежащие выплате, страхование и прочие расходы Исполнителя, которые могут возникнуть при исполнении контракта.</w:t>
      </w:r>
    </w:p>
    <w:p w:rsidR="00E31424" w:rsidRDefault="00E31424" w:rsidP="006778D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31424" w:rsidRDefault="00E31424" w:rsidP="006778D9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приемки результатов работ и подписания акта выполненных работ.</w:t>
      </w:r>
    </w:p>
    <w:p w:rsidR="00E31424" w:rsidRDefault="00E31424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выполнения работ по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у, подлежащих оформлению и сдаче Исполнителем Заказчику, определен настоящим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D81291">
        <w:rPr>
          <w:rFonts w:ascii="Times New Roman" w:hAnsi="Times New Roman" w:cs="Times New Roman"/>
          <w:sz w:val="24"/>
          <w:szCs w:val="24"/>
        </w:rPr>
        <w:t xml:space="preserve"> и локальным сметным расчетом.</w:t>
      </w:r>
    </w:p>
    <w:p w:rsidR="00D81291" w:rsidRDefault="00D81291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Переговоры и консультации в ходе выполнения и приемки-передачи выполненных работ проводятся на территории Заказчика.</w:t>
      </w:r>
    </w:p>
    <w:p w:rsidR="00D81291" w:rsidRDefault="00D81291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2D6458">
        <w:rPr>
          <w:rFonts w:ascii="Times New Roman" w:hAnsi="Times New Roman" w:cs="Times New Roman"/>
          <w:sz w:val="24"/>
          <w:szCs w:val="24"/>
        </w:rPr>
        <w:t>подписывает акты выполненных работ в результате</w:t>
      </w:r>
      <w:r>
        <w:rPr>
          <w:rFonts w:ascii="Times New Roman" w:hAnsi="Times New Roman" w:cs="Times New Roman"/>
          <w:sz w:val="24"/>
          <w:szCs w:val="24"/>
        </w:rPr>
        <w:t xml:space="preserve"> проверк</w:t>
      </w:r>
      <w:r w:rsidR="002D645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907">
        <w:rPr>
          <w:rFonts w:ascii="Times New Roman" w:hAnsi="Times New Roman" w:cs="Times New Roman"/>
          <w:sz w:val="24"/>
          <w:szCs w:val="24"/>
        </w:rPr>
        <w:t xml:space="preserve">качества и объемов </w:t>
      </w:r>
      <w:r>
        <w:rPr>
          <w:rFonts w:ascii="Times New Roman" w:hAnsi="Times New Roman" w:cs="Times New Roman"/>
          <w:sz w:val="24"/>
          <w:szCs w:val="24"/>
        </w:rPr>
        <w:t xml:space="preserve">выполненных работ. Акт предоставляется </w:t>
      </w:r>
      <w:r w:rsidR="002D6458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>
        <w:rPr>
          <w:rFonts w:ascii="Times New Roman" w:hAnsi="Times New Roman" w:cs="Times New Roman"/>
          <w:sz w:val="24"/>
          <w:szCs w:val="24"/>
        </w:rPr>
        <w:t>Заказчику в 3-х экземплярах на бумаге и на магнитном носителе.</w:t>
      </w:r>
    </w:p>
    <w:p w:rsidR="00D81291" w:rsidRDefault="00D81291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в течение 10 рабочих дней после получения акта приемки-передачи работ рассматривает и направляет Исполнителю первый подписанный экземпляр акта (при отсутствии претензий) или мотивированный отказ от подписания акта.</w:t>
      </w:r>
    </w:p>
    <w:p w:rsidR="00D81291" w:rsidRDefault="00D81291" w:rsidP="006778D9">
      <w:pPr>
        <w:pStyle w:val="a3"/>
        <w:numPr>
          <w:ilvl w:val="1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доработок, а также сроков их устранения.</w:t>
      </w:r>
    </w:p>
    <w:p w:rsidR="00D81291" w:rsidRDefault="00D81291" w:rsidP="006778D9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При обнаруженных недостатках в результатах выполненных работ Исполнитель по требованию Заказчика обязан безвозмездно устранить недостатки. Недостатки устраняются в установленные двусторонним атом сроки.</w:t>
      </w:r>
    </w:p>
    <w:p w:rsidR="00D81291" w:rsidRDefault="00D81291" w:rsidP="006778D9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случае отказа Исполнителя устранить недостатки в выполненных работах, Заказчик</w:t>
      </w:r>
      <w:r w:rsidR="004606E6">
        <w:rPr>
          <w:rFonts w:ascii="Times New Roman" w:hAnsi="Times New Roman" w:cs="Times New Roman"/>
          <w:sz w:val="24"/>
          <w:szCs w:val="24"/>
        </w:rPr>
        <w:t xml:space="preserve"> имеет право не </w:t>
      </w:r>
      <w:proofErr w:type="gramStart"/>
      <w:r w:rsidR="004606E6">
        <w:rPr>
          <w:rFonts w:ascii="Times New Roman" w:hAnsi="Times New Roman" w:cs="Times New Roman"/>
          <w:sz w:val="24"/>
          <w:szCs w:val="24"/>
        </w:rPr>
        <w:t>оплачивать стоимость работ</w:t>
      </w:r>
      <w:proofErr w:type="gramEnd"/>
      <w:r w:rsidR="004606E6">
        <w:rPr>
          <w:rFonts w:ascii="Times New Roman" w:hAnsi="Times New Roman" w:cs="Times New Roman"/>
          <w:sz w:val="24"/>
          <w:szCs w:val="24"/>
        </w:rPr>
        <w:t>, в которых выявлены недостатки.</w:t>
      </w:r>
    </w:p>
    <w:p w:rsidR="004606E6" w:rsidRDefault="004606E6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 течение срока, указанного в п. 4.4. настоящего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а, от Заказчика не поступит мотивированного отказа от подписания акта приемки-передачи, работы считаются принятыми.</w:t>
      </w:r>
    </w:p>
    <w:p w:rsidR="004606E6" w:rsidRDefault="004606E6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остановке выполнения работ по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у по инициативе Заказчика в установленных настоящим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ом или законодательством Российской Федерации случаях, в течение 5-и дней с момента остановки Сторонами оформляется двухсторонний протокол (акт), который является основанием для оплаты ранее оказанных Исполнителем объемов работ.</w:t>
      </w:r>
    </w:p>
    <w:p w:rsidR="004606E6" w:rsidRDefault="004606E6" w:rsidP="004606E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606E6" w:rsidRPr="004606E6" w:rsidRDefault="004606E6" w:rsidP="004606E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Порядок расчетов по </w:t>
      </w:r>
      <w:r w:rsidR="0026057E">
        <w:rPr>
          <w:rFonts w:ascii="Times New Roman" w:hAnsi="Times New Roman" w:cs="Times New Roman"/>
          <w:b/>
          <w:sz w:val="24"/>
          <w:szCs w:val="24"/>
        </w:rPr>
        <w:t>Договор</w:t>
      </w:r>
      <w:r>
        <w:rPr>
          <w:rFonts w:ascii="Times New Roman" w:hAnsi="Times New Roman" w:cs="Times New Roman"/>
          <w:b/>
          <w:sz w:val="24"/>
          <w:szCs w:val="24"/>
        </w:rPr>
        <w:t>у.</w:t>
      </w:r>
    </w:p>
    <w:p w:rsidR="004606E6" w:rsidRDefault="004606E6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Заказчика с Исполнителем производится по факту выполненных работ, не позднее 20 календарных дней после подписания Сторонами акта </w:t>
      </w:r>
      <w:r w:rsidR="00746907">
        <w:rPr>
          <w:rFonts w:ascii="Times New Roman" w:hAnsi="Times New Roman" w:cs="Times New Roman"/>
          <w:sz w:val="24"/>
          <w:szCs w:val="24"/>
        </w:rPr>
        <w:t xml:space="preserve">выполненных работ </w:t>
      </w:r>
      <w:r>
        <w:rPr>
          <w:rFonts w:ascii="Times New Roman" w:hAnsi="Times New Roman" w:cs="Times New Roman"/>
          <w:sz w:val="24"/>
          <w:szCs w:val="24"/>
        </w:rPr>
        <w:t>на основании предъявленных исполнителем счетов и счетов-фактур.</w:t>
      </w:r>
    </w:p>
    <w:p w:rsidR="004606E6" w:rsidRDefault="00B023E2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Расчеты с Исполнителем осуществляются путем перечисления средств на его расчетный счет, указанный в настоящем контракте.</w:t>
      </w:r>
    </w:p>
    <w:p w:rsidR="00B023E2" w:rsidRDefault="00B023E2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Выплата аванса не предусмотрена.</w:t>
      </w:r>
    </w:p>
    <w:p w:rsidR="00B023E2" w:rsidRDefault="00B023E2" w:rsidP="00B023E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23E2" w:rsidRDefault="00B023E2" w:rsidP="00B023E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обязанности Сторон.</w:t>
      </w:r>
    </w:p>
    <w:p w:rsidR="00B023E2" w:rsidRDefault="00B023E2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Исполнитель обязан:</w:t>
      </w:r>
    </w:p>
    <w:p w:rsidR="00B023E2" w:rsidRDefault="00B023E2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работы своими силами и за счет собственных средств, строго в соответствии с требованиями и условиями, предусмотренными Техническим заданием настоящего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а в объеме и в сроки, установленные настоящим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ом.</w:t>
      </w:r>
    </w:p>
    <w:p w:rsidR="00B023E2" w:rsidRDefault="00B023E2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Заказчику в рамках исполнения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 любую запрашиваемую им информацию.</w:t>
      </w:r>
    </w:p>
    <w:p w:rsidR="00B023E2" w:rsidRDefault="00B023E2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Своевременно </w:t>
      </w:r>
      <w:r w:rsidR="006F6E8C">
        <w:rPr>
          <w:rFonts w:ascii="Times New Roman" w:hAnsi="Times New Roman" w:cs="Times New Roman"/>
          <w:sz w:val="24"/>
          <w:szCs w:val="24"/>
        </w:rPr>
        <w:t>(в срок, установленный Заказчиком) за свой счет исправлять работы, по которым у Заказчика имеются замечания, связанные с упущениями и ошибками, допущенными Исполнителем.</w:t>
      </w:r>
    </w:p>
    <w:p w:rsidR="006F6E8C" w:rsidRDefault="006F6E8C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обнаружении обстоятельств, создающих невозможность выполнения работ в срок, немедленно известить Заказчика.</w:t>
      </w:r>
    </w:p>
    <w:p w:rsidR="006F6E8C" w:rsidRDefault="006F6E8C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иные действия,  связанные с исполнением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6F6E8C" w:rsidRDefault="0008693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E8C">
        <w:rPr>
          <w:rFonts w:ascii="Times New Roman" w:hAnsi="Times New Roman" w:cs="Times New Roman"/>
          <w:sz w:val="24"/>
          <w:szCs w:val="24"/>
        </w:rPr>
        <w:t>Исполнитель вправе:</w:t>
      </w:r>
    </w:p>
    <w:p w:rsidR="006F6E8C" w:rsidRDefault="006F6E8C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Запрашивать и получать от Заказчика необходимую для выполнения работ информацию.</w:t>
      </w:r>
    </w:p>
    <w:p w:rsidR="006F6E8C" w:rsidRDefault="006F6E8C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Требовать от Заказчика своевременного перечисления денежных средств, указанных в п. 3.1.</w:t>
      </w:r>
      <w:r w:rsidR="002605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а, при условии надлежащего исполнения обязательств по выполняемым работам.</w:t>
      </w:r>
    </w:p>
    <w:p w:rsidR="006F6E8C" w:rsidRDefault="006F6E8C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согласованию с Заказчиком вносить изменения в частные технические вопросы по выполняемым работам по настоящему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у, если эти изменения не противоречат требованиям, установленным Техническим заданием, и не нарушают целевую ориентацию выполняемых работ по настоящему контракту.</w:t>
      </w:r>
    </w:p>
    <w:p w:rsidR="006F6E8C" w:rsidRDefault="006F6E8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Заказчик обязан:</w:t>
      </w:r>
    </w:p>
    <w:p w:rsidR="006F6E8C" w:rsidRDefault="006F6E8C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Передавать исполнителю техническую и иную документацию, а также сведения и информацию, необходимую для выполнения работ по настоящему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у.</w:t>
      </w:r>
    </w:p>
    <w:p w:rsidR="006F6E8C" w:rsidRDefault="006F6E8C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Выдавать Исполнителю задания на выполнение работ.</w:t>
      </w:r>
    </w:p>
    <w:p w:rsidR="006F6E8C" w:rsidRDefault="006F6E8C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отсутствии собственных замечаний, принять и оплатить выполненные работы в порядке, предусмотренном разделом 4 настоящего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6F6E8C" w:rsidRDefault="006F6E8C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необходимости приостановки выполнения работ направить извещение исполнителю о приостановке работ с указанием срока возобновления указанных работ.</w:t>
      </w:r>
    </w:p>
    <w:p w:rsidR="00EC6EEB" w:rsidRDefault="0008693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6EEB">
        <w:rPr>
          <w:rFonts w:ascii="Times New Roman" w:hAnsi="Times New Roman" w:cs="Times New Roman"/>
          <w:sz w:val="24"/>
          <w:szCs w:val="24"/>
        </w:rPr>
        <w:t>Заказчик вправе:</w:t>
      </w:r>
    </w:p>
    <w:p w:rsidR="00EC6EEB" w:rsidRDefault="009B75F4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лице директора гимназии или ответственного лица от Заказчика в любое время проверять ход и качество работ, выполняемых Исполнителем, не вмешиваясь в его хозяйственную деятельность, осуществлять проверку качества работ, проверку и подписание представленных Исполнителем актов приемки-передачи работ, приемку документации по накладным.</w:t>
      </w:r>
    </w:p>
    <w:p w:rsidR="009B75F4" w:rsidRDefault="009B75F4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Назначить Исполнителю разумный срок для исправления недостатков, выявленных в ходе выполнения работ.</w:t>
      </w:r>
    </w:p>
    <w:p w:rsidR="006778D9" w:rsidRDefault="009B75F4" w:rsidP="006778D9">
      <w:pPr>
        <w:pStyle w:val="a3"/>
        <w:numPr>
          <w:ilvl w:val="2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замечаний при приемке выполненных работ, направить Исполнителю мотивированный отказ от подписания акта при</w:t>
      </w:r>
      <w:r w:rsidR="0015699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мки-передачи работ в порядке, установленном разделом 4 настоящего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6778D9" w:rsidRPr="006778D9" w:rsidRDefault="006778D9" w:rsidP="006778D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B75F4" w:rsidRDefault="009B75F4" w:rsidP="009B75F4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Ответственность. Риски.</w:t>
      </w:r>
    </w:p>
    <w:p w:rsidR="009B75F4" w:rsidRDefault="009B75F4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4588">
        <w:rPr>
          <w:rFonts w:ascii="Times New Roman" w:hAnsi="Times New Roman" w:cs="Times New Roman"/>
          <w:sz w:val="24"/>
          <w:szCs w:val="24"/>
        </w:rPr>
        <w:t xml:space="preserve">В случае просрочки исполнения исполнителем обязательств, предусмотренных </w:t>
      </w:r>
      <w:r w:rsidR="0026057E">
        <w:rPr>
          <w:rFonts w:ascii="Times New Roman" w:hAnsi="Times New Roman" w:cs="Times New Roman"/>
          <w:sz w:val="24"/>
          <w:szCs w:val="24"/>
        </w:rPr>
        <w:t>договором</w:t>
      </w:r>
      <w:r w:rsidR="00BD4588">
        <w:rPr>
          <w:rFonts w:ascii="Times New Roman" w:hAnsi="Times New Roman" w:cs="Times New Roman"/>
          <w:sz w:val="24"/>
          <w:szCs w:val="24"/>
        </w:rPr>
        <w:t xml:space="preserve"> (сроки выполнения работ, объемы работ, сроки исправления допущенных ошибок), Заказчик вправе потребовать уплату пени. Пени начисляются за каждый день просрочки исполнения обязательства, предусмотренного </w:t>
      </w:r>
      <w:r w:rsidR="0026057E">
        <w:rPr>
          <w:rFonts w:ascii="Times New Roman" w:hAnsi="Times New Roman" w:cs="Times New Roman"/>
          <w:sz w:val="24"/>
          <w:szCs w:val="24"/>
        </w:rPr>
        <w:t>Договором</w:t>
      </w:r>
      <w:r w:rsidR="00BD4588">
        <w:rPr>
          <w:rFonts w:ascii="Times New Roman" w:hAnsi="Times New Roman" w:cs="Times New Roman"/>
          <w:sz w:val="24"/>
          <w:szCs w:val="24"/>
        </w:rPr>
        <w:t xml:space="preserve">, начиная со дня, следующего после дня истечения установленного </w:t>
      </w:r>
      <w:r w:rsidR="0026057E">
        <w:rPr>
          <w:rFonts w:ascii="Times New Roman" w:hAnsi="Times New Roman" w:cs="Times New Roman"/>
          <w:sz w:val="24"/>
          <w:szCs w:val="24"/>
        </w:rPr>
        <w:t>договором</w:t>
      </w:r>
      <w:r w:rsidR="00BD4588">
        <w:rPr>
          <w:rFonts w:ascii="Times New Roman" w:hAnsi="Times New Roman" w:cs="Times New Roman"/>
          <w:sz w:val="24"/>
          <w:szCs w:val="24"/>
        </w:rPr>
        <w:t xml:space="preserve"> срока исполнения обязательств. Размер пени устанавливается в размере одной трехсотой действующей на день уплаты пени ставки рефинансирования Центрального банка Российской Федерации</w:t>
      </w:r>
      <w:r w:rsidR="0015699B">
        <w:rPr>
          <w:rFonts w:ascii="Times New Roman" w:hAnsi="Times New Roman" w:cs="Times New Roman"/>
          <w:sz w:val="24"/>
          <w:szCs w:val="24"/>
        </w:rPr>
        <w:t>. И</w:t>
      </w:r>
      <w:r w:rsidR="00BD4588">
        <w:rPr>
          <w:rFonts w:ascii="Times New Roman" w:hAnsi="Times New Roman" w:cs="Times New Roman"/>
          <w:sz w:val="24"/>
          <w:szCs w:val="24"/>
        </w:rPr>
        <w:t xml:space="preserve">сполнитель освобождается от уплаты </w:t>
      </w:r>
      <w:proofErr w:type="gramStart"/>
      <w:r w:rsidR="00BD4588">
        <w:rPr>
          <w:rFonts w:ascii="Times New Roman" w:hAnsi="Times New Roman" w:cs="Times New Roman"/>
          <w:sz w:val="24"/>
          <w:szCs w:val="24"/>
        </w:rPr>
        <w:t>пени</w:t>
      </w:r>
      <w:proofErr w:type="gramEnd"/>
      <w:r w:rsidR="00BD4588">
        <w:rPr>
          <w:rFonts w:ascii="Times New Roman" w:hAnsi="Times New Roman" w:cs="Times New Roman"/>
          <w:sz w:val="24"/>
          <w:szCs w:val="24"/>
        </w:rPr>
        <w:t xml:space="preserve"> если докажет, что просрочка исполнения указанного обязательства произошла вследствие силы или  по вине Заказчика.</w:t>
      </w:r>
    </w:p>
    <w:p w:rsidR="00BD4588" w:rsidRDefault="00BD4588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Уплата пени не освобождает Исполнителя от  выполнения лежащих на нем обязательств или устранения нарушений.</w:t>
      </w:r>
    </w:p>
    <w:p w:rsidR="00BD4588" w:rsidRDefault="00BD4588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Меры ответственности Сторон, не предусмотренные в настоящем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е, применяются в соответствии с нормами</w:t>
      </w:r>
      <w:r w:rsidR="000822C4">
        <w:rPr>
          <w:rFonts w:ascii="Times New Roman" w:hAnsi="Times New Roman" w:cs="Times New Roman"/>
          <w:sz w:val="24"/>
          <w:szCs w:val="24"/>
        </w:rPr>
        <w:t xml:space="preserve"> гражданского законодательства, действующего на территории России.</w:t>
      </w:r>
    </w:p>
    <w:p w:rsidR="000822C4" w:rsidRDefault="000822C4" w:rsidP="000822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22C4" w:rsidRPr="000822C4" w:rsidRDefault="000822C4" w:rsidP="000822C4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Непреодолимая сила (форс-мажорные обстоятельства).</w:t>
      </w:r>
    </w:p>
    <w:p w:rsidR="000822C4" w:rsidRDefault="000822C4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освобождаются от исполнения своих обязательств по настоящему </w:t>
      </w:r>
      <w:r w:rsidR="0026057E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в случае и на период  наступления обстоятельств непреодолимой силы, препятствующих их исполнению, которые стороны не смогли предвидеть и предотвратить при заключении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 и которые возникли не по воле сторон.</w:t>
      </w:r>
    </w:p>
    <w:p w:rsidR="000822C4" w:rsidRDefault="000822C4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обстоятельствам непреодолимой силы относятся войны, эпидемии, аварии, пожары, землетрясения, наводнения и иные стихийные бедствия.</w:t>
      </w:r>
    </w:p>
    <w:p w:rsidR="000822C4" w:rsidRDefault="000822C4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документ, выданный соответствующим компетентным органом. В данном документе должны содержаться сведения о виде и конкретных обстоятельствах  непреодолимой силы.</w:t>
      </w:r>
    </w:p>
    <w:p w:rsidR="000822C4" w:rsidRDefault="0026057E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822C4">
        <w:rPr>
          <w:rFonts w:ascii="Times New Roman" w:hAnsi="Times New Roman" w:cs="Times New Roman"/>
          <w:sz w:val="24"/>
          <w:szCs w:val="24"/>
        </w:rPr>
        <w:t xml:space="preserve">ри наступлении названных обстоятельств непреодолимой силы исполнение обязательств по настоящему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="000822C4">
        <w:rPr>
          <w:rFonts w:ascii="Times New Roman" w:hAnsi="Times New Roman" w:cs="Times New Roman"/>
          <w:sz w:val="24"/>
          <w:szCs w:val="24"/>
        </w:rPr>
        <w:t>у</w:t>
      </w:r>
      <w:r w:rsidR="0094305F">
        <w:rPr>
          <w:rFonts w:ascii="Times New Roman" w:hAnsi="Times New Roman" w:cs="Times New Roman"/>
          <w:sz w:val="24"/>
          <w:szCs w:val="24"/>
        </w:rPr>
        <w:t xml:space="preserve"> отодвигается соразмерно времени, в течение которого действовали обстоятельства или последствия, вызванные этими обстоятельствами</w:t>
      </w:r>
      <w:proofErr w:type="gramStart"/>
      <w:r w:rsidR="009430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430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305F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94305F">
        <w:rPr>
          <w:rFonts w:ascii="Times New Roman" w:hAnsi="Times New Roman" w:cs="Times New Roman"/>
          <w:sz w:val="24"/>
          <w:szCs w:val="24"/>
        </w:rPr>
        <w:t xml:space="preserve">сли обстоятельства непреодолимой силы длятся более 6 месяцев, стороны имеют право пересмотреть условия настоящего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="0094305F">
        <w:rPr>
          <w:rFonts w:ascii="Times New Roman" w:hAnsi="Times New Roman" w:cs="Times New Roman"/>
          <w:sz w:val="24"/>
          <w:szCs w:val="24"/>
        </w:rPr>
        <w:t>а в установленном законе порядке.</w:t>
      </w:r>
    </w:p>
    <w:p w:rsidR="0094305F" w:rsidRDefault="0094305F" w:rsidP="0094305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305F" w:rsidRDefault="0094305F" w:rsidP="0094305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Условия расторжения </w:t>
      </w:r>
      <w:r w:rsidR="0026057E">
        <w:rPr>
          <w:rFonts w:ascii="Times New Roman" w:hAnsi="Times New Roman" w:cs="Times New Roman"/>
          <w:b/>
          <w:sz w:val="24"/>
          <w:szCs w:val="24"/>
        </w:rPr>
        <w:t>Договор</w:t>
      </w:r>
      <w:r>
        <w:rPr>
          <w:rFonts w:ascii="Times New Roman" w:hAnsi="Times New Roman" w:cs="Times New Roman"/>
          <w:b/>
          <w:sz w:val="24"/>
          <w:szCs w:val="24"/>
        </w:rPr>
        <w:t>а.</w:t>
      </w:r>
    </w:p>
    <w:p w:rsidR="0094305F" w:rsidRDefault="0094305F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693C">
        <w:rPr>
          <w:rFonts w:ascii="Times New Roman" w:hAnsi="Times New Roman" w:cs="Times New Roman"/>
          <w:sz w:val="24"/>
          <w:szCs w:val="24"/>
        </w:rPr>
        <w:t>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08693C" w:rsidRDefault="0008693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Сторона, решившая расторгнуть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, не менее чем за 10 дней до расторжения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а, направляет письменное уведомление другой Стороне.</w:t>
      </w:r>
    </w:p>
    <w:p w:rsidR="0008693C" w:rsidRDefault="0008693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расторжении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 Стороны обязуются произвести взаимные расчеты:</w:t>
      </w:r>
    </w:p>
    <w:p w:rsidR="0008693C" w:rsidRDefault="0008693C" w:rsidP="006778D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Исполнитель обязан передать результат выполненных работ (документацию на бумажном носителе – 3 экз. с приложением технической документации) по настоящему контракту Заказчику, а Заказчик обязан оплатить выполненные Исполнителем работы, принятые без претензий.</w:t>
      </w:r>
    </w:p>
    <w:p w:rsidR="0012422D" w:rsidRDefault="0012422D" w:rsidP="006778D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693C" w:rsidRPr="0008693C" w:rsidRDefault="0008693C" w:rsidP="0008693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Разрешение споров.</w:t>
      </w:r>
    </w:p>
    <w:p w:rsidR="0008693C" w:rsidRDefault="0008693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споры или разногласия, возникающие между Сторонами по настоящему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 или в связи с ним, разрешаются путем переговоров между Сторонами, результаты которых оформляются в письменном виде.</w:t>
      </w:r>
    </w:p>
    <w:p w:rsidR="0008693C" w:rsidRDefault="0008693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693C">
        <w:rPr>
          <w:rFonts w:ascii="Times New Roman" w:hAnsi="Times New Roman" w:cs="Times New Roman"/>
          <w:sz w:val="24"/>
          <w:szCs w:val="24"/>
        </w:rPr>
        <w:t>В случае невозможности  разрешения разногласий путем переговоров они решаются в соответствии с действующим законодательством РФ.</w:t>
      </w:r>
    </w:p>
    <w:p w:rsidR="0012422D" w:rsidRPr="0008693C" w:rsidRDefault="0012422D" w:rsidP="0012422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693C" w:rsidRPr="007A41AF" w:rsidRDefault="0008693C" w:rsidP="0008693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1AF">
        <w:rPr>
          <w:rFonts w:ascii="Times New Roman" w:hAnsi="Times New Roman" w:cs="Times New Roman"/>
          <w:b/>
          <w:sz w:val="24"/>
          <w:szCs w:val="24"/>
        </w:rPr>
        <w:t>Прочие условия.</w:t>
      </w:r>
    </w:p>
    <w:p w:rsidR="0008693C" w:rsidRDefault="0008693C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Вся документация, полученная при выполнении работ по настоящему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у, поступает в распоряжение Заказчика.</w:t>
      </w:r>
    </w:p>
    <w:p w:rsidR="0008693C" w:rsidRDefault="0008693C" w:rsidP="007A41A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41AF" w:rsidRPr="007A41AF" w:rsidRDefault="007A41AF" w:rsidP="007A41A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1AF">
        <w:rPr>
          <w:rFonts w:ascii="Times New Roman" w:hAnsi="Times New Roman" w:cs="Times New Roman"/>
          <w:b/>
          <w:sz w:val="24"/>
          <w:szCs w:val="24"/>
        </w:rPr>
        <w:t>Заключительные положения.</w:t>
      </w:r>
    </w:p>
    <w:p w:rsidR="007A41AF" w:rsidRDefault="007A41AF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всем остальном, что не предусмотрено настоящим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ом, Стороны руководствуются действующим законодательством РФ.</w:t>
      </w:r>
    </w:p>
    <w:p w:rsidR="007A41AF" w:rsidRDefault="007A41AF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Любая информация о финансовом положении Сторон и условиях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а считается конфиденциальной и не подлежит разглашению. Иные условия конфиденциальности могут быть установлены по требованию любой из Сторон.</w:t>
      </w:r>
    </w:p>
    <w:p w:rsidR="007A41AF" w:rsidRDefault="007A41AF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 всех изменениях в платежных, почтовых и других реквизитах Стороны обязаны немедленно (в течение 3 дней) извещать друг друга.</w:t>
      </w:r>
    </w:p>
    <w:p w:rsidR="007A41AF" w:rsidRDefault="007A41AF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Любые изменения и дополнения к настоящему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 имеют силу только в том случае, если они оформлены в письменном виде и подписаны обеими Сторонами.</w:t>
      </w:r>
    </w:p>
    <w:p w:rsidR="007A41AF" w:rsidRDefault="007A41AF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получением под расписку. Действительна личная и факсимильная подписи.</w:t>
      </w:r>
    </w:p>
    <w:p w:rsidR="007A41AF" w:rsidRDefault="007A41AF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составлен в 4 экземплярах, имеющих одинаковую юридическую силу.</w:t>
      </w:r>
    </w:p>
    <w:p w:rsidR="007A41AF" w:rsidRDefault="007A41AF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текущих вопросов по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 назначается ответственное лицо:</w:t>
      </w:r>
    </w:p>
    <w:p w:rsidR="007A41AF" w:rsidRDefault="007A41AF" w:rsidP="006778D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Заказчика: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Бекмансурова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Аркадьевна, тел. 236-84-40, 236-85-46</w:t>
      </w:r>
    </w:p>
    <w:p w:rsidR="007A41AF" w:rsidRDefault="007A41AF" w:rsidP="006778D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Исполнителя: _________________________</w:t>
      </w:r>
    </w:p>
    <w:p w:rsidR="007A41AF" w:rsidRDefault="00627BE1" w:rsidP="006778D9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26057E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 прилагаются и являются его неотъемлемой частью:</w:t>
      </w:r>
    </w:p>
    <w:p w:rsidR="00627BE1" w:rsidRDefault="00627BE1" w:rsidP="006778D9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Локальный сметный расчет.</w:t>
      </w:r>
    </w:p>
    <w:p w:rsidR="00627BE1" w:rsidRDefault="00627BE1" w:rsidP="006778D9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Копия лицензии на выполнении данных видов работ.</w:t>
      </w:r>
    </w:p>
    <w:p w:rsidR="00627BE1" w:rsidRDefault="00627BE1" w:rsidP="00627B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27BE1" w:rsidRDefault="00627BE1" w:rsidP="00627B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BE1">
        <w:rPr>
          <w:rFonts w:ascii="Times New Roman" w:hAnsi="Times New Roman" w:cs="Times New Roman"/>
          <w:b/>
          <w:sz w:val="24"/>
          <w:szCs w:val="24"/>
        </w:rPr>
        <w:t>Адреса и реквизиты сторон.</w:t>
      </w:r>
    </w:p>
    <w:p w:rsidR="00BE19D1" w:rsidRPr="00627BE1" w:rsidRDefault="00BE19D1" w:rsidP="00BE19D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509"/>
      </w:tblGrid>
      <w:tr w:rsidR="00627BE1" w:rsidTr="00BE19D1">
        <w:tc>
          <w:tcPr>
            <w:tcW w:w="5670" w:type="dxa"/>
          </w:tcPr>
          <w:p w:rsidR="00627BE1" w:rsidRDefault="00627BE1" w:rsidP="00BE19D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627BE1" w:rsidRDefault="00627BE1" w:rsidP="00BE19D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«Гимназия № 4»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ерми</w:t>
            </w:r>
            <w:proofErr w:type="spellEnd"/>
          </w:p>
          <w:p w:rsidR="00627BE1" w:rsidRPr="00627BE1" w:rsidRDefault="00627BE1" w:rsidP="0015699B">
            <w:pPr>
              <w:pStyle w:val="1"/>
              <w:rPr>
                <w:sz w:val="24"/>
              </w:rPr>
            </w:pPr>
            <w:r w:rsidRPr="00627BE1">
              <w:rPr>
                <w:sz w:val="24"/>
              </w:rPr>
              <w:t>614068, г. Пермь, ул. Плеханова, д. 41</w:t>
            </w:r>
          </w:p>
          <w:p w:rsidR="00627BE1" w:rsidRPr="00627BE1" w:rsidRDefault="00627BE1" w:rsidP="0015699B">
            <w:pPr>
              <w:pStyle w:val="1"/>
              <w:rPr>
                <w:sz w:val="24"/>
                <w:lang w:val="en-US"/>
              </w:rPr>
            </w:pPr>
            <w:r w:rsidRPr="00627BE1">
              <w:rPr>
                <w:sz w:val="24"/>
                <w:lang w:val="en-US"/>
              </w:rPr>
              <w:t xml:space="preserve">e-mail: </w:t>
            </w:r>
            <w:hyperlink r:id="rId6" w:history="1">
              <w:r w:rsidRPr="00627BE1">
                <w:rPr>
                  <w:rStyle w:val="a5"/>
                  <w:sz w:val="24"/>
                  <w:lang w:val="en-US"/>
                </w:rPr>
                <w:t>gim4@pstu.ac.ru</w:t>
              </w:r>
            </w:hyperlink>
          </w:p>
          <w:p w:rsidR="00627BE1" w:rsidRPr="00627BE1" w:rsidRDefault="00627BE1" w:rsidP="0015699B">
            <w:pPr>
              <w:pStyle w:val="1"/>
              <w:rPr>
                <w:sz w:val="24"/>
              </w:rPr>
            </w:pPr>
            <w:r w:rsidRPr="00627BE1">
              <w:rPr>
                <w:sz w:val="24"/>
              </w:rPr>
              <w:t>тел/факс: (342) 236 85 46</w:t>
            </w:r>
          </w:p>
          <w:p w:rsidR="00627BE1" w:rsidRPr="00627BE1" w:rsidRDefault="00627BE1" w:rsidP="0015699B">
            <w:pPr>
              <w:pStyle w:val="1"/>
              <w:rPr>
                <w:sz w:val="24"/>
                <w:szCs w:val="24"/>
              </w:rPr>
            </w:pPr>
            <w:r w:rsidRPr="00627BE1">
              <w:rPr>
                <w:sz w:val="24"/>
                <w:szCs w:val="24"/>
              </w:rPr>
              <w:t>ИНН/КПП 5903003749/590301001</w:t>
            </w:r>
          </w:p>
          <w:p w:rsidR="00627BE1" w:rsidRPr="00627BE1" w:rsidRDefault="00627BE1" w:rsidP="0015699B">
            <w:pPr>
              <w:pStyle w:val="1"/>
              <w:rPr>
                <w:sz w:val="24"/>
                <w:szCs w:val="24"/>
              </w:rPr>
            </w:pPr>
            <w:r w:rsidRPr="00627BE1">
              <w:rPr>
                <w:sz w:val="24"/>
                <w:szCs w:val="24"/>
              </w:rPr>
              <w:t>ОГРН  1025900763734</w:t>
            </w:r>
          </w:p>
          <w:p w:rsidR="00BE19D1" w:rsidRDefault="00627BE1" w:rsidP="0015699B">
            <w:pPr>
              <w:pStyle w:val="1"/>
              <w:rPr>
                <w:sz w:val="24"/>
                <w:szCs w:val="24"/>
              </w:rPr>
            </w:pPr>
            <w:r w:rsidRPr="00627BE1">
              <w:rPr>
                <w:sz w:val="24"/>
                <w:szCs w:val="24"/>
              </w:rPr>
              <w:t xml:space="preserve">Департамент финансов администрации города Перми (МБОУ «Гимназия № 4» </w:t>
            </w:r>
            <w:proofErr w:type="spellStart"/>
            <w:r w:rsidRPr="00627BE1">
              <w:rPr>
                <w:sz w:val="24"/>
                <w:szCs w:val="24"/>
              </w:rPr>
              <w:t>г</w:t>
            </w:r>
            <w:proofErr w:type="gramStart"/>
            <w:r w:rsidRPr="00627BE1">
              <w:rPr>
                <w:sz w:val="24"/>
                <w:szCs w:val="24"/>
              </w:rPr>
              <w:t>.П</w:t>
            </w:r>
            <w:proofErr w:type="gramEnd"/>
            <w:r w:rsidRPr="00627BE1">
              <w:rPr>
                <w:sz w:val="24"/>
                <w:szCs w:val="24"/>
              </w:rPr>
              <w:t>ерми</w:t>
            </w:r>
            <w:proofErr w:type="spellEnd"/>
            <w:r w:rsidRPr="00627BE1">
              <w:rPr>
                <w:sz w:val="24"/>
                <w:szCs w:val="24"/>
              </w:rPr>
              <w:t xml:space="preserve">, </w:t>
            </w:r>
          </w:p>
          <w:p w:rsidR="00627BE1" w:rsidRPr="00627BE1" w:rsidRDefault="00627BE1" w:rsidP="0015699B">
            <w:pPr>
              <w:pStyle w:val="1"/>
              <w:rPr>
                <w:sz w:val="24"/>
                <w:szCs w:val="24"/>
              </w:rPr>
            </w:pPr>
            <w:proofErr w:type="gramStart"/>
            <w:r w:rsidRPr="00627BE1">
              <w:rPr>
                <w:sz w:val="24"/>
                <w:szCs w:val="24"/>
              </w:rPr>
              <w:t>л</w:t>
            </w:r>
            <w:proofErr w:type="gramEnd"/>
            <w:r w:rsidRPr="00627BE1">
              <w:rPr>
                <w:sz w:val="24"/>
                <w:szCs w:val="24"/>
              </w:rPr>
              <w:t>/с 06930003163)</w:t>
            </w:r>
          </w:p>
          <w:p w:rsidR="00627BE1" w:rsidRPr="00627BE1" w:rsidRDefault="00627BE1" w:rsidP="0015699B">
            <w:pPr>
              <w:pStyle w:val="1"/>
              <w:rPr>
                <w:sz w:val="24"/>
                <w:szCs w:val="24"/>
              </w:rPr>
            </w:pPr>
            <w:r w:rsidRPr="00627BE1">
              <w:rPr>
                <w:sz w:val="24"/>
                <w:szCs w:val="24"/>
              </w:rPr>
              <w:t xml:space="preserve">РКЦ Пермь </w:t>
            </w:r>
            <w:proofErr w:type="spellStart"/>
            <w:r w:rsidRPr="00627BE1">
              <w:rPr>
                <w:sz w:val="24"/>
                <w:szCs w:val="24"/>
              </w:rPr>
              <w:t>г</w:t>
            </w:r>
            <w:proofErr w:type="gramStart"/>
            <w:r w:rsidRPr="00627BE1">
              <w:rPr>
                <w:sz w:val="24"/>
                <w:szCs w:val="24"/>
              </w:rPr>
              <w:t>.П</w:t>
            </w:r>
            <w:proofErr w:type="gramEnd"/>
            <w:r w:rsidRPr="00627BE1">
              <w:rPr>
                <w:sz w:val="24"/>
                <w:szCs w:val="24"/>
              </w:rPr>
              <w:t>ермь</w:t>
            </w:r>
            <w:proofErr w:type="spellEnd"/>
          </w:p>
          <w:p w:rsidR="00627BE1" w:rsidRPr="00627BE1" w:rsidRDefault="00627BE1" w:rsidP="0015699B">
            <w:pPr>
              <w:pStyle w:val="1"/>
              <w:rPr>
                <w:sz w:val="24"/>
                <w:szCs w:val="24"/>
              </w:rPr>
            </w:pPr>
            <w:r w:rsidRPr="00627BE1">
              <w:rPr>
                <w:sz w:val="24"/>
                <w:szCs w:val="24"/>
              </w:rPr>
              <w:t>БИК 045744000</w:t>
            </w:r>
          </w:p>
          <w:p w:rsidR="00627BE1" w:rsidRPr="00627BE1" w:rsidRDefault="00627BE1" w:rsidP="0015699B">
            <w:pPr>
              <w:pStyle w:val="1"/>
              <w:rPr>
                <w:sz w:val="24"/>
                <w:szCs w:val="24"/>
              </w:rPr>
            </w:pPr>
            <w:r w:rsidRPr="00627BE1">
              <w:rPr>
                <w:sz w:val="24"/>
              </w:rPr>
              <w:t>расчетный счет 40701810300003000001</w:t>
            </w:r>
          </w:p>
        </w:tc>
        <w:tc>
          <w:tcPr>
            <w:tcW w:w="3509" w:type="dxa"/>
          </w:tcPr>
          <w:p w:rsid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99B" w:rsidRDefault="0015699B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тел/факс</w:t>
            </w: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  <w:bookmarkStart w:id="0" w:name="_GoBack"/>
            <w:bookmarkEnd w:id="0"/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</w:tr>
      <w:tr w:rsidR="00627BE1" w:rsidRPr="00627BE1" w:rsidTr="00BE19D1">
        <w:tc>
          <w:tcPr>
            <w:tcW w:w="5670" w:type="dxa"/>
          </w:tcPr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_________________/</w:t>
            </w:r>
            <w:proofErr w:type="spellStart"/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Т.М.Дьякова</w:t>
            </w:r>
            <w:proofErr w:type="spellEnd"/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3509" w:type="dxa"/>
          </w:tcPr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r w:rsidR="001569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27BE1" w:rsidRPr="00627BE1" w:rsidRDefault="00627BE1" w:rsidP="00627BE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BE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</w:tbl>
    <w:p w:rsidR="00627BE1" w:rsidRPr="00627BE1" w:rsidRDefault="00627BE1" w:rsidP="00627B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822C4" w:rsidRPr="000822C4" w:rsidRDefault="000822C4" w:rsidP="000822C4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22C4" w:rsidRPr="000822C4" w:rsidRDefault="000822C4" w:rsidP="000822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75F4" w:rsidRPr="009B75F4" w:rsidRDefault="009B75F4" w:rsidP="009B75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23E2" w:rsidRDefault="00B023E2" w:rsidP="00B023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3E2" w:rsidRPr="00B023E2" w:rsidRDefault="00B023E2" w:rsidP="00B023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06E6" w:rsidRPr="004606E6" w:rsidRDefault="004606E6" w:rsidP="004606E6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1424" w:rsidRPr="00E31424" w:rsidRDefault="00E31424" w:rsidP="00E31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48C4" w:rsidRPr="00CF48C4" w:rsidRDefault="00CF48C4" w:rsidP="00CF48C4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372C" w:rsidRPr="0070372C" w:rsidRDefault="0070372C" w:rsidP="0070372C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0372C" w:rsidRPr="0070372C" w:rsidSect="00627BE1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2E64"/>
    <w:multiLevelType w:val="hybridMultilevel"/>
    <w:tmpl w:val="6622AAA2"/>
    <w:lvl w:ilvl="0" w:tplc="0C7667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36022FE"/>
    <w:multiLevelType w:val="multilevel"/>
    <w:tmpl w:val="1220A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29"/>
    <w:rsid w:val="000822C4"/>
    <w:rsid w:val="0008693C"/>
    <w:rsid w:val="0012422D"/>
    <w:rsid w:val="00156819"/>
    <w:rsid w:val="0015699B"/>
    <w:rsid w:val="0026057E"/>
    <w:rsid w:val="002A01CF"/>
    <w:rsid w:val="002D5429"/>
    <w:rsid w:val="002D6458"/>
    <w:rsid w:val="004606E6"/>
    <w:rsid w:val="00627BE1"/>
    <w:rsid w:val="006778D9"/>
    <w:rsid w:val="006F6E8C"/>
    <w:rsid w:val="0070372C"/>
    <w:rsid w:val="00746907"/>
    <w:rsid w:val="007A41AF"/>
    <w:rsid w:val="009300BF"/>
    <w:rsid w:val="0094305F"/>
    <w:rsid w:val="0097383E"/>
    <w:rsid w:val="009B75F4"/>
    <w:rsid w:val="00B023E2"/>
    <w:rsid w:val="00B958DD"/>
    <w:rsid w:val="00BD4588"/>
    <w:rsid w:val="00BE19D1"/>
    <w:rsid w:val="00CF48C4"/>
    <w:rsid w:val="00D81291"/>
    <w:rsid w:val="00E31424"/>
    <w:rsid w:val="00EC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72C"/>
    <w:pPr>
      <w:ind w:left="720"/>
      <w:contextualSpacing/>
    </w:pPr>
  </w:style>
  <w:style w:type="table" w:styleId="a4">
    <w:name w:val="Table Grid"/>
    <w:basedOn w:val="a1"/>
    <w:uiPriority w:val="59"/>
    <w:rsid w:val="00627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62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627B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D6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6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72C"/>
    <w:pPr>
      <w:ind w:left="720"/>
      <w:contextualSpacing/>
    </w:pPr>
  </w:style>
  <w:style w:type="table" w:styleId="a4">
    <w:name w:val="Table Grid"/>
    <w:basedOn w:val="a1"/>
    <w:uiPriority w:val="59"/>
    <w:rsid w:val="00627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627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unhideWhenUsed/>
    <w:rsid w:val="00627B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D6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6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m4@pstu.ac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5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13</cp:revision>
  <cp:lastPrinted>2012-12-03T06:53:00Z</cp:lastPrinted>
  <dcterms:created xsi:type="dcterms:W3CDTF">2012-10-23T08:29:00Z</dcterms:created>
  <dcterms:modified xsi:type="dcterms:W3CDTF">2013-05-22T10:54:00Z</dcterms:modified>
</cp:coreProperties>
</file>