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05B" w:rsidRPr="00F95D21" w:rsidRDefault="0037305B" w:rsidP="003730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95D2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37305B" w:rsidRPr="00F95D21" w:rsidRDefault="0037305B" w:rsidP="003730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95D2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p w:rsidR="0037305B" w:rsidRPr="0037305B" w:rsidRDefault="0037305B" w:rsidP="003730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7305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305B" w:rsidRPr="0037305B" w:rsidTr="003730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305B" w:rsidRPr="008B3E7E" w:rsidRDefault="0037305B" w:rsidP="008B3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035630000671300003</w:t>
            </w:r>
            <w:r w:rsidR="008B3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7305B" w:rsidRPr="0037305B" w:rsidTr="003730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материалов хирургических, средств перевязочных специальных </w:t>
            </w:r>
          </w:p>
        </w:tc>
      </w:tr>
      <w:tr w:rsidR="0037305B" w:rsidRPr="0037305B" w:rsidTr="003730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7305B" w:rsidRPr="0037305B" w:rsidTr="003730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7305B" w:rsidRPr="0037305B" w:rsidRDefault="0037305B" w:rsidP="003730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30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305B" w:rsidRPr="0037305B" w:rsidTr="003730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37305B" w:rsidRPr="0037305B" w:rsidTr="003730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37305B" w:rsidRPr="0037305B" w:rsidTr="003730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37305B" w:rsidRPr="0037305B" w:rsidRDefault="0037305B" w:rsidP="003730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30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7305B" w:rsidRPr="0037305B" w:rsidRDefault="0037305B" w:rsidP="003730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7305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305B" w:rsidRPr="0037305B" w:rsidTr="003730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37305B" w:rsidRPr="0037305B" w:rsidTr="003730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37305B" w:rsidRPr="0037305B" w:rsidTr="003730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37305B" w:rsidRPr="0037305B" w:rsidTr="003730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305B" w:rsidRPr="0037305B" w:rsidTr="003730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Трухин Илья Александрович </w:t>
            </w:r>
          </w:p>
        </w:tc>
      </w:tr>
      <w:tr w:rsidR="0037305B" w:rsidRPr="0037305B" w:rsidTr="003730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305B" w:rsidRPr="0037305B" w:rsidRDefault="0037305B" w:rsidP="003730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30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305B" w:rsidRPr="0037305B" w:rsidTr="003730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материалов хирургических, средств перевязочных специальных </w:t>
            </w:r>
          </w:p>
        </w:tc>
      </w:tr>
      <w:tr w:rsidR="0037305B" w:rsidRPr="0037305B" w:rsidTr="003730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431 802,60</w:t>
            </w: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7305B" w:rsidRPr="0037305B" w:rsidTr="003730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2423930 Материалы хирургические, средства перевязочные специальные</w:t>
            </w:r>
          </w:p>
        </w:tc>
      </w:tr>
      <w:tr w:rsidR="0037305B" w:rsidRPr="0037305B" w:rsidTr="003730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(Приложение № 1 к документации об аукционе) </w:t>
            </w:r>
          </w:p>
        </w:tc>
      </w:tr>
    </w:tbl>
    <w:p w:rsidR="0037305B" w:rsidRPr="0037305B" w:rsidRDefault="0037305B" w:rsidP="003730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30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305B" w:rsidRPr="0037305B" w:rsidTr="003730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37305B" w:rsidRPr="0037305B" w:rsidTr="003730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партиями согласно графику поставки (Приложение № 3 к документации об открытом аукционе в электронной форме) с августа по декабрь 2013г. в первую декаду каждого месяца. </w:t>
            </w:r>
          </w:p>
        </w:tc>
      </w:tr>
    </w:tbl>
    <w:p w:rsidR="0037305B" w:rsidRPr="0037305B" w:rsidRDefault="0037305B" w:rsidP="003730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30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305B" w:rsidRPr="0037305B" w:rsidTr="003730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8 636,05 Российский рубль </w:t>
            </w:r>
          </w:p>
        </w:tc>
      </w:tr>
    </w:tbl>
    <w:p w:rsidR="0037305B" w:rsidRPr="0037305B" w:rsidRDefault="0037305B" w:rsidP="003730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30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197" w:type="pct"/>
        <w:tblCellMar>
          <w:left w:w="0" w:type="dxa"/>
          <w:right w:w="0" w:type="dxa"/>
        </w:tblCellMar>
        <w:tblLook w:val="04A0"/>
      </w:tblPr>
      <w:tblGrid>
        <w:gridCol w:w="2377"/>
        <w:gridCol w:w="93"/>
        <w:gridCol w:w="7036"/>
        <w:gridCol w:w="373"/>
      </w:tblGrid>
      <w:tr w:rsidR="0037305B" w:rsidRPr="0037305B" w:rsidTr="00F95D21">
        <w:trPr>
          <w:gridAfter w:val="1"/>
          <w:wAfter w:w="189" w:type="pct"/>
        </w:trPr>
        <w:tc>
          <w:tcPr>
            <w:tcW w:w="120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608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129 540,78 Российский рубль </w:t>
            </w:r>
          </w:p>
        </w:tc>
      </w:tr>
      <w:tr w:rsidR="0037305B" w:rsidRPr="0037305B" w:rsidTr="00F95D21">
        <w:trPr>
          <w:gridAfter w:val="1"/>
          <w:wAfter w:w="189" w:type="pct"/>
        </w:trPr>
        <w:tc>
          <w:tcPr>
            <w:tcW w:w="120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</w:t>
            </w: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608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пяти дней со дня получения проекта договора участник открытого аукциона в электронной форме направляет оператору </w:t>
            </w: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F95D21" w:rsidTr="00F95D21">
        <w:tc>
          <w:tcPr>
            <w:tcW w:w="5000" w:type="pct"/>
            <w:gridSpan w:val="4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5D21" w:rsidRDefault="00F95D21" w:rsidP="004A6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F95D21" w:rsidTr="00F95D2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5D21" w:rsidRDefault="00F95D21" w:rsidP="004A6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5D21" w:rsidRDefault="00F95D21" w:rsidP="004A6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40701810300003000001 </w:t>
            </w:r>
          </w:p>
        </w:tc>
      </w:tr>
      <w:tr w:rsidR="00F95D21" w:rsidTr="00F95D2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5D21" w:rsidRDefault="00F95D21" w:rsidP="004A6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5D21" w:rsidRDefault="00F95D21" w:rsidP="004A6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06920003944 </w:t>
            </w:r>
          </w:p>
        </w:tc>
      </w:tr>
      <w:tr w:rsidR="00F95D21" w:rsidTr="00F95D2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5D21" w:rsidRDefault="00F95D21" w:rsidP="004A6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БИК: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5D21" w:rsidRDefault="00F95D21" w:rsidP="004A6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045744000 </w:t>
            </w:r>
          </w:p>
        </w:tc>
      </w:tr>
    </w:tbl>
    <w:p w:rsidR="0037305B" w:rsidRPr="0037305B" w:rsidRDefault="0037305B" w:rsidP="003730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30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730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730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305B" w:rsidRPr="0037305B" w:rsidTr="003730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7305B" w:rsidRPr="0037305B" w:rsidRDefault="0037305B" w:rsidP="003730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30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19"/>
        <w:gridCol w:w="7055"/>
        <w:gridCol w:w="74"/>
      </w:tblGrid>
      <w:tr w:rsidR="0037305B" w:rsidRPr="0037305B" w:rsidTr="0037305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06.06.2013 10:00 </w:t>
            </w:r>
          </w:p>
        </w:tc>
      </w:tr>
      <w:tr w:rsidR="0037305B" w:rsidRPr="0037305B" w:rsidTr="0037305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07.06.2013 </w:t>
            </w:r>
          </w:p>
        </w:tc>
      </w:tr>
      <w:tr w:rsidR="0037305B" w:rsidRPr="0037305B" w:rsidTr="0037305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</w:t>
            </w:r>
          </w:p>
        </w:tc>
      </w:tr>
      <w:tr w:rsidR="0037305B" w:rsidRPr="0037305B" w:rsidTr="00F95D21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305B" w:rsidRPr="0037305B" w:rsidRDefault="0037305B" w:rsidP="003730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37305B" w:rsidRPr="0037305B" w:rsidRDefault="0037305B" w:rsidP="008B3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8B3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.05.2013</w:t>
            </w:r>
            <w:bookmarkStart w:id="0" w:name="_GoBack"/>
            <w:bookmarkEnd w:id="0"/>
          </w:p>
        </w:tc>
      </w:tr>
    </w:tbl>
    <w:p w:rsidR="00D14E21" w:rsidRDefault="00F95D21"/>
    <w:sectPr w:rsidR="00D14E21" w:rsidSect="00F95D2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098F"/>
    <w:rsid w:val="0037305B"/>
    <w:rsid w:val="0063098F"/>
    <w:rsid w:val="00645BEA"/>
    <w:rsid w:val="008B3E7E"/>
    <w:rsid w:val="00E02161"/>
    <w:rsid w:val="00F04BA3"/>
    <w:rsid w:val="00F95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BEA"/>
  </w:style>
  <w:style w:type="paragraph" w:styleId="3">
    <w:name w:val="heading 3"/>
    <w:basedOn w:val="a"/>
    <w:link w:val="30"/>
    <w:uiPriority w:val="9"/>
    <w:qFormat/>
    <w:rsid w:val="003730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730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73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730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730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73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5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501</Words>
  <Characters>2861</Characters>
  <Application>Microsoft Office Word</Application>
  <DocSecurity>0</DocSecurity>
  <Lines>23</Lines>
  <Paragraphs>6</Paragraphs>
  <ScaleCrop>false</ScaleCrop>
  <Company>ГССМП</Company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Трухин Илья Александрович</dc:creator>
  <cp:keywords/>
  <dc:description/>
  <cp:lastModifiedBy>Берикелашвили Реваз Ильич</cp:lastModifiedBy>
  <cp:revision>4</cp:revision>
  <dcterms:created xsi:type="dcterms:W3CDTF">2013-05-27T09:35:00Z</dcterms:created>
  <dcterms:modified xsi:type="dcterms:W3CDTF">2013-05-29T09:59:00Z</dcterms:modified>
</cp:coreProperties>
</file>