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5456" w:rsidRPr="00FE67FA" w:rsidRDefault="00645456" w:rsidP="00645456">
      <w:pPr>
        <w:pStyle w:val="ConsPlusNormal"/>
        <w:widowControl/>
        <w:ind w:firstLine="540"/>
        <w:jc w:val="right"/>
        <w:rPr>
          <w:rFonts w:ascii="Times New Roman" w:hAnsi="Times New Roman" w:cs="Times New Roman"/>
        </w:rPr>
      </w:pPr>
      <w:r w:rsidRPr="00FE67FA">
        <w:rPr>
          <w:rFonts w:ascii="Times New Roman" w:hAnsi="Times New Roman" w:cs="Times New Roman"/>
        </w:rPr>
        <w:t xml:space="preserve">Приложение № </w:t>
      </w:r>
      <w:r w:rsidR="00F85BCE">
        <w:rPr>
          <w:rFonts w:ascii="Times New Roman" w:hAnsi="Times New Roman" w:cs="Times New Roman"/>
        </w:rPr>
        <w:t>2</w:t>
      </w:r>
    </w:p>
    <w:p w:rsidR="00645456" w:rsidRPr="00FE67FA" w:rsidRDefault="00645456" w:rsidP="00645456">
      <w:pPr>
        <w:pStyle w:val="ConsPlusNormal"/>
        <w:widowControl/>
        <w:ind w:firstLine="540"/>
        <w:jc w:val="right"/>
        <w:rPr>
          <w:rFonts w:ascii="Times New Roman" w:hAnsi="Times New Roman" w:cs="Times New Roman"/>
        </w:rPr>
      </w:pPr>
      <w:r w:rsidRPr="00FE67FA">
        <w:rPr>
          <w:rFonts w:ascii="Times New Roman" w:hAnsi="Times New Roman" w:cs="Times New Roman"/>
        </w:rPr>
        <w:t xml:space="preserve">к </w:t>
      </w:r>
      <w:r w:rsidR="00560B66" w:rsidRPr="00FE67FA">
        <w:rPr>
          <w:rFonts w:ascii="Times New Roman" w:hAnsi="Times New Roman" w:cs="Times New Roman"/>
        </w:rPr>
        <w:t>Документации об открытом аукционе в электронной форме</w:t>
      </w:r>
    </w:p>
    <w:p w:rsidR="00645456" w:rsidRPr="00FE67FA" w:rsidRDefault="00645456" w:rsidP="00645456">
      <w:pPr>
        <w:pStyle w:val="ConsPlusNormal"/>
        <w:widowControl/>
        <w:ind w:firstLine="540"/>
        <w:jc w:val="right"/>
        <w:rPr>
          <w:rFonts w:ascii="Times New Roman" w:hAnsi="Times New Roman" w:cs="Times New Roman"/>
        </w:rPr>
      </w:pPr>
      <w:r w:rsidRPr="00FE67FA">
        <w:rPr>
          <w:rFonts w:ascii="Times New Roman" w:hAnsi="Times New Roman" w:cs="Times New Roman"/>
        </w:rPr>
        <w:t>от «</w:t>
      </w:r>
      <w:r w:rsidR="00560B66" w:rsidRPr="00FE67FA">
        <w:rPr>
          <w:rFonts w:ascii="Times New Roman" w:hAnsi="Times New Roman" w:cs="Times New Roman"/>
        </w:rPr>
        <w:t>1</w:t>
      </w:r>
      <w:r w:rsidR="003E44AB">
        <w:rPr>
          <w:rFonts w:ascii="Times New Roman" w:hAnsi="Times New Roman" w:cs="Times New Roman"/>
        </w:rPr>
        <w:t>1</w:t>
      </w:r>
      <w:r w:rsidRPr="00FE67FA">
        <w:rPr>
          <w:rFonts w:ascii="Times New Roman" w:hAnsi="Times New Roman" w:cs="Times New Roman"/>
        </w:rPr>
        <w:t xml:space="preserve">» </w:t>
      </w:r>
      <w:r w:rsidR="00560B66" w:rsidRPr="00FE67FA">
        <w:rPr>
          <w:rFonts w:ascii="Times New Roman" w:hAnsi="Times New Roman" w:cs="Times New Roman"/>
        </w:rPr>
        <w:t>июня</w:t>
      </w:r>
      <w:r w:rsidRPr="00FE67FA">
        <w:rPr>
          <w:rFonts w:ascii="Times New Roman" w:hAnsi="Times New Roman" w:cs="Times New Roman"/>
        </w:rPr>
        <w:t xml:space="preserve">  201</w:t>
      </w:r>
      <w:r w:rsidR="00765ABB" w:rsidRPr="00FE67FA">
        <w:rPr>
          <w:rFonts w:ascii="Times New Roman" w:hAnsi="Times New Roman" w:cs="Times New Roman"/>
        </w:rPr>
        <w:t>3</w:t>
      </w:r>
      <w:r w:rsidRPr="00FE67FA">
        <w:rPr>
          <w:rFonts w:ascii="Times New Roman" w:hAnsi="Times New Roman" w:cs="Times New Roman"/>
        </w:rPr>
        <w:t xml:space="preserve"> года  №</w:t>
      </w:r>
      <w:r w:rsidR="008B12CB" w:rsidRPr="00FE67FA">
        <w:rPr>
          <w:rFonts w:ascii="Times New Roman" w:hAnsi="Times New Roman" w:cs="Times New Roman"/>
        </w:rPr>
        <w:t xml:space="preserve"> </w:t>
      </w:r>
      <w:r w:rsidR="00560B66" w:rsidRPr="00FE67FA">
        <w:rPr>
          <w:rFonts w:ascii="Times New Roman" w:hAnsi="Times New Roman" w:cs="Times New Roman"/>
        </w:rPr>
        <w:t>22</w:t>
      </w:r>
    </w:p>
    <w:p w:rsidR="00645456" w:rsidRPr="00FE67FA" w:rsidRDefault="00645456" w:rsidP="00426E96">
      <w:pPr>
        <w:jc w:val="center"/>
        <w:rPr>
          <w:rFonts w:eastAsia="Times New Roman" w:cs="Times New Roman"/>
          <w:szCs w:val="24"/>
        </w:rPr>
      </w:pPr>
    </w:p>
    <w:p w:rsidR="00227D9F" w:rsidRPr="00FE67FA" w:rsidRDefault="00227D9F" w:rsidP="00426E96">
      <w:pPr>
        <w:jc w:val="center"/>
        <w:rPr>
          <w:rFonts w:eastAsia="Times New Roman" w:cs="Times New Roman"/>
          <w:szCs w:val="24"/>
        </w:rPr>
      </w:pPr>
      <w:r w:rsidRPr="00FE67FA">
        <w:rPr>
          <w:rFonts w:eastAsia="Times New Roman" w:cs="Times New Roman"/>
          <w:szCs w:val="24"/>
        </w:rPr>
        <w:t>ПРОЕКТ</w:t>
      </w:r>
    </w:p>
    <w:p w:rsidR="00426E96" w:rsidRPr="00FE67FA" w:rsidRDefault="00426E96" w:rsidP="00426E96">
      <w:pPr>
        <w:jc w:val="center"/>
        <w:rPr>
          <w:rFonts w:cs="Times New Roman"/>
          <w:b/>
          <w:szCs w:val="24"/>
        </w:rPr>
      </w:pPr>
      <w:r w:rsidRPr="00FE67FA">
        <w:rPr>
          <w:rFonts w:eastAsia="Times New Roman" w:cs="Times New Roman"/>
          <w:b/>
          <w:szCs w:val="24"/>
        </w:rPr>
        <w:t xml:space="preserve">ГРАЖДАНСКО-ПРАВОВОЙ ДОГОВОР </w:t>
      </w:r>
      <w:r w:rsidRPr="00FE67FA">
        <w:rPr>
          <w:rFonts w:cs="Times New Roman"/>
          <w:b/>
          <w:szCs w:val="24"/>
        </w:rPr>
        <w:t xml:space="preserve">№ </w:t>
      </w:r>
      <w:r w:rsidR="00227D9F" w:rsidRPr="00FE67FA">
        <w:rPr>
          <w:rFonts w:cs="Times New Roman"/>
          <w:b/>
          <w:szCs w:val="24"/>
        </w:rPr>
        <w:t>___________</w:t>
      </w:r>
    </w:p>
    <w:p w:rsidR="00426E96" w:rsidRPr="00FE67FA" w:rsidRDefault="00426E96" w:rsidP="00426E96">
      <w:pPr>
        <w:jc w:val="center"/>
        <w:rPr>
          <w:rFonts w:eastAsia="Times New Roman" w:cs="Times New Roman"/>
          <w:b/>
          <w:szCs w:val="24"/>
        </w:rPr>
      </w:pPr>
      <w:r w:rsidRPr="00FE67FA">
        <w:rPr>
          <w:rFonts w:cs="Times New Roman"/>
          <w:b/>
          <w:szCs w:val="24"/>
        </w:rPr>
        <w:t>на о</w:t>
      </w:r>
      <w:r w:rsidRPr="00FE67FA">
        <w:rPr>
          <w:rFonts w:eastAsia="Times New Roman" w:cs="Times New Roman"/>
          <w:b/>
          <w:szCs w:val="24"/>
        </w:rPr>
        <w:t xml:space="preserve">казание услуг </w:t>
      </w:r>
      <w:r w:rsidR="0094553F" w:rsidRPr="00FE67FA">
        <w:rPr>
          <w:rFonts w:eastAsia="Times New Roman" w:cs="Times New Roman"/>
          <w:b/>
          <w:szCs w:val="24"/>
        </w:rPr>
        <w:t xml:space="preserve">по техническому обслуживанию и ремонту внутренних электрических сетей и электрооборудования для нужд МБУЗ  </w:t>
      </w:r>
      <w:r w:rsidRPr="00FE67FA">
        <w:rPr>
          <w:rFonts w:eastAsia="Times New Roman" w:cs="Times New Roman"/>
          <w:b/>
          <w:szCs w:val="24"/>
        </w:rPr>
        <w:t>«Городская клиническая поликлиника №4»</w:t>
      </w:r>
    </w:p>
    <w:p w:rsidR="00426E96" w:rsidRPr="00FE67FA" w:rsidRDefault="00426E96" w:rsidP="00426E96">
      <w:pPr>
        <w:jc w:val="center"/>
        <w:rPr>
          <w:rFonts w:eastAsia="Times New Roman" w:cs="Times New Roman"/>
          <w:szCs w:val="24"/>
        </w:rPr>
      </w:pPr>
    </w:p>
    <w:p w:rsidR="007F27AD" w:rsidRPr="00FE67FA" w:rsidRDefault="00FE67FA" w:rsidP="007F27AD">
      <w:pPr>
        <w:shd w:val="clear" w:color="auto" w:fill="FFFFFF"/>
        <w:spacing w:line="276" w:lineRule="auto"/>
        <w:jc w:val="both"/>
        <w:rPr>
          <w:rFonts w:cs="Times New Roman"/>
          <w:bCs/>
        </w:rPr>
      </w:pPr>
      <w:r>
        <w:rPr>
          <w:rFonts w:cs="Times New Roman"/>
          <w:bCs/>
        </w:rPr>
        <w:t>г. Пермь</w:t>
      </w:r>
      <w:r>
        <w:rPr>
          <w:rFonts w:cs="Times New Roman"/>
          <w:bCs/>
        </w:rPr>
        <w:tab/>
      </w:r>
      <w:r>
        <w:rPr>
          <w:rFonts w:cs="Times New Roman"/>
          <w:bCs/>
        </w:rPr>
        <w:tab/>
      </w:r>
      <w:r>
        <w:rPr>
          <w:rFonts w:cs="Times New Roman"/>
          <w:bCs/>
        </w:rPr>
        <w:tab/>
      </w:r>
      <w:r>
        <w:rPr>
          <w:rFonts w:cs="Times New Roman"/>
          <w:bCs/>
        </w:rPr>
        <w:tab/>
      </w:r>
      <w:r>
        <w:rPr>
          <w:rFonts w:cs="Times New Roman"/>
          <w:bCs/>
        </w:rPr>
        <w:tab/>
      </w:r>
      <w:r>
        <w:rPr>
          <w:rFonts w:cs="Times New Roman"/>
          <w:bCs/>
        </w:rPr>
        <w:tab/>
      </w:r>
      <w:r>
        <w:rPr>
          <w:rFonts w:cs="Times New Roman"/>
          <w:bCs/>
        </w:rPr>
        <w:tab/>
      </w:r>
      <w:r>
        <w:rPr>
          <w:rFonts w:cs="Times New Roman"/>
          <w:bCs/>
        </w:rPr>
        <w:tab/>
        <w:t xml:space="preserve">           </w:t>
      </w:r>
      <w:r w:rsidR="00063C00">
        <w:rPr>
          <w:rFonts w:cs="Times New Roman"/>
          <w:bCs/>
        </w:rPr>
        <w:t xml:space="preserve">   </w:t>
      </w:r>
      <w:r>
        <w:rPr>
          <w:rFonts w:cs="Times New Roman"/>
          <w:bCs/>
        </w:rPr>
        <w:t xml:space="preserve">    </w:t>
      </w:r>
      <w:r w:rsidR="007F27AD" w:rsidRPr="00FE67FA">
        <w:rPr>
          <w:rFonts w:cs="Times New Roman"/>
          <w:bCs/>
        </w:rPr>
        <w:t>«</w:t>
      </w:r>
      <w:r>
        <w:rPr>
          <w:rFonts w:cs="Times New Roman"/>
          <w:bCs/>
        </w:rPr>
        <w:t>___</w:t>
      </w:r>
      <w:r w:rsidR="007F27AD" w:rsidRPr="00FE67FA">
        <w:rPr>
          <w:rFonts w:cs="Times New Roman"/>
          <w:bCs/>
        </w:rPr>
        <w:t>»______________2013</w:t>
      </w:r>
      <w:r>
        <w:rPr>
          <w:rFonts w:cs="Times New Roman"/>
          <w:bCs/>
        </w:rPr>
        <w:t>г.</w:t>
      </w:r>
    </w:p>
    <w:p w:rsidR="007F27AD" w:rsidRPr="00FE67FA" w:rsidRDefault="007F27AD" w:rsidP="007F27AD">
      <w:pPr>
        <w:shd w:val="clear" w:color="auto" w:fill="FFFFFF"/>
        <w:spacing w:line="276" w:lineRule="auto"/>
        <w:jc w:val="both"/>
        <w:rPr>
          <w:rFonts w:cs="Times New Roman"/>
          <w:bCs/>
        </w:rPr>
      </w:pPr>
    </w:p>
    <w:p w:rsidR="007F27AD" w:rsidRPr="00FE67FA" w:rsidRDefault="007F27AD" w:rsidP="007F27AD">
      <w:pPr>
        <w:pStyle w:val="ConsPlusNormal"/>
        <w:widowControl/>
        <w:spacing w:line="276" w:lineRule="auto"/>
        <w:ind w:firstLine="426"/>
        <w:jc w:val="both"/>
        <w:rPr>
          <w:rFonts w:ascii="Times New Roman" w:hAnsi="Times New Roman" w:cs="Times New Roman"/>
          <w:bCs/>
          <w:sz w:val="24"/>
          <w:szCs w:val="24"/>
        </w:rPr>
      </w:pPr>
      <w:r w:rsidRPr="00FE67FA">
        <w:rPr>
          <w:rFonts w:ascii="Times New Roman" w:hAnsi="Times New Roman" w:cs="Times New Roman"/>
          <w:b/>
          <w:bCs/>
          <w:sz w:val="24"/>
          <w:szCs w:val="24"/>
        </w:rPr>
        <w:t>Муниципальное бюджетное учреждение здравоохранения «Городская клиническая поликлиника №4»</w:t>
      </w:r>
      <w:r w:rsidRPr="00FE67FA">
        <w:rPr>
          <w:rFonts w:ascii="Times New Roman" w:hAnsi="Times New Roman" w:cs="Times New Roman"/>
          <w:bCs/>
          <w:sz w:val="24"/>
          <w:szCs w:val="24"/>
        </w:rPr>
        <w:t xml:space="preserve">, именуемое в дальнейшем "ЗАКАЗЧИК", в лице ________________________________, действующего на основании ____________, с одной стороны, и __________________________________, именуемый в дальнейшем «ИСПОЛНИТЕЛЬ», в лице ___________________________________, действующего на основании _______________, с другой стороны, именуемые также «Стороны», на основании </w:t>
      </w:r>
      <w:r w:rsidR="00FE67FA" w:rsidRPr="00FE67FA">
        <w:rPr>
          <w:rFonts w:ascii="Times New Roman" w:hAnsi="Times New Roman" w:cs="Times New Roman"/>
          <w:sz w:val="24"/>
          <w:szCs w:val="24"/>
        </w:rPr>
        <w:t xml:space="preserve">решения Аукционной комиссии по результату проведения </w:t>
      </w:r>
      <w:r w:rsidR="00FE67FA">
        <w:rPr>
          <w:rFonts w:ascii="Times New Roman" w:hAnsi="Times New Roman" w:cs="Times New Roman"/>
          <w:sz w:val="24"/>
          <w:szCs w:val="24"/>
        </w:rPr>
        <w:t xml:space="preserve">открытого </w:t>
      </w:r>
      <w:r w:rsidR="00FE67FA" w:rsidRPr="00FE67FA">
        <w:rPr>
          <w:rFonts w:ascii="Times New Roman" w:hAnsi="Times New Roman" w:cs="Times New Roman"/>
          <w:sz w:val="24"/>
          <w:szCs w:val="24"/>
        </w:rPr>
        <w:t>аукциона в электронной форме (протокол № ___ от «__» ___________ 2013г.) заключили настоящий гражданско-правовой договор  о нижеследующем</w:t>
      </w:r>
      <w:r w:rsidRPr="00FE67FA">
        <w:rPr>
          <w:rFonts w:ascii="Times New Roman" w:hAnsi="Times New Roman" w:cs="Times New Roman"/>
          <w:bCs/>
          <w:sz w:val="24"/>
          <w:szCs w:val="24"/>
        </w:rPr>
        <w:t>:</w:t>
      </w:r>
    </w:p>
    <w:p w:rsidR="007F27AD" w:rsidRPr="00FE67FA" w:rsidRDefault="007F27AD" w:rsidP="007F27AD">
      <w:pPr>
        <w:shd w:val="clear" w:color="auto" w:fill="FFFFFF"/>
        <w:spacing w:line="276" w:lineRule="auto"/>
        <w:ind w:firstLine="697"/>
        <w:jc w:val="both"/>
        <w:rPr>
          <w:rFonts w:cs="Times New Roman"/>
          <w:bCs/>
          <w:szCs w:val="24"/>
        </w:rPr>
      </w:pPr>
    </w:p>
    <w:p w:rsidR="007F27AD" w:rsidRPr="00063C00" w:rsidRDefault="007F27AD" w:rsidP="007F27AD">
      <w:pPr>
        <w:shd w:val="clear" w:color="auto" w:fill="FFFFFF"/>
        <w:spacing w:line="276" w:lineRule="auto"/>
        <w:jc w:val="center"/>
        <w:rPr>
          <w:rFonts w:cs="Times New Roman"/>
          <w:b/>
          <w:bCs/>
          <w:szCs w:val="24"/>
        </w:rPr>
      </w:pPr>
      <w:r w:rsidRPr="00063C00">
        <w:rPr>
          <w:rFonts w:cs="Times New Roman"/>
          <w:b/>
          <w:bCs/>
          <w:szCs w:val="24"/>
        </w:rPr>
        <w:t>1. ПРЕДМЕТ ДОГОВОРА</w:t>
      </w:r>
    </w:p>
    <w:p w:rsidR="007F27AD" w:rsidRPr="00FE67FA" w:rsidRDefault="007F27AD" w:rsidP="007F27AD">
      <w:pPr>
        <w:shd w:val="clear" w:color="auto" w:fill="FFFFFF"/>
        <w:spacing w:line="276" w:lineRule="auto"/>
        <w:jc w:val="center"/>
        <w:rPr>
          <w:rFonts w:cs="Times New Roman"/>
          <w:bCs/>
        </w:rPr>
      </w:pPr>
    </w:p>
    <w:p w:rsidR="007F27AD" w:rsidRPr="00FE67FA" w:rsidRDefault="007F27AD" w:rsidP="007F27AD">
      <w:pPr>
        <w:autoSpaceDE w:val="0"/>
        <w:autoSpaceDN w:val="0"/>
        <w:adjustRightInd w:val="0"/>
        <w:spacing w:line="276" w:lineRule="auto"/>
        <w:ind w:firstLine="709"/>
        <w:jc w:val="both"/>
        <w:rPr>
          <w:rFonts w:cs="Times New Roman"/>
          <w:bCs/>
        </w:rPr>
      </w:pPr>
      <w:r w:rsidRPr="00FE67FA">
        <w:rPr>
          <w:rFonts w:cs="Times New Roman"/>
          <w:bCs/>
        </w:rPr>
        <w:t xml:space="preserve">1.1. Исполнитель оказывает услуги по </w:t>
      </w:r>
      <w:r w:rsidRPr="00FE67FA">
        <w:rPr>
          <w:rFonts w:cs="Times New Roman"/>
          <w:b/>
        </w:rPr>
        <w:t>техническому обслуживанию и ремонту внутренних электрических сетей и электрооборудования</w:t>
      </w:r>
      <w:r w:rsidRPr="00FE67FA">
        <w:rPr>
          <w:rFonts w:cs="Times New Roman"/>
          <w:bCs/>
        </w:rPr>
        <w:t xml:space="preserve"> (далее - Объект) в соответствии с «Правилами технической эксплуатации электроустановок потребителей», утвержденными приказом Минэнерго России №6 от 13.01.03, и в соответствии с Техническим заданием (Приложение №1), являющимся неотъемлемой частью договора, а Заказчик принимает и оплачивает оказанные услуги.</w:t>
      </w:r>
    </w:p>
    <w:p w:rsidR="007F27AD" w:rsidRPr="00FE67FA" w:rsidRDefault="007F27AD" w:rsidP="007F27AD">
      <w:pPr>
        <w:autoSpaceDE w:val="0"/>
        <w:autoSpaceDN w:val="0"/>
        <w:adjustRightInd w:val="0"/>
        <w:spacing w:line="276" w:lineRule="auto"/>
        <w:ind w:firstLine="708"/>
        <w:jc w:val="both"/>
        <w:rPr>
          <w:rFonts w:cs="Times New Roman"/>
          <w:bCs/>
        </w:rPr>
      </w:pPr>
      <w:r w:rsidRPr="00FE67FA">
        <w:rPr>
          <w:rFonts w:cs="Times New Roman"/>
          <w:bCs/>
        </w:rPr>
        <w:t xml:space="preserve">Исполнитель осуществляет </w:t>
      </w:r>
      <w:r w:rsidRPr="00FE67FA">
        <w:rPr>
          <w:rFonts w:cs="Times New Roman"/>
          <w:b/>
        </w:rPr>
        <w:t>обслуживанию и ремонту внутренних электрических сетей и электрооборудования</w:t>
      </w:r>
      <w:r w:rsidRPr="00FE67FA">
        <w:rPr>
          <w:rFonts w:cs="Times New Roman"/>
          <w:bCs/>
        </w:rPr>
        <w:t xml:space="preserve"> на Объектах, расположенных по адресам: г.Пермь, </w:t>
      </w:r>
    </w:p>
    <w:p w:rsidR="007F27AD" w:rsidRPr="00FE67FA" w:rsidRDefault="007F27AD" w:rsidP="007F27AD">
      <w:pPr>
        <w:shd w:val="clear" w:color="auto" w:fill="FFFFFF"/>
        <w:tabs>
          <w:tab w:val="left" w:pos="426"/>
        </w:tabs>
        <w:suppressAutoHyphens/>
        <w:jc w:val="both"/>
        <w:rPr>
          <w:rFonts w:cs="Times New Roman"/>
        </w:rPr>
      </w:pPr>
      <w:r w:rsidRPr="00FE67FA">
        <w:rPr>
          <w:rFonts w:cs="Times New Roman"/>
        </w:rPr>
        <w:t xml:space="preserve">                     </w:t>
      </w:r>
    </w:p>
    <w:p w:rsidR="007F27AD" w:rsidRPr="00FE67FA" w:rsidRDefault="007F27AD" w:rsidP="007F27AD">
      <w:pPr>
        <w:shd w:val="clear" w:color="auto" w:fill="FFFFFF"/>
        <w:tabs>
          <w:tab w:val="left" w:pos="426"/>
        </w:tabs>
        <w:suppressAutoHyphens/>
        <w:jc w:val="both"/>
        <w:rPr>
          <w:rFonts w:cs="Times New Roman"/>
        </w:rPr>
      </w:pPr>
      <w:r w:rsidRPr="00FE67FA">
        <w:rPr>
          <w:rFonts w:cs="Times New Roman"/>
        </w:rPr>
        <w:t xml:space="preserve">                      Поликлиника №1 Шоссе Космонавтов, 108</w:t>
      </w:r>
    </w:p>
    <w:p w:rsidR="007F27AD" w:rsidRPr="00FE67FA" w:rsidRDefault="007F27AD" w:rsidP="007F27AD">
      <w:pPr>
        <w:shd w:val="clear" w:color="auto" w:fill="FFFFFF"/>
        <w:tabs>
          <w:tab w:val="left" w:pos="426"/>
        </w:tabs>
        <w:suppressAutoHyphens/>
        <w:jc w:val="both"/>
        <w:rPr>
          <w:rFonts w:cs="Times New Roman"/>
        </w:rPr>
      </w:pPr>
      <w:r w:rsidRPr="00FE67FA">
        <w:rPr>
          <w:rFonts w:cs="Times New Roman"/>
        </w:rPr>
        <w:t xml:space="preserve">                      Поликлиника №2 ул. Транспортная,27</w:t>
      </w:r>
    </w:p>
    <w:p w:rsidR="007F27AD" w:rsidRPr="00FE67FA" w:rsidRDefault="007F27AD" w:rsidP="007F27AD">
      <w:pPr>
        <w:shd w:val="clear" w:color="auto" w:fill="FFFFFF"/>
        <w:tabs>
          <w:tab w:val="left" w:pos="426"/>
        </w:tabs>
        <w:suppressAutoHyphens/>
        <w:jc w:val="both"/>
        <w:rPr>
          <w:rFonts w:cs="Times New Roman"/>
        </w:rPr>
      </w:pPr>
      <w:r w:rsidRPr="00FE67FA">
        <w:rPr>
          <w:rFonts w:cs="Times New Roman"/>
        </w:rPr>
        <w:t xml:space="preserve">                      Поликлиника №3 ул. Куфонина,12</w:t>
      </w:r>
    </w:p>
    <w:p w:rsidR="007F27AD" w:rsidRPr="00FE67FA" w:rsidRDefault="007F27AD" w:rsidP="007F27AD">
      <w:pPr>
        <w:shd w:val="clear" w:color="auto" w:fill="FFFFFF"/>
        <w:tabs>
          <w:tab w:val="left" w:pos="426"/>
        </w:tabs>
        <w:suppressAutoHyphens/>
        <w:jc w:val="both"/>
        <w:rPr>
          <w:rFonts w:cs="Times New Roman"/>
        </w:rPr>
      </w:pPr>
      <w:r w:rsidRPr="00FE67FA">
        <w:rPr>
          <w:rFonts w:cs="Times New Roman"/>
        </w:rPr>
        <w:t xml:space="preserve">                      Поликлиника №4 ул. Монастырская,159</w:t>
      </w:r>
    </w:p>
    <w:p w:rsidR="007F27AD" w:rsidRPr="00FE67FA" w:rsidRDefault="007F27AD" w:rsidP="007F27AD">
      <w:pPr>
        <w:shd w:val="clear" w:color="auto" w:fill="FFFFFF"/>
        <w:tabs>
          <w:tab w:val="left" w:pos="426"/>
        </w:tabs>
        <w:suppressAutoHyphens/>
        <w:jc w:val="both"/>
        <w:rPr>
          <w:rFonts w:cs="Times New Roman"/>
        </w:rPr>
      </w:pPr>
      <w:r w:rsidRPr="00FE67FA">
        <w:rPr>
          <w:rFonts w:cs="Times New Roman"/>
        </w:rPr>
        <w:t xml:space="preserve">                      Поликлиника №5 ул. Екатерининская,224</w:t>
      </w:r>
    </w:p>
    <w:p w:rsidR="007F27AD" w:rsidRPr="00FE67FA" w:rsidRDefault="007F27AD" w:rsidP="007F27AD">
      <w:pPr>
        <w:shd w:val="clear" w:color="auto" w:fill="FFFFFF"/>
        <w:tabs>
          <w:tab w:val="left" w:pos="426"/>
        </w:tabs>
        <w:suppressAutoHyphens/>
        <w:jc w:val="both"/>
        <w:rPr>
          <w:rFonts w:cs="Times New Roman"/>
        </w:rPr>
      </w:pPr>
      <w:r w:rsidRPr="00FE67FA">
        <w:rPr>
          <w:rFonts w:cs="Times New Roman"/>
        </w:rPr>
        <w:t xml:space="preserve">                      Женская консультация №1 ул.  Желябова,10</w:t>
      </w:r>
    </w:p>
    <w:p w:rsidR="007F27AD" w:rsidRPr="00FE67FA" w:rsidRDefault="007F27AD" w:rsidP="007F27AD">
      <w:pPr>
        <w:shd w:val="clear" w:color="auto" w:fill="FFFFFF"/>
        <w:tabs>
          <w:tab w:val="left" w:pos="426"/>
        </w:tabs>
        <w:suppressAutoHyphens/>
        <w:jc w:val="both"/>
        <w:rPr>
          <w:rFonts w:cs="Times New Roman"/>
        </w:rPr>
      </w:pPr>
      <w:r w:rsidRPr="00FE67FA">
        <w:rPr>
          <w:rFonts w:cs="Times New Roman"/>
        </w:rPr>
        <w:t xml:space="preserve">                      Женская консультация №4 ул. Машинистов,20</w:t>
      </w:r>
    </w:p>
    <w:p w:rsidR="007F27AD" w:rsidRPr="00FE67FA" w:rsidRDefault="007F27AD" w:rsidP="007F27AD">
      <w:pPr>
        <w:shd w:val="clear" w:color="auto" w:fill="FFFFFF"/>
        <w:tabs>
          <w:tab w:val="left" w:pos="426"/>
        </w:tabs>
        <w:suppressAutoHyphens/>
        <w:jc w:val="both"/>
        <w:rPr>
          <w:rFonts w:cs="Times New Roman"/>
        </w:rPr>
      </w:pPr>
      <w:r w:rsidRPr="00FE67FA">
        <w:rPr>
          <w:rFonts w:cs="Times New Roman"/>
        </w:rPr>
        <w:t xml:space="preserve">                      Пункт доврачебного приема ул. Новоколхозная,2</w:t>
      </w:r>
    </w:p>
    <w:p w:rsidR="007F27AD" w:rsidRPr="00FE67FA" w:rsidRDefault="007F27AD" w:rsidP="007F27AD">
      <w:pPr>
        <w:shd w:val="clear" w:color="auto" w:fill="FFFFFF"/>
        <w:tabs>
          <w:tab w:val="left" w:pos="426"/>
        </w:tabs>
        <w:suppressAutoHyphens/>
        <w:jc w:val="both"/>
        <w:rPr>
          <w:rFonts w:cs="Times New Roman"/>
        </w:rPr>
      </w:pPr>
      <w:r w:rsidRPr="00FE67FA">
        <w:rPr>
          <w:rFonts w:cs="Times New Roman"/>
        </w:rPr>
        <w:t xml:space="preserve">                      Администрация МБУЗ «ГКП №4» ул. А.Вавилова,4</w:t>
      </w:r>
    </w:p>
    <w:p w:rsidR="007F27AD" w:rsidRPr="00FE67FA" w:rsidRDefault="007F27AD" w:rsidP="007F27AD">
      <w:pPr>
        <w:autoSpaceDE w:val="0"/>
        <w:autoSpaceDN w:val="0"/>
        <w:adjustRightInd w:val="0"/>
        <w:spacing w:line="276" w:lineRule="auto"/>
        <w:ind w:firstLine="709"/>
        <w:jc w:val="both"/>
        <w:rPr>
          <w:rFonts w:cs="Times New Roman"/>
          <w:bCs/>
        </w:rPr>
      </w:pPr>
      <w:r w:rsidRPr="00FE67FA">
        <w:rPr>
          <w:rFonts w:cs="Times New Roman"/>
          <w:bCs/>
        </w:rPr>
        <w:t>1.2. К обслуживанию принимаются системы, в том числе и оборудование, входящее в системы и находящееся в эксплуатации в исправном состоянии, смонтированное в соответствии с правилами и нормами нормативных документов, определяющих регламент проведения видов работ/услуг.</w:t>
      </w:r>
    </w:p>
    <w:p w:rsidR="007F27AD" w:rsidRPr="00FE67FA" w:rsidRDefault="007F27AD" w:rsidP="007F27AD">
      <w:pPr>
        <w:autoSpaceDE w:val="0"/>
        <w:autoSpaceDN w:val="0"/>
        <w:adjustRightInd w:val="0"/>
        <w:spacing w:line="276" w:lineRule="auto"/>
        <w:ind w:firstLine="601"/>
        <w:jc w:val="both"/>
        <w:rPr>
          <w:rFonts w:cs="Times New Roman"/>
          <w:bCs/>
        </w:rPr>
      </w:pPr>
    </w:p>
    <w:p w:rsidR="007F27AD" w:rsidRPr="00063C00" w:rsidRDefault="007F27AD" w:rsidP="007F27AD">
      <w:pPr>
        <w:autoSpaceDE w:val="0"/>
        <w:autoSpaceDN w:val="0"/>
        <w:adjustRightInd w:val="0"/>
        <w:spacing w:line="276" w:lineRule="auto"/>
        <w:jc w:val="center"/>
        <w:rPr>
          <w:rFonts w:cs="Times New Roman"/>
          <w:b/>
          <w:bCs/>
        </w:rPr>
      </w:pPr>
      <w:r w:rsidRPr="00063C00">
        <w:rPr>
          <w:rFonts w:cs="Times New Roman"/>
          <w:b/>
          <w:bCs/>
        </w:rPr>
        <w:t>2. ПРАВА И ОБЯЗАННОСТИ СТОРОН</w:t>
      </w:r>
    </w:p>
    <w:p w:rsidR="007F27AD" w:rsidRPr="00FE67FA" w:rsidRDefault="007F27AD" w:rsidP="007F27AD">
      <w:pPr>
        <w:autoSpaceDE w:val="0"/>
        <w:autoSpaceDN w:val="0"/>
        <w:adjustRightInd w:val="0"/>
        <w:spacing w:line="276" w:lineRule="auto"/>
        <w:jc w:val="both"/>
        <w:rPr>
          <w:rFonts w:cs="Times New Roman"/>
          <w:bCs/>
        </w:rPr>
      </w:pPr>
      <w:r w:rsidRPr="00FE67FA">
        <w:rPr>
          <w:rFonts w:cs="Times New Roman"/>
          <w:bCs/>
        </w:rPr>
        <w:tab/>
      </w:r>
    </w:p>
    <w:p w:rsidR="007F27AD" w:rsidRPr="00FE67FA" w:rsidRDefault="007F27AD" w:rsidP="007F27AD">
      <w:pPr>
        <w:autoSpaceDE w:val="0"/>
        <w:autoSpaceDN w:val="0"/>
        <w:adjustRightInd w:val="0"/>
        <w:spacing w:line="276" w:lineRule="auto"/>
        <w:ind w:firstLine="709"/>
        <w:jc w:val="both"/>
        <w:rPr>
          <w:rFonts w:cs="Times New Roman"/>
          <w:bCs/>
        </w:rPr>
      </w:pPr>
      <w:r w:rsidRPr="00FE67FA">
        <w:rPr>
          <w:rFonts w:cs="Times New Roman"/>
          <w:bCs/>
        </w:rPr>
        <w:t>2.1. Исполнитель обязуется:</w:t>
      </w:r>
    </w:p>
    <w:p w:rsidR="007F27AD" w:rsidRPr="00FE67FA" w:rsidRDefault="007F27AD" w:rsidP="007F27AD">
      <w:pPr>
        <w:autoSpaceDE w:val="0"/>
        <w:autoSpaceDN w:val="0"/>
        <w:adjustRightInd w:val="0"/>
        <w:spacing w:line="276" w:lineRule="auto"/>
        <w:jc w:val="both"/>
        <w:rPr>
          <w:rFonts w:cs="Times New Roman"/>
          <w:bCs/>
        </w:rPr>
      </w:pPr>
      <w:r w:rsidRPr="00FE67FA">
        <w:rPr>
          <w:rFonts w:cs="Times New Roman"/>
          <w:bCs/>
        </w:rPr>
        <w:tab/>
        <w:t>2.1.1. Оказать услуги согласно  пункта 1.1. настоящего Договора.</w:t>
      </w:r>
    </w:p>
    <w:p w:rsidR="007F27AD" w:rsidRPr="00FE67FA" w:rsidRDefault="007F27AD" w:rsidP="007F27AD">
      <w:pPr>
        <w:tabs>
          <w:tab w:val="left" w:pos="555"/>
        </w:tabs>
        <w:autoSpaceDE w:val="0"/>
        <w:autoSpaceDN w:val="0"/>
        <w:adjustRightInd w:val="0"/>
        <w:spacing w:line="276" w:lineRule="auto"/>
        <w:jc w:val="both"/>
        <w:rPr>
          <w:rFonts w:cs="Times New Roman"/>
          <w:bCs/>
        </w:rPr>
      </w:pPr>
      <w:r w:rsidRPr="00FE67FA">
        <w:rPr>
          <w:rFonts w:cs="Times New Roman"/>
          <w:bCs/>
        </w:rPr>
        <w:tab/>
      </w:r>
      <w:r w:rsidRPr="00FE67FA">
        <w:rPr>
          <w:rFonts w:cs="Times New Roman"/>
          <w:bCs/>
        </w:rPr>
        <w:tab/>
        <w:t xml:space="preserve">2.1.2. Допускать к работе своих работников, прошедших специальный курс обучения и имеющих соответствующую группу допуска по электробезопасности. Персонал Исполнителя, </w:t>
      </w:r>
      <w:r w:rsidRPr="00FE67FA">
        <w:rPr>
          <w:rFonts w:cs="Times New Roman"/>
          <w:bCs/>
        </w:rPr>
        <w:lastRenderedPageBreak/>
        <w:t xml:space="preserve">эксплуатирующий системы, обязан выполнять правила эксплуатации, предписанные техническими условиями. </w:t>
      </w:r>
    </w:p>
    <w:p w:rsidR="007F27AD" w:rsidRPr="00FE67FA" w:rsidRDefault="007F27AD" w:rsidP="007F27AD">
      <w:pPr>
        <w:tabs>
          <w:tab w:val="left" w:pos="555"/>
        </w:tabs>
        <w:autoSpaceDE w:val="0"/>
        <w:autoSpaceDN w:val="0"/>
        <w:adjustRightInd w:val="0"/>
        <w:spacing w:line="276" w:lineRule="auto"/>
        <w:jc w:val="both"/>
        <w:rPr>
          <w:rFonts w:cs="Times New Roman"/>
          <w:bCs/>
        </w:rPr>
      </w:pPr>
      <w:r w:rsidRPr="00FE67FA">
        <w:rPr>
          <w:rFonts w:cs="Times New Roman"/>
          <w:bCs/>
        </w:rPr>
        <w:tab/>
      </w:r>
      <w:r w:rsidRPr="00FE67FA">
        <w:rPr>
          <w:rFonts w:cs="Times New Roman"/>
          <w:bCs/>
        </w:rPr>
        <w:tab/>
        <w:t>2.1.4. Назначить лицо, ответственное за электрохозяйство объекта Заказчика.</w:t>
      </w:r>
    </w:p>
    <w:p w:rsidR="007F27AD" w:rsidRPr="00FE67FA" w:rsidRDefault="007F27AD" w:rsidP="007F27AD">
      <w:pPr>
        <w:tabs>
          <w:tab w:val="left" w:pos="555"/>
        </w:tabs>
        <w:autoSpaceDE w:val="0"/>
        <w:autoSpaceDN w:val="0"/>
        <w:adjustRightInd w:val="0"/>
        <w:spacing w:line="276" w:lineRule="auto"/>
        <w:jc w:val="both"/>
        <w:rPr>
          <w:rFonts w:cs="Times New Roman"/>
          <w:bCs/>
        </w:rPr>
      </w:pPr>
      <w:r w:rsidRPr="00FE67FA">
        <w:rPr>
          <w:rFonts w:cs="Times New Roman"/>
          <w:bCs/>
        </w:rPr>
        <w:tab/>
      </w:r>
      <w:r w:rsidRPr="00FE67FA">
        <w:rPr>
          <w:rFonts w:cs="Times New Roman"/>
          <w:bCs/>
        </w:rPr>
        <w:tab/>
        <w:t xml:space="preserve">2.1.5. Во избежание предъявления к Заказчику штрафных санкций надзорными органами, а также в целях предотвращения аварийных ситуаций, Исполнитель предоставляет Заказчику по мере необходимости мотивированное Предписание с указанием перечня мероприятий, необходимых для устранения неисправностей. Если предъявленные к Заказчику штрафные санкции будут являться следствием не исполнения Исполнителем своих обязанностей по настоящему договору, Исполнитель возмещает Заказчику понесенные расходы по уплате штрафов. </w:t>
      </w:r>
    </w:p>
    <w:p w:rsidR="007F27AD" w:rsidRPr="00FE67FA" w:rsidRDefault="007F27AD" w:rsidP="007F27AD">
      <w:pPr>
        <w:tabs>
          <w:tab w:val="left" w:pos="709"/>
        </w:tabs>
        <w:autoSpaceDE w:val="0"/>
        <w:autoSpaceDN w:val="0"/>
        <w:adjustRightInd w:val="0"/>
        <w:spacing w:line="276" w:lineRule="auto"/>
        <w:jc w:val="both"/>
        <w:rPr>
          <w:rFonts w:cs="Times New Roman"/>
          <w:bCs/>
        </w:rPr>
      </w:pPr>
      <w:r w:rsidRPr="00FE67FA">
        <w:rPr>
          <w:rFonts w:cs="Times New Roman"/>
          <w:bCs/>
        </w:rPr>
        <w:tab/>
        <w:t>2.1.6. Если в процессе выполнения работ по пункту 1.1. настоящего Договора Исполнитель выявляет дефекты, не относящиеся к сфере ответственности Исполнителя, но требующие устранения, он письменно информирует об этом  Заказчика.</w:t>
      </w:r>
    </w:p>
    <w:p w:rsidR="007F27AD" w:rsidRPr="00FE67FA" w:rsidRDefault="007F27AD" w:rsidP="007F27AD">
      <w:pPr>
        <w:autoSpaceDE w:val="0"/>
        <w:autoSpaceDN w:val="0"/>
        <w:adjustRightInd w:val="0"/>
        <w:spacing w:line="276" w:lineRule="auto"/>
        <w:ind w:firstLine="708"/>
        <w:jc w:val="both"/>
        <w:rPr>
          <w:rFonts w:cs="Times New Roman"/>
          <w:bCs/>
        </w:rPr>
      </w:pPr>
      <w:r w:rsidRPr="00FE67FA">
        <w:rPr>
          <w:rFonts w:cs="Times New Roman"/>
          <w:bCs/>
        </w:rPr>
        <w:t xml:space="preserve">2.1.7. Вести журнал учета выполненных работ, в котором фиксируются выполненные работы и устранение аварийных ситуаций, подтвержденных ответственным лицом Заказчика. Данный журнал  заполняется в соответствии с утвержденным порядком заполнения. </w:t>
      </w:r>
    </w:p>
    <w:p w:rsidR="007F27AD" w:rsidRPr="00FE67FA" w:rsidRDefault="007F27AD" w:rsidP="007F27AD">
      <w:pPr>
        <w:autoSpaceDE w:val="0"/>
        <w:autoSpaceDN w:val="0"/>
        <w:adjustRightInd w:val="0"/>
        <w:spacing w:line="276" w:lineRule="auto"/>
        <w:ind w:firstLine="703"/>
        <w:jc w:val="both"/>
        <w:rPr>
          <w:rFonts w:cs="Times New Roman"/>
          <w:bCs/>
        </w:rPr>
      </w:pPr>
      <w:r w:rsidRPr="00FE67FA">
        <w:rPr>
          <w:rFonts w:cs="Times New Roman"/>
          <w:bCs/>
        </w:rPr>
        <w:t>2.1.8. В случае отказа/нарушения в работе систем электроснабжения, оборудования, Исполнитель обязуется осуществить ремонт согласно Заявкам Заказчика в течение 8 часов с момента получения Заявки. За исключением случаев, когда ремонт требует более длительного срока.</w:t>
      </w:r>
    </w:p>
    <w:p w:rsidR="007F27AD" w:rsidRPr="00FE67FA" w:rsidRDefault="007F27AD" w:rsidP="007F27AD">
      <w:pPr>
        <w:autoSpaceDE w:val="0"/>
        <w:autoSpaceDN w:val="0"/>
        <w:adjustRightInd w:val="0"/>
        <w:spacing w:line="276" w:lineRule="auto"/>
        <w:ind w:firstLine="703"/>
        <w:jc w:val="both"/>
        <w:rPr>
          <w:rFonts w:cs="Times New Roman"/>
          <w:bCs/>
        </w:rPr>
      </w:pPr>
      <w:r w:rsidRPr="00FE67FA">
        <w:rPr>
          <w:rFonts w:cs="Times New Roman"/>
          <w:bCs/>
        </w:rPr>
        <w:t>2.2. Заказчик обязуется:</w:t>
      </w:r>
    </w:p>
    <w:p w:rsidR="007F27AD" w:rsidRPr="00FE67FA" w:rsidRDefault="007F27AD" w:rsidP="007F27AD">
      <w:pPr>
        <w:tabs>
          <w:tab w:val="left" w:pos="709"/>
        </w:tabs>
        <w:autoSpaceDE w:val="0"/>
        <w:autoSpaceDN w:val="0"/>
        <w:adjustRightInd w:val="0"/>
        <w:spacing w:line="276" w:lineRule="auto"/>
        <w:jc w:val="both"/>
        <w:rPr>
          <w:rFonts w:cs="Times New Roman"/>
          <w:bCs/>
        </w:rPr>
      </w:pPr>
      <w:r w:rsidRPr="00FE67FA">
        <w:rPr>
          <w:rFonts w:cs="Times New Roman"/>
          <w:bCs/>
        </w:rPr>
        <w:tab/>
        <w:t>2.2.1. Оплачивать услуги, оказанные  Исполнителем, на основании подписанного сторонами акта оказанных услуг.</w:t>
      </w:r>
    </w:p>
    <w:p w:rsidR="007F27AD" w:rsidRPr="00FE67FA" w:rsidRDefault="007F27AD" w:rsidP="007F27AD">
      <w:pPr>
        <w:autoSpaceDE w:val="0"/>
        <w:autoSpaceDN w:val="0"/>
        <w:adjustRightInd w:val="0"/>
        <w:spacing w:line="276" w:lineRule="auto"/>
        <w:ind w:firstLine="708"/>
        <w:jc w:val="both"/>
        <w:rPr>
          <w:rFonts w:cs="Times New Roman"/>
          <w:bCs/>
        </w:rPr>
      </w:pPr>
      <w:r w:rsidRPr="00FE67FA">
        <w:rPr>
          <w:rFonts w:cs="Times New Roman"/>
          <w:bCs/>
        </w:rPr>
        <w:t>2.2.2. Использовать системы электроснабжения в соответствии с их назначением, не допускать установления механизмов и технического оборудования, нарушающих работу систем электроснабжения.</w:t>
      </w:r>
    </w:p>
    <w:p w:rsidR="007F27AD" w:rsidRPr="00FE67FA" w:rsidRDefault="007F27AD" w:rsidP="007F27AD">
      <w:pPr>
        <w:autoSpaceDE w:val="0"/>
        <w:autoSpaceDN w:val="0"/>
        <w:adjustRightInd w:val="0"/>
        <w:spacing w:line="276" w:lineRule="auto"/>
        <w:ind w:firstLine="708"/>
        <w:jc w:val="both"/>
        <w:rPr>
          <w:rFonts w:cs="Times New Roman"/>
          <w:bCs/>
        </w:rPr>
      </w:pPr>
      <w:r w:rsidRPr="00FE67FA">
        <w:rPr>
          <w:rFonts w:cs="Times New Roman"/>
          <w:bCs/>
        </w:rPr>
        <w:t>2.2.3. Допускать к сложному оборудованию только уполномоченных лиц, согласованных с Исполнителем.</w:t>
      </w:r>
    </w:p>
    <w:p w:rsidR="007F27AD" w:rsidRPr="00FE67FA" w:rsidRDefault="007F27AD" w:rsidP="007F27AD">
      <w:pPr>
        <w:autoSpaceDE w:val="0"/>
        <w:autoSpaceDN w:val="0"/>
        <w:adjustRightInd w:val="0"/>
        <w:spacing w:line="276" w:lineRule="auto"/>
        <w:ind w:firstLine="708"/>
        <w:jc w:val="both"/>
        <w:rPr>
          <w:rFonts w:cs="Times New Roman"/>
          <w:bCs/>
        </w:rPr>
      </w:pPr>
    </w:p>
    <w:p w:rsidR="007F27AD" w:rsidRPr="00063C00" w:rsidRDefault="007F27AD" w:rsidP="007F27AD">
      <w:pPr>
        <w:pStyle w:val="af1"/>
        <w:numPr>
          <w:ilvl w:val="0"/>
          <w:numId w:val="24"/>
        </w:numPr>
        <w:shd w:val="clear" w:color="auto" w:fill="auto"/>
        <w:tabs>
          <w:tab w:val="clear" w:pos="540"/>
          <w:tab w:val="left" w:pos="0"/>
        </w:tabs>
        <w:suppressAutoHyphens/>
        <w:spacing w:line="276" w:lineRule="auto"/>
        <w:ind w:left="0" w:firstLine="0"/>
        <w:jc w:val="center"/>
        <w:rPr>
          <w:b/>
          <w:bCs/>
          <w:color w:val="auto"/>
          <w:sz w:val="24"/>
        </w:rPr>
      </w:pPr>
      <w:r w:rsidRPr="00063C00">
        <w:rPr>
          <w:b/>
          <w:bCs/>
          <w:color w:val="auto"/>
          <w:sz w:val="24"/>
        </w:rPr>
        <w:t>СРОКИ ОКАЗАНИЯ УСЛУГ</w:t>
      </w:r>
    </w:p>
    <w:p w:rsidR="007F27AD" w:rsidRPr="00FE67FA" w:rsidRDefault="007F27AD" w:rsidP="007F27AD">
      <w:pPr>
        <w:pStyle w:val="af1"/>
        <w:shd w:val="clear" w:color="auto" w:fill="auto"/>
        <w:tabs>
          <w:tab w:val="clear" w:pos="540"/>
          <w:tab w:val="left" w:pos="0"/>
        </w:tabs>
        <w:suppressAutoHyphens/>
        <w:spacing w:line="276" w:lineRule="auto"/>
        <w:rPr>
          <w:bCs/>
          <w:color w:val="auto"/>
          <w:sz w:val="24"/>
        </w:rPr>
      </w:pPr>
    </w:p>
    <w:p w:rsidR="007F27AD" w:rsidRPr="00FE67FA" w:rsidRDefault="007F27AD" w:rsidP="007F27AD">
      <w:pPr>
        <w:pStyle w:val="af1"/>
        <w:numPr>
          <w:ilvl w:val="1"/>
          <w:numId w:val="24"/>
        </w:numPr>
        <w:tabs>
          <w:tab w:val="left" w:pos="0"/>
          <w:tab w:val="left" w:pos="1080"/>
        </w:tabs>
        <w:spacing w:line="276" w:lineRule="auto"/>
        <w:jc w:val="left"/>
        <w:rPr>
          <w:bCs/>
          <w:color w:val="auto"/>
          <w:sz w:val="24"/>
        </w:rPr>
      </w:pPr>
      <w:r w:rsidRPr="00FE67FA">
        <w:rPr>
          <w:bCs/>
          <w:color w:val="auto"/>
          <w:sz w:val="24"/>
        </w:rPr>
        <w:t>Начало оказания услуг:</w:t>
      </w:r>
      <w:r w:rsidR="00FE67FA">
        <w:rPr>
          <w:bCs/>
          <w:color w:val="auto"/>
          <w:sz w:val="24"/>
        </w:rPr>
        <w:t xml:space="preserve"> «__» июля 2013г.</w:t>
      </w:r>
    </w:p>
    <w:p w:rsidR="007F27AD" w:rsidRPr="00FE67FA" w:rsidRDefault="007F27AD" w:rsidP="007F27AD">
      <w:pPr>
        <w:pStyle w:val="af1"/>
        <w:numPr>
          <w:ilvl w:val="1"/>
          <w:numId w:val="24"/>
        </w:numPr>
        <w:tabs>
          <w:tab w:val="left" w:pos="0"/>
          <w:tab w:val="left" w:pos="1080"/>
        </w:tabs>
        <w:spacing w:line="276" w:lineRule="auto"/>
        <w:jc w:val="left"/>
        <w:rPr>
          <w:bCs/>
          <w:color w:val="auto"/>
          <w:sz w:val="24"/>
        </w:rPr>
      </w:pPr>
      <w:r w:rsidRPr="00FE67FA">
        <w:rPr>
          <w:bCs/>
          <w:color w:val="auto"/>
          <w:sz w:val="24"/>
        </w:rPr>
        <w:t>Окончание оказания услуг:</w:t>
      </w:r>
      <w:r w:rsidR="00FE67FA">
        <w:rPr>
          <w:bCs/>
          <w:color w:val="auto"/>
          <w:sz w:val="24"/>
        </w:rPr>
        <w:t xml:space="preserve"> «31» декабря 2013г.</w:t>
      </w:r>
    </w:p>
    <w:p w:rsidR="007F27AD" w:rsidRPr="00FE67FA" w:rsidRDefault="007F27AD" w:rsidP="007F27AD">
      <w:pPr>
        <w:pStyle w:val="af1"/>
        <w:tabs>
          <w:tab w:val="left" w:pos="0"/>
          <w:tab w:val="left" w:pos="1080"/>
        </w:tabs>
        <w:spacing w:line="276" w:lineRule="auto"/>
        <w:jc w:val="left"/>
        <w:rPr>
          <w:bCs/>
          <w:color w:val="auto"/>
          <w:sz w:val="24"/>
        </w:rPr>
      </w:pPr>
    </w:p>
    <w:p w:rsidR="007F27AD" w:rsidRPr="00FE67FA" w:rsidRDefault="007F27AD" w:rsidP="007F27AD">
      <w:pPr>
        <w:pStyle w:val="af1"/>
        <w:numPr>
          <w:ilvl w:val="0"/>
          <w:numId w:val="24"/>
        </w:numPr>
        <w:tabs>
          <w:tab w:val="left" w:pos="0"/>
          <w:tab w:val="left" w:pos="1080"/>
        </w:tabs>
        <w:spacing w:line="276" w:lineRule="auto"/>
        <w:jc w:val="center"/>
        <w:rPr>
          <w:color w:val="auto"/>
          <w:sz w:val="24"/>
        </w:rPr>
      </w:pPr>
      <w:r w:rsidRPr="00FE67FA">
        <w:rPr>
          <w:b/>
          <w:color w:val="auto"/>
          <w:sz w:val="24"/>
        </w:rPr>
        <w:t>ЦЕНА ДОГОВОРА</w:t>
      </w:r>
    </w:p>
    <w:p w:rsidR="007F27AD" w:rsidRPr="00FE67FA" w:rsidRDefault="007F27AD" w:rsidP="007F27AD">
      <w:pPr>
        <w:pStyle w:val="af1"/>
        <w:tabs>
          <w:tab w:val="left" w:pos="0"/>
          <w:tab w:val="left" w:pos="1080"/>
        </w:tabs>
        <w:spacing w:line="276" w:lineRule="auto"/>
        <w:ind w:left="360"/>
        <w:rPr>
          <w:color w:val="auto"/>
          <w:sz w:val="24"/>
        </w:rPr>
      </w:pPr>
    </w:p>
    <w:p w:rsidR="007F27AD" w:rsidRPr="00FE67FA" w:rsidRDefault="007F27AD" w:rsidP="007F27AD">
      <w:pPr>
        <w:tabs>
          <w:tab w:val="left" w:pos="7395"/>
        </w:tabs>
        <w:spacing w:line="276" w:lineRule="auto"/>
        <w:ind w:firstLine="567"/>
        <w:jc w:val="both"/>
        <w:rPr>
          <w:rFonts w:cs="Times New Roman"/>
          <w:bCs/>
        </w:rPr>
      </w:pPr>
      <w:r w:rsidRPr="00FE67FA">
        <w:rPr>
          <w:rFonts w:cs="Times New Roman"/>
          <w:bCs/>
        </w:rPr>
        <w:t>4.1. Цена Договора составляет ________________(___________________) рубля _____ коп.</w:t>
      </w:r>
    </w:p>
    <w:p w:rsidR="007F27AD" w:rsidRPr="00FE67FA" w:rsidRDefault="007F27AD" w:rsidP="007F27AD">
      <w:pPr>
        <w:tabs>
          <w:tab w:val="left" w:pos="7395"/>
        </w:tabs>
        <w:spacing w:line="276" w:lineRule="auto"/>
        <w:ind w:firstLine="567"/>
        <w:jc w:val="both"/>
        <w:rPr>
          <w:rFonts w:cs="Times New Roman"/>
          <w:bCs/>
        </w:rPr>
      </w:pPr>
      <w:r w:rsidRPr="00FE67FA">
        <w:rPr>
          <w:rFonts w:cs="Times New Roman"/>
          <w:bCs/>
        </w:rPr>
        <w:t>4.2. Цена Договора определена на основании проведения аукциона в электронном виде и является фиксированной, не подлежащей изменению в рамках оговоренного объема, качества и сроков оказания услуг.</w:t>
      </w:r>
    </w:p>
    <w:p w:rsidR="007F27AD" w:rsidRPr="00FE67FA" w:rsidRDefault="007F27AD" w:rsidP="007F27AD">
      <w:pPr>
        <w:tabs>
          <w:tab w:val="left" w:pos="7395"/>
        </w:tabs>
        <w:spacing w:line="276" w:lineRule="auto"/>
        <w:ind w:firstLine="567"/>
        <w:jc w:val="both"/>
        <w:rPr>
          <w:rFonts w:cs="Times New Roman"/>
          <w:bCs/>
        </w:rPr>
      </w:pPr>
      <w:r w:rsidRPr="00FE67FA">
        <w:rPr>
          <w:rFonts w:cs="Times New Roman"/>
          <w:bCs/>
        </w:rPr>
        <w:t xml:space="preserve">4.3. Цена включает в себя выполнение предусмотренных Договором услуг, все затраты на доставку и хранение материалов, погрузочно-разгрузочные работы, вывоз мусора и другие расходы, которые могут возникнуть при исполнении Договора, включая налоги, сборы и иные обязательные платежи. </w:t>
      </w:r>
    </w:p>
    <w:p w:rsidR="007F27AD" w:rsidRPr="00FE67FA" w:rsidRDefault="007F27AD" w:rsidP="007F27AD">
      <w:pPr>
        <w:tabs>
          <w:tab w:val="left" w:pos="7395"/>
        </w:tabs>
        <w:spacing w:line="276" w:lineRule="auto"/>
        <w:ind w:firstLine="567"/>
        <w:jc w:val="both"/>
        <w:rPr>
          <w:rFonts w:cs="Times New Roman"/>
          <w:bCs/>
        </w:rPr>
      </w:pPr>
      <w:r w:rsidRPr="00FE67FA">
        <w:rPr>
          <w:rFonts w:cs="Times New Roman"/>
          <w:bCs/>
        </w:rPr>
        <w:t>4.4. Цена Договора может быть снижена по соглашению сторон без изменения предусмотренных договором объема услуг и иных условий исполнения Договора.</w:t>
      </w:r>
    </w:p>
    <w:p w:rsidR="007F27AD" w:rsidRPr="00FE67FA" w:rsidRDefault="007F27AD" w:rsidP="007F27AD">
      <w:pPr>
        <w:tabs>
          <w:tab w:val="left" w:pos="7395"/>
        </w:tabs>
        <w:spacing w:line="276" w:lineRule="auto"/>
        <w:ind w:firstLine="567"/>
        <w:jc w:val="both"/>
        <w:rPr>
          <w:rFonts w:cs="Times New Roman"/>
          <w:bCs/>
        </w:rPr>
      </w:pPr>
      <w:r w:rsidRPr="00FE67FA">
        <w:rPr>
          <w:rFonts w:cs="Times New Roman"/>
          <w:bCs/>
        </w:rPr>
        <w:t>4.5. Дополнительные услуги (не предусмотренные настоящим договором), выполненные Исполнителем, оплате не подлежат.</w:t>
      </w:r>
    </w:p>
    <w:p w:rsidR="007F27AD" w:rsidRPr="00FE67FA" w:rsidRDefault="007F27AD" w:rsidP="007F27AD">
      <w:pPr>
        <w:tabs>
          <w:tab w:val="left" w:pos="7395"/>
        </w:tabs>
        <w:spacing w:line="276" w:lineRule="auto"/>
        <w:ind w:firstLine="567"/>
        <w:jc w:val="both"/>
        <w:rPr>
          <w:rFonts w:cs="Times New Roman"/>
          <w:bCs/>
        </w:rPr>
      </w:pPr>
    </w:p>
    <w:p w:rsidR="007F27AD" w:rsidRPr="00FE67FA" w:rsidRDefault="007F27AD" w:rsidP="007F27AD">
      <w:pPr>
        <w:numPr>
          <w:ilvl w:val="0"/>
          <w:numId w:val="24"/>
        </w:numPr>
        <w:tabs>
          <w:tab w:val="left" w:pos="7395"/>
        </w:tabs>
        <w:spacing w:line="276" w:lineRule="auto"/>
        <w:jc w:val="center"/>
        <w:rPr>
          <w:rFonts w:cs="Times New Roman"/>
          <w:b/>
          <w:bCs/>
        </w:rPr>
      </w:pPr>
      <w:r w:rsidRPr="00FE67FA">
        <w:rPr>
          <w:rFonts w:cs="Times New Roman"/>
          <w:b/>
          <w:bCs/>
        </w:rPr>
        <w:t>ПЛАТЕЖИ И РАСЧЕТЫ</w:t>
      </w:r>
    </w:p>
    <w:p w:rsidR="007F27AD" w:rsidRPr="00FE67FA" w:rsidRDefault="007F27AD" w:rsidP="007F27AD">
      <w:pPr>
        <w:tabs>
          <w:tab w:val="left" w:pos="7395"/>
        </w:tabs>
        <w:spacing w:line="276" w:lineRule="auto"/>
        <w:ind w:left="360"/>
        <w:rPr>
          <w:rFonts w:cs="Times New Roman"/>
          <w:bCs/>
        </w:rPr>
      </w:pPr>
    </w:p>
    <w:p w:rsidR="007F27AD" w:rsidRPr="00FE67FA" w:rsidRDefault="007F27AD" w:rsidP="00FE67FA">
      <w:pPr>
        <w:spacing w:line="276" w:lineRule="auto"/>
        <w:ind w:firstLine="567"/>
        <w:jc w:val="both"/>
        <w:rPr>
          <w:rFonts w:cs="Times New Roman"/>
        </w:rPr>
      </w:pPr>
      <w:r w:rsidRPr="00FE67FA">
        <w:rPr>
          <w:rFonts w:cs="Times New Roman"/>
        </w:rPr>
        <w:t>5.1. Заказчик производит оплату оказанных услуг в течение 60 календарных дней со дня предоставления оформленных в установленно</w:t>
      </w:r>
      <w:r w:rsidR="00FE67FA">
        <w:rPr>
          <w:rFonts w:cs="Times New Roman"/>
        </w:rPr>
        <w:t xml:space="preserve">м порядке акта оказанных услуг, счета, </w:t>
      </w:r>
      <w:r w:rsidRPr="00FE67FA">
        <w:rPr>
          <w:rFonts w:cs="Times New Roman"/>
        </w:rPr>
        <w:t xml:space="preserve">счет-фактуры. </w:t>
      </w:r>
    </w:p>
    <w:p w:rsidR="007F27AD" w:rsidRPr="00FE67FA" w:rsidRDefault="007F27AD" w:rsidP="007F27AD">
      <w:pPr>
        <w:widowControl w:val="0"/>
        <w:shd w:val="clear" w:color="auto" w:fill="FFFFFF"/>
        <w:tabs>
          <w:tab w:val="left" w:pos="648"/>
        </w:tabs>
        <w:autoSpaceDE w:val="0"/>
        <w:autoSpaceDN w:val="0"/>
        <w:adjustRightInd w:val="0"/>
        <w:spacing w:line="276" w:lineRule="auto"/>
        <w:ind w:firstLine="567"/>
        <w:jc w:val="both"/>
        <w:rPr>
          <w:rFonts w:cs="Times New Roman"/>
        </w:rPr>
      </w:pPr>
      <w:r w:rsidRPr="00FE67FA">
        <w:rPr>
          <w:rFonts w:cs="Times New Roman"/>
        </w:rPr>
        <w:t xml:space="preserve">5.2. Оплата производится путем перечисления денежных средств на расчетный счет Исполнителя. Валюта оплаты услуг – российский рубль, официальные курсы иностранной валюты к рублю Российской Федерации не применяются. </w:t>
      </w:r>
    </w:p>
    <w:p w:rsidR="007F27AD" w:rsidRPr="00FE67FA" w:rsidRDefault="007F27AD" w:rsidP="007F27AD">
      <w:pPr>
        <w:autoSpaceDE w:val="0"/>
        <w:autoSpaceDN w:val="0"/>
        <w:adjustRightInd w:val="0"/>
        <w:spacing w:line="276" w:lineRule="auto"/>
        <w:ind w:firstLine="708"/>
        <w:jc w:val="both"/>
        <w:rPr>
          <w:rFonts w:cs="Times New Roman"/>
          <w:bCs/>
        </w:rPr>
      </w:pPr>
    </w:p>
    <w:p w:rsidR="007F27AD" w:rsidRPr="00063C00" w:rsidRDefault="007F27AD" w:rsidP="007F27AD">
      <w:pPr>
        <w:autoSpaceDE w:val="0"/>
        <w:autoSpaceDN w:val="0"/>
        <w:adjustRightInd w:val="0"/>
        <w:spacing w:line="276" w:lineRule="auto"/>
        <w:jc w:val="center"/>
        <w:rPr>
          <w:rFonts w:cs="Times New Roman"/>
          <w:b/>
          <w:bCs/>
        </w:rPr>
      </w:pPr>
      <w:r w:rsidRPr="00063C00">
        <w:rPr>
          <w:rFonts w:cs="Times New Roman"/>
          <w:b/>
          <w:bCs/>
        </w:rPr>
        <w:t>6. ПРИЕМКА ОКАЗАННЫХ РАБОТ/УСЛУГ</w:t>
      </w:r>
    </w:p>
    <w:p w:rsidR="007F27AD" w:rsidRPr="00FE67FA" w:rsidRDefault="007F27AD" w:rsidP="007F27AD">
      <w:pPr>
        <w:autoSpaceDE w:val="0"/>
        <w:autoSpaceDN w:val="0"/>
        <w:adjustRightInd w:val="0"/>
        <w:spacing w:line="276" w:lineRule="auto"/>
        <w:jc w:val="center"/>
        <w:rPr>
          <w:rFonts w:cs="Times New Roman"/>
          <w:bCs/>
        </w:rPr>
      </w:pPr>
    </w:p>
    <w:p w:rsidR="007F27AD" w:rsidRPr="00FE67FA" w:rsidRDefault="007F27AD" w:rsidP="007F27AD">
      <w:pPr>
        <w:autoSpaceDE w:val="0"/>
        <w:autoSpaceDN w:val="0"/>
        <w:adjustRightInd w:val="0"/>
        <w:spacing w:line="276" w:lineRule="auto"/>
        <w:jc w:val="both"/>
        <w:rPr>
          <w:rFonts w:cs="Times New Roman"/>
          <w:bCs/>
        </w:rPr>
      </w:pPr>
      <w:r w:rsidRPr="00FE67FA">
        <w:rPr>
          <w:rFonts w:cs="Times New Roman"/>
          <w:bCs/>
        </w:rPr>
        <w:tab/>
        <w:t>6.1. Исполнитель до 2 (второго) числа месяца, следующего за расчетным, предоставляет Заказчику акт сдачи - приемки оказанных услуг.</w:t>
      </w:r>
    </w:p>
    <w:p w:rsidR="007F27AD" w:rsidRPr="00FE67FA" w:rsidRDefault="007F27AD" w:rsidP="007F27AD">
      <w:pPr>
        <w:autoSpaceDE w:val="0"/>
        <w:autoSpaceDN w:val="0"/>
        <w:adjustRightInd w:val="0"/>
        <w:spacing w:line="276" w:lineRule="auto"/>
        <w:ind w:firstLine="708"/>
        <w:jc w:val="both"/>
        <w:rPr>
          <w:rFonts w:cs="Times New Roman"/>
          <w:bCs/>
        </w:rPr>
      </w:pPr>
      <w:r w:rsidRPr="00FE67FA">
        <w:rPr>
          <w:rFonts w:cs="Times New Roman"/>
          <w:bCs/>
        </w:rPr>
        <w:t>6</w:t>
      </w:r>
      <w:r w:rsidR="00FE67FA">
        <w:rPr>
          <w:rFonts w:cs="Times New Roman"/>
          <w:bCs/>
        </w:rPr>
        <w:t xml:space="preserve">.2. Заказчик в течение 3 (трех) </w:t>
      </w:r>
      <w:r w:rsidRPr="00FE67FA">
        <w:rPr>
          <w:rFonts w:cs="Times New Roman"/>
          <w:bCs/>
        </w:rPr>
        <w:t xml:space="preserve">дней с момента получения акта сдачи-приемки оказанных работ/услуг обязан рассмотреть и подписать акт оказанных услуг.  В случае возникновения отказа Заказчика </w:t>
      </w:r>
      <w:r w:rsidR="00FE67FA">
        <w:rPr>
          <w:rFonts w:cs="Times New Roman"/>
          <w:bCs/>
        </w:rPr>
        <w:t xml:space="preserve">от приемки выполненных услуг, </w:t>
      </w:r>
      <w:r w:rsidRPr="00FE67FA">
        <w:rPr>
          <w:rFonts w:cs="Times New Roman"/>
          <w:bCs/>
        </w:rPr>
        <w:t>Заказчик составляет мотивированный и обоснованный «Акт о выявленных дефектах», который должен б</w:t>
      </w:r>
      <w:r w:rsidR="00FE67FA">
        <w:rPr>
          <w:rFonts w:cs="Times New Roman"/>
          <w:bCs/>
        </w:rPr>
        <w:t xml:space="preserve">ыть подписан обеими сторонами, </w:t>
      </w:r>
      <w:r w:rsidRPr="00FE67FA">
        <w:rPr>
          <w:rFonts w:cs="Times New Roman"/>
          <w:bCs/>
        </w:rPr>
        <w:t>с указанием необходимых доработок и сроков их устранения.</w:t>
      </w:r>
    </w:p>
    <w:p w:rsidR="007F27AD" w:rsidRPr="00FE67FA" w:rsidRDefault="007F27AD" w:rsidP="007F27AD">
      <w:pPr>
        <w:tabs>
          <w:tab w:val="left" w:pos="614"/>
        </w:tabs>
        <w:autoSpaceDE w:val="0"/>
        <w:autoSpaceDN w:val="0"/>
        <w:adjustRightInd w:val="0"/>
        <w:spacing w:line="276" w:lineRule="auto"/>
        <w:jc w:val="center"/>
        <w:rPr>
          <w:rFonts w:cs="Times New Roman"/>
          <w:bCs/>
        </w:rPr>
      </w:pPr>
    </w:p>
    <w:p w:rsidR="007F27AD" w:rsidRPr="00063C00" w:rsidRDefault="007F27AD" w:rsidP="007F27AD">
      <w:pPr>
        <w:tabs>
          <w:tab w:val="left" w:pos="614"/>
        </w:tabs>
        <w:autoSpaceDE w:val="0"/>
        <w:autoSpaceDN w:val="0"/>
        <w:adjustRightInd w:val="0"/>
        <w:spacing w:line="276" w:lineRule="auto"/>
        <w:jc w:val="center"/>
        <w:rPr>
          <w:rFonts w:cs="Times New Roman"/>
          <w:b/>
          <w:bCs/>
        </w:rPr>
      </w:pPr>
      <w:r w:rsidRPr="00063C00">
        <w:rPr>
          <w:rFonts w:cs="Times New Roman"/>
          <w:b/>
          <w:bCs/>
        </w:rPr>
        <w:t>7. ОТВЕТСТВЕННОСТЬ СТОРОН</w:t>
      </w:r>
    </w:p>
    <w:p w:rsidR="007F27AD" w:rsidRPr="00FE67FA" w:rsidRDefault="007F27AD" w:rsidP="007F27AD">
      <w:pPr>
        <w:tabs>
          <w:tab w:val="left" w:pos="614"/>
        </w:tabs>
        <w:autoSpaceDE w:val="0"/>
        <w:autoSpaceDN w:val="0"/>
        <w:adjustRightInd w:val="0"/>
        <w:spacing w:line="276" w:lineRule="auto"/>
        <w:jc w:val="center"/>
        <w:rPr>
          <w:rFonts w:cs="Times New Roman"/>
          <w:bCs/>
        </w:rPr>
      </w:pPr>
    </w:p>
    <w:p w:rsidR="007F27AD" w:rsidRPr="00FE67FA" w:rsidRDefault="007F27AD" w:rsidP="007F27AD">
      <w:pPr>
        <w:autoSpaceDE w:val="0"/>
        <w:autoSpaceDN w:val="0"/>
        <w:adjustRightInd w:val="0"/>
        <w:spacing w:line="276" w:lineRule="auto"/>
        <w:ind w:firstLine="567"/>
        <w:jc w:val="both"/>
        <w:rPr>
          <w:rFonts w:cs="Times New Roman"/>
          <w:bCs/>
        </w:rPr>
      </w:pPr>
      <w:r w:rsidRPr="00FE67FA">
        <w:rPr>
          <w:rFonts w:cs="Times New Roman"/>
          <w:bCs/>
        </w:rPr>
        <w:t>7.1. Стороны несут ответственность за невыполнение взятых на себя обязательств, по настоящему договору  в  соответствии с его условиями и действующим законодательством РФ.</w:t>
      </w:r>
    </w:p>
    <w:p w:rsidR="007F27AD" w:rsidRPr="00FE67FA" w:rsidRDefault="007F27AD" w:rsidP="007F27AD">
      <w:pPr>
        <w:pStyle w:val="ConsPlusNormal"/>
        <w:spacing w:line="276" w:lineRule="auto"/>
        <w:ind w:firstLine="540"/>
        <w:jc w:val="both"/>
        <w:rPr>
          <w:rFonts w:ascii="Times New Roman" w:hAnsi="Times New Roman" w:cs="Times New Roman"/>
          <w:sz w:val="24"/>
          <w:szCs w:val="24"/>
        </w:rPr>
      </w:pPr>
      <w:r w:rsidRPr="00FE67FA">
        <w:rPr>
          <w:rFonts w:ascii="Times New Roman" w:hAnsi="Times New Roman" w:cs="Times New Roman"/>
          <w:sz w:val="24"/>
          <w:szCs w:val="24"/>
        </w:rPr>
        <w:t>7.2. В случае неисполнения или ненадлежащего исполнения обязательств, предусмотренных договором, Исполнитель уплачивает неустойку (штраф, пени) в следующих размерах:</w:t>
      </w:r>
    </w:p>
    <w:p w:rsidR="007F27AD" w:rsidRPr="00FE67FA" w:rsidRDefault="007F27AD" w:rsidP="007F27AD">
      <w:pPr>
        <w:pStyle w:val="ConsPlusNormal"/>
        <w:spacing w:line="276" w:lineRule="auto"/>
        <w:ind w:firstLine="540"/>
        <w:jc w:val="both"/>
        <w:rPr>
          <w:rFonts w:ascii="Times New Roman" w:hAnsi="Times New Roman" w:cs="Times New Roman"/>
          <w:sz w:val="24"/>
          <w:szCs w:val="24"/>
        </w:rPr>
      </w:pPr>
      <w:r w:rsidRPr="00FE67FA">
        <w:rPr>
          <w:rFonts w:ascii="Times New Roman" w:hAnsi="Times New Roman" w:cs="Times New Roman"/>
          <w:sz w:val="24"/>
          <w:szCs w:val="24"/>
        </w:rPr>
        <w:t>- в случае просрочки оказания услуг в размере 0,1% от цены договора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w:t>
      </w:r>
    </w:p>
    <w:p w:rsidR="007F27AD" w:rsidRPr="00FE67FA" w:rsidRDefault="007F27AD" w:rsidP="007F27AD">
      <w:pPr>
        <w:pStyle w:val="ConsPlusNormal"/>
        <w:spacing w:line="276" w:lineRule="auto"/>
        <w:ind w:firstLine="540"/>
        <w:jc w:val="both"/>
        <w:rPr>
          <w:rFonts w:ascii="Times New Roman" w:hAnsi="Times New Roman" w:cs="Times New Roman"/>
          <w:sz w:val="24"/>
          <w:szCs w:val="24"/>
        </w:rPr>
      </w:pPr>
      <w:r w:rsidRPr="00FE67FA">
        <w:rPr>
          <w:rFonts w:ascii="Times New Roman" w:hAnsi="Times New Roman" w:cs="Times New Roman"/>
          <w:sz w:val="24"/>
          <w:szCs w:val="24"/>
        </w:rPr>
        <w:t>- в случае ненадлежащего исполнения обязательства  в размере 10% от цены договора;</w:t>
      </w:r>
    </w:p>
    <w:p w:rsidR="007F27AD" w:rsidRPr="00FE67FA" w:rsidRDefault="007F27AD" w:rsidP="007F27AD">
      <w:pPr>
        <w:pStyle w:val="ConsPlusNormal"/>
        <w:spacing w:line="276" w:lineRule="auto"/>
        <w:ind w:firstLine="540"/>
        <w:jc w:val="both"/>
        <w:rPr>
          <w:rFonts w:ascii="Times New Roman" w:hAnsi="Times New Roman" w:cs="Times New Roman"/>
          <w:sz w:val="24"/>
          <w:szCs w:val="24"/>
        </w:rPr>
      </w:pPr>
      <w:r w:rsidRPr="00FE67FA">
        <w:rPr>
          <w:rFonts w:ascii="Times New Roman" w:hAnsi="Times New Roman" w:cs="Times New Roman"/>
          <w:sz w:val="24"/>
          <w:szCs w:val="24"/>
        </w:rPr>
        <w:t xml:space="preserve">- в случае неисполнения услуги в размере 10% от  цены договора. </w:t>
      </w:r>
    </w:p>
    <w:p w:rsidR="007F27AD" w:rsidRPr="00FE67FA" w:rsidRDefault="007F27AD" w:rsidP="007F27AD">
      <w:pPr>
        <w:autoSpaceDE w:val="0"/>
        <w:autoSpaceDN w:val="0"/>
        <w:adjustRightInd w:val="0"/>
        <w:spacing w:line="276" w:lineRule="auto"/>
        <w:jc w:val="both"/>
        <w:rPr>
          <w:rFonts w:cs="Times New Roman"/>
          <w:bCs/>
        </w:rPr>
      </w:pPr>
      <w:r w:rsidRPr="00FE67FA">
        <w:rPr>
          <w:rFonts w:cs="Times New Roman"/>
        </w:rPr>
        <w:t xml:space="preserve"> Исполнитель освобождается от уплаты неустойки (штрафа, пеней), если докажет, что просрочка оказания услуги по договору или ее неисполнение, а также ненадлежащее исполнение услуги  произошла вследствие непреодолимой силы или по вине Заказчика.</w:t>
      </w:r>
    </w:p>
    <w:p w:rsidR="007F27AD" w:rsidRPr="00FE67FA" w:rsidRDefault="007F27AD" w:rsidP="007F27AD">
      <w:pPr>
        <w:autoSpaceDE w:val="0"/>
        <w:autoSpaceDN w:val="0"/>
        <w:adjustRightInd w:val="0"/>
        <w:spacing w:line="276" w:lineRule="auto"/>
        <w:ind w:firstLine="567"/>
        <w:jc w:val="both"/>
        <w:rPr>
          <w:rFonts w:cs="Times New Roman"/>
          <w:bCs/>
        </w:rPr>
      </w:pPr>
      <w:r w:rsidRPr="00FE67FA">
        <w:rPr>
          <w:rFonts w:cs="Times New Roman"/>
          <w:bCs/>
        </w:rPr>
        <w:t>7.3. Исполнитель не несет ответственности за:</w:t>
      </w:r>
    </w:p>
    <w:p w:rsidR="007F27AD" w:rsidRPr="00FE67FA" w:rsidRDefault="007F27AD" w:rsidP="007F27AD">
      <w:pPr>
        <w:autoSpaceDE w:val="0"/>
        <w:autoSpaceDN w:val="0"/>
        <w:adjustRightInd w:val="0"/>
        <w:spacing w:line="276" w:lineRule="auto"/>
        <w:ind w:firstLine="600"/>
        <w:jc w:val="both"/>
        <w:rPr>
          <w:rFonts w:cs="Times New Roman"/>
          <w:bCs/>
        </w:rPr>
      </w:pPr>
      <w:r w:rsidRPr="00FE67FA">
        <w:rPr>
          <w:rFonts w:cs="Times New Roman"/>
          <w:bCs/>
        </w:rPr>
        <w:t>- нормальный износ (амортизацию) систем и оборудования (приборов);</w:t>
      </w:r>
    </w:p>
    <w:p w:rsidR="007F27AD" w:rsidRPr="00FE67FA" w:rsidRDefault="007F27AD" w:rsidP="007F27AD">
      <w:pPr>
        <w:autoSpaceDE w:val="0"/>
        <w:autoSpaceDN w:val="0"/>
        <w:adjustRightInd w:val="0"/>
        <w:spacing w:line="276" w:lineRule="auto"/>
        <w:ind w:firstLine="600"/>
        <w:jc w:val="both"/>
        <w:rPr>
          <w:rFonts w:cs="Times New Roman"/>
          <w:bCs/>
        </w:rPr>
      </w:pPr>
      <w:r w:rsidRPr="00FE67FA">
        <w:rPr>
          <w:rFonts w:cs="Times New Roman"/>
          <w:bCs/>
        </w:rPr>
        <w:t>- повреждения, возникшие вследствие неквалифицированного использования систем электроснабжения и оборудования Заказчиком;</w:t>
      </w:r>
    </w:p>
    <w:p w:rsidR="007F27AD" w:rsidRPr="00FE67FA" w:rsidRDefault="007F27AD" w:rsidP="007F27AD">
      <w:pPr>
        <w:autoSpaceDE w:val="0"/>
        <w:autoSpaceDN w:val="0"/>
        <w:adjustRightInd w:val="0"/>
        <w:spacing w:line="276" w:lineRule="auto"/>
        <w:ind w:firstLine="600"/>
        <w:jc w:val="both"/>
        <w:rPr>
          <w:rFonts w:cs="Times New Roman"/>
          <w:bCs/>
        </w:rPr>
      </w:pPr>
      <w:r w:rsidRPr="00FE67FA">
        <w:rPr>
          <w:rFonts w:cs="Times New Roman"/>
          <w:bCs/>
        </w:rPr>
        <w:t>- за выявленные и указанные Исполнителем дефекты (недостатки), которые не были устранены по вине Заказчика;</w:t>
      </w:r>
    </w:p>
    <w:p w:rsidR="007F27AD" w:rsidRPr="00FE67FA" w:rsidRDefault="007F27AD" w:rsidP="007F27AD">
      <w:pPr>
        <w:autoSpaceDE w:val="0"/>
        <w:autoSpaceDN w:val="0"/>
        <w:adjustRightInd w:val="0"/>
        <w:spacing w:line="276" w:lineRule="auto"/>
        <w:ind w:firstLine="600"/>
        <w:rPr>
          <w:rFonts w:cs="Times New Roman"/>
          <w:bCs/>
        </w:rPr>
      </w:pPr>
      <w:r w:rsidRPr="00FE67FA">
        <w:rPr>
          <w:rFonts w:cs="Times New Roman"/>
          <w:bCs/>
        </w:rPr>
        <w:t>-  аварии, не связанные с виновными действиями (бездействием) Исполнителя.</w:t>
      </w:r>
    </w:p>
    <w:p w:rsidR="007F27AD" w:rsidRPr="00FE67FA" w:rsidRDefault="007F27AD" w:rsidP="007F27AD">
      <w:pPr>
        <w:spacing w:line="276" w:lineRule="auto"/>
        <w:ind w:firstLine="567"/>
        <w:jc w:val="both"/>
        <w:rPr>
          <w:rFonts w:cs="Times New Roman"/>
        </w:rPr>
      </w:pPr>
      <w:r w:rsidRPr="00FE67FA">
        <w:rPr>
          <w:rFonts w:cs="Times New Roman"/>
          <w:bCs/>
        </w:rPr>
        <w:t>7.4.</w:t>
      </w:r>
      <w:r w:rsidRPr="00FE67FA">
        <w:rPr>
          <w:rFonts w:cs="Times New Roman"/>
        </w:rPr>
        <w:t xml:space="preserve"> В случае просрочки исполнения «Заказчиком» обязательства по оплате оказанных услуг, предусмотренных договором, «Исполнитель»  вправе потребовать уплату неустойки (пеней). Неустойка (пени) начисляется за каждый день просрочки оплаты оказанных услуг, начиная со дня, следующего после дня истечения установленного договором срока оплаты оказанных услуг. Размер такой неустойки (пеней) устанавливается в размере одной трехсотой действующей на день уплаты неустойки (пеней) ставки рефинансирования Центрального банка Российской Федерации.</w:t>
      </w:r>
    </w:p>
    <w:p w:rsidR="007F27AD" w:rsidRPr="00FE67FA" w:rsidRDefault="007F27AD" w:rsidP="007F27AD">
      <w:pPr>
        <w:pStyle w:val="ConsPlusNormal"/>
        <w:spacing w:line="276" w:lineRule="auto"/>
        <w:ind w:firstLine="540"/>
        <w:jc w:val="both"/>
        <w:rPr>
          <w:rFonts w:ascii="Times New Roman" w:hAnsi="Times New Roman" w:cs="Times New Roman"/>
          <w:bCs/>
          <w:sz w:val="24"/>
          <w:szCs w:val="24"/>
        </w:rPr>
      </w:pPr>
      <w:r w:rsidRPr="00FE67FA">
        <w:rPr>
          <w:rFonts w:ascii="Times New Roman" w:hAnsi="Times New Roman" w:cs="Times New Roman"/>
          <w:sz w:val="24"/>
          <w:szCs w:val="24"/>
        </w:rPr>
        <w:lastRenderedPageBreak/>
        <w:t xml:space="preserve"> Заказчик освобождается от уплаты неустойки (пеней), если докажет, что просрочка оплаты оказанных услуг произошла вследствие непреодолимой силы или по вине «Исполнителя» или в случае отсутствия финансирования.</w:t>
      </w:r>
    </w:p>
    <w:p w:rsidR="007F27AD" w:rsidRPr="00FE67FA" w:rsidRDefault="007F27AD" w:rsidP="007F27AD">
      <w:pPr>
        <w:autoSpaceDE w:val="0"/>
        <w:autoSpaceDN w:val="0"/>
        <w:adjustRightInd w:val="0"/>
        <w:spacing w:line="276" w:lineRule="auto"/>
        <w:ind w:firstLine="567"/>
        <w:jc w:val="both"/>
        <w:rPr>
          <w:rFonts w:cs="Times New Roman"/>
          <w:bCs/>
        </w:rPr>
      </w:pPr>
      <w:r w:rsidRPr="00FE67FA">
        <w:rPr>
          <w:rFonts w:cs="Times New Roman"/>
          <w:bCs/>
        </w:rPr>
        <w:t>7.5. Окончание срока действия настоящего договора не освобождает стороны от ответственности за нарушение его условий.</w:t>
      </w:r>
    </w:p>
    <w:p w:rsidR="007F27AD" w:rsidRPr="00FE67FA" w:rsidRDefault="007F27AD" w:rsidP="007F27AD">
      <w:pPr>
        <w:autoSpaceDE w:val="0"/>
        <w:autoSpaceDN w:val="0"/>
        <w:adjustRightInd w:val="0"/>
        <w:spacing w:line="276" w:lineRule="auto"/>
        <w:ind w:firstLine="567"/>
        <w:jc w:val="both"/>
        <w:rPr>
          <w:rFonts w:cs="Times New Roman"/>
          <w:bCs/>
        </w:rPr>
      </w:pPr>
      <w:r w:rsidRPr="00FE67FA">
        <w:rPr>
          <w:rFonts w:cs="Times New Roman"/>
          <w:bCs/>
        </w:rPr>
        <w:t>7.6. Исполнитель несёт полную ответственность за ущерб/вред, причинённый Заказчику и/или третьим лицам в связи с оказанием услуг по настоящему Договору.</w:t>
      </w:r>
    </w:p>
    <w:p w:rsidR="007F27AD" w:rsidRPr="00FE67FA" w:rsidRDefault="007F27AD" w:rsidP="007F27AD">
      <w:pPr>
        <w:shd w:val="clear" w:color="auto" w:fill="FFFFFF"/>
        <w:tabs>
          <w:tab w:val="left" w:pos="1075"/>
        </w:tabs>
        <w:spacing w:line="276" w:lineRule="auto"/>
        <w:ind w:firstLine="595"/>
        <w:jc w:val="both"/>
        <w:rPr>
          <w:rFonts w:cs="Times New Roman"/>
          <w:bCs/>
        </w:rPr>
      </w:pPr>
    </w:p>
    <w:p w:rsidR="007F27AD" w:rsidRPr="00063C00" w:rsidRDefault="007F27AD" w:rsidP="007F27AD">
      <w:pPr>
        <w:suppressAutoHyphens/>
        <w:spacing w:line="276" w:lineRule="auto"/>
        <w:ind w:left="360"/>
        <w:jc w:val="center"/>
        <w:rPr>
          <w:rFonts w:cs="Times New Roman"/>
          <w:b/>
        </w:rPr>
      </w:pPr>
      <w:r w:rsidRPr="00063C00">
        <w:rPr>
          <w:rFonts w:cs="Times New Roman"/>
          <w:b/>
        </w:rPr>
        <w:t>8. УСЛОВИЯ РАСТОРЖЕНИЯ  ДОГОВОРА</w:t>
      </w:r>
    </w:p>
    <w:p w:rsidR="007F27AD" w:rsidRPr="00FE67FA" w:rsidRDefault="007F27AD" w:rsidP="007F27AD">
      <w:pPr>
        <w:suppressAutoHyphens/>
        <w:spacing w:line="276" w:lineRule="auto"/>
        <w:rPr>
          <w:rFonts w:cs="Times New Roman"/>
        </w:rPr>
      </w:pPr>
    </w:p>
    <w:p w:rsidR="007F27AD" w:rsidRPr="00FE67FA" w:rsidRDefault="007F27AD" w:rsidP="007F27AD">
      <w:pPr>
        <w:spacing w:line="276" w:lineRule="auto"/>
        <w:ind w:firstLine="567"/>
        <w:jc w:val="both"/>
        <w:rPr>
          <w:rFonts w:cs="Times New Roman"/>
        </w:rPr>
      </w:pPr>
      <w:r w:rsidRPr="00FE67FA">
        <w:rPr>
          <w:rFonts w:cs="Times New Roman"/>
        </w:rPr>
        <w:t>8.1.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7F27AD" w:rsidRPr="00FE67FA" w:rsidRDefault="007F27AD" w:rsidP="007F27AD">
      <w:pPr>
        <w:autoSpaceDE w:val="0"/>
        <w:autoSpaceDN w:val="0"/>
        <w:adjustRightInd w:val="0"/>
        <w:spacing w:line="276" w:lineRule="auto"/>
        <w:jc w:val="center"/>
        <w:rPr>
          <w:rFonts w:cs="Times New Roman"/>
          <w:bCs/>
        </w:rPr>
      </w:pPr>
    </w:p>
    <w:p w:rsidR="007F27AD" w:rsidRPr="00063C00" w:rsidRDefault="007F27AD" w:rsidP="007F27AD">
      <w:pPr>
        <w:autoSpaceDE w:val="0"/>
        <w:autoSpaceDN w:val="0"/>
        <w:adjustRightInd w:val="0"/>
        <w:spacing w:line="276" w:lineRule="auto"/>
        <w:jc w:val="center"/>
        <w:rPr>
          <w:rFonts w:cs="Times New Roman"/>
          <w:b/>
          <w:bCs/>
        </w:rPr>
      </w:pPr>
      <w:r w:rsidRPr="00063C00">
        <w:rPr>
          <w:rFonts w:cs="Times New Roman"/>
          <w:b/>
          <w:bCs/>
        </w:rPr>
        <w:t>9. ФОРС-МАЖОР</w:t>
      </w:r>
    </w:p>
    <w:p w:rsidR="007F27AD" w:rsidRPr="00FE67FA" w:rsidRDefault="007F27AD" w:rsidP="007F27AD">
      <w:pPr>
        <w:autoSpaceDE w:val="0"/>
        <w:autoSpaceDN w:val="0"/>
        <w:adjustRightInd w:val="0"/>
        <w:spacing w:line="276" w:lineRule="auto"/>
        <w:jc w:val="center"/>
        <w:rPr>
          <w:rFonts w:cs="Times New Roman"/>
          <w:bCs/>
        </w:rPr>
      </w:pPr>
    </w:p>
    <w:p w:rsidR="007F27AD" w:rsidRPr="00FE67FA" w:rsidRDefault="007F27AD" w:rsidP="007F27AD">
      <w:pPr>
        <w:autoSpaceDE w:val="0"/>
        <w:autoSpaceDN w:val="0"/>
        <w:adjustRightInd w:val="0"/>
        <w:spacing w:line="276" w:lineRule="auto"/>
        <w:ind w:firstLine="567"/>
        <w:jc w:val="both"/>
        <w:rPr>
          <w:rFonts w:cs="Times New Roman"/>
          <w:bCs/>
        </w:rPr>
      </w:pPr>
      <w:r w:rsidRPr="00FE67FA">
        <w:rPr>
          <w:rFonts w:cs="Times New Roman"/>
          <w:bCs/>
        </w:rPr>
        <w:t xml:space="preserve">9.1. Стороны освобождаются от ответственности за частичное или полное невыполнение своих обязательств по настоящему Договору, в случае, если такое невыполнение явилось результатом обстоятельств непреодолимой силы, возникших после подписания настоящего Договора, на период действия таких обстоятельств непреодолимой силы. Обстоятельства непреодолимой силы означают чрезвычайные события и обстоятельства, которые не могли быть предотвращены какой-либо из Сторон. Такие обстоятельства непреодолимой силы включают в себя: региональные землетрясения и другие стихийные бедствия;  войны, военные действия и конфликты, мятежи, террористические акты, гражданские беспорядки и социальные волнения, мобилизации в целях войны, перевороты и прочие враждебные действия, а также  другие чрезвычайные и непредотвратимые при данных условиях обстоятельства. </w:t>
      </w:r>
    </w:p>
    <w:p w:rsidR="007F27AD" w:rsidRPr="00FE67FA" w:rsidRDefault="007F27AD" w:rsidP="007F27AD">
      <w:pPr>
        <w:autoSpaceDE w:val="0"/>
        <w:autoSpaceDN w:val="0"/>
        <w:adjustRightInd w:val="0"/>
        <w:spacing w:line="276" w:lineRule="auto"/>
        <w:ind w:firstLine="567"/>
        <w:jc w:val="both"/>
        <w:rPr>
          <w:rFonts w:cs="Times New Roman"/>
          <w:bCs/>
        </w:rPr>
      </w:pPr>
      <w:r w:rsidRPr="00FE67FA">
        <w:rPr>
          <w:rFonts w:cs="Times New Roman"/>
          <w:bCs/>
        </w:rPr>
        <w:t>9.2</w:t>
      </w:r>
      <w:r w:rsidRPr="00FE67FA">
        <w:rPr>
          <w:rFonts w:cs="Times New Roman"/>
          <w:bCs/>
        </w:rPr>
        <w:tab/>
        <w:t>Сторона, которая в результате наступления указанных обстоятельств непреодолимой силы не в состоянии исполнить свои обязательства, уведомляет об этом другую Сторону в письменной форме в течение 5 (пяти) календарных дней с момента наступления таких обстоятельств с приложением  соответствующих доказательств.</w:t>
      </w:r>
    </w:p>
    <w:p w:rsidR="007F27AD" w:rsidRPr="00FE67FA" w:rsidRDefault="007F27AD" w:rsidP="007F27AD">
      <w:pPr>
        <w:autoSpaceDE w:val="0"/>
        <w:autoSpaceDN w:val="0"/>
        <w:adjustRightInd w:val="0"/>
        <w:spacing w:line="276" w:lineRule="auto"/>
        <w:jc w:val="both"/>
        <w:rPr>
          <w:rFonts w:cs="Times New Roman"/>
          <w:bCs/>
        </w:rPr>
      </w:pPr>
    </w:p>
    <w:p w:rsidR="007F27AD" w:rsidRPr="00063C00" w:rsidRDefault="007F27AD" w:rsidP="007F27AD">
      <w:pPr>
        <w:autoSpaceDE w:val="0"/>
        <w:autoSpaceDN w:val="0"/>
        <w:adjustRightInd w:val="0"/>
        <w:spacing w:line="276" w:lineRule="auto"/>
        <w:jc w:val="center"/>
        <w:rPr>
          <w:rFonts w:cs="Times New Roman"/>
          <w:b/>
          <w:bCs/>
        </w:rPr>
      </w:pPr>
      <w:r w:rsidRPr="00063C00">
        <w:rPr>
          <w:rFonts w:cs="Times New Roman"/>
          <w:b/>
          <w:bCs/>
        </w:rPr>
        <w:t>10. ОСОБЫЕ УСЛОВИЯ</w:t>
      </w:r>
    </w:p>
    <w:p w:rsidR="007F27AD" w:rsidRPr="00FE67FA" w:rsidRDefault="007F27AD" w:rsidP="007F27AD">
      <w:pPr>
        <w:autoSpaceDE w:val="0"/>
        <w:autoSpaceDN w:val="0"/>
        <w:adjustRightInd w:val="0"/>
        <w:spacing w:line="276" w:lineRule="auto"/>
        <w:jc w:val="center"/>
        <w:rPr>
          <w:rFonts w:cs="Times New Roman"/>
          <w:bCs/>
        </w:rPr>
      </w:pPr>
    </w:p>
    <w:p w:rsidR="007F27AD" w:rsidRPr="00FE67FA" w:rsidRDefault="007F27AD" w:rsidP="007F27AD">
      <w:pPr>
        <w:autoSpaceDE w:val="0"/>
        <w:autoSpaceDN w:val="0"/>
        <w:adjustRightInd w:val="0"/>
        <w:spacing w:line="276" w:lineRule="auto"/>
        <w:ind w:firstLine="567"/>
        <w:jc w:val="both"/>
        <w:rPr>
          <w:rFonts w:cs="Times New Roman"/>
          <w:bCs/>
        </w:rPr>
      </w:pPr>
      <w:r w:rsidRPr="00FE67FA">
        <w:rPr>
          <w:rFonts w:cs="Times New Roman"/>
          <w:bCs/>
        </w:rPr>
        <w:t xml:space="preserve">10.1. В случае возникновения аварийных ситуаций Заказчик обязан незамедлительно сообщать об этом Исполнителю. Устранение аварийных ситуаций, произошедших не по вине Исполнителя, происходит за счет денежных средств Заказчика. </w:t>
      </w:r>
    </w:p>
    <w:p w:rsidR="007F27AD" w:rsidRPr="00FE67FA" w:rsidRDefault="007F27AD" w:rsidP="007F27AD">
      <w:pPr>
        <w:autoSpaceDE w:val="0"/>
        <w:autoSpaceDN w:val="0"/>
        <w:adjustRightInd w:val="0"/>
        <w:spacing w:line="276" w:lineRule="auto"/>
        <w:ind w:firstLine="567"/>
        <w:jc w:val="both"/>
        <w:rPr>
          <w:rFonts w:cs="Times New Roman"/>
          <w:bCs/>
        </w:rPr>
      </w:pPr>
      <w:r w:rsidRPr="00FE67FA">
        <w:rPr>
          <w:rFonts w:cs="Times New Roman"/>
          <w:bCs/>
        </w:rPr>
        <w:t xml:space="preserve">10.2. В журнале учета выполненных работ Исполнителем производится запись об аварийных ситуациях, причинах их возникновения и сроках устранения, которая подтверждается ответственным лицом Заказчика. </w:t>
      </w:r>
    </w:p>
    <w:p w:rsidR="007F27AD" w:rsidRPr="00FE67FA" w:rsidRDefault="007F27AD" w:rsidP="007F27AD">
      <w:pPr>
        <w:autoSpaceDE w:val="0"/>
        <w:autoSpaceDN w:val="0"/>
        <w:adjustRightInd w:val="0"/>
        <w:spacing w:line="276" w:lineRule="auto"/>
        <w:ind w:firstLine="567"/>
        <w:jc w:val="both"/>
        <w:rPr>
          <w:rFonts w:cs="Times New Roman"/>
          <w:bCs/>
        </w:rPr>
      </w:pPr>
      <w:r w:rsidRPr="00FE67FA">
        <w:rPr>
          <w:rFonts w:cs="Times New Roman"/>
          <w:bCs/>
        </w:rPr>
        <w:t>10.3. Журнал учета выполненных работ находится на объекте Заказчика в целях обеспечения  информационной доступности для обеих сторон.</w:t>
      </w:r>
    </w:p>
    <w:p w:rsidR="007F27AD" w:rsidRPr="00FE67FA" w:rsidRDefault="007F27AD" w:rsidP="007F27AD">
      <w:pPr>
        <w:autoSpaceDE w:val="0"/>
        <w:autoSpaceDN w:val="0"/>
        <w:adjustRightInd w:val="0"/>
        <w:spacing w:line="276" w:lineRule="auto"/>
        <w:ind w:firstLine="567"/>
        <w:jc w:val="both"/>
        <w:rPr>
          <w:rFonts w:cs="Times New Roman"/>
          <w:bCs/>
        </w:rPr>
      </w:pPr>
      <w:r w:rsidRPr="00FE67FA">
        <w:rPr>
          <w:rFonts w:cs="Times New Roman"/>
          <w:bCs/>
        </w:rPr>
        <w:t>10.4. При необходимости проведения специализированной  экспертизы или проверки оборудования Заказчика, расходы по их проведению оплачивает инициирующая сторона.</w:t>
      </w:r>
    </w:p>
    <w:p w:rsidR="007F27AD" w:rsidRPr="00FE67FA" w:rsidRDefault="007F27AD" w:rsidP="007F27AD">
      <w:pPr>
        <w:autoSpaceDE w:val="0"/>
        <w:autoSpaceDN w:val="0"/>
        <w:adjustRightInd w:val="0"/>
        <w:spacing w:line="276" w:lineRule="auto"/>
        <w:ind w:firstLine="567"/>
        <w:jc w:val="both"/>
        <w:rPr>
          <w:rFonts w:cs="Times New Roman"/>
          <w:bCs/>
        </w:rPr>
      </w:pPr>
      <w:r w:rsidRPr="00FE67FA">
        <w:rPr>
          <w:rFonts w:cs="Times New Roman"/>
          <w:bCs/>
        </w:rPr>
        <w:t>10.5. В случае, если в течение 10-х суток с момента предоставления Исполнителем предписания по предотвращению аварийной ситуации, Заказчик не подаст заявку на проведение необходимых мероприятий, Исполнитель не будет нести ответственности за последствия выявленных неисправностей.</w:t>
      </w:r>
    </w:p>
    <w:p w:rsidR="007F27AD" w:rsidRPr="00FE67FA" w:rsidRDefault="007F27AD" w:rsidP="007F27AD">
      <w:pPr>
        <w:autoSpaceDE w:val="0"/>
        <w:autoSpaceDN w:val="0"/>
        <w:adjustRightInd w:val="0"/>
        <w:spacing w:line="276" w:lineRule="auto"/>
        <w:ind w:firstLine="540"/>
        <w:jc w:val="both"/>
        <w:rPr>
          <w:rFonts w:cs="Times New Roman"/>
          <w:bCs/>
        </w:rPr>
      </w:pPr>
    </w:p>
    <w:p w:rsidR="007F27AD" w:rsidRPr="00063C00" w:rsidRDefault="007F27AD" w:rsidP="007F27AD">
      <w:pPr>
        <w:autoSpaceDE w:val="0"/>
        <w:autoSpaceDN w:val="0"/>
        <w:adjustRightInd w:val="0"/>
        <w:spacing w:line="276" w:lineRule="auto"/>
        <w:jc w:val="center"/>
        <w:rPr>
          <w:rFonts w:cs="Times New Roman"/>
          <w:b/>
          <w:bCs/>
        </w:rPr>
      </w:pPr>
      <w:r w:rsidRPr="00063C00">
        <w:rPr>
          <w:rFonts w:cs="Times New Roman"/>
          <w:b/>
          <w:bCs/>
        </w:rPr>
        <w:t>11. ПРИМЕНИМОЕ ЗАКОНОДАТЕЛЬСТВО И ПОРЯДОК РАЗРЕШЕНИЯ СПОРОВ</w:t>
      </w:r>
    </w:p>
    <w:p w:rsidR="007F27AD" w:rsidRPr="00FE67FA" w:rsidRDefault="007F27AD" w:rsidP="007F27AD">
      <w:pPr>
        <w:autoSpaceDE w:val="0"/>
        <w:autoSpaceDN w:val="0"/>
        <w:adjustRightInd w:val="0"/>
        <w:spacing w:line="276" w:lineRule="auto"/>
        <w:jc w:val="center"/>
        <w:rPr>
          <w:rFonts w:cs="Times New Roman"/>
          <w:bCs/>
        </w:rPr>
      </w:pPr>
    </w:p>
    <w:p w:rsidR="007F27AD" w:rsidRPr="00FE67FA" w:rsidRDefault="007F27AD" w:rsidP="007F27AD">
      <w:pPr>
        <w:autoSpaceDE w:val="0"/>
        <w:autoSpaceDN w:val="0"/>
        <w:adjustRightInd w:val="0"/>
        <w:spacing w:line="276" w:lineRule="auto"/>
        <w:ind w:firstLine="540"/>
        <w:jc w:val="both"/>
        <w:rPr>
          <w:rFonts w:cs="Times New Roman"/>
          <w:bCs/>
        </w:rPr>
      </w:pPr>
      <w:r w:rsidRPr="00FE67FA">
        <w:rPr>
          <w:rFonts w:cs="Times New Roman"/>
          <w:bCs/>
        </w:rPr>
        <w:t>11.1. Настоящий Договор толкуется и регулируется в соответствии с действующим законодательством РФ.</w:t>
      </w:r>
    </w:p>
    <w:p w:rsidR="007F27AD" w:rsidRPr="00FE67FA" w:rsidRDefault="007F27AD" w:rsidP="007F27AD">
      <w:pPr>
        <w:autoSpaceDE w:val="0"/>
        <w:autoSpaceDN w:val="0"/>
        <w:adjustRightInd w:val="0"/>
        <w:spacing w:line="276" w:lineRule="auto"/>
        <w:ind w:firstLine="540"/>
        <w:jc w:val="both"/>
        <w:rPr>
          <w:rFonts w:cs="Times New Roman"/>
          <w:bCs/>
        </w:rPr>
      </w:pPr>
      <w:r w:rsidRPr="00FE67FA">
        <w:rPr>
          <w:rFonts w:cs="Times New Roman"/>
          <w:bCs/>
        </w:rPr>
        <w:t xml:space="preserve">11.2. Все споры и разногласия, которые могут возникнуть между Сторонами из настоящего Договора или в связи с ним, разрешаются, насколько это возможно, путем переговоров. </w:t>
      </w:r>
    </w:p>
    <w:p w:rsidR="007F27AD" w:rsidRPr="00FE67FA" w:rsidRDefault="007F27AD" w:rsidP="007F27AD">
      <w:pPr>
        <w:autoSpaceDE w:val="0"/>
        <w:autoSpaceDN w:val="0"/>
        <w:adjustRightInd w:val="0"/>
        <w:spacing w:line="276" w:lineRule="auto"/>
        <w:ind w:firstLine="540"/>
        <w:jc w:val="both"/>
        <w:rPr>
          <w:rFonts w:cs="Times New Roman"/>
          <w:bCs/>
        </w:rPr>
      </w:pPr>
      <w:r w:rsidRPr="00FE67FA">
        <w:rPr>
          <w:rFonts w:cs="Times New Roman"/>
          <w:bCs/>
        </w:rPr>
        <w:t>11.3. Если Стороны не придут к соглашению в течение 15 (Пятнадцати) дней с момента получения одной из Сторон уведомления другой Стороны о наличии и предмете спора, то все споры, разногласия или требования, возникающие из настоящего Договора и/или в связи с ним, в том числе касающиеся его исполнения, нарушения, прекращения или недействительности, подлежат разрешению в Арбитражном суде Пермского края.</w:t>
      </w:r>
    </w:p>
    <w:p w:rsidR="007F27AD" w:rsidRPr="00FE67FA" w:rsidRDefault="007F27AD" w:rsidP="007F27AD">
      <w:pPr>
        <w:autoSpaceDE w:val="0"/>
        <w:autoSpaceDN w:val="0"/>
        <w:adjustRightInd w:val="0"/>
        <w:spacing w:line="276" w:lineRule="auto"/>
        <w:ind w:firstLine="540"/>
        <w:jc w:val="both"/>
        <w:rPr>
          <w:rFonts w:cs="Times New Roman"/>
          <w:bCs/>
        </w:rPr>
      </w:pPr>
    </w:p>
    <w:p w:rsidR="007F27AD" w:rsidRPr="00063C00" w:rsidRDefault="007F27AD" w:rsidP="007F27AD">
      <w:pPr>
        <w:tabs>
          <w:tab w:val="left" w:pos="1080"/>
          <w:tab w:val="left" w:pos="1800"/>
        </w:tabs>
        <w:autoSpaceDE w:val="0"/>
        <w:autoSpaceDN w:val="0"/>
        <w:adjustRightInd w:val="0"/>
        <w:spacing w:line="276" w:lineRule="auto"/>
        <w:jc w:val="center"/>
        <w:rPr>
          <w:rFonts w:cs="Times New Roman"/>
          <w:b/>
          <w:bCs/>
        </w:rPr>
      </w:pPr>
      <w:r w:rsidRPr="00063C00">
        <w:rPr>
          <w:rFonts w:cs="Times New Roman"/>
          <w:b/>
          <w:bCs/>
        </w:rPr>
        <w:t>12. КОНФИДЕНЦИАЛЬНОСТЬ</w:t>
      </w:r>
    </w:p>
    <w:p w:rsidR="007F27AD" w:rsidRPr="00FE67FA" w:rsidRDefault="007F27AD" w:rsidP="007F27AD">
      <w:pPr>
        <w:tabs>
          <w:tab w:val="left" w:pos="1080"/>
          <w:tab w:val="left" w:pos="1800"/>
        </w:tabs>
        <w:autoSpaceDE w:val="0"/>
        <w:autoSpaceDN w:val="0"/>
        <w:adjustRightInd w:val="0"/>
        <w:spacing w:line="276" w:lineRule="auto"/>
        <w:ind w:firstLine="540"/>
        <w:jc w:val="center"/>
        <w:rPr>
          <w:rFonts w:cs="Times New Roman"/>
          <w:bCs/>
        </w:rPr>
      </w:pPr>
    </w:p>
    <w:p w:rsidR="007F27AD" w:rsidRPr="00FE67FA" w:rsidRDefault="007F27AD" w:rsidP="007F27AD">
      <w:pPr>
        <w:tabs>
          <w:tab w:val="left" w:pos="1080"/>
          <w:tab w:val="left" w:pos="1800"/>
        </w:tabs>
        <w:autoSpaceDE w:val="0"/>
        <w:autoSpaceDN w:val="0"/>
        <w:adjustRightInd w:val="0"/>
        <w:spacing w:line="276" w:lineRule="auto"/>
        <w:ind w:firstLine="540"/>
        <w:jc w:val="both"/>
        <w:rPr>
          <w:rFonts w:cs="Times New Roman"/>
          <w:bCs/>
        </w:rPr>
      </w:pPr>
      <w:r w:rsidRPr="00FE67FA">
        <w:rPr>
          <w:rFonts w:cs="Times New Roman"/>
          <w:bCs/>
        </w:rPr>
        <w:t>12.1. Каждая из Сторон рассматривает настоящий Договор и содержание его положений, равно как и любые иные сведения, полученные от другой Стороны, как конфиденциальную информацию и не разглашает такую информацию никаким третьим лицам, за исключением должностных лиц и уполномоченных представителей каждой из Сторон, без предварительного письменного согласия другой Стороны.</w:t>
      </w:r>
    </w:p>
    <w:p w:rsidR="007F27AD" w:rsidRPr="00FE67FA" w:rsidRDefault="007F27AD" w:rsidP="007F27AD">
      <w:pPr>
        <w:tabs>
          <w:tab w:val="left" w:pos="1080"/>
          <w:tab w:val="left" w:pos="1800"/>
        </w:tabs>
        <w:autoSpaceDE w:val="0"/>
        <w:autoSpaceDN w:val="0"/>
        <w:adjustRightInd w:val="0"/>
        <w:spacing w:line="276" w:lineRule="auto"/>
        <w:ind w:firstLine="540"/>
        <w:jc w:val="both"/>
        <w:rPr>
          <w:rFonts w:cs="Times New Roman"/>
          <w:bCs/>
        </w:rPr>
      </w:pPr>
      <w:r w:rsidRPr="00FE67FA">
        <w:rPr>
          <w:rFonts w:cs="Times New Roman"/>
          <w:bCs/>
        </w:rPr>
        <w:t>Положения настоящей статьи не распространяются на случаи, когда какая-либо информация должна предоставляться в соответствии с действующим законодательством Российской Федерации; становится достоянием гласности через другие источники помимо Сторон или их должностных лиц или уполномоченных представителей</w:t>
      </w:r>
    </w:p>
    <w:p w:rsidR="007F27AD" w:rsidRPr="00FE67FA" w:rsidRDefault="007F27AD" w:rsidP="007F27AD">
      <w:pPr>
        <w:tabs>
          <w:tab w:val="left" w:pos="1080"/>
          <w:tab w:val="left" w:pos="1800"/>
        </w:tabs>
        <w:autoSpaceDE w:val="0"/>
        <w:autoSpaceDN w:val="0"/>
        <w:adjustRightInd w:val="0"/>
        <w:spacing w:line="276" w:lineRule="auto"/>
        <w:ind w:firstLine="540"/>
        <w:jc w:val="both"/>
        <w:rPr>
          <w:rFonts w:cs="Times New Roman"/>
          <w:bCs/>
        </w:rPr>
      </w:pPr>
      <w:r w:rsidRPr="00FE67FA">
        <w:rPr>
          <w:rFonts w:cs="Times New Roman"/>
          <w:bCs/>
        </w:rPr>
        <w:t>12.2. Положения настоящей статьи будут сохранять силу и являться обязательными для Сторон как в течение всего срока действия настоящего Договора, так и в течение 1 (одного) года с момента истечения или досрочного прекращения настоящего Договора.</w:t>
      </w:r>
    </w:p>
    <w:p w:rsidR="007F27AD" w:rsidRPr="00FE67FA" w:rsidRDefault="007F27AD" w:rsidP="007F27AD">
      <w:pPr>
        <w:tabs>
          <w:tab w:val="left" w:pos="1080"/>
          <w:tab w:val="left" w:pos="1800"/>
        </w:tabs>
        <w:autoSpaceDE w:val="0"/>
        <w:autoSpaceDN w:val="0"/>
        <w:adjustRightInd w:val="0"/>
        <w:spacing w:line="276" w:lineRule="auto"/>
        <w:ind w:firstLine="540"/>
        <w:jc w:val="both"/>
        <w:rPr>
          <w:rFonts w:cs="Times New Roman"/>
          <w:bCs/>
        </w:rPr>
      </w:pPr>
    </w:p>
    <w:p w:rsidR="007F27AD" w:rsidRPr="00063C00" w:rsidRDefault="007F27AD" w:rsidP="007F27AD">
      <w:pPr>
        <w:tabs>
          <w:tab w:val="left" w:pos="1080"/>
          <w:tab w:val="left" w:pos="1800"/>
        </w:tabs>
        <w:autoSpaceDE w:val="0"/>
        <w:autoSpaceDN w:val="0"/>
        <w:adjustRightInd w:val="0"/>
        <w:spacing w:line="276" w:lineRule="auto"/>
        <w:jc w:val="center"/>
        <w:rPr>
          <w:rFonts w:cs="Times New Roman"/>
          <w:b/>
          <w:bCs/>
        </w:rPr>
      </w:pPr>
      <w:r w:rsidRPr="00063C00">
        <w:rPr>
          <w:rFonts w:cs="Times New Roman"/>
          <w:b/>
          <w:bCs/>
        </w:rPr>
        <w:t>13. ЗАКЛЮЧИТЕЛЬНЫЕ ПОЛОЖЕНИЯ</w:t>
      </w:r>
    </w:p>
    <w:p w:rsidR="007F27AD" w:rsidRPr="00FE67FA" w:rsidRDefault="007F27AD" w:rsidP="007F27AD">
      <w:pPr>
        <w:tabs>
          <w:tab w:val="left" w:pos="1080"/>
          <w:tab w:val="left" w:pos="1800"/>
        </w:tabs>
        <w:autoSpaceDE w:val="0"/>
        <w:autoSpaceDN w:val="0"/>
        <w:adjustRightInd w:val="0"/>
        <w:spacing w:line="276" w:lineRule="auto"/>
        <w:jc w:val="center"/>
        <w:rPr>
          <w:rFonts w:cs="Times New Roman"/>
          <w:bCs/>
        </w:rPr>
      </w:pPr>
    </w:p>
    <w:p w:rsidR="007F27AD" w:rsidRPr="00FE67FA" w:rsidRDefault="007F27AD" w:rsidP="007F27AD">
      <w:pPr>
        <w:autoSpaceDE w:val="0"/>
        <w:autoSpaceDN w:val="0"/>
        <w:adjustRightInd w:val="0"/>
        <w:spacing w:line="276" w:lineRule="auto"/>
        <w:ind w:firstLine="540"/>
        <w:jc w:val="both"/>
        <w:rPr>
          <w:rFonts w:cs="Times New Roman"/>
          <w:bCs/>
        </w:rPr>
      </w:pPr>
      <w:r w:rsidRPr="00FE67FA">
        <w:rPr>
          <w:rFonts w:cs="Times New Roman"/>
          <w:bCs/>
        </w:rPr>
        <w:tab/>
        <w:t>13.1. Все уведомления, требуемые или допустимые, в соответствии с настоящим Договором, составляемые в письменном виде, считаются надлежащим образом направленными и доставленными одной из Сторон, если они направляются по почте заказным письмом с уведомлением по нижеуказанному почтовому адресу или по другому адресу, который может периодически сообщаться одной из Сторон другой  Стороне в  письменном виде, либо вручаются лично другой Стороне;</w:t>
      </w:r>
    </w:p>
    <w:p w:rsidR="007F27AD" w:rsidRPr="00FE67FA" w:rsidRDefault="007F27AD" w:rsidP="007F27AD">
      <w:pPr>
        <w:autoSpaceDE w:val="0"/>
        <w:autoSpaceDN w:val="0"/>
        <w:adjustRightInd w:val="0"/>
        <w:spacing w:line="276" w:lineRule="auto"/>
        <w:ind w:firstLine="540"/>
        <w:jc w:val="both"/>
        <w:rPr>
          <w:rFonts w:cs="Times New Roman"/>
          <w:bCs/>
        </w:rPr>
      </w:pPr>
      <w:r w:rsidRPr="00FE67FA">
        <w:rPr>
          <w:rFonts w:cs="Times New Roman"/>
          <w:bCs/>
        </w:rPr>
        <w:t>13.2. Для оперативного обмена документами Стороны используют факсимильную и иную связь с последующим подтверждением  подлинными документами в течение 3 (трех) дней;</w:t>
      </w:r>
    </w:p>
    <w:p w:rsidR="007F27AD" w:rsidRPr="00FE67FA" w:rsidRDefault="007F27AD" w:rsidP="007F27AD">
      <w:pPr>
        <w:autoSpaceDE w:val="0"/>
        <w:autoSpaceDN w:val="0"/>
        <w:adjustRightInd w:val="0"/>
        <w:spacing w:line="276" w:lineRule="auto"/>
        <w:ind w:firstLine="540"/>
        <w:jc w:val="both"/>
        <w:rPr>
          <w:rFonts w:cs="Times New Roman"/>
          <w:bCs/>
        </w:rPr>
      </w:pPr>
      <w:r w:rsidRPr="00FE67FA">
        <w:rPr>
          <w:rFonts w:cs="Times New Roman"/>
          <w:bCs/>
        </w:rPr>
        <w:t>13.3. Настоящий Договор представляет собой полную договоренность между Сторонами применительно к предмету настоящего Договора и не может изменяться или исправляться, кроме как на основании письменной договоренности Сторон, если иное не установлено настоящим Договором.</w:t>
      </w:r>
    </w:p>
    <w:p w:rsidR="007F27AD" w:rsidRPr="00FE67FA" w:rsidRDefault="007F27AD" w:rsidP="007F27AD">
      <w:pPr>
        <w:autoSpaceDE w:val="0"/>
        <w:autoSpaceDN w:val="0"/>
        <w:adjustRightInd w:val="0"/>
        <w:spacing w:line="276" w:lineRule="auto"/>
        <w:ind w:firstLine="540"/>
        <w:jc w:val="both"/>
        <w:rPr>
          <w:rFonts w:cs="Times New Roman"/>
          <w:bCs/>
        </w:rPr>
      </w:pPr>
      <w:r w:rsidRPr="00FE67FA">
        <w:rPr>
          <w:rFonts w:cs="Times New Roman"/>
          <w:bCs/>
        </w:rPr>
        <w:t>13.4. При изменении реквизитов любой из Сторон (адрес, номер банковского счета, телефон, факс и т.п.), она обязана в течение 10 (десяти) дней в письменной форме известить другую Сторону о происшедших изменениях и сообщить новые реквизиты. В противном случае уведомления и отправления, совершенные по реквизитам, указанным в настоящем Договоре, считаются надлежащим образом направленными.</w:t>
      </w:r>
    </w:p>
    <w:p w:rsidR="007F27AD" w:rsidRPr="00FE67FA" w:rsidRDefault="007F27AD" w:rsidP="007F27AD">
      <w:pPr>
        <w:autoSpaceDE w:val="0"/>
        <w:autoSpaceDN w:val="0"/>
        <w:adjustRightInd w:val="0"/>
        <w:spacing w:line="276" w:lineRule="auto"/>
        <w:ind w:firstLine="540"/>
        <w:jc w:val="both"/>
        <w:rPr>
          <w:rFonts w:cs="Times New Roman"/>
          <w:bCs/>
        </w:rPr>
      </w:pPr>
      <w:r w:rsidRPr="00FE67FA">
        <w:rPr>
          <w:rFonts w:cs="Times New Roman"/>
          <w:bCs/>
        </w:rPr>
        <w:lastRenderedPageBreak/>
        <w:t>13.5. Во всем остальном, что не предусмотрено настоящим договором, стороны руководствуются действующим законодательством Российской Федерации.</w:t>
      </w:r>
    </w:p>
    <w:p w:rsidR="007F27AD" w:rsidRPr="00FE67FA" w:rsidRDefault="007F27AD" w:rsidP="007F27AD">
      <w:pPr>
        <w:autoSpaceDE w:val="0"/>
        <w:autoSpaceDN w:val="0"/>
        <w:adjustRightInd w:val="0"/>
        <w:spacing w:line="276" w:lineRule="auto"/>
        <w:ind w:firstLine="540"/>
        <w:jc w:val="both"/>
        <w:rPr>
          <w:rFonts w:cs="Times New Roman"/>
          <w:bCs/>
        </w:rPr>
      </w:pPr>
      <w:r w:rsidRPr="00FE67FA">
        <w:rPr>
          <w:rFonts w:cs="Times New Roman"/>
          <w:bCs/>
        </w:rPr>
        <w:t>13.6. Любые изменения и дополнения к настоящему договору действительны, при условии, если они совершены в письменной форме и подписаны надлежаще уполномоченными на то представителями сторон.</w:t>
      </w:r>
    </w:p>
    <w:p w:rsidR="007F27AD" w:rsidRPr="00FE67FA" w:rsidRDefault="007F27AD" w:rsidP="007F27AD">
      <w:pPr>
        <w:autoSpaceDE w:val="0"/>
        <w:autoSpaceDN w:val="0"/>
        <w:adjustRightInd w:val="0"/>
        <w:spacing w:line="276" w:lineRule="auto"/>
        <w:ind w:firstLine="567"/>
        <w:jc w:val="both"/>
        <w:rPr>
          <w:rFonts w:cs="Times New Roman"/>
          <w:bCs/>
        </w:rPr>
      </w:pPr>
      <w:r w:rsidRPr="00FE67FA">
        <w:rPr>
          <w:rFonts w:cs="Times New Roman"/>
          <w:bCs/>
        </w:rPr>
        <w:t>13.7. Настоящий договор составлен в 2 (двух) экземплярах, имеющих одинаковую юридическую силу, по одному экземпляру для каждой из сторон.</w:t>
      </w:r>
    </w:p>
    <w:p w:rsidR="007F27AD" w:rsidRPr="00FE67FA" w:rsidRDefault="007F27AD" w:rsidP="007F27AD">
      <w:pPr>
        <w:autoSpaceDE w:val="0"/>
        <w:autoSpaceDN w:val="0"/>
        <w:adjustRightInd w:val="0"/>
        <w:spacing w:line="276" w:lineRule="auto"/>
        <w:ind w:firstLine="567"/>
        <w:jc w:val="both"/>
        <w:rPr>
          <w:rFonts w:cs="Times New Roman"/>
          <w:bCs/>
        </w:rPr>
      </w:pPr>
      <w:r w:rsidRPr="00FE67FA">
        <w:rPr>
          <w:rFonts w:cs="Times New Roman"/>
          <w:bCs/>
        </w:rPr>
        <w:t>13.8. К настоящему договору прилагается и является его неотъемлемой частью:</w:t>
      </w:r>
    </w:p>
    <w:p w:rsidR="007F27AD" w:rsidRPr="00FE67FA" w:rsidRDefault="007F27AD" w:rsidP="007F27AD">
      <w:pPr>
        <w:autoSpaceDE w:val="0"/>
        <w:autoSpaceDN w:val="0"/>
        <w:adjustRightInd w:val="0"/>
        <w:spacing w:line="276" w:lineRule="auto"/>
        <w:ind w:firstLine="567"/>
        <w:jc w:val="both"/>
        <w:rPr>
          <w:rFonts w:cs="Times New Roman"/>
          <w:bCs/>
        </w:rPr>
      </w:pPr>
      <w:r w:rsidRPr="00FE67FA">
        <w:rPr>
          <w:rFonts w:cs="Times New Roman"/>
          <w:bCs/>
        </w:rPr>
        <w:t>- Приложение № 1 – Техническое задание.</w:t>
      </w:r>
    </w:p>
    <w:p w:rsidR="007F27AD" w:rsidRPr="00FE67FA" w:rsidRDefault="007F27AD" w:rsidP="007F27AD">
      <w:pPr>
        <w:autoSpaceDE w:val="0"/>
        <w:autoSpaceDN w:val="0"/>
        <w:adjustRightInd w:val="0"/>
        <w:spacing w:line="276" w:lineRule="auto"/>
        <w:jc w:val="center"/>
        <w:rPr>
          <w:rFonts w:cs="Times New Roman"/>
          <w:bCs/>
        </w:rPr>
      </w:pPr>
    </w:p>
    <w:p w:rsidR="007F27AD" w:rsidRPr="00063C00" w:rsidRDefault="007F27AD" w:rsidP="007F27AD">
      <w:pPr>
        <w:autoSpaceDE w:val="0"/>
        <w:autoSpaceDN w:val="0"/>
        <w:adjustRightInd w:val="0"/>
        <w:spacing w:line="276" w:lineRule="auto"/>
        <w:jc w:val="center"/>
        <w:rPr>
          <w:rFonts w:cs="Times New Roman"/>
          <w:b/>
          <w:bCs/>
        </w:rPr>
      </w:pPr>
      <w:r w:rsidRPr="00063C00">
        <w:rPr>
          <w:rFonts w:cs="Times New Roman"/>
          <w:b/>
          <w:bCs/>
        </w:rPr>
        <w:t>14.  РЕКВИЗИТЫ,  ПОДПИСИ СТОРОН</w:t>
      </w:r>
    </w:p>
    <w:p w:rsidR="00426E96" w:rsidRPr="00765ABB" w:rsidRDefault="00426E96" w:rsidP="00426E96">
      <w:pPr>
        <w:ind w:firstLine="567"/>
        <w:jc w:val="both"/>
        <w:rPr>
          <w:rFonts w:eastAsia="Times New Roman" w:cs="Times New Roman"/>
          <w:szCs w:val="24"/>
        </w:rPr>
      </w:pPr>
    </w:p>
    <w:tbl>
      <w:tblPr>
        <w:tblStyle w:val="a8"/>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4786"/>
        <w:gridCol w:w="4536"/>
      </w:tblGrid>
      <w:tr w:rsidR="0094553F" w:rsidRPr="00765ABB" w:rsidTr="001E6CD6">
        <w:tc>
          <w:tcPr>
            <w:tcW w:w="4786" w:type="dxa"/>
          </w:tcPr>
          <w:p w:rsidR="0094553F" w:rsidRPr="00765ABB" w:rsidRDefault="0094553F" w:rsidP="00096C52">
            <w:pPr>
              <w:ind w:firstLine="567"/>
              <w:rPr>
                <w:b/>
                <w:sz w:val="24"/>
                <w:szCs w:val="24"/>
              </w:rPr>
            </w:pPr>
            <w:r w:rsidRPr="00765ABB">
              <w:rPr>
                <w:b/>
                <w:sz w:val="24"/>
                <w:szCs w:val="24"/>
              </w:rPr>
              <w:t xml:space="preserve">       «Заказчик»</w:t>
            </w:r>
          </w:p>
          <w:p w:rsidR="001E6CD6" w:rsidRPr="00765ABB" w:rsidRDefault="001E6CD6" w:rsidP="00096C52">
            <w:pPr>
              <w:ind w:firstLine="567"/>
              <w:rPr>
                <w:sz w:val="24"/>
                <w:szCs w:val="24"/>
              </w:rPr>
            </w:pPr>
          </w:p>
        </w:tc>
        <w:tc>
          <w:tcPr>
            <w:tcW w:w="4536" w:type="dxa"/>
          </w:tcPr>
          <w:p w:rsidR="0094553F" w:rsidRPr="00765ABB" w:rsidRDefault="0094553F" w:rsidP="001E6CD6">
            <w:pPr>
              <w:ind w:firstLine="567"/>
              <w:rPr>
                <w:sz w:val="24"/>
                <w:szCs w:val="24"/>
              </w:rPr>
            </w:pPr>
            <w:r w:rsidRPr="00765ABB">
              <w:rPr>
                <w:b/>
                <w:sz w:val="24"/>
                <w:szCs w:val="24"/>
              </w:rPr>
              <w:t xml:space="preserve"> «</w:t>
            </w:r>
            <w:r w:rsidR="001E6CD6" w:rsidRPr="00765ABB">
              <w:rPr>
                <w:b/>
                <w:sz w:val="24"/>
                <w:szCs w:val="24"/>
              </w:rPr>
              <w:t>Исполнитель</w:t>
            </w:r>
            <w:r w:rsidRPr="00765ABB">
              <w:rPr>
                <w:b/>
                <w:sz w:val="24"/>
                <w:szCs w:val="24"/>
              </w:rPr>
              <w:t>»</w:t>
            </w:r>
          </w:p>
        </w:tc>
      </w:tr>
      <w:tr w:rsidR="0094553F" w:rsidRPr="00765ABB" w:rsidTr="001E6CD6">
        <w:tc>
          <w:tcPr>
            <w:tcW w:w="4786" w:type="dxa"/>
          </w:tcPr>
          <w:p w:rsidR="0094553F" w:rsidRPr="00765ABB" w:rsidRDefault="0094553F" w:rsidP="00096C52">
            <w:pPr>
              <w:pStyle w:val="a9"/>
              <w:rPr>
                <w:rFonts w:ascii="Times New Roman" w:hAnsi="Times New Roman"/>
                <w:b/>
                <w:sz w:val="24"/>
                <w:szCs w:val="24"/>
              </w:rPr>
            </w:pPr>
            <w:r w:rsidRPr="00765ABB">
              <w:rPr>
                <w:rFonts w:ascii="Times New Roman" w:hAnsi="Times New Roman"/>
                <w:b/>
                <w:sz w:val="24"/>
                <w:szCs w:val="24"/>
              </w:rPr>
              <w:t>МБУЗ «Городская клиническая поликлиника №</w:t>
            </w:r>
            <w:r w:rsidR="001E6CD6" w:rsidRPr="00765ABB">
              <w:rPr>
                <w:rFonts w:ascii="Times New Roman" w:hAnsi="Times New Roman"/>
                <w:b/>
                <w:sz w:val="24"/>
                <w:szCs w:val="24"/>
              </w:rPr>
              <w:t xml:space="preserve"> </w:t>
            </w:r>
            <w:r w:rsidRPr="00765ABB">
              <w:rPr>
                <w:rFonts w:ascii="Times New Roman" w:hAnsi="Times New Roman"/>
                <w:b/>
                <w:sz w:val="24"/>
                <w:szCs w:val="24"/>
              </w:rPr>
              <w:t>4»</w:t>
            </w:r>
          </w:p>
          <w:p w:rsidR="001E6CD6" w:rsidRPr="00765ABB" w:rsidRDefault="001E6CD6" w:rsidP="00096C52">
            <w:pPr>
              <w:pStyle w:val="a9"/>
              <w:rPr>
                <w:rFonts w:ascii="Times New Roman" w:hAnsi="Times New Roman"/>
                <w:sz w:val="24"/>
                <w:szCs w:val="24"/>
              </w:rPr>
            </w:pPr>
          </w:p>
          <w:p w:rsidR="0094553F" w:rsidRPr="00765ABB" w:rsidRDefault="0094553F" w:rsidP="00096C52">
            <w:pPr>
              <w:rPr>
                <w:sz w:val="24"/>
                <w:szCs w:val="24"/>
              </w:rPr>
            </w:pPr>
          </w:p>
          <w:p w:rsidR="008B12CB" w:rsidRPr="00765ABB" w:rsidRDefault="008B12CB" w:rsidP="00096C52">
            <w:pPr>
              <w:rPr>
                <w:sz w:val="24"/>
                <w:szCs w:val="24"/>
              </w:rPr>
            </w:pPr>
          </w:p>
          <w:p w:rsidR="008B12CB" w:rsidRPr="00765ABB" w:rsidRDefault="008B12CB" w:rsidP="00096C52">
            <w:pPr>
              <w:rPr>
                <w:sz w:val="24"/>
                <w:szCs w:val="24"/>
              </w:rPr>
            </w:pPr>
          </w:p>
          <w:p w:rsidR="008B12CB" w:rsidRPr="00765ABB" w:rsidRDefault="008B12CB" w:rsidP="00096C52">
            <w:pPr>
              <w:rPr>
                <w:sz w:val="24"/>
                <w:szCs w:val="24"/>
              </w:rPr>
            </w:pPr>
          </w:p>
          <w:p w:rsidR="008B12CB" w:rsidRPr="00765ABB" w:rsidRDefault="008B12CB" w:rsidP="00096C52">
            <w:pPr>
              <w:rPr>
                <w:sz w:val="24"/>
                <w:szCs w:val="24"/>
              </w:rPr>
            </w:pPr>
          </w:p>
          <w:p w:rsidR="008B12CB" w:rsidRPr="00765ABB" w:rsidRDefault="008B12CB" w:rsidP="00096C52">
            <w:pPr>
              <w:rPr>
                <w:sz w:val="24"/>
                <w:szCs w:val="24"/>
              </w:rPr>
            </w:pPr>
          </w:p>
          <w:p w:rsidR="008B12CB" w:rsidRPr="00765ABB" w:rsidRDefault="008B12CB" w:rsidP="00096C52">
            <w:pPr>
              <w:rPr>
                <w:sz w:val="24"/>
                <w:szCs w:val="24"/>
              </w:rPr>
            </w:pPr>
          </w:p>
          <w:p w:rsidR="008B12CB" w:rsidRPr="00765ABB" w:rsidRDefault="008B12CB" w:rsidP="00096C52">
            <w:pPr>
              <w:rPr>
                <w:sz w:val="24"/>
                <w:szCs w:val="24"/>
              </w:rPr>
            </w:pPr>
          </w:p>
          <w:p w:rsidR="008B12CB" w:rsidRPr="00765ABB" w:rsidRDefault="008B12CB" w:rsidP="00096C52">
            <w:pPr>
              <w:rPr>
                <w:sz w:val="24"/>
                <w:szCs w:val="24"/>
              </w:rPr>
            </w:pPr>
          </w:p>
        </w:tc>
        <w:tc>
          <w:tcPr>
            <w:tcW w:w="4536" w:type="dxa"/>
          </w:tcPr>
          <w:p w:rsidR="0094553F" w:rsidRPr="00765ABB" w:rsidRDefault="0094553F" w:rsidP="00096C52">
            <w:pPr>
              <w:rPr>
                <w:sz w:val="24"/>
                <w:szCs w:val="24"/>
              </w:rPr>
            </w:pPr>
          </w:p>
        </w:tc>
      </w:tr>
    </w:tbl>
    <w:p w:rsidR="00426E96" w:rsidRPr="00765ABB" w:rsidRDefault="00426E96" w:rsidP="00426E96">
      <w:pPr>
        <w:rPr>
          <w:rFonts w:eastAsia="Times New Roman" w:cs="Times New Roman"/>
          <w:szCs w:val="24"/>
        </w:rPr>
      </w:pPr>
    </w:p>
    <w:p w:rsidR="00227D9F" w:rsidRPr="00765ABB" w:rsidRDefault="00227D9F" w:rsidP="00426E96">
      <w:pPr>
        <w:rPr>
          <w:rFonts w:eastAsia="Times New Roman" w:cs="Times New Roman"/>
          <w:szCs w:val="24"/>
        </w:rPr>
      </w:pPr>
    </w:p>
    <w:p w:rsidR="00227D9F" w:rsidRPr="00765ABB" w:rsidRDefault="00227D9F" w:rsidP="00426E96">
      <w:pPr>
        <w:rPr>
          <w:rFonts w:eastAsia="Times New Roman" w:cs="Times New Roman"/>
          <w:szCs w:val="24"/>
        </w:rPr>
      </w:pPr>
    </w:p>
    <w:p w:rsidR="0094553F" w:rsidRPr="00765ABB" w:rsidRDefault="0094553F" w:rsidP="0094553F">
      <w:pPr>
        <w:ind w:firstLine="567"/>
        <w:rPr>
          <w:rFonts w:eastAsia="Times New Roman" w:cs="Times New Roman"/>
          <w:b/>
          <w:szCs w:val="24"/>
        </w:rPr>
      </w:pPr>
      <w:r w:rsidRPr="00765ABB">
        <w:rPr>
          <w:rFonts w:eastAsia="Times New Roman" w:cs="Times New Roman"/>
          <w:b/>
          <w:szCs w:val="24"/>
        </w:rPr>
        <w:t xml:space="preserve">   «Заказчик»                                                          </w:t>
      </w:r>
      <w:r w:rsidRPr="00765ABB">
        <w:rPr>
          <w:rFonts w:eastAsia="Times New Roman" w:cs="Times New Roman"/>
          <w:b/>
          <w:szCs w:val="24"/>
        </w:rPr>
        <w:tab/>
        <w:t>«</w:t>
      </w:r>
      <w:r w:rsidR="001E6CD6" w:rsidRPr="00765ABB">
        <w:rPr>
          <w:rFonts w:eastAsia="Times New Roman" w:cs="Times New Roman"/>
          <w:b/>
          <w:szCs w:val="24"/>
        </w:rPr>
        <w:t>Исполнитель</w:t>
      </w:r>
      <w:r w:rsidRPr="00765ABB">
        <w:rPr>
          <w:rFonts w:eastAsia="Times New Roman" w:cs="Times New Roman"/>
          <w:b/>
          <w:szCs w:val="24"/>
        </w:rPr>
        <w:t>»</w:t>
      </w:r>
    </w:p>
    <w:p w:rsidR="0094553F" w:rsidRPr="00765ABB" w:rsidRDefault="0094553F" w:rsidP="0094553F">
      <w:pPr>
        <w:rPr>
          <w:rFonts w:eastAsia="Times New Roman" w:cs="Times New Roman"/>
          <w:szCs w:val="24"/>
        </w:rPr>
      </w:pPr>
      <w:r w:rsidRPr="00765ABB">
        <w:rPr>
          <w:rFonts w:eastAsia="Times New Roman" w:cs="Times New Roman"/>
          <w:szCs w:val="24"/>
        </w:rPr>
        <w:t xml:space="preserve">Главный врач  МБУЗ «ГКП №4»     </w:t>
      </w:r>
      <w:r w:rsidRPr="00765ABB">
        <w:rPr>
          <w:rFonts w:eastAsia="Times New Roman" w:cs="Times New Roman"/>
          <w:szCs w:val="24"/>
        </w:rPr>
        <w:tab/>
      </w:r>
      <w:r w:rsidRPr="00765ABB">
        <w:rPr>
          <w:rFonts w:eastAsia="Times New Roman" w:cs="Times New Roman"/>
          <w:szCs w:val="24"/>
        </w:rPr>
        <w:tab/>
      </w:r>
      <w:r w:rsidR="00227D9F" w:rsidRPr="00765ABB">
        <w:rPr>
          <w:rFonts w:eastAsia="Times New Roman" w:cs="Times New Roman"/>
          <w:szCs w:val="24"/>
        </w:rPr>
        <w:t>________________________</w:t>
      </w:r>
      <w:r w:rsidRPr="00765ABB">
        <w:rPr>
          <w:rFonts w:eastAsia="Times New Roman" w:cs="Times New Roman"/>
          <w:szCs w:val="24"/>
        </w:rPr>
        <w:t xml:space="preserve">             </w:t>
      </w:r>
    </w:p>
    <w:p w:rsidR="0094553F" w:rsidRPr="00765ABB" w:rsidRDefault="0094553F" w:rsidP="0094553F">
      <w:pPr>
        <w:ind w:firstLine="567"/>
        <w:rPr>
          <w:rFonts w:eastAsia="Times New Roman" w:cs="Times New Roman"/>
          <w:szCs w:val="24"/>
        </w:rPr>
      </w:pPr>
      <w:r w:rsidRPr="00765ABB">
        <w:rPr>
          <w:rFonts w:eastAsia="Times New Roman" w:cs="Times New Roman"/>
          <w:szCs w:val="24"/>
        </w:rPr>
        <w:tab/>
      </w:r>
      <w:r w:rsidRPr="00765ABB">
        <w:rPr>
          <w:rFonts w:eastAsia="Times New Roman" w:cs="Times New Roman"/>
          <w:szCs w:val="24"/>
        </w:rPr>
        <w:tab/>
      </w:r>
      <w:r w:rsidRPr="00765ABB">
        <w:rPr>
          <w:rFonts w:eastAsia="Times New Roman" w:cs="Times New Roman"/>
          <w:szCs w:val="24"/>
        </w:rPr>
        <w:tab/>
      </w:r>
      <w:r w:rsidRPr="00765ABB">
        <w:rPr>
          <w:rFonts w:eastAsia="Times New Roman" w:cs="Times New Roman"/>
          <w:szCs w:val="24"/>
        </w:rPr>
        <w:tab/>
      </w:r>
      <w:r w:rsidRPr="00765ABB">
        <w:rPr>
          <w:rFonts w:eastAsia="Times New Roman" w:cs="Times New Roman"/>
          <w:szCs w:val="24"/>
        </w:rPr>
        <w:tab/>
      </w:r>
    </w:p>
    <w:p w:rsidR="0094553F" w:rsidRPr="00765ABB" w:rsidRDefault="0094553F" w:rsidP="0094553F">
      <w:pPr>
        <w:ind w:firstLine="567"/>
        <w:jc w:val="center"/>
        <w:rPr>
          <w:rFonts w:eastAsia="Times New Roman" w:cs="Times New Roman"/>
          <w:szCs w:val="24"/>
        </w:rPr>
      </w:pPr>
      <w:r w:rsidRPr="00765ABB">
        <w:rPr>
          <w:rFonts w:eastAsia="Times New Roman" w:cs="Times New Roman"/>
          <w:szCs w:val="24"/>
        </w:rPr>
        <w:tab/>
      </w:r>
    </w:p>
    <w:p w:rsidR="0094553F" w:rsidRPr="00765ABB" w:rsidRDefault="0094553F" w:rsidP="0094553F">
      <w:pPr>
        <w:rPr>
          <w:rFonts w:eastAsia="Times New Roman" w:cs="Times New Roman"/>
          <w:szCs w:val="24"/>
        </w:rPr>
      </w:pPr>
      <w:r w:rsidRPr="00765ABB">
        <w:rPr>
          <w:rFonts w:eastAsia="Times New Roman" w:cs="Times New Roman"/>
          <w:szCs w:val="24"/>
        </w:rPr>
        <w:t>_______________ / Н.М. Зуева/                               _____________</w:t>
      </w:r>
      <w:r w:rsidR="00765ABB">
        <w:rPr>
          <w:rFonts w:eastAsia="Times New Roman" w:cs="Times New Roman"/>
          <w:szCs w:val="24"/>
        </w:rPr>
        <w:t>_____</w:t>
      </w:r>
      <w:r w:rsidRPr="00765ABB">
        <w:rPr>
          <w:rFonts w:eastAsia="Times New Roman" w:cs="Times New Roman"/>
          <w:szCs w:val="24"/>
        </w:rPr>
        <w:t>/</w:t>
      </w:r>
      <w:r w:rsidR="00765ABB">
        <w:rPr>
          <w:rFonts w:eastAsia="Times New Roman" w:cs="Times New Roman"/>
          <w:szCs w:val="24"/>
        </w:rPr>
        <w:t>________________</w:t>
      </w:r>
      <w:r w:rsidRPr="00765ABB">
        <w:rPr>
          <w:rFonts w:eastAsia="Times New Roman" w:cs="Times New Roman"/>
          <w:szCs w:val="24"/>
        </w:rPr>
        <w:t>/</w:t>
      </w:r>
    </w:p>
    <w:p w:rsidR="0094553F" w:rsidRPr="00765ABB" w:rsidRDefault="0094553F" w:rsidP="0094553F">
      <w:pPr>
        <w:ind w:firstLine="567"/>
        <w:rPr>
          <w:rFonts w:eastAsia="Times New Roman" w:cs="Times New Roman"/>
          <w:szCs w:val="24"/>
        </w:rPr>
      </w:pPr>
      <w:r w:rsidRPr="00765ABB">
        <w:rPr>
          <w:rFonts w:eastAsia="Times New Roman" w:cs="Times New Roman"/>
          <w:szCs w:val="24"/>
        </w:rPr>
        <w:t>М.П.</w:t>
      </w:r>
      <w:r w:rsidRPr="00765ABB">
        <w:rPr>
          <w:rFonts w:eastAsia="Times New Roman" w:cs="Times New Roman"/>
          <w:szCs w:val="24"/>
        </w:rPr>
        <w:tab/>
      </w:r>
      <w:r w:rsidRPr="00765ABB">
        <w:rPr>
          <w:rFonts w:eastAsia="Times New Roman" w:cs="Times New Roman"/>
          <w:szCs w:val="24"/>
        </w:rPr>
        <w:tab/>
      </w:r>
      <w:r w:rsidRPr="00765ABB">
        <w:rPr>
          <w:rFonts w:eastAsia="Times New Roman" w:cs="Times New Roman"/>
          <w:szCs w:val="24"/>
        </w:rPr>
        <w:tab/>
      </w:r>
      <w:r w:rsidRPr="00765ABB">
        <w:rPr>
          <w:rFonts w:eastAsia="Times New Roman" w:cs="Times New Roman"/>
          <w:szCs w:val="24"/>
        </w:rPr>
        <w:tab/>
      </w:r>
      <w:r w:rsidRPr="00765ABB">
        <w:rPr>
          <w:rFonts w:eastAsia="Times New Roman" w:cs="Times New Roman"/>
          <w:szCs w:val="24"/>
        </w:rPr>
        <w:tab/>
      </w:r>
      <w:r w:rsidRPr="00765ABB">
        <w:rPr>
          <w:rFonts w:eastAsia="Times New Roman" w:cs="Times New Roman"/>
          <w:szCs w:val="24"/>
        </w:rPr>
        <w:tab/>
        <w:t xml:space="preserve">             М.П.</w:t>
      </w:r>
    </w:p>
    <w:p w:rsidR="00426E96" w:rsidRPr="00765ABB" w:rsidRDefault="00426E96" w:rsidP="00426E96">
      <w:pPr>
        <w:rPr>
          <w:rFonts w:eastAsia="Times New Roman" w:cs="Times New Roman"/>
          <w:szCs w:val="24"/>
        </w:rPr>
      </w:pPr>
    </w:p>
    <w:p w:rsidR="00426E96" w:rsidRPr="00765ABB" w:rsidRDefault="00426E96" w:rsidP="00426E96">
      <w:pPr>
        <w:rPr>
          <w:rFonts w:eastAsia="Times New Roman" w:cs="Times New Roman"/>
          <w:szCs w:val="24"/>
        </w:rPr>
      </w:pPr>
    </w:p>
    <w:p w:rsidR="00426E96" w:rsidRPr="00765ABB" w:rsidRDefault="00426E96" w:rsidP="00426E96">
      <w:pPr>
        <w:rPr>
          <w:rFonts w:eastAsia="Times New Roman" w:cs="Times New Roman"/>
          <w:szCs w:val="24"/>
        </w:rPr>
      </w:pPr>
    </w:p>
    <w:p w:rsidR="00426E96" w:rsidRPr="00765ABB" w:rsidRDefault="00426E96" w:rsidP="00426E96">
      <w:pPr>
        <w:rPr>
          <w:rFonts w:eastAsia="Times New Roman" w:cs="Times New Roman"/>
          <w:szCs w:val="24"/>
        </w:rPr>
      </w:pPr>
    </w:p>
    <w:p w:rsidR="00426E96" w:rsidRDefault="00426E96" w:rsidP="00426E96">
      <w:pPr>
        <w:rPr>
          <w:rFonts w:eastAsia="Times New Roman" w:cs="Times New Roman"/>
          <w:szCs w:val="24"/>
        </w:rPr>
      </w:pPr>
    </w:p>
    <w:p w:rsidR="00C60168" w:rsidRDefault="00C60168" w:rsidP="00426E96">
      <w:pPr>
        <w:rPr>
          <w:rFonts w:eastAsia="Times New Roman" w:cs="Times New Roman"/>
          <w:szCs w:val="24"/>
        </w:rPr>
      </w:pPr>
    </w:p>
    <w:p w:rsidR="00C60168" w:rsidRDefault="00C60168" w:rsidP="00426E96">
      <w:pPr>
        <w:rPr>
          <w:rFonts w:eastAsia="Times New Roman" w:cs="Times New Roman"/>
          <w:szCs w:val="24"/>
        </w:rPr>
      </w:pPr>
    </w:p>
    <w:p w:rsidR="00C60168" w:rsidRDefault="00C60168" w:rsidP="00426E96">
      <w:pPr>
        <w:rPr>
          <w:rFonts w:eastAsia="Times New Roman" w:cs="Times New Roman"/>
          <w:szCs w:val="24"/>
        </w:rPr>
      </w:pPr>
    </w:p>
    <w:p w:rsidR="00C60168" w:rsidRDefault="00C60168" w:rsidP="00426E96">
      <w:pPr>
        <w:rPr>
          <w:rFonts w:eastAsia="Times New Roman" w:cs="Times New Roman"/>
          <w:szCs w:val="24"/>
        </w:rPr>
      </w:pPr>
    </w:p>
    <w:p w:rsidR="00C60168" w:rsidRDefault="00C60168" w:rsidP="00426E96">
      <w:pPr>
        <w:rPr>
          <w:rFonts w:eastAsia="Times New Roman" w:cs="Times New Roman"/>
          <w:szCs w:val="24"/>
        </w:rPr>
      </w:pPr>
    </w:p>
    <w:p w:rsidR="00C60168" w:rsidRDefault="00C60168" w:rsidP="00426E96">
      <w:pPr>
        <w:rPr>
          <w:rFonts w:eastAsia="Times New Roman" w:cs="Times New Roman"/>
          <w:szCs w:val="24"/>
        </w:rPr>
      </w:pPr>
    </w:p>
    <w:p w:rsidR="00C60168" w:rsidRDefault="00C60168" w:rsidP="00426E96">
      <w:pPr>
        <w:rPr>
          <w:rFonts w:eastAsia="Times New Roman" w:cs="Times New Roman"/>
          <w:szCs w:val="24"/>
        </w:rPr>
      </w:pPr>
    </w:p>
    <w:p w:rsidR="00F64FF5" w:rsidRDefault="00F64FF5" w:rsidP="00426E96">
      <w:pPr>
        <w:jc w:val="right"/>
        <w:rPr>
          <w:rFonts w:eastAsia="Times New Roman" w:cs="Times New Roman"/>
          <w:sz w:val="20"/>
          <w:szCs w:val="20"/>
        </w:rPr>
      </w:pPr>
    </w:p>
    <w:p w:rsidR="00F64FF5" w:rsidRDefault="00F64FF5" w:rsidP="00426E96">
      <w:pPr>
        <w:jc w:val="right"/>
        <w:rPr>
          <w:rFonts w:eastAsia="Times New Roman" w:cs="Times New Roman"/>
          <w:sz w:val="20"/>
          <w:szCs w:val="20"/>
        </w:rPr>
      </w:pPr>
    </w:p>
    <w:p w:rsidR="00F64FF5" w:rsidRDefault="00F64FF5" w:rsidP="00426E96">
      <w:pPr>
        <w:jc w:val="right"/>
        <w:rPr>
          <w:rFonts w:eastAsia="Times New Roman" w:cs="Times New Roman"/>
          <w:sz w:val="20"/>
          <w:szCs w:val="20"/>
        </w:rPr>
      </w:pPr>
    </w:p>
    <w:p w:rsidR="00F64FF5" w:rsidRDefault="00F64FF5" w:rsidP="00426E96">
      <w:pPr>
        <w:jc w:val="right"/>
        <w:rPr>
          <w:rFonts w:eastAsia="Times New Roman" w:cs="Times New Roman"/>
          <w:sz w:val="20"/>
          <w:szCs w:val="20"/>
        </w:rPr>
      </w:pPr>
    </w:p>
    <w:p w:rsidR="00F64FF5" w:rsidRDefault="00F64FF5" w:rsidP="00426E96">
      <w:pPr>
        <w:jc w:val="right"/>
        <w:rPr>
          <w:rFonts w:eastAsia="Times New Roman" w:cs="Times New Roman"/>
          <w:sz w:val="20"/>
          <w:szCs w:val="20"/>
        </w:rPr>
      </w:pPr>
    </w:p>
    <w:p w:rsidR="00F64FF5" w:rsidRDefault="00F64FF5" w:rsidP="00426E96">
      <w:pPr>
        <w:jc w:val="right"/>
        <w:rPr>
          <w:rFonts w:eastAsia="Times New Roman" w:cs="Times New Roman"/>
          <w:sz w:val="20"/>
          <w:szCs w:val="20"/>
        </w:rPr>
      </w:pPr>
    </w:p>
    <w:p w:rsidR="00426E96" w:rsidRPr="004B68E1" w:rsidRDefault="00426E96" w:rsidP="00426E96">
      <w:pPr>
        <w:jc w:val="right"/>
        <w:rPr>
          <w:rFonts w:eastAsia="Times New Roman" w:cs="Times New Roman"/>
          <w:sz w:val="20"/>
          <w:szCs w:val="20"/>
        </w:rPr>
      </w:pPr>
      <w:r w:rsidRPr="004B68E1">
        <w:rPr>
          <w:rFonts w:eastAsia="Times New Roman" w:cs="Times New Roman"/>
          <w:sz w:val="20"/>
          <w:szCs w:val="20"/>
        </w:rPr>
        <w:lastRenderedPageBreak/>
        <w:t>Приложение №1</w:t>
      </w:r>
    </w:p>
    <w:p w:rsidR="00092D10" w:rsidRPr="004B68E1" w:rsidRDefault="00227D9F" w:rsidP="00426E96">
      <w:pPr>
        <w:jc w:val="right"/>
        <w:rPr>
          <w:rFonts w:cs="Times New Roman"/>
          <w:sz w:val="20"/>
          <w:szCs w:val="20"/>
        </w:rPr>
      </w:pPr>
      <w:r w:rsidRPr="004B68E1">
        <w:rPr>
          <w:rFonts w:eastAsia="Times New Roman" w:cs="Times New Roman"/>
          <w:sz w:val="20"/>
          <w:szCs w:val="20"/>
        </w:rPr>
        <w:t>к</w:t>
      </w:r>
      <w:r w:rsidR="00426E96" w:rsidRPr="004B68E1">
        <w:rPr>
          <w:rFonts w:eastAsia="Times New Roman" w:cs="Times New Roman"/>
          <w:sz w:val="20"/>
          <w:szCs w:val="20"/>
        </w:rPr>
        <w:t xml:space="preserve"> </w:t>
      </w:r>
      <w:r w:rsidR="001E6CD6" w:rsidRPr="004B68E1">
        <w:rPr>
          <w:rFonts w:eastAsia="Times New Roman" w:cs="Times New Roman"/>
          <w:sz w:val="20"/>
          <w:szCs w:val="20"/>
        </w:rPr>
        <w:t xml:space="preserve"> </w:t>
      </w:r>
      <w:r w:rsidR="00426E96" w:rsidRPr="004B68E1">
        <w:rPr>
          <w:rFonts w:eastAsia="Times New Roman" w:cs="Times New Roman"/>
          <w:sz w:val="20"/>
          <w:szCs w:val="20"/>
        </w:rPr>
        <w:t xml:space="preserve">договору № </w:t>
      </w:r>
      <w:r w:rsidRPr="004B68E1">
        <w:rPr>
          <w:rFonts w:cs="Times New Roman"/>
          <w:sz w:val="20"/>
          <w:szCs w:val="20"/>
        </w:rPr>
        <w:t>__________</w:t>
      </w:r>
    </w:p>
    <w:p w:rsidR="00426E96" w:rsidRPr="004B68E1" w:rsidRDefault="00426E96" w:rsidP="00426E96">
      <w:pPr>
        <w:jc w:val="right"/>
        <w:rPr>
          <w:rFonts w:eastAsia="Times New Roman" w:cs="Times New Roman"/>
          <w:sz w:val="20"/>
          <w:szCs w:val="20"/>
        </w:rPr>
      </w:pPr>
      <w:r w:rsidRPr="004B68E1">
        <w:rPr>
          <w:rFonts w:eastAsia="Times New Roman" w:cs="Times New Roman"/>
          <w:sz w:val="20"/>
          <w:szCs w:val="20"/>
        </w:rPr>
        <w:t xml:space="preserve">  от «</w:t>
      </w:r>
      <w:r w:rsidR="00227D9F" w:rsidRPr="004B68E1">
        <w:rPr>
          <w:rFonts w:eastAsia="Times New Roman" w:cs="Times New Roman"/>
          <w:sz w:val="20"/>
          <w:szCs w:val="20"/>
        </w:rPr>
        <w:t>___» __________</w:t>
      </w:r>
      <w:r w:rsidRPr="004B68E1">
        <w:rPr>
          <w:rFonts w:eastAsia="Times New Roman" w:cs="Times New Roman"/>
          <w:sz w:val="20"/>
          <w:szCs w:val="20"/>
        </w:rPr>
        <w:t xml:space="preserve"> 201</w:t>
      </w:r>
      <w:r w:rsidR="00765ABB">
        <w:rPr>
          <w:rFonts w:eastAsia="Times New Roman" w:cs="Times New Roman"/>
          <w:sz w:val="20"/>
          <w:szCs w:val="20"/>
        </w:rPr>
        <w:t>3</w:t>
      </w:r>
      <w:r w:rsidRPr="004B68E1">
        <w:rPr>
          <w:rFonts w:eastAsia="Times New Roman" w:cs="Times New Roman"/>
          <w:sz w:val="20"/>
          <w:szCs w:val="20"/>
        </w:rPr>
        <w:t xml:space="preserve"> г.</w:t>
      </w:r>
    </w:p>
    <w:p w:rsidR="004B68E1" w:rsidRPr="00560B66" w:rsidRDefault="004B68E1" w:rsidP="004B68E1">
      <w:pPr>
        <w:pStyle w:val="2"/>
        <w:numPr>
          <w:ilvl w:val="0"/>
          <w:numId w:val="0"/>
        </w:numPr>
        <w:ind w:left="1314"/>
        <w:jc w:val="center"/>
        <w:rPr>
          <w:sz w:val="24"/>
          <w:szCs w:val="24"/>
        </w:rPr>
      </w:pPr>
      <w:r w:rsidRPr="00560B66">
        <w:rPr>
          <w:sz w:val="24"/>
          <w:szCs w:val="24"/>
        </w:rPr>
        <w:t>Техническое задание</w:t>
      </w:r>
    </w:p>
    <w:p w:rsidR="00765ABB" w:rsidRPr="00560B66" w:rsidRDefault="00765ABB" w:rsidP="00765ABB">
      <w:pPr>
        <w:jc w:val="center"/>
        <w:rPr>
          <w:rFonts w:eastAsia="Times New Roman" w:cs="Times New Roman"/>
          <w:b/>
          <w:szCs w:val="24"/>
        </w:rPr>
      </w:pPr>
      <w:r w:rsidRPr="00560B66">
        <w:rPr>
          <w:rFonts w:cs="Times New Roman"/>
          <w:b/>
          <w:szCs w:val="24"/>
        </w:rPr>
        <w:t>на о</w:t>
      </w:r>
      <w:r w:rsidRPr="00560B66">
        <w:rPr>
          <w:rFonts w:eastAsia="Times New Roman" w:cs="Times New Roman"/>
          <w:b/>
          <w:szCs w:val="24"/>
        </w:rPr>
        <w:t>казание услуг по техническому обслуживанию и ремонту внутренних электрических сетей и электрооборудования для нужд МБУЗ  «Городская клиническая поликлиника №4»</w:t>
      </w:r>
    </w:p>
    <w:p w:rsidR="00036640" w:rsidRPr="007E08EF" w:rsidRDefault="00036640" w:rsidP="00036640">
      <w:pPr>
        <w:jc w:val="center"/>
        <w:rPr>
          <w:b/>
          <w:szCs w:val="24"/>
        </w:rPr>
      </w:pPr>
    </w:p>
    <w:p w:rsidR="00036640" w:rsidRPr="007E08EF" w:rsidRDefault="00036640" w:rsidP="00036640">
      <w:pPr>
        <w:numPr>
          <w:ilvl w:val="0"/>
          <w:numId w:val="15"/>
        </w:numPr>
        <w:shd w:val="clear" w:color="auto" w:fill="FFFFFF"/>
        <w:tabs>
          <w:tab w:val="clear" w:pos="360"/>
          <w:tab w:val="left" w:pos="426"/>
          <w:tab w:val="num" w:pos="720"/>
        </w:tabs>
        <w:suppressAutoHyphens/>
        <w:ind w:left="0"/>
        <w:jc w:val="both"/>
        <w:rPr>
          <w:b/>
          <w:szCs w:val="24"/>
        </w:rPr>
      </w:pPr>
      <w:r w:rsidRPr="007E08EF">
        <w:rPr>
          <w:b/>
          <w:szCs w:val="24"/>
        </w:rPr>
        <w:t>Перечень объектов МБУЗ «ГКП №4»:</w:t>
      </w:r>
    </w:p>
    <w:p w:rsidR="00036640" w:rsidRPr="007E08EF" w:rsidRDefault="00036640" w:rsidP="00036640">
      <w:pPr>
        <w:numPr>
          <w:ilvl w:val="1"/>
          <w:numId w:val="15"/>
        </w:numPr>
        <w:shd w:val="clear" w:color="auto" w:fill="FFFFFF"/>
        <w:tabs>
          <w:tab w:val="clear" w:pos="1080"/>
          <w:tab w:val="left" w:pos="426"/>
          <w:tab w:val="num" w:pos="1440"/>
        </w:tabs>
        <w:suppressAutoHyphens/>
        <w:ind w:left="0"/>
        <w:jc w:val="both"/>
        <w:rPr>
          <w:szCs w:val="24"/>
        </w:rPr>
      </w:pPr>
      <w:r w:rsidRPr="007E08EF">
        <w:rPr>
          <w:szCs w:val="24"/>
        </w:rPr>
        <w:t>Поликлиника №1 Шоссе Космонавтов, 108</w:t>
      </w:r>
    </w:p>
    <w:p w:rsidR="00036640" w:rsidRPr="007E08EF" w:rsidRDefault="00036640" w:rsidP="00036640">
      <w:pPr>
        <w:numPr>
          <w:ilvl w:val="1"/>
          <w:numId w:val="15"/>
        </w:numPr>
        <w:shd w:val="clear" w:color="auto" w:fill="FFFFFF"/>
        <w:tabs>
          <w:tab w:val="clear" w:pos="1080"/>
          <w:tab w:val="left" w:pos="426"/>
          <w:tab w:val="num" w:pos="1440"/>
        </w:tabs>
        <w:suppressAutoHyphens/>
        <w:ind w:left="0"/>
        <w:jc w:val="both"/>
        <w:rPr>
          <w:szCs w:val="24"/>
        </w:rPr>
      </w:pPr>
      <w:r w:rsidRPr="007E08EF">
        <w:rPr>
          <w:szCs w:val="24"/>
        </w:rPr>
        <w:t>Поликлиника №2 ул. Транспортная,27</w:t>
      </w:r>
    </w:p>
    <w:p w:rsidR="00036640" w:rsidRPr="007E08EF" w:rsidRDefault="00036640" w:rsidP="00036640">
      <w:pPr>
        <w:numPr>
          <w:ilvl w:val="1"/>
          <w:numId w:val="15"/>
        </w:numPr>
        <w:shd w:val="clear" w:color="auto" w:fill="FFFFFF"/>
        <w:tabs>
          <w:tab w:val="clear" w:pos="1080"/>
          <w:tab w:val="left" w:pos="426"/>
          <w:tab w:val="num" w:pos="1440"/>
        </w:tabs>
        <w:suppressAutoHyphens/>
        <w:ind w:left="0"/>
        <w:jc w:val="both"/>
        <w:rPr>
          <w:szCs w:val="24"/>
        </w:rPr>
      </w:pPr>
      <w:r w:rsidRPr="007E08EF">
        <w:rPr>
          <w:szCs w:val="24"/>
        </w:rPr>
        <w:t>Поликлиника №3 ул. Куфонина,12</w:t>
      </w:r>
    </w:p>
    <w:p w:rsidR="00036640" w:rsidRPr="007E08EF" w:rsidRDefault="00036640" w:rsidP="00036640">
      <w:pPr>
        <w:numPr>
          <w:ilvl w:val="1"/>
          <w:numId w:val="15"/>
        </w:numPr>
        <w:shd w:val="clear" w:color="auto" w:fill="FFFFFF"/>
        <w:tabs>
          <w:tab w:val="clear" w:pos="1080"/>
          <w:tab w:val="left" w:pos="426"/>
          <w:tab w:val="num" w:pos="1440"/>
        </w:tabs>
        <w:suppressAutoHyphens/>
        <w:ind w:left="0"/>
        <w:jc w:val="both"/>
        <w:rPr>
          <w:szCs w:val="24"/>
        </w:rPr>
      </w:pPr>
      <w:r w:rsidRPr="007E08EF">
        <w:rPr>
          <w:szCs w:val="24"/>
        </w:rPr>
        <w:t>Поликлиника №4 ул. Монастырская,159</w:t>
      </w:r>
    </w:p>
    <w:p w:rsidR="00036640" w:rsidRPr="007E08EF" w:rsidRDefault="00036640" w:rsidP="00036640">
      <w:pPr>
        <w:numPr>
          <w:ilvl w:val="1"/>
          <w:numId w:val="15"/>
        </w:numPr>
        <w:shd w:val="clear" w:color="auto" w:fill="FFFFFF"/>
        <w:tabs>
          <w:tab w:val="clear" w:pos="1080"/>
          <w:tab w:val="left" w:pos="426"/>
          <w:tab w:val="num" w:pos="1440"/>
        </w:tabs>
        <w:suppressAutoHyphens/>
        <w:ind w:left="0"/>
        <w:jc w:val="both"/>
        <w:rPr>
          <w:szCs w:val="24"/>
        </w:rPr>
      </w:pPr>
      <w:r w:rsidRPr="007E08EF">
        <w:rPr>
          <w:szCs w:val="24"/>
        </w:rPr>
        <w:t>Поликлиника №5 ул. Екатерининская,224</w:t>
      </w:r>
    </w:p>
    <w:p w:rsidR="00036640" w:rsidRPr="007E08EF" w:rsidRDefault="00036640" w:rsidP="00036640">
      <w:pPr>
        <w:numPr>
          <w:ilvl w:val="1"/>
          <w:numId w:val="15"/>
        </w:numPr>
        <w:shd w:val="clear" w:color="auto" w:fill="FFFFFF"/>
        <w:tabs>
          <w:tab w:val="clear" w:pos="1080"/>
          <w:tab w:val="left" w:pos="426"/>
          <w:tab w:val="num" w:pos="1440"/>
        </w:tabs>
        <w:suppressAutoHyphens/>
        <w:ind w:left="0"/>
        <w:jc w:val="both"/>
        <w:rPr>
          <w:szCs w:val="24"/>
        </w:rPr>
      </w:pPr>
      <w:r w:rsidRPr="007E08EF">
        <w:rPr>
          <w:szCs w:val="24"/>
        </w:rPr>
        <w:t>Женская консультация №1 ул.  Желябова,10</w:t>
      </w:r>
    </w:p>
    <w:p w:rsidR="00036640" w:rsidRPr="007E08EF" w:rsidRDefault="00036640" w:rsidP="00036640">
      <w:pPr>
        <w:numPr>
          <w:ilvl w:val="1"/>
          <w:numId w:val="15"/>
        </w:numPr>
        <w:shd w:val="clear" w:color="auto" w:fill="FFFFFF"/>
        <w:tabs>
          <w:tab w:val="clear" w:pos="1080"/>
          <w:tab w:val="left" w:pos="426"/>
          <w:tab w:val="num" w:pos="1440"/>
        </w:tabs>
        <w:suppressAutoHyphens/>
        <w:ind w:left="0"/>
        <w:jc w:val="both"/>
        <w:rPr>
          <w:szCs w:val="24"/>
        </w:rPr>
      </w:pPr>
      <w:r w:rsidRPr="007E08EF">
        <w:rPr>
          <w:szCs w:val="24"/>
        </w:rPr>
        <w:t>Женская консультация №4 ул. Машинистов,20</w:t>
      </w:r>
    </w:p>
    <w:p w:rsidR="00036640" w:rsidRPr="007E08EF" w:rsidRDefault="00036640" w:rsidP="00036640">
      <w:pPr>
        <w:numPr>
          <w:ilvl w:val="1"/>
          <w:numId w:val="15"/>
        </w:numPr>
        <w:shd w:val="clear" w:color="auto" w:fill="FFFFFF"/>
        <w:tabs>
          <w:tab w:val="clear" w:pos="1080"/>
          <w:tab w:val="left" w:pos="426"/>
          <w:tab w:val="num" w:pos="1440"/>
        </w:tabs>
        <w:suppressAutoHyphens/>
        <w:ind w:left="0"/>
        <w:jc w:val="both"/>
        <w:rPr>
          <w:szCs w:val="24"/>
        </w:rPr>
      </w:pPr>
      <w:r w:rsidRPr="007E08EF">
        <w:rPr>
          <w:szCs w:val="24"/>
        </w:rPr>
        <w:t>Пункт доврачебного приема ул. Новоколхозная,2</w:t>
      </w:r>
    </w:p>
    <w:p w:rsidR="00036640" w:rsidRPr="007E08EF" w:rsidRDefault="00036640" w:rsidP="00036640">
      <w:pPr>
        <w:numPr>
          <w:ilvl w:val="1"/>
          <w:numId w:val="15"/>
        </w:numPr>
        <w:shd w:val="clear" w:color="auto" w:fill="FFFFFF"/>
        <w:tabs>
          <w:tab w:val="clear" w:pos="1080"/>
          <w:tab w:val="left" w:pos="426"/>
          <w:tab w:val="num" w:pos="1440"/>
        </w:tabs>
        <w:suppressAutoHyphens/>
        <w:ind w:left="0"/>
        <w:jc w:val="both"/>
        <w:rPr>
          <w:szCs w:val="24"/>
        </w:rPr>
      </w:pPr>
      <w:r w:rsidRPr="007E08EF">
        <w:rPr>
          <w:szCs w:val="24"/>
        </w:rPr>
        <w:t>Администрация МБУЗ «ГКП №4» ул. А.Вавилова,4</w:t>
      </w:r>
    </w:p>
    <w:p w:rsidR="00036640" w:rsidRPr="007E08EF" w:rsidRDefault="00036640" w:rsidP="00036640">
      <w:pPr>
        <w:pStyle w:val="WW-Web"/>
        <w:spacing w:before="0" w:after="0"/>
        <w:ind w:firstLine="567"/>
        <w:jc w:val="both"/>
        <w:rPr>
          <w:rStyle w:val="ab"/>
          <w:rFonts w:cs="Times New Roman"/>
          <w:b w:val="0"/>
        </w:rPr>
      </w:pPr>
      <w:r w:rsidRPr="007E08EF">
        <w:rPr>
          <w:rStyle w:val="ab"/>
          <w:rFonts w:cs="Times New Roman"/>
        </w:rPr>
        <w:t xml:space="preserve">Техническое обслуживание производится в границах корпусов и огороженных прилегающих территорий обслуживаемых объектов. Внешние питающие сети частично входят в обслуживание в рамках текущего договора.    </w:t>
      </w:r>
    </w:p>
    <w:p w:rsidR="00036640" w:rsidRPr="007E08EF" w:rsidRDefault="00036640" w:rsidP="00036640">
      <w:pPr>
        <w:pStyle w:val="WW-Web"/>
        <w:numPr>
          <w:ilvl w:val="0"/>
          <w:numId w:val="15"/>
        </w:numPr>
        <w:tabs>
          <w:tab w:val="clear" w:pos="360"/>
          <w:tab w:val="num" w:pos="-284"/>
        </w:tabs>
        <w:spacing w:before="0" w:after="0"/>
        <w:ind w:left="-284" w:firstLine="0"/>
        <w:jc w:val="both"/>
        <w:rPr>
          <w:rStyle w:val="ab"/>
          <w:rFonts w:cs="Times New Roman"/>
        </w:rPr>
      </w:pPr>
      <w:r w:rsidRPr="007E08EF">
        <w:rPr>
          <w:rStyle w:val="ab"/>
          <w:rFonts w:cs="Times New Roman"/>
        </w:rPr>
        <w:t>Техническое обслуживание (далее по тексту ТО) обязательно выполнение следующих видов работ:</w:t>
      </w:r>
    </w:p>
    <w:p w:rsidR="00036640" w:rsidRPr="007E08EF" w:rsidRDefault="00036640" w:rsidP="00036640">
      <w:pPr>
        <w:pStyle w:val="aa"/>
        <w:numPr>
          <w:ilvl w:val="0"/>
          <w:numId w:val="16"/>
        </w:numPr>
        <w:ind w:left="0"/>
      </w:pPr>
      <w:r w:rsidRPr="007E08EF">
        <w:rPr>
          <w:rStyle w:val="ab"/>
        </w:rPr>
        <w:t>П</w:t>
      </w:r>
      <w:r w:rsidRPr="007E08EF">
        <w:t xml:space="preserve">ериодическое (еженедельное, ежемесячное) техническое </w:t>
      </w:r>
      <w:r w:rsidRPr="007E08EF">
        <w:rPr>
          <w:rStyle w:val="ab"/>
        </w:rPr>
        <w:t>обслуживание</w:t>
      </w:r>
      <w:r w:rsidRPr="007E08EF">
        <w:t xml:space="preserve"> — комплекс работ по поддержанию исправного состояния и заданных технических или других параметров работы элементов, агрегатов и участков</w:t>
      </w:r>
      <w:r w:rsidRPr="007E08EF">
        <w:rPr>
          <w:bCs/>
        </w:rPr>
        <w:t xml:space="preserve"> внутренних электрических сетей и электрооборудования </w:t>
      </w:r>
    </w:p>
    <w:p w:rsidR="00036640" w:rsidRPr="007E08EF" w:rsidRDefault="00036640" w:rsidP="00036640">
      <w:pPr>
        <w:pStyle w:val="aa"/>
        <w:numPr>
          <w:ilvl w:val="0"/>
          <w:numId w:val="16"/>
        </w:numPr>
        <w:ind w:left="0"/>
      </w:pPr>
      <w:r w:rsidRPr="007E08EF">
        <w:rPr>
          <w:rStyle w:val="ab"/>
        </w:rPr>
        <w:t>Планово-предупредительные</w:t>
      </w:r>
      <w:r w:rsidRPr="007E08EF">
        <w:t xml:space="preserve"> и регламентные </w:t>
      </w:r>
      <w:r w:rsidRPr="007E08EF">
        <w:rPr>
          <w:rStyle w:val="ab"/>
        </w:rPr>
        <w:t>работы</w:t>
      </w:r>
      <w:r w:rsidRPr="007E08EF">
        <w:t xml:space="preserve"> — комплекс профилактических работ по поддержанию исправного состояния и </w:t>
      </w:r>
      <w:r w:rsidRPr="007E08EF">
        <w:rPr>
          <w:rStyle w:val="ab"/>
        </w:rPr>
        <w:t xml:space="preserve">заданных технических и других параметров работы </w:t>
      </w:r>
      <w:r w:rsidRPr="007E08EF">
        <w:t>элементов, агрегатов и участков</w:t>
      </w:r>
      <w:r w:rsidRPr="007E08EF">
        <w:rPr>
          <w:bCs/>
        </w:rPr>
        <w:t xml:space="preserve"> внутренних электрических сетей и)</w:t>
      </w:r>
      <w:r w:rsidRPr="007E08EF">
        <w:rPr>
          <w:rStyle w:val="ab"/>
        </w:rPr>
        <w:t>,</w:t>
      </w:r>
      <w:r w:rsidRPr="007E08EF">
        <w:t xml:space="preserve"> носящих сезонную и нормативную периодичность согласно нормативных и технических требований к данному конкретному типу оборудования;</w:t>
      </w:r>
    </w:p>
    <w:p w:rsidR="00036640" w:rsidRPr="007E08EF" w:rsidRDefault="00036640" w:rsidP="00036640">
      <w:pPr>
        <w:pStyle w:val="aa"/>
        <w:numPr>
          <w:ilvl w:val="0"/>
          <w:numId w:val="16"/>
        </w:numPr>
        <w:ind w:left="0"/>
        <w:rPr>
          <w:rStyle w:val="ab"/>
          <w:b w:val="0"/>
          <w:bCs w:val="0"/>
        </w:rPr>
      </w:pPr>
      <w:r w:rsidRPr="007E08EF">
        <w:rPr>
          <w:rStyle w:val="ab"/>
        </w:rPr>
        <w:t xml:space="preserve">Текущий ремонт – </w:t>
      </w:r>
      <w:r w:rsidRPr="007E08EF">
        <w:t xml:space="preserve">работы по устранению неисправности и восстановлению работоспособности элементов, агрегатов и участков </w:t>
      </w:r>
      <w:r w:rsidRPr="007E08EF">
        <w:rPr>
          <w:bCs/>
        </w:rPr>
        <w:t>внутренних электрических сетей и электрооборудования</w:t>
      </w:r>
    </w:p>
    <w:p w:rsidR="00036640" w:rsidRPr="007E08EF" w:rsidRDefault="00036640" w:rsidP="00036640">
      <w:pPr>
        <w:pStyle w:val="aa"/>
        <w:numPr>
          <w:ilvl w:val="0"/>
          <w:numId w:val="16"/>
        </w:numPr>
        <w:ind w:left="0"/>
        <w:rPr>
          <w:rStyle w:val="ab"/>
          <w:b w:val="0"/>
          <w:bCs w:val="0"/>
        </w:rPr>
      </w:pPr>
      <w:r w:rsidRPr="007E08EF">
        <w:rPr>
          <w:rStyle w:val="ab"/>
        </w:rPr>
        <w:t xml:space="preserve">Срочный ремонт – комплекс мероприятий, работ направленный на восстановление работоспособности </w:t>
      </w:r>
      <w:r w:rsidRPr="007E08EF">
        <w:t xml:space="preserve">элементов, агрегатов и участков </w:t>
      </w:r>
      <w:r w:rsidRPr="007E08EF">
        <w:rPr>
          <w:bCs/>
        </w:rPr>
        <w:t>внутренних электрических сетей и электрооборудования</w:t>
      </w:r>
      <w:r w:rsidRPr="007E08EF">
        <w:t>, относящег</w:t>
      </w:r>
      <w:r>
        <w:t>ося к системам жизнеобеспечения</w:t>
      </w:r>
      <w:r w:rsidRPr="007E08EF">
        <w:t xml:space="preserve"> охранной и пожарной сигнализации.</w:t>
      </w:r>
    </w:p>
    <w:p w:rsidR="00036640" w:rsidRPr="007E08EF" w:rsidRDefault="00036640" w:rsidP="00036640">
      <w:pPr>
        <w:shd w:val="clear" w:color="auto" w:fill="FFFFFF"/>
        <w:jc w:val="both"/>
        <w:rPr>
          <w:b/>
          <w:szCs w:val="24"/>
        </w:rPr>
      </w:pPr>
    </w:p>
    <w:p w:rsidR="00036640" w:rsidRPr="007E08EF" w:rsidRDefault="00036640" w:rsidP="00036640">
      <w:pPr>
        <w:shd w:val="clear" w:color="auto" w:fill="FFFFFF"/>
        <w:jc w:val="both"/>
        <w:rPr>
          <w:b/>
          <w:szCs w:val="24"/>
        </w:rPr>
      </w:pPr>
      <w:r w:rsidRPr="007E08EF">
        <w:rPr>
          <w:b/>
          <w:szCs w:val="24"/>
        </w:rPr>
        <w:t>Техническое обслуживание:</w:t>
      </w:r>
    </w:p>
    <w:p w:rsidR="00036640" w:rsidRPr="007E08EF" w:rsidRDefault="00036640" w:rsidP="00036640">
      <w:pPr>
        <w:shd w:val="clear" w:color="auto" w:fill="FFFFFF"/>
        <w:jc w:val="both"/>
        <w:rPr>
          <w:b/>
          <w:szCs w:val="24"/>
        </w:rPr>
      </w:pPr>
      <w:r w:rsidRPr="007E08EF">
        <w:rPr>
          <w:b/>
          <w:szCs w:val="24"/>
        </w:rPr>
        <w:t>Электрические аппараты напряжением до 1000 В.</w:t>
      </w:r>
    </w:p>
    <w:p w:rsidR="00036640" w:rsidRPr="007E08EF" w:rsidRDefault="00036640" w:rsidP="00036640">
      <w:pPr>
        <w:numPr>
          <w:ilvl w:val="1"/>
          <w:numId w:val="17"/>
        </w:numPr>
        <w:shd w:val="clear" w:color="auto" w:fill="FFFFFF"/>
        <w:tabs>
          <w:tab w:val="num" w:pos="0"/>
        </w:tabs>
        <w:ind w:left="0" w:hanging="180"/>
        <w:jc w:val="both"/>
        <w:rPr>
          <w:szCs w:val="24"/>
        </w:rPr>
      </w:pPr>
      <w:r w:rsidRPr="007E08EF">
        <w:rPr>
          <w:szCs w:val="24"/>
        </w:rPr>
        <w:t>проверка соответствия аппаратов условиям эксплуатации и нагрузки</w:t>
      </w:r>
    </w:p>
    <w:p w:rsidR="00036640" w:rsidRPr="007E08EF" w:rsidRDefault="00036640" w:rsidP="00036640">
      <w:pPr>
        <w:numPr>
          <w:ilvl w:val="1"/>
          <w:numId w:val="17"/>
        </w:numPr>
        <w:shd w:val="clear" w:color="auto" w:fill="FFFFFF"/>
        <w:tabs>
          <w:tab w:val="num" w:pos="0"/>
        </w:tabs>
        <w:ind w:left="0" w:hanging="180"/>
        <w:jc w:val="both"/>
        <w:rPr>
          <w:szCs w:val="24"/>
        </w:rPr>
      </w:pPr>
      <w:r w:rsidRPr="007E08EF">
        <w:rPr>
          <w:szCs w:val="24"/>
        </w:rPr>
        <w:t>очистка аппаратов;</w:t>
      </w:r>
    </w:p>
    <w:p w:rsidR="00036640" w:rsidRPr="00783798" w:rsidRDefault="00036640" w:rsidP="00036640">
      <w:pPr>
        <w:numPr>
          <w:ilvl w:val="1"/>
          <w:numId w:val="17"/>
        </w:numPr>
        <w:shd w:val="clear" w:color="auto" w:fill="FFFFFF"/>
        <w:tabs>
          <w:tab w:val="num" w:pos="0"/>
        </w:tabs>
        <w:ind w:left="0" w:hanging="180"/>
        <w:jc w:val="both"/>
        <w:rPr>
          <w:szCs w:val="24"/>
        </w:rPr>
      </w:pPr>
      <w:r w:rsidRPr="007E08EF">
        <w:rPr>
          <w:szCs w:val="24"/>
        </w:rPr>
        <w:t>проверка исправности подключенной к аппаратам электропроводки и сетей заземления; наружный и внутренний осмотр аппаратов и ликвидация видимых повреждений, затяжка крепежных деталей</w:t>
      </w:r>
      <w:r w:rsidRPr="00783798">
        <w:rPr>
          <w:szCs w:val="24"/>
        </w:rPr>
        <w:t>;</w:t>
      </w:r>
    </w:p>
    <w:p w:rsidR="00036640" w:rsidRPr="007E08EF" w:rsidRDefault="00036640" w:rsidP="00036640">
      <w:pPr>
        <w:numPr>
          <w:ilvl w:val="1"/>
          <w:numId w:val="17"/>
        </w:numPr>
        <w:shd w:val="clear" w:color="auto" w:fill="FFFFFF"/>
        <w:tabs>
          <w:tab w:val="num" w:pos="0"/>
        </w:tabs>
        <w:ind w:left="0" w:hanging="180"/>
        <w:jc w:val="both"/>
        <w:rPr>
          <w:szCs w:val="24"/>
        </w:rPr>
      </w:pPr>
      <w:r>
        <w:rPr>
          <w:szCs w:val="24"/>
        </w:rPr>
        <w:t>проверка целостности заземляющего контура, проверка цепи фаза-нуль специализированными средствами измерений сертифицированными на территории России и входящими в реестр средств измерений РФ.</w:t>
      </w:r>
    </w:p>
    <w:p w:rsidR="00036640" w:rsidRPr="007E08EF" w:rsidRDefault="00036640" w:rsidP="00036640">
      <w:pPr>
        <w:numPr>
          <w:ilvl w:val="1"/>
          <w:numId w:val="17"/>
        </w:numPr>
        <w:shd w:val="clear" w:color="auto" w:fill="FFFFFF"/>
        <w:tabs>
          <w:tab w:val="num" w:pos="0"/>
        </w:tabs>
        <w:ind w:left="0" w:hanging="180"/>
        <w:jc w:val="both"/>
        <w:rPr>
          <w:szCs w:val="24"/>
        </w:rPr>
      </w:pPr>
      <w:r w:rsidRPr="007E08EF">
        <w:rPr>
          <w:szCs w:val="24"/>
        </w:rPr>
        <w:t>очистка контактов от грязи и наплывов;</w:t>
      </w:r>
    </w:p>
    <w:p w:rsidR="00036640" w:rsidRPr="007E08EF" w:rsidRDefault="00036640" w:rsidP="00036640">
      <w:pPr>
        <w:numPr>
          <w:ilvl w:val="1"/>
          <w:numId w:val="17"/>
        </w:numPr>
        <w:shd w:val="clear" w:color="auto" w:fill="FFFFFF"/>
        <w:tabs>
          <w:tab w:val="num" w:pos="0"/>
        </w:tabs>
        <w:ind w:left="0" w:hanging="180"/>
        <w:jc w:val="both"/>
        <w:rPr>
          <w:szCs w:val="24"/>
        </w:rPr>
      </w:pPr>
      <w:r w:rsidRPr="007E08EF">
        <w:rPr>
          <w:szCs w:val="24"/>
        </w:rPr>
        <w:t>проверка исправности кожухов, рукояток, замков, ручек и другой арматуры, проверка нагрева элементов сопротивления, контактов во всех пускорегулирующих аппаратах;</w:t>
      </w:r>
    </w:p>
    <w:p w:rsidR="00036640" w:rsidRPr="007E08EF" w:rsidRDefault="00036640" w:rsidP="00036640">
      <w:pPr>
        <w:numPr>
          <w:ilvl w:val="1"/>
          <w:numId w:val="17"/>
        </w:numPr>
        <w:shd w:val="clear" w:color="auto" w:fill="FFFFFF"/>
        <w:tabs>
          <w:tab w:val="num" w:pos="0"/>
        </w:tabs>
        <w:ind w:left="0" w:hanging="180"/>
        <w:jc w:val="both"/>
        <w:rPr>
          <w:szCs w:val="24"/>
        </w:rPr>
      </w:pPr>
      <w:r w:rsidRPr="007E08EF">
        <w:rPr>
          <w:szCs w:val="24"/>
        </w:rPr>
        <w:t>проверка наличия соответствующих надписей на щитках, панелях, аппаратах;</w:t>
      </w:r>
    </w:p>
    <w:p w:rsidR="00036640" w:rsidRPr="007E08EF" w:rsidRDefault="00036640" w:rsidP="00036640">
      <w:pPr>
        <w:numPr>
          <w:ilvl w:val="1"/>
          <w:numId w:val="17"/>
        </w:numPr>
        <w:shd w:val="clear" w:color="auto" w:fill="FFFFFF"/>
        <w:tabs>
          <w:tab w:val="num" w:pos="0"/>
        </w:tabs>
        <w:ind w:left="0" w:hanging="180"/>
        <w:jc w:val="both"/>
        <w:rPr>
          <w:szCs w:val="24"/>
        </w:rPr>
      </w:pPr>
      <w:r w:rsidRPr="007E08EF">
        <w:rPr>
          <w:szCs w:val="24"/>
        </w:rPr>
        <w:lastRenderedPageBreak/>
        <w:t>проверка наличия нагревательных элементов и тепловых реле и их соответствия номинальному току у токоприемника;</w:t>
      </w:r>
    </w:p>
    <w:p w:rsidR="00036640" w:rsidRPr="007E08EF" w:rsidRDefault="00036640" w:rsidP="00036640">
      <w:pPr>
        <w:numPr>
          <w:ilvl w:val="1"/>
          <w:numId w:val="17"/>
        </w:numPr>
        <w:shd w:val="clear" w:color="auto" w:fill="FFFFFF"/>
        <w:tabs>
          <w:tab w:val="num" w:pos="0"/>
        </w:tabs>
        <w:ind w:left="0" w:hanging="180"/>
        <w:jc w:val="both"/>
        <w:rPr>
          <w:szCs w:val="24"/>
        </w:rPr>
      </w:pPr>
      <w:r w:rsidRPr="007E08EF">
        <w:rPr>
          <w:szCs w:val="24"/>
        </w:rPr>
        <w:t>регулирование одновременности включения и выключения ножей рубильников и переключателей;</w:t>
      </w:r>
    </w:p>
    <w:p w:rsidR="00036640" w:rsidRPr="007E08EF" w:rsidRDefault="00036640" w:rsidP="00036640">
      <w:pPr>
        <w:numPr>
          <w:ilvl w:val="1"/>
          <w:numId w:val="17"/>
        </w:numPr>
        <w:shd w:val="clear" w:color="auto" w:fill="FFFFFF"/>
        <w:tabs>
          <w:tab w:val="num" w:pos="0"/>
        </w:tabs>
        <w:ind w:left="0" w:hanging="180"/>
        <w:jc w:val="both"/>
        <w:rPr>
          <w:szCs w:val="24"/>
        </w:rPr>
      </w:pPr>
      <w:r w:rsidRPr="007E08EF">
        <w:rPr>
          <w:szCs w:val="24"/>
        </w:rPr>
        <w:t xml:space="preserve">замена предохранителей и плавких вставок. </w:t>
      </w:r>
    </w:p>
    <w:p w:rsidR="00036640" w:rsidRPr="007E08EF" w:rsidRDefault="00036640" w:rsidP="00036640">
      <w:pPr>
        <w:shd w:val="clear" w:color="auto" w:fill="FFFFFF"/>
        <w:jc w:val="both"/>
        <w:rPr>
          <w:b/>
          <w:szCs w:val="24"/>
        </w:rPr>
      </w:pPr>
    </w:p>
    <w:p w:rsidR="00036640" w:rsidRPr="007E08EF" w:rsidRDefault="00036640" w:rsidP="00036640">
      <w:pPr>
        <w:shd w:val="clear" w:color="auto" w:fill="FFFFFF"/>
        <w:jc w:val="both"/>
        <w:rPr>
          <w:szCs w:val="24"/>
        </w:rPr>
      </w:pPr>
      <w:r w:rsidRPr="007E08EF">
        <w:rPr>
          <w:b/>
          <w:szCs w:val="24"/>
        </w:rPr>
        <w:t>Электрические сети.</w:t>
      </w:r>
    </w:p>
    <w:p w:rsidR="00036640" w:rsidRPr="007E08EF" w:rsidRDefault="00036640" w:rsidP="00036640">
      <w:pPr>
        <w:shd w:val="clear" w:color="auto" w:fill="FFFFFF"/>
        <w:jc w:val="both"/>
        <w:rPr>
          <w:szCs w:val="24"/>
        </w:rPr>
      </w:pPr>
      <w:r w:rsidRPr="007E08EF">
        <w:rPr>
          <w:szCs w:val="24"/>
        </w:rPr>
        <w:t>(внутриобъектовые силовые сети до 1000В, выполненные проводами различных марок и сечений, осветительные сети и вторичные цепи, заземляющие устройства и сети заземления).</w:t>
      </w:r>
    </w:p>
    <w:p w:rsidR="00036640" w:rsidRPr="007E08EF" w:rsidRDefault="00036640" w:rsidP="00036640">
      <w:pPr>
        <w:numPr>
          <w:ilvl w:val="1"/>
          <w:numId w:val="17"/>
        </w:numPr>
        <w:shd w:val="clear" w:color="auto" w:fill="FFFFFF"/>
        <w:tabs>
          <w:tab w:val="num" w:pos="0"/>
        </w:tabs>
        <w:ind w:left="0" w:hanging="180"/>
        <w:jc w:val="both"/>
        <w:rPr>
          <w:szCs w:val="24"/>
        </w:rPr>
      </w:pPr>
      <w:r w:rsidRPr="007E08EF">
        <w:rPr>
          <w:szCs w:val="24"/>
        </w:rPr>
        <w:t>проверка прочности крепления мест механической защиты, мест ввода в аппараты, распределительные пункты, защиты провода в местах входа и выхода в трубы, состояние заземления трубных проводов;</w:t>
      </w:r>
    </w:p>
    <w:p w:rsidR="00036640" w:rsidRPr="007E08EF" w:rsidRDefault="00036640" w:rsidP="00036640">
      <w:pPr>
        <w:numPr>
          <w:ilvl w:val="1"/>
          <w:numId w:val="17"/>
        </w:numPr>
        <w:shd w:val="clear" w:color="auto" w:fill="FFFFFF"/>
        <w:tabs>
          <w:tab w:val="num" w:pos="0"/>
        </w:tabs>
        <w:ind w:left="0" w:hanging="180"/>
        <w:jc w:val="both"/>
        <w:rPr>
          <w:szCs w:val="24"/>
        </w:rPr>
      </w:pPr>
      <w:r w:rsidRPr="007E08EF">
        <w:rPr>
          <w:szCs w:val="24"/>
        </w:rPr>
        <w:t>осмотр мест прохода сетей через стены и перекрытия, крепления и состояния конструкций по которым проложены кабели и провода;</w:t>
      </w:r>
    </w:p>
    <w:p w:rsidR="00036640" w:rsidRPr="007E08EF" w:rsidRDefault="00036640" w:rsidP="00036640">
      <w:pPr>
        <w:numPr>
          <w:ilvl w:val="1"/>
          <w:numId w:val="17"/>
        </w:numPr>
        <w:shd w:val="clear" w:color="auto" w:fill="FFFFFF"/>
        <w:tabs>
          <w:tab w:val="num" w:pos="0"/>
        </w:tabs>
        <w:ind w:left="0" w:hanging="180"/>
        <w:jc w:val="both"/>
        <w:rPr>
          <w:szCs w:val="24"/>
        </w:rPr>
      </w:pPr>
      <w:r w:rsidRPr="007E08EF">
        <w:rPr>
          <w:szCs w:val="24"/>
        </w:rPr>
        <w:t>восстановление нарушений маркировки, надписей и предупредительных плакатов;</w:t>
      </w:r>
    </w:p>
    <w:p w:rsidR="00036640" w:rsidRPr="007E08EF" w:rsidRDefault="00036640" w:rsidP="00036640">
      <w:pPr>
        <w:numPr>
          <w:ilvl w:val="1"/>
          <w:numId w:val="17"/>
        </w:numPr>
        <w:shd w:val="clear" w:color="auto" w:fill="FFFFFF"/>
        <w:tabs>
          <w:tab w:val="num" w:pos="0"/>
        </w:tabs>
        <w:ind w:left="0" w:hanging="180"/>
        <w:jc w:val="both"/>
        <w:rPr>
          <w:szCs w:val="24"/>
        </w:rPr>
      </w:pPr>
      <w:r w:rsidRPr="007E08EF">
        <w:rPr>
          <w:szCs w:val="24"/>
        </w:rPr>
        <w:t>осмотр изоляции электросетей, состояние паек, состояние экранирующих оболочек и защитных покрытий, мест с поврежденной изоляцией;</w:t>
      </w:r>
    </w:p>
    <w:p w:rsidR="00036640" w:rsidRPr="007E08EF" w:rsidRDefault="00036640" w:rsidP="00036640">
      <w:pPr>
        <w:numPr>
          <w:ilvl w:val="1"/>
          <w:numId w:val="17"/>
        </w:numPr>
        <w:shd w:val="clear" w:color="auto" w:fill="FFFFFF"/>
        <w:tabs>
          <w:tab w:val="num" w:pos="0"/>
        </w:tabs>
        <w:ind w:left="0" w:hanging="180"/>
        <w:jc w:val="both"/>
        <w:rPr>
          <w:szCs w:val="24"/>
        </w:rPr>
      </w:pPr>
      <w:r w:rsidRPr="007E08EF">
        <w:rPr>
          <w:szCs w:val="24"/>
        </w:rPr>
        <w:t>постоянный контроль за отсутствием перегрева и за состоянием сетей фактическим нагрузкам;</w:t>
      </w:r>
    </w:p>
    <w:p w:rsidR="00036640" w:rsidRPr="007E08EF" w:rsidRDefault="00036640" w:rsidP="00036640">
      <w:pPr>
        <w:numPr>
          <w:ilvl w:val="1"/>
          <w:numId w:val="17"/>
        </w:numPr>
        <w:shd w:val="clear" w:color="auto" w:fill="FFFFFF"/>
        <w:tabs>
          <w:tab w:val="num" w:pos="0"/>
        </w:tabs>
        <w:ind w:left="0" w:hanging="180"/>
        <w:jc w:val="both"/>
        <w:rPr>
          <w:szCs w:val="24"/>
        </w:rPr>
      </w:pPr>
      <w:r w:rsidRPr="007E08EF">
        <w:rPr>
          <w:szCs w:val="24"/>
        </w:rPr>
        <w:t>принятия необходимых мер вплоть до немедленного отключения сетей при аварийных ситуациях;</w:t>
      </w:r>
    </w:p>
    <w:p w:rsidR="00036640" w:rsidRPr="007E08EF" w:rsidRDefault="00036640" w:rsidP="00036640">
      <w:pPr>
        <w:numPr>
          <w:ilvl w:val="1"/>
          <w:numId w:val="17"/>
        </w:numPr>
        <w:shd w:val="clear" w:color="auto" w:fill="FFFFFF"/>
        <w:tabs>
          <w:tab w:val="num" w:pos="0"/>
        </w:tabs>
        <w:ind w:left="0" w:hanging="180"/>
        <w:jc w:val="both"/>
        <w:rPr>
          <w:szCs w:val="24"/>
        </w:rPr>
      </w:pPr>
      <w:r w:rsidRPr="007E08EF">
        <w:rPr>
          <w:szCs w:val="24"/>
        </w:rPr>
        <w:t>участие в проверке сетей после их монтажа и ремонта.</w:t>
      </w:r>
    </w:p>
    <w:p w:rsidR="00036640" w:rsidRPr="007E08EF" w:rsidRDefault="00036640" w:rsidP="00036640">
      <w:pPr>
        <w:numPr>
          <w:ilvl w:val="1"/>
          <w:numId w:val="17"/>
        </w:numPr>
        <w:shd w:val="clear" w:color="auto" w:fill="FFFFFF"/>
        <w:tabs>
          <w:tab w:val="num" w:pos="0"/>
        </w:tabs>
        <w:ind w:left="0" w:hanging="180"/>
        <w:jc w:val="both"/>
        <w:rPr>
          <w:szCs w:val="24"/>
        </w:rPr>
      </w:pPr>
      <w:r w:rsidRPr="007E08EF">
        <w:rPr>
          <w:szCs w:val="24"/>
        </w:rPr>
        <w:t>Составление и обновление однолинейных схем электроснабжения.</w:t>
      </w:r>
    </w:p>
    <w:p w:rsidR="00036640" w:rsidRPr="007E08EF" w:rsidRDefault="00036640" w:rsidP="00036640">
      <w:pPr>
        <w:shd w:val="clear" w:color="auto" w:fill="FFFFFF"/>
        <w:jc w:val="both"/>
        <w:rPr>
          <w:b/>
          <w:szCs w:val="24"/>
        </w:rPr>
      </w:pPr>
    </w:p>
    <w:p w:rsidR="00036640" w:rsidRPr="007E08EF" w:rsidRDefault="00036640" w:rsidP="00036640">
      <w:pPr>
        <w:shd w:val="clear" w:color="auto" w:fill="FFFFFF"/>
        <w:jc w:val="both"/>
        <w:rPr>
          <w:b/>
          <w:szCs w:val="24"/>
        </w:rPr>
      </w:pPr>
      <w:r w:rsidRPr="007E08EF">
        <w:rPr>
          <w:b/>
          <w:szCs w:val="24"/>
        </w:rPr>
        <w:t xml:space="preserve">   Для сетей заземления:</w:t>
      </w:r>
    </w:p>
    <w:p w:rsidR="00036640" w:rsidRPr="007E08EF" w:rsidRDefault="00036640" w:rsidP="00036640">
      <w:pPr>
        <w:numPr>
          <w:ilvl w:val="0"/>
          <w:numId w:val="18"/>
        </w:numPr>
        <w:shd w:val="clear" w:color="auto" w:fill="FFFFFF"/>
        <w:tabs>
          <w:tab w:val="num" w:pos="0"/>
        </w:tabs>
        <w:ind w:left="0" w:hanging="180"/>
        <w:jc w:val="both"/>
        <w:rPr>
          <w:szCs w:val="24"/>
        </w:rPr>
      </w:pPr>
      <w:r w:rsidRPr="007E08EF">
        <w:rPr>
          <w:szCs w:val="24"/>
        </w:rPr>
        <w:t>Осмотры с проверкой целостности и надежности заземляющих проводников, сварных соединений и плотности и надежности заземляющих проводников, сварных соединений, плотности и надежности болтовых соединений с заземленными аппаратами и оборудованием, наличие контргаек и контршайб, надежности приварки наконечников на гибкие заземляющие проводники;</w:t>
      </w:r>
    </w:p>
    <w:p w:rsidR="00036640" w:rsidRPr="007E08EF" w:rsidRDefault="00036640" w:rsidP="00036640">
      <w:pPr>
        <w:numPr>
          <w:ilvl w:val="0"/>
          <w:numId w:val="18"/>
        </w:numPr>
        <w:shd w:val="clear" w:color="auto" w:fill="FFFFFF"/>
        <w:tabs>
          <w:tab w:val="num" w:pos="0"/>
        </w:tabs>
        <w:ind w:left="0" w:hanging="180"/>
        <w:jc w:val="both"/>
        <w:rPr>
          <w:szCs w:val="24"/>
        </w:rPr>
      </w:pPr>
      <w:r w:rsidRPr="007E08EF">
        <w:rPr>
          <w:szCs w:val="24"/>
        </w:rPr>
        <w:t>Проверка отсутствия последовательного заземления оборудования и аппаратуры, наглядности прокладки заземления, доступности для осмотра, целостности и соответствия покраски, антикоррозийных покрытий.</w:t>
      </w:r>
    </w:p>
    <w:p w:rsidR="00036640" w:rsidRPr="007E08EF" w:rsidRDefault="00036640" w:rsidP="00036640">
      <w:pPr>
        <w:shd w:val="clear" w:color="auto" w:fill="FFFFFF"/>
        <w:jc w:val="both"/>
        <w:rPr>
          <w:b/>
          <w:szCs w:val="24"/>
        </w:rPr>
      </w:pPr>
    </w:p>
    <w:p w:rsidR="00036640" w:rsidRPr="007E08EF" w:rsidRDefault="00036640" w:rsidP="00036640">
      <w:pPr>
        <w:shd w:val="clear" w:color="auto" w:fill="FFFFFF"/>
        <w:jc w:val="both"/>
        <w:rPr>
          <w:b/>
          <w:szCs w:val="24"/>
        </w:rPr>
      </w:pPr>
      <w:r w:rsidRPr="007E08EF">
        <w:rPr>
          <w:b/>
          <w:szCs w:val="24"/>
        </w:rPr>
        <w:t>3. Электротехнические устройства.</w:t>
      </w:r>
    </w:p>
    <w:p w:rsidR="00036640" w:rsidRPr="007E08EF" w:rsidRDefault="00036640" w:rsidP="00036640">
      <w:pPr>
        <w:numPr>
          <w:ilvl w:val="0"/>
          <w:numId w:val="19"/>
        </w:numPr>
        <w:shd w:val="clear" w:color="auto" w:fill="FFFFFF"/>
        <w:tabs>
          <w:tab w:val="num" w:pos="0"/>
        </w:tabs>
        <w:ind w:left="0" w:hanging="180"/>
        <w:jc w:val="both"/>
        <w:rPr>
          <w:szCs w:val="24"/>
        </w:rPr>
      </w:pPr>
      <w:r w:rsidRPr="007E08EF">
        <w:rPr>
          <w:szCs w:val="24"/>
        </w:rPr>
        <w:t>Устранение незначительных неисправностей электротехнических устройств (протирка и смена перегоревших электролампочек, смена или ремонт штепсельных розеток и выключателей, мелкий ремонт электропроводки и др.)</w:t>
      </w:r>
    </w:p>
    <w:p w:rsidR="00036640" w:rsidRPr="007E08EF" w:rsidRDefault="00036640" w:rsidP="00036640">
      <w:pPr>
        <w:shd w:val="clear" w:color="auto" w:fill="FFFFFF"/>
        <w:jc w:val="both"/>
        <w:rPr>
          <w:b/>
          <w:szCs w:val="24"/>
        </w:rPr>
      </w:pPr>
    </w:p>
    <w:p w:rsidR="00036640" w:rsidRPr="007E08EF" w:rsidRDefault="00036640" w:rsidP="00036640">
      <w:pPr>
        <w:shd w:val="clear" w:color="auto" w:fill="FFFFFF"/>
        <w:jc w:val="both"/>
        <w:rPr>
          <w:b/>
          <w:szCs w:val="24"/>
        </w:rPr>
      </w:pPr>
      <w:r w:rsidRPr="007E08EF">
        <w:rPr>
          <w:b/>
          <w:szCs w:val="24"/>
        </w:rPr>
        <w:t xml:space="preserve">Периодичность: </w:t>
      </w:r>
    </w:p>
    <w:p w:rsidR="00036640" w:rsidRPr="007E08EF" w:rsidRDefault="00036640" w:rsidP="00036640">
      <w:pPr>
        <w:shd w:val="clear" w:color="auto" w:fill="FFFFFF"/>
        <w:jc w:val="both"/>
        <w:rPr>
          <w:szCs w:val="24"/>
        </w:rPr>
      </w:pPr>
      <w:r w:rsidRPr="007E08EF">
        <w:rPr>
          <w:szCs w:val="24"/>
        </w:rPr>
        <w:t>Согласно «Правилам технической эксплуатации электроустановок потребителей» утвержденным Минэнерго России №6 от 13.01.03г.:</w:t>
      </w:r>
    </w:p>
    <w:p w:rsidR="00036640" w:rsidRPr="007E08EF" w:rsidRDefault="00036640" w:rsidP="00036640">
      <w:pPr>
        <w:shd w:val="clear" w:color="auto" w:fill="FFFFFF"/>
        <w:jc w:val="both"/>
        <w:rPr>
          <w:szCs w:val="24"/>
        </w:rPr>
      </w:pPr>
      <w:r w:rsidRPr="007E08EF">
        <w:rPr>
          <w:szCs w:val="24"/>
        </w:rPr>
        <w:t>Гл. 2.12 п.12 очистка светильников, осмотр и ремонт сети электрического освещения должен выполнять по графику (плану ППР) квалифицированный персонал.</w:t>
      </w:r>
    </w:p>
    <w:p w:rsidR="00036640" w:rsidRPr="007E08EF" w:rsidRDefault="00036640" w:rsidP="00036640">
      <w:pPr>
        <w:shd w:val="clear" w:color="auto" w:fill="FFFFFF"/>
        <w:jc w:val="both"/>
        <w:rPr>
          <w:szCs w:val="24"/>
        </w:rPr>
      </w:pPr>
      <w:r w:rsidRPr="007E08EF">
        <w:rPr>
          <w:szCs w:val="24"/>
        </w:rPr>
        <w:t>Периодичность работ по очистке светильников и проверке технического состояния осветительных установок Потребителя (наличие и целостность стекол, решеток и сеток, исправность уплотнений светильников специального назначения и т.п.) должна быть установлена ответственным за электрохозяйство Потребителя с учетом местных условий.</w:t>
      </w:r>
    </w:p>
    <w:p w:rsidR="00036640" w:rsidRPr="007E08EF" w:rsidRDefault="00036640" w:rsidP="00036640">
      <w:pPr>
        <w:shd w:val="clear" w:color="auto" w:fill="FFFFFF"/>
        <w:jc w:val="both"/>
        <w:rPr>
          <w:szCs w:val="24"/>
        </w:rPr>
      </w:pPr>
      <w:r w:rsidRPr="007E08EF">
        <w:rPr>
          <w:szCs w:val="24"/>
        </w:rPr>
        <w:t>Техническое обслуживание сети освещения, коммутационных аппаратов, осветительных установок проводится 1 раз в 3 месяца согласно графику ППР</w:t>
      </w:r>
      <w:r>
        <w:rPr>
          <w:szCs w:val="24"/>
        </w:rPr>
        <w:t>, разрабатываемому силами обслуживающей организации и</w:t>
      </w:r>
      <w:r w:rsidRPr="007E08EF">
        <w:rPr>
          <w:szCs w:val="24"/>
        </w:rPr>
        <w:t xml:space="preserve"> утвержденному ответственным за электрохозяйство</w:t>
      </w:r>
      <w:r>
        <w:rPr>
          <w:szCs w:val="24"/>
        </w:rPr>
        <w:t xml:space="preserve"> персоналом заказчика</w:t>
      </w:r>
      <w:r w:rsidRPr="007E08EF">
        <w:rPr>
          <w:szCs w:val="24"/>
        </w:rPr>
        <w:t>.</w:t>
      </w:r>
    </w:p>
    <w:p w:rsidR="00036640" w:rsidRPr="007E08EF" w:rsidRDefault="00036640" w:rsidP="00036640">
      <w:pPr>
        <w:shd w:val="clear" w:color="auto" w:fill="FFFFFF"/>
        <w:jc w:val="both"/>
        <w:rPr>
          <w:b/>
          <w:szCs w:val="24"/>
        </w:rPr>
      </w:pPr>
      <w:r w:rsidRPr="007E08EF">
        <w:rPr>
          <w:b/>
          <w:szCs w:val="24"/>
        </w:rPr>
        <w:t>Текущий ремонт:</w:t>
      </w:r>
    </w:p>
    <w:p w:rsidR="00036640" w:rsidRPr="007E08EF" w:rsidRDefault="00036640" w:rsidP="00036640">
      <w:pPr>
        <w:numPr>
          <w:ilvl w:val="0"/>
          <w:numId w:val="20"/>
        </w:numPr>
        <w:shd w:val="clear" w:color="auto" w:fill="FFFFFF"/>
        <w:tabs>
          <w:tab w:val="num" w:pos="0"/>
        </w:tabs>
        <w:ind w:left="0"/>
        <w:jc w:val="both"/>
        <w:rPr>
          <w:b/>
          <w:szCs w:val="24"/>
        </w:rPr>
      </w:pPr>
      <w:r w:rsidRPr="007E08EF">
        <w:rPr>
          <w:b/>
          <w:szCs w:val="24"/>
        </w:rPr>
        <w:t>Электрические аппараты напряжением до 1000 В.</w:t>
      </w:r>
    </w:p>
    <w:p w:rsidR="00036640" w:rsidRPr="007E08EF" w:rsidRDefault="00036640" w:rsidP="00036640">
      <w:pPr>
        <w:numPr>
          <w:ilvl w:val="1"/>
          <w:numId w:val="20"/>
        </w:numPr>
        <w:shd w:val="clear" w:color="auto" w:fill="FFFFFF"/>
        <w:tabs>
          <w:tab w:val="num" w:pos="0"/>
        </w:tabs>
        <w:ind w:left="0" w:hanging="180"/>
        <w:jc w:val="both"/>
        <w:rPr>
          <w:szCs w:val="24"/>
        </w:rPr>
      </w:pPr>
      <w:r w:rsidRPr="007E08EF">
        <w:rPr>
          <w:szCs w:val="24"/>
        </w:rPr>
        <w:t>Операции технического обслуживания.</w:t>
      </w:r>
    </w:p>
    <w:p w:rsidR="00036640" w:rsidRPr="007E08EF" w:rsidRDefault="00036640" w:rsidP="00036640">
      <w:pPr>
        <w:numPr>
          <w:ilvl w:val="1"/>
          <w:numId w:val="20"/>
        </w:numPr>
        <w:shd w:val="clear" w:color="auto" w:fill="FFFFFF"/>
        <w:tabs>
          <w:tab w:val="num" w:pos="0"/>
        </w:tabs>
        <w:ind w:left="0" w:hanging="180"/>
        <w:jc w:val="both"/>
        <w:rPr>
          <w:szCs w:val="24"/>
        </w:rPr>
      </w:pPr>
      <w:r w:rsidRPr="007E08EF">
        <w:rPr>
          <w:szCs w:val="24"/>
        </w:rPr>
        <w:lastRenderedPageBreak/>
        <w:t>Частичная разборка аппаратов, очистка и промывка механических и контактных деталей, выявление дефектных деталей и узлов, их ремонт или замена, опиловка, зачистка и шлифовка всех контактных поверхностей.</w:t>
      </w:r>
    </w:p>
    <w:p w:rsidR="00036640" w:rsidRPr="007E08EF" w:rsidRDefault="00036640" w:rsidP="00036640">
      <w:pPr>
        <w:numPr>
          <w:ilvl w:val="1"/>
          <w:numId w:val="20"/>
        </w:numPr>
        <w:shd w:val="clear" w:color="auto" w:fill="FFFFFF"/>
        <w:tabs>
          <w:tab w:val="num" w:pos="0"/>
        </w:tabs>
        <w:ind w:left="0" w:hanging="180"/>
        <w:jc w:val="both"/>
        <w:rPr>
          <w:szCs w:val="24"/>
        </w:rPr>
      </w:pPr>
      <w:r w:rsidRPr="007E08EF">
        <w:rPr>
          <w:szCs w:val="24"/>
        </w:rPr>
        <w:t>Проверка и регулировка плотности и одновременности включения соответствующих групп контактов.</w:t>
      </w:r>
    </w:p>
    <w:p w:rsidR="00036640" w:rsidRPr="007E08EF" w:rsidRDefault="00036640" w:rsidP="00036640">
      <w:pPr>
        <w:numPr>
          <w:ilvl w:val="1"/>
          <w:numId w:val="20"/>
        </w:numPr>
        <w:shd w:val="clear" w:color="auto" w:fill="FFFFFF"/>
        <w:tabs>
          <w:tab w:val="num" w:pos="0"/>
        </w:tabs>
        <w:ind w:left="0" w:hanging="180"/>
        <w:jc w:val="both"/>
        <w:rPr>
          <w:szCs w:val="24"/>
        </w:rPr>
      </w:pPr>
      <w:r>
        <w:rPr>
          <w:szCs w:val="24"/>
        </w:rPr>
        <w:t>Проверка и замена (при необходимости)</w:t>
      </w:r>
      <w:r w:rsidRPr="007E08EF">
        <w:rPr>
          <w:szCs w:val="24"/>
        </w:rPr>
        <w:t xml:space="preserve"> сигнальных ламп и ремонт ее арматуры.</w:t>
      </w:r>
    </w:p>
    <w:p w:rsidR="00036640" w:rsidRPr="007E08EF" w:rsidRDefault="00036640" w:rsidP="00036640">
      <w:pPr>
        <w:numPr>
          <w:ilvl w:val="1"/>
          <w:numId w:val="20"/>
        </w:numPr>
        <w:shd w:val="clear" w:color="auto" w:fill="FFFFFF"/>
        <w:tabs>
          <w:tab w:val="num" w:pos="0"/>
        </w:tabs>
        <w:ind w:left="0" w:hanging="180"/>
        <w:jc w:val="both"/>
        <w:rPr>
          <w:szCs w:val="24"/>
        </w:rPr>
      </w:pPr>
      <w:r w:rsidRPr="007E08EF">
        <w:rPr>
          <w:szCs w:val="24"/>
        </w:rPr>
        <w:t>Проверка исправности искрогасительных камер и перегородок, исправности подключенного к аппаратам заземления.</w:t>
      </w:r>
    </w:p>
    <w:p w:rsidR="00036640" w:rsidRPr="007E08EF" w:rsidRDefault="00036640" w:rsidP="00036640">
      <w:pPr>
        <w:numPr>
          <w:ilvl w:val="1"/>
          <w:numId w:val="20"/>
        </w:numPr>
        <w:shd w:val="clear" w:color="auto" w:fill="FFFFFF"/>
        <w:tabs>
          <w:tab w:val="num" w:pos="0"/>
        </w:tabs>
        <w:ind w:left="0" w:hanging="180"/>
        <w:jc w:val="both"/>
        <w:rPr>
          <w:szCs w:val="24"/>
        </w:rPr>
      </w:pPr>
      <w:r w:rsidRPr="007E08EF">
        <w:rPr>
          <w:szCs w:val="24"/>
        </w:rPr>
        <w:t>Проверка и регулировка реле защиты и управления.</w:t>
      </w:r>
    </w:p>
    <w:p w:rsidR="00036640" w:rsidRPr="007E08EF" w:rsidRDefault="00036640" w:rsidP="00036640">
      <w:pPr>
        <w:numPr>
          <w:ilvl w:val="1"/>
          <w:numId w:val="20"/>
        </w:numPr>
        <w:shd w:val="clear" w:color="auto" w:fill="FFFFFF"/>
        <w:tabs>
          <w:tab w:val="num" w:pos="0"/>
        </w:tabs>
        <w:ind w:left="0" w:hanging="180"/>
        <w:jc w:val="both"/>
        <w:rPr>
          <w:szCs w:val="24"/>
        </w:rPr>
      </w:pPr>
      <w:r w:rsidRPr="007E08EF">
        <w:rPr>
          <w:szCs w:val="24"/>
        </w:rPr>
        <w:t>Проверка</w:t>
      </w:r>
      <w:r>
        <w:rPr>
          <w:szCs w:val="24"/>
        </w:rPr>
        <w:t xml:space="preserve"> и замена (при необходимости)</w:t>
      </w:r>
      <w:r w:rsidRPr="007E08EF">
        <w:rPr>
          <w:szCs w:val="24"/>
        </w:rPr>
        <w:t xml:space="preserve"> наконечников и выводов, а также внутренней цепи аппарата.</w:t>
      </w:r>
    </w:p>
    <w:p w:rsidR="00036640" w:rsidRPr="007E08EF" w:rsidRDefault="00036640" w:rsidP="00036640">
      <w:pPr>
        <w:numPr>
          <w:ilvl w:val="1"/>
          <w:numId w:val="20"/>
        </w:numPr>
        <w:shd w:val="clear" w:color="auto" w:fill="FFFFFF"/>
        <w:tabs>
          <w:tab w:val="num" w:pos="0"/>
        </w:tabs>
        <w:ind w:left="0" w:hanging="180"/>
        <w:jc w:val="both"/>
        <w:rPr>
          <w:szCs w:val="24"/>
        </w:rPr>
      </w:pPr>
      <w:r w:rsidRPr="007E08EF">
        <w:rPr>
          <w:szCs w:val="24"/>
        </w:rPr>
        <w:t>Проверка и восстановление проходных втулок и других видов изоляции выводных концов.</w:t>
      </w:r>
    </w:p>
    <w:p w:rsidR="00036640" w:rsidRPr="007E08EF" w:rsidRDefault="00036640" w:rsidP="00036640">
      <w:pPr>
        <w:numPr>
          <w:ilvl w:val="1"/>
          <w:numId w:val="20"/>
        </w:numPr>
        <w:shd w:val="clear" w:color="auto" w:fill="FFFFFF"/>
        <w:tabs>
          <w:tab w:val="num" w:pos="0"/>
        </w:tabs>
        <w:ind w:left="0" w:hanging="180"/>
        <w:jc w:val="both"/>
        <w:rPr>
          <w:szCs w:val="24"/>
        </w:rPr>
      </w:pPr>
      <w:r w:rsidRPr="007E08EF">
        <w:rPr>
          <w:szCs w:val="24"/>
        </w:rPr>
        <w:t>Смазка шарнирных соединений.</w:t>
      </w:r>
    </w:p>
    <w:p w:rsidR="00036640" w:rsidRDefault="00036640" w:rsidP="00036640">
      <w:pPr>
        <w:numPr>
          <w:ilvl w:val="1"/>
          <w:numId w:val="20"/>
        </w:numPr>
        <w:shd w:val="clear" w:color="auto" w:fill="FFFFFF"/>
        <w:tabs>
          <w:tab w:val="num" w:pos="0"/>
        </w:tabs>
        <w:ind w:left="0" w:hanging="180"/>
        <w:jc w:val="both"/>
        <w:rPr>
          <w:szCs w:val="24"/>
        </w:rPr>
      </w:pPr>
      <w:r w:rsidRPr="007E08EF">
        <w:rPr>
          <w:szCs w:val="24"/>
        </w:rPr>
        <w:t xml:space="preserve">Ремонт или замена </w:t>
      </w:r>
      <w:r>
        <w:rPr>
          <w:szCs w:val="24"/>
        </w:rPr>
        <w:t xml:space="preserve">неисправных или не соответствующих стандарту изготовления (ТУ) </w:t>
      </w:r>
      <w:r w:rsidRPr="007E08EF">
        <w:rPr>
          <w:szCs w:val="24"/>
        </w:rPr>
        <w:t>дросселей.</w:t>
      </w:r>
    </w:p>
    <w:p w:rsidR="00036640" w:rsidRPr="007E08EF" w:rsidRDefault="00036640" w:rsidP="00036640">
      <w:pPr>
        <w:numPr>
          <w:ilvl w:val="1"/>
          <w:numId w:val="20"/>
        </w:numPr>
        <w:shd w:val="clear" w:color="auto" w:fill="FFFFFF"/>
        <w:tabs>
          <w:tab w:val="num" w:pos="0"/>
        </w:tabs>
        <w:ind w:left="0" w:hanging="180"/>
        <w:jc w:val="both"/>
        <w:rPr>
          <w:szCs w:val="24"/>
        </w:rPr>
      </w:pPr>
      <w:r>
        <w:rPr>
          <w:szCs w:val="24"/>
        </w:rPr>
        <w:t>Замена не работающих ламп освещения, в том числе светодиодных, энергосберегающих, а также пусковой аппаратуры светильников дневного света</w:t>
      </w:r>
    </w:p>
    <w:p w:rsidR="00036640" w:rsidRPr="007E08EF" w:rsidRDefault="00036640" w:rsidP="00036640">
      <w:pPr>
        <w:numPr>
          <w:ilvl w:val="0"/>
          <w:numId w:val="20"/>
        </w:numPr>
        <w:shd w:val="clear" w:color="auto" w:fill="FFFFFF"/>
        <w:tabs>
          <w:tab w:val="num" w:pos="0"/>
        </w:tabs>
        <w:ind w:left="0"/>
        <w:jc w:val="both"/>
        <w:rPr>
          <w:b/>
          <w:szCs w:val="24"/>
        </w:rPr>
      </w:pPr>
      <w:r w:rsidRPr="007E08EF">
        <w:rPr>
          <w:b/>
          <w:szCs w:val="24"/>
        </w:rPr>
        <w:t>Электрические сети.</w:t>
      </w:r>
    </w:p>
    <w:p w:rsidR="00036640" w:rsidRPr="007E08EF" w:rsidRDefault="00036640" w:rsidP="00036640">
      <w:pPr>
        <w:numPr>
          <w:ilvl w:val="0"/>
          <w:numId w:val="21"/>
        </w:numPr>
        <w:shd w:val="clear" w:color="auto" w:fill="FFFFFF"/>
        <w:tabs>
          <w:tab w:val="num" w:pos="0"/>
        </w:tabs>
        <w:ind w:left="0" w:hanging="180"/>
        <w:jc w:val="both"/>
        <w:rPr>
          <w:szCs w:val="24"/>
        </w:rPr>
      </w:pPr>
      <w:r w:rsidRPr="007E08EF">
        <w:rPr>
          <w:szCs w:val="24"/>
        </w:rPr>
        <w:t>Операции технического обслуживания.</w:t>
      </w:r>
    </w:p>
    <w:p w:rsidR="00036640" w:rsidRPr="007E08EF" w:rsidRDefault="00036640" w:rsidP="00036640">
      <w:pPr>
        <w:numPr>
          <w:ilvl w:val="0"/>
          <w:numId w:val="21"/>
        </w:numPr>
        <w:shd w:val="clear" w:color="auto" w:fill="FFFFFF"/>
        <w:tabs>
          <w:tab w:val="num" w:pos="0"/>
        </w:tabs>
        <w:ind w:left="0" w:hanging="180"/>
        <w:jc w:val="both"/>
        <w:rPr>
          <w:szCs w:val="24"/>
        </w:rPr>
      </w:pPr>
      <w:r w:rsidRPr="007E08EF">
        <w:rPr>
          <w:szCs w:val="24"/>
        </w:rPr>
        <w:t>Замена отдельных участков сетей с ветхой и поврежденной изоляцией, а также недостаточным сечением.</w:t>
      </w:r>
    </w:p>
    <w:p w:rsidR="00036640" w:rsidRPr="007E08EF" w:rsidRDefault="00036640" w:rsidP="00036640">
      <w:pPr>
        <w:numPr>
          <w:ilvl w:val="0"/>
          <w:numId w:val="21"/>
        </w:numPr>
        <w:shd w:val="clear" w:color="auto" w:fill="FFFFFF"/>
        <w:tabs>
          <w:tab w:val="num" w:pos="0"/>
        </w:tabs>
        <w:ind w:left="0" w:hanging="180"/>
        <w:jc w:val="both"/>
        <w:rPr>
          <w:szCs w:val="24"/>
        </w:rPr>
      </w:pPr>
      <w:r w:rsidRPr="007E08EF">
        <w:rPr>
          <w:szCs w:val="24"/>
        </w:rPr>
        <w:t>Протирка изоляторов.</w:t>
      </w:r>
    </w:p>
    <w:p w:rsidR="00036640" w:rsidRPr="007E08EF" w:rsidRDefault="00036640" w:rsidP="00036640">
      <w:pPr>
        <w:numPr>
          <w:ilvl w:val="0"/>
          <w:numId w:val="21"/>
        </w:numPr>
        <w:shd w:val="clear" w:color="auto" w:fill="FFFFFF"/>
        <w:tabs>
          <w:tab w:val="num" w:pos="0"/>
        </w:tabs>
        <w:ind w:left="0" w:hanging="180"/>
        <w:jc w:val="both"/>
        <w:rPr>
          <w:szCs w:val="24"/>
        </w:rPr>
      </w:pPr>
      <w:r w:rsidRPr="007E08EF">
        <w:rPr>
          <w:szCs w:val="24"/>
        </w:rPr>
        <w:t>Замена скоб и креплений.</w:t>
      </w:r>
    </w:p>
    <w:p w:rsidR="00036640" w:rsidRPr="007E08EF" w:rsidRDefault="00036640" w:rsidP="00036640">
      <w:pPr>
        <w:numPr>
          <w:ilvl w:val="0"/>
          <w:numId w:val="21"/>
        </w:numPr>
        <w:shd w:val="clear" w:color="auto" w:fill="FFFFFF"/>
        <w:tabs>
          <w:tab w:val="num" w:pos="0"/>
        </w:tabs>
        <w:ind w:left="0" w:hanging="180"/>
        <w:jc w:val="both"/>
        <w:rPr>
          <w:szCs w:val="24"/>
        </w:rPr>
      </w:pPr>
      <w:r w:rsidRPr="007E08EF">
        <w:rPr>
          <w:szCs w:val="24"/>
        </w:rPr>
        <w:t>Измерение сопротивления изоляции.</w:t>
      </w:r>
    </w:p>
    <w:p w:rsidR="00036640" w:rsidRPr="007E08EF" w:rsidRDefault="00036640" w:rsidP="00036640">
      <w:pPr>
        <w:numPr>
          <w:ilvl w:val="0"/>
          <w:numId w:val="21"/>
        </w:numPr>
        <w:shd w:val="clear" w:color="auto" w:fill="FFFFFF"/>
        <w:tabs>
          <w:tab w:val="num" w:pos="0"/>
        </w:tabs>
        <w:ind w:left="0" w:hanging="180"/>
        <w:jc w:val="both"/>
        <w:rPr>
          <w:szCs w:val="24"/>
        </w:rPr>
      </w:pPr>
      <w:r w:rsidRPr="007E08EF">
        <w:rPr>
          <w:szCs w:val="24"/>
        </w:rPr>
        <w:t>Перепайка наконечников.</w:t>
      </w:r>
    </w:p>
    <w:p w:rsidR="00036640" w:rsidRPr="007E08EF" w:rsidRDefault="00036640" w:rsidP="00036640">
      <w:pPr>
        <w:numPr>
          <w:ilvl w:val="0"/>
          <w:numId w:val="21"/>
        </w:numPr>
        <w:shd w:val="clear" w:color="auto" w:fill="FFFFFF"/>
        <w:tabs>
          <w:tab w:val="num" w:pos="0"/>
        </w:tabs>
        <w:ind w:left="0" w:hanging="180"/>
        <w:jc w:val="both"/>
        <w:rPr>
          <w:szCs w:val="24"/>
        </w:rPr>
      </w:pPr>
      <w:r w:rsidRPr="007E08EF">
        <w:rPr>
          <w:szCs w:val="24"/>
        </w:rPr>
        <w:t>Замена выключателей, розеток, разъемов.</w:t>
      </w:r>
    </w:p>
    <w:p w:rsidR="00036640" w:rsidRPr="007E08EF" w:rsidRDefault="00036640" w:rsidP="00036640">
      <w:pPr>
        <w:numPr>
          <w:ilvl w:val="0"/>
          <w:numId w:val="21"/>
        </w:numPr>
        <w:shd w:val="clear" w:color="auto" w:fill="FFFFFF"/>
        <w:tabs>
          <w:tab w:val="num" w:pos="0"/>
        </w:tabs>
        <w:ind w:left="0" w:hanging="180"/>
        <w:jc w:val="both"/>
        <w:rPr>
          <w:szCs w:val="24"/>
        </w:rPr>
      </w:pPr>
      <w:r>
        <w:rPr>
          <w:szCs w:val="24"/>
        </w:rPr>
        <w:t xml:space="preserve">Поставка (при необходимости) и установка </w:t>
      </w:r>
      <w:r w:rsidRPr="007E08EF">
        <w:rPr>
          <w:szCs w:val="24"/>
        </w:rPr>
        <w:t>розеток, выключателей, светильников, автоматических выключателей</w:t>
      </w:r>
      <w:r>
        <w:rPr>
          <w:szCs w:val="24"/>
        </w:rPr>
        <w:t>, пусковой аппаратуры электрических распределительных устройств</w:t>
      </w:r>
      <w:r w:rsidRPr="007E08EF">
        <w:rPr>
          <w:szCs w:val="24"/>
        </w:rPr>
        <w:t>.</w:t>
      </w:r>
    </w:p>
    <w:p w:rsidR="00036640" w:rsidRPr="007E08EF" w:rsidRDefault="00036640" w:rsidP="00036640">
      <w:pPr>
        <w:shd w:val="clear" w:color="auto" w:fill="FFFFFF"/>
        <w:jc w:val="both"/>
        <w:rPr>
          <w:b/>
          <w:szCs w:val="24"/>
        </w:rPr>
      </w:pPr>
      <w:r w:rsidRPr="007E08EF">
        <w:rPr>
          <w:b/>
          <w:szCs w:val="24"/>
        </w:rPr>
        <w:t>Периодичность:</w:t>
      </w:r>
    </w:p>
    <w:p w:rsidR="00036640" w:rsidRPr="007E08EF" w:rsidRDefault="00036640" w:rsidP="00036640">
      <w:pPr>
        <w:shd w:val="clear" w:color="auto" w:fill="FFFFFF"/>
        <w:jc w:val="both"/>
        <w:rPr>
          <w:szCs w:val="24"/>
        </w:rPr>
      </w:pPr>
      <w:r w:rsidRPr="007E08EF">
        <w:rPr>
          <w:szCs w:val="24"/>
        </w:rPr>
        <w:t>Согласно «Правилам технической эксплуатации электроустановок потребителей» утвержденным Минэнерго России №6 от 13.01.03г.:</w:t>
      </w:r>
    </w:p>
    <w:p w:rsidR="00036640" w:rsidRPr="007E08EF" w:rsidRDefault="00036640" w:rsidP="00036640">
      <w:pPr>
        <w:shd w:val="clear" w:color="auto" w:fill="FFFFFF"/>
        <w:jc w:val="both"/>
        <w:rPr>
          <w:szCs w:val="24"/>
        </w:rPr>
      </w:pPr>
      <w:r w:rsidRPr="007E08EF">
        <w:rPr>
          <w:szCs w:val="24"/>
        </w:rPr>
        <w:t>Гл. 2.12 п.17 проверка состояния стационарного оборудования и электропроводки аварийного и рабочего освещения, испытание и измерение сопротивления изоляции проводов, кабелей и заземляющих устройств должны проводиться при вводе в эксплуатацию, а в дальнейшем по графику, утвержденному ответственным за электрохозяйство Потребителя, но не реже одного раза в три года. Результаты замеров оформляются актом (протоколом) в соответствии с нормами испытания электрооборудования.</w:t>
      </w:r>
    </w:p>
    <w:p w:rsidR="00036640" w:rsidRPr="007E08EF" w:rsidRDefault="00036640" w:rsidP="00036640">
      <w:pPr>
        <w:shd w:val="clear" w:color="auto" w:fill="FFFFFF"/>
        <w:jc w:val="both"/>
        <w:rPr>
          <w:szCs w:val="24"/>
        </w:rPr>
      </w:pPr>
      <w:r w:rsidRPr="007E08EF">
        <w:rPr>
          <w:szCs w:val="24"/>
        </w:rPr>
        <w:t>Текущий ремонт сетей освещения, электрических аппаратов, осветительных установок, испытание и измерение сопротивления изоляции проводов, кабелей внутрицеховых силовых сетей проводится 1 раз в год согласно графику ППР; проверка, испытание и измерение сопротивления изоляции проводов, кабелей и заземляющих устройств аварийного и рабочего освещения проводятся 1 раз в 3 года согласно графику ППР утвержденному ответственным за электрохозяйство.</w:t>
      </w:r>
    </w:p>
    <w:p w:rsidR="00036640" w:rsidRPr="007E08EF" w:rsidRDefault="00036640" w:rsidP="00036640">
      <w:pPr>
        <w:shd w:val="clear" w:color="auto" w:fill="FFFFFF"/>
        <w:jc w:val="both"/>
        <w:rPr>
          <w:szCs w:val="24"/>
        </w:rPr>
      </w:pPr>
      <w:r w:rsidRPr="007E08EF">
        <w:rPr>
          <w:szCs w:val="24"/>
        </w:rPr>
        <w:t>Техническое обслуживание сети освещения, коммутационных аппаратов, осветительных установок проводится 1 раз в 3 месяца согласно графику ППР утвержденному ответственным за электрохозяйство.</w:t>
      </w:r>
    </w:p>
    <w:p w:rsidR="00036640" w:rsidRPr="007E08EF" w:rsidRDefault="00036640" w:rsidP="00036640">
      <w:pPr>
        <w:pStyle w:val="aa"/>
        <w:ind w:left="0"/>
      </w:pPr>
    </w:p>
    <w:p w:rsidR="00036640" w:rsidRPr="007E08EF" w:rsidRDefault="00036640" w:rsidP="00036640">
      <w:pPr>
        <w:pStyle w:val="aa"/>
        <w:ind w:left="0"/>
      </w:pPr>
      <w:r w:rsidRPr="007E08EF">
        <w:t xml:space="preserve">В рамках срочного ремонта производится ремонт элементов, агрегатов и участков </w:t>
      </w:r>
      <w:r w:rsidRPr="007E08EF">
        <w:rPr>
          <w:bCs/>
        </w:rPr>
        <w:t>внутренних электрических сетей и электрооборудования</w:t>
      </w:r>
      <w:r w:rsidRPr="007E08EF">
        <w:t>, относящегося к системам жизнеобеспечения, охранной и пожарной сигнализации силами и средствами исполнителя. Приступит к работе необходимо в срок не позднее 2 часов с момента получения исполнителем заявки на электронную почту, или в письменном виде на факс, а также по телефону. Прием заявок круглосуточно.</w:t>
      </w:r>
    </w:p>
    <w:p w:rsidR="00036640" w:rsidRPr="007E08EF" w:rsidRDefault="00036640" w:rsidP="00036640">
      <w:pPr>
        <w:pStyle w:val="aa"/>
        <w:ind w:left="0"/>
      </w:pPr>
    </w:p>
    <w:p w:rsidR="00036640" w:rsidRPr="007E08EF" w:rsidRDefault="00036640" w:rsidP="00036640">
      <w:pPr>
        <w:jc w:val="both"/>
        <w:rPr>
          <w:szCs w:val="24"/>
        </w:rPr>
      </w:pPr>
      <w:r w:rsidRPr="007E08EF">
        <w:rPr>
          <w:szCs w:val="24"/>
        </w:rPr>
        <w:t xml:space="preserve">Заявка направляется представителем Заказчика по факсу, телефону, или </w:t>
      </w:r>
      <w:r w:rsidRPr="007E08EF">
        <w:rPr>
          <w:szCs w:val="24"/>
          <w:lang w:val="en-US"/>
        </w:rPr>
        <w:t>e</w:t>
      </w:r>
      <w:r w:rsidRPr="007E08EF">
        <w:rPr>
          <w:szCs w:val="24"/>
        </w:rPr>
        <w:t>-</w:t>
      </w:r>
      <w:r w:rsidRPr="007E08EF">
        <w:rPr>
          <w:szCs w:val="24"/>
          <w:lang w:val="en-US"/>
        </w:rPr>
        <w:t>mail</w:t>
      </w:r>
    </w:p>
    <w:p w:rsidR="00036640" w:rsidRPr="007E08EF" w:rsidRDefault="00036640" w:rsidP="00036640">
      <w:pPr>
        <w:jc w:val="both"/>
        <w:rPr>
          <w:szCs w:val="24"/>
        </w:rPr>
      </w:pPr>
      <w:r w:rsidRPr="007E08EF">
        <w:rPr>
          <w:szCs w:val="24"/>
        </w:rPr>
        <w:t>Срок исполнения работ по Заявке согласовывается представителями Заказчика и Исполнителя.</w:t>
      </w:r>
    </w:p>
    <w:p w:rsidR="00036640" w:rsidRPr="007E08EF" w:rsidRDefault="00036640" w:rsidP="00036640">
      <w:pPr>
        <w:jc w:val="both"/>
        <w:rPr>
          <w:szCs w:val="24"/>
        </w:rPr>
      </w:pPr>
      <w:r w:rsidRPr="007E08EF">
        <w:rPr>
          <w:szCs w:val="24"/>
        </w:rPr>
        <w:lastRenderedPageBreak/>
        <w:t xml:space="preserve">Привлечение механизированных подъемных средств (автовышка и пр.) производится силами и средствами Исполнителя при условии согласования стоимости работ за расчетный час с учетом оплаты за фактическое время работы машин, аппаратов и др. </w:t>
      </w:r>
    </w:p>
    <w:p w:rsidR="00036640" w:rsidRPr="007E08EF" w:rsidRDefault="00036640" w:rsidP="00036640">
      <w:pPr>
        <w:jc w:val="both"/>
        <w:rPr>
          <w:szCs w:val="24"/>
        </w:rPr>
      </w:pPr>
    </w:p>
    <w:p w:rsidR="00036640" w:rsidRPr="007E08EF" w:rsidRDefault="00036640" w:rsidP="00036640">
      <w:pPr>
        <w:jc w:val="both"/>
        <w:rPr>
          <w:szCs w:val="24"/>
        </w:rPr>
      </w:pPr>
      <w:r w:rsidRPr="007E08EF">
        <w:rPr>
          <w:szCs w:val="24"/>
        </w:rPr>
        <w:t xml:space="preserve">Все оборудование и материалы, применяемые для выполнения работ, должны иметь действующие сертификаты качества, поверочные сертификаты на момент проведения этих работ. </w:t>
      </w:r>
    </w:p>
    <w:p w:rsidR="00036640" w:rsidRPr="007E08EF" w:rsidRDefault="00036640" w:rsidP="00036640">
      <w:pPr>
        <w:jc w:val="both"/>
        <w:rPr>
          <w:szCs w:val="24"/>
        </w:rPr>
      </w:pPr>
    </w:p>
    <w:p w:rsidR="00036640" w:rsidRPr="007E08EF" w:rsidRDefault="00036640" w:rsidP="00036640">
      <w:pPr>
        <w:jc w:val="center"/>
        <w:rPr>
          <w:szCs w:val="24"/>
        </w:rPr>
      </w:pPr>
      <w:r w:rsidRPr="007E08EF">
        <w:rPr>
          <w:szCs w:val="24"/>
        </w:rPr>
        <w:t>Перечень и периодичность основных работ проводимых на объектах Заказчика</w:t>
      </w:r>
    </w:p>
    <w:p w:rsidR="00036640" w:rsidRPr="007E08EF" w:rsidRDefault="00036640" w:rsidP="00036640">
      <w:pPr>
        <w:jc w:val="center"/>
        <w:rPr>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0"/>
        <w:gridCol w:w="4678"/>
      </w:tblGrid>
      <w:tr w:rsidR="00036640" w:rsidRPr="007E08EF" w:rsidTr="001142AF">
        <w:tc>
          <w:tcPr>
            <w:tcW w:w="5670" w:type="dxa"/>
            <w:tcBorders>
              <w:top w:val="single" w:sz="4" w:space="0" w:color="auto"/>
              <w:left w:val="single" w:sz="4" w:space="0" w:color="auto"/>
              <w:bottom w:val="single" w:sz="4" w:space="0" w:color="auto"/>
              <w:right w:val="single" w:sz="4" w:space="0" w:color="auto"/>
            </w:tcBorders>
            <w:hideMark/>
          </w:tcPr>
          <w:p w:rsidR="00036640" w:rsidRPr="007E08EF" w:rsidRDefault="00036640" w:rsidP="001142AF">
            <w:pPr>
              <w:jc w:val="center"/>
              <w:rPr>
                <w:szCs w:val="24"/>
              </w:rPr>
            </w:pPr>
            <w:r w:rsidRPr="007E08EF">
              <w:rPr>
                <w:szCs w:val="24"/>
              </w:rPr>
              <w:t>Наименование услуги</w:t>
            </w:r>
          </w:p>
        </w:tc>
        <w:tc>
          <w:tcPr>
            <w:tcW w:w="4678" w:type="dxa"/>
            <w:tcBorders>
              <w:top w:val="single" w:sz="4" w:space="0" w:color="auto"/>
              <w:left w:val="single" w:sz="4" w:space="0" w:color="auto"/>
              <w:bottom w:val="single" w:sz="4" w:space="0" w:color="auto"/>
              <w:right w:val="single" w:sz="4" w:space="0" w:color="auto"/>
            </w:tcBorders>
            <w:hideMark/>
          </w:tcPr>
          <w:p w:rsidR="00036640" w:rsidRPr="007E08EF" w:rsidRDefault="00036640" w:rsidP="001142AF">
            <w:pPr>
              <w:ind w:left="-978" w:right="498"/>
              <w:jc w:val="center"/>
              <w:rPr>
                <w:szCs w:val="24"/>
              </w:rPr>
            </w:pPr>
            <w:r w:rsidRPr="007E08EF">
              <w:rPr>
                <w:szCs w:val="24"/>
              </w:rPr>
              <w:t xml:space="preserve">               Периодичность</w:t>
            </w:r>
          </w:p>
        </w:tc>
      </w:tr>
      <w:tr w:rsidR="00036640" w:rsidRPr="007E08EF" w:rsidTr="001142AF">
        <w:tc>
          <w:tcPr>
            <w:tcW w:w="5670" w:type="dxa"/>
            <w:tcBorders>
              <w:top w:val="single" w:sz="4" w:space="0" w:color="auto"/>
              <w:left w:val="single" w:sz="4" w:space="0" w:color="auto"/>
              <w:bottom w:val="single" w:sz="4" w:space="0" w:color="auto"/>
              <w:right w:val="single" w:sz="4" w:space="0" w:color="auto"/>
            </w:tcBorders>
            <w:hideMark/>
          </w:tcPr>
          <w:p w:rsidR="00036640" w:rsidRPr="007E08EF" w:rsidRDefault="00036640" w:rsidP="001142AF">
            <w:pPr>
              <w:rPr>
                <w:szCs w:val="24"/>
              </w:rPr>
            </w:pPr>
            <w:r w:rsidRPr="007E08EF">
              <w:rPr>
                <w:szCs w:val="24"/>
              </w:rPr>
              <w:t xml:space="preserve">Выполнение регламентных работ в соответствии с правилами эксплуатации электроустановок         </w:t>
            </w:r>
          </w:p>
          <w:p w:rsidR="00036640" w:rsidRPr="007E08EF" w:rsidRDefault="00036640" w:rsidP="001142AF">
            <w:pPr>
              <w:rPr>
                <w:szCs w:val="24"/>
              </w:rPr>
            </w:pPr>
            <w:r w:rsidRPr="007E08EF">
              <w:rPr>
                <w:szCs w:val="24"/>
              </w:rPr>
              <w:t>а) устранение выявленных дефектов.</w:t>
            </w:r>
          </w:p>
          <w:p w:rsidR="00036640" w:rsidRPr="007E08EF" w:rsidRDefault="00036640" w:rsidP="001142AF">
            <w:pPr>
              <w:rPr>
                <w:szCs w:val="24"/>
              </w:rPr>
            </w:pPr>
            <w:r w:rsidRPr="007E08EF">
              <w:rPr>
                <w:szCs w:val="24"/>
              </w:rPr>
              <w:t>б) Замена вышедших из стоя ламп,  розеток, автоматов защиты   электрооборудования, участков электрических цепей</w:t>
            </w:r>
            <w:r>
              <w:rPr>
                <w:szCs w:val="24"/>
              </w:rPr>
              <w:t xml:space="preserve"> и др. электрораспределительного оборудования</w:t>
            </w:r>
            <w:r w:rsidRPr="007E08EF">
              <w:rPr>
                <w:szCs w:val="24"/>
              </w:rPr>
              <w:t>.</w:t>
            </w:r>
          </w:p>
        </w:tc>
        <w:tc>
          <w:tcPr>
            <w:tcW w:w="4678" w:type="dxa"/>
            <w:tcBorders>
              <w:top w:val="single" w:sz="4" w:space="0" w:color="auto"/>
              <w:left w:val="single" w:sz="4" w:space="0" w:color="auto"/>
              <w:bottom w:val="single" w:sz="4" w:space="0" w:color="auto"/>
              <w:right w:val="single" w:sz="4" w:space="0" w:color="auto"/>
            </w:tcBorders>
          </w:tcPr>
          <w:p w:rsidR="00036640" w:rsidRPr="007E08EF" w:rsidRDefault="00036640" w:rsidP="001142AF">
            <w:pPr>
              <w:rPr>
                <w:szCs w:val="24"/>
              </w:rPr>
            </w:pPr>
            <w:r w:rsidRPr="007E08EF">
              <w:rPr>
                <w:szCs w:val="24"/>
              </w:rPr>
              <w:t>Согласно ПУЭ(правил устройства электроустановок)</w:t>
            </w:r>
          </w:p>
          <w:p w:rsidR="00036640" w:rsidRPr="007E08EF" w:rsidRDefault="00036640" w:rsidP="001142AF">
            <w:pPr>
              <w:rPr>
                <w:szCs w:val="24"/>
              </w:rPr>
            </w:pPr>
          </w:p>
          <w:p w:rsidR="00036640" w:rsidRPr="007E08EF" w:rsidRDefault="00036640" w:rsidP="001142AF">
            <w:pPr>
              <w:rPr>
                <w:szCs w:val="24"/>
              </w:rPr>
            </w:pPr>
          </w:p>
          <w:p w:rsidR="00036640" w:rsidRPr="007E08EF" w:rsidRDefault="00036640" w:rsidP="001142AF">
            <w:pPr>
              <w:rPr>
                <w:szCs w:val="24"/>
              </w:rPr>
            </w:pPr>
          </w:p>
          <w:p w:rsidR="00036640" w:rsidRPr="007E08EF" w:rsidRDefault="00036640" w:rsidP="001142AF">
            <w:pPr>
              <w:rPr>
                <w:szCs w:val="24"/>
              </w:rPr>
            </w:pPr>
            <w:r w:rsidRPr="007E08EF">
              <w:rPr>
                <w:szCs w:val="24"/>
              </w:rPr>
              <w:t>По утвержденному ППР</w:t>
            </w:r>
          </w:p>
        </w:tc>
      </w:tr>
      <w:tr w:rsidR="00036640" w:rsidRPr="007E08EF" w:rsidTr="001142AF">
        <w:tc>
          <w:tcPr>
            <w:tcW w:w="5670" w:type="dxa"/>
            <w:tcBorders>
              <w:top w:val="single" w:sz="4" w:space="0" w:color="auto"/>
              <w:left w:val="single" w:sz="4" w:space="0" w:color="auto"/>
              <w:bottom w:val="single" w:sz="4" w:space="0" w:color="auto"/>
              <w:right w:val="single" w:sz="4" w:space="0" w:color="auto"/>
            </w:tcBorders>
            <w:hideMark/>
          </w:tcPr>
          <w:p w:rsidR="00036640" w:rsidRPr="007E08EF" w:rsidRDefault="00036640" w:rsidP="001142AF">
            <w:pPr>
              <w:jc w:val="both"/>
              <w:rPr>
                <w:szCs w:val="24"/>
              </w:rPr>
            </w:pPr>
            <w:r w:rsidRPr="007E08EF">
              <w:rPr>
                <w:szCs w:val="24"/>
              </w:rPr>
              <w:t>Выполнение работ по техническому ремонту электрических аппаратов. Выдача справки-заключения   о техническом состоянии электрооборудования возможности дальнейшей эксплуатации бытовых электроприборов и подробный инструктаж в письменном виде о безопасной эксплуатации.</w:t>
            </w:r>
          </w:p>
        </w:tc>
        <w:tc>
          <w:tcPr>
            <w:tcW w:w="4678" w:type="dxa"/>
            <w:tcBorders>
              <w:top w:val="single" w:sz="4" w:space="0" w:color="auto"/>
              <w:left w:val="single" w:sz="4" w:space="0" w:color="auto"/>
              <w:bottom w:val="single" w:sz="4" w:space="0" w:color="auto"/>
              <w:right w:val="single" w:sz="4" w:space="0" w:color="auto"/>
            </w:tcBorders>
            <w:hideMark/>
          </w:tcPr>
          <w:p w:rsidR="00036640" w:rsidRPr="007E08EF" w:rsidRDefault="00036640" w:rsidP="001142AF">
            <w:pPr>
              <w:rPr>
                <w:szCs w:val="24"/>
              </w:rPr>
            </w:pPr>
            <w:r w:rsidRPr="007E08EF">
              <w:rPr>
                <w:szCs w:val="24"/>
              </w:rPr>
              <w:t>При обнаружении неисправностей</w:t>
            </w:r>
          </w:p>
        </w:tc>
      </w:tr>
      <w:tr w:rsidR="00036640" w:rsidRPr="007E08EF" w:rsidTr="001142AF">
        <w:tc>
          <w:tcPr>
            <w:tcW w:w="5670" w:type="dxa"/>
            <w:tcBorders>
              <w:top w:val="single" w:sz="4" w:space="0" w:color="auto"/>
              <w:left w:val="single" w:sz="4" w:space="0" w:color="auto"/>
              <w:bottom w:val="single" w:sz="4" w:space="0" w:color="auto"/>
              <w:right w:val="single" w:sz="4" w:space="0" w:color="auto"/>
            </w:tcBorders>
            <w:hideMark/>
          </w:tcPr>
          <w:p w:rsidR="00036640" w:rsidRPr="007E08EF" w:rsidRDefault="00036640" w:rsidP="001142AF">
            <w:pPr>
              <w:rPr>
                <w:szCs w:val="24"/>
              </w:rPr>
            </w:pPr>
            <w:r w:rsidRPr="007E08EF">
              <w:rPr>
                <w:szCs w:val="24"/>
              </w:rPr>
              <w:t>Прибытие аварийной бригады в течение 1-го часа с момента сообщения диспетчеру</w:t>
            </w:r>
          </w:p>
        </w:tc>
        <w:tc>
          <w:tcPr>
            <w:tcW w:w="4678" w:type="dxa"/>
            <w:tcBorders>
              <w:top w:val="single" w:sz="4" w:space="0" w:color="auto"/>
              <w:left w:val="single" w:sz="4" w:space="0" w:color="auto"/>
              <w:bottom w:val="single" w:sz="4" w:space="0" w:color="auto"/>
              <w:right w:val="single" w:sz="4" w:space="0" w:color="auto"/>
            </w:tcBorders>
            <w:hideMark/>
          </w:tcPr>
          <w:p w:rsidR="00036640" w:rsidRPr="007E08EF" w:rsidRDefault="00036640" w:rsidP="001142AF">
            <w:pPr>
              <w:jc w:val="both"/>
              <w:rPr>
                <w:szCs w:val="24"/>
              </w:rPr>
            </w:pPr>
            <w:r w:rsidRPr="007E08EF">
              <w:rPr>
                <w:szCs w:val="24"/>
              </w:rPr>
              <w:t>По вызову ответственного работника с объектов Заказчика или охраны</w:t>
            </w:r>
          </w:p>
        </w:tc>
      </w:tr>
      <w:tr w:rsidR="00036640" w:rsidRPr="007E08EF" w:rsidTr="001142AF">
        <w:trPr>
          <w:trHeight w:val="935"/>
        </w:trPr>
        <w:tc>
          <w:tcPr>
            <w:tcW w:w="5670" w:type="dxa"/>
            <w:tcBorders>
              <w:top w:val="single" w:sz="4" w:space="0" w:color="auto"/>
              <w:left w:val="single" w:sz="4" w:space="0" w:color="auto"/>
              <w:bottom w:val="single" w:sz="4" w:space="0" w:color="auto"/>
              <w:right w:val="single" w:sz="4" w:space="0" w:color="auto"/>
            </w:tcBorders>
            <w:hideMark/>
          </w:tcPr>
          <w:p w:rsidR="00036640" w:rsidRPr="007E08EF" w:rsidRDefault="00036640" w:rsidP="001142AF">
            <w:pPr>
              <w:jc w:val="both"/>
              <w:rPr>
                <w:szCs w:val="24"/>
              </w:rPr>
            </w:pPr>
            <w:r w:rsidRPr="007E08EF">
              <w:rPr>
                <w:szCs w:val="24"/>
              </w:rPr>
              <w:t>Выполнение работ по демонтажу электрических изделий вышедших из строя, подключение и монтаж нового оборудования</w:t>
            </w:r>
          </w:p>
        </w:tc>
        <w:tc>
          <w:tcPr>
            <w:tcW w:w="4678" w:type="dxa"/>
            <w:tcBorders>
              <w:top w:val="single" w:sz="4" w:space="0" w:color="auto"/>
              <w:left w:val="single" w:sz="4" w:space="0" w:color="auto"/>
              <w:bottom w:val="single" w:sz="4" w:space="0" w:color="auto"/>
              <w:right w:val="single" w:sz="4" w:space="0" w:color="auto"/>
            </w:tcBorders>
            <w:hideMark/>
          </w:tcPr>
          <w:p w:rsidR="00036640" w:rsidRPr="007E08EF" w:rsidRDefault="00036640" w:rsidP="001142AF">
            <w:pPr>
              <w:ind w:left="-978" w:right="498"/>
              <w:jc w:val="center"/>
              <w:rPr>
                <w:szCs w:val="24"/>
              </w:rPr>
            </w:pPr>
            <w:r w:rsidRPr="007E08EF">
              <w:rPr>
                <w:szCs w:val="24"/>
              </w:rPr>
              <w:t xml:space="preserve">В период действия </w:t>
            </w:r>
            <w:r>
              <w:rPr>
                <w:szCs w:val="24"/>
              </w:rPr>
              <w:t>договора</w:t>
            </w:r>
          </w:p>
        </w:tc>
      </w:tr>
      <w:tr w:rsidR="00036640" w:rsidRPr="007E08EF" w:rsidTr="001142AF">
        <w:tc>
          <w:tcPr>
            <w:tcW w:w="5670" w:type="dxa"/>
            <w:tcBorders>
              <w:top w:val="single" w:sz="4" w:space="0" w:color="auto"/>
              <w:left w:val="single" w:sz="4" w:space="0" w:color="auto"/>
              <w:bottom w:val="single" w:sz="4" w:space="0" w:color="auto"/>
              <w:right w:val="single" w:sz="4" w:space="0" w:color="auto"/>
            </w:tcBorders>
          </w:tcPr>
          <w:p w:rsidR="00036640" w:rsidRPr="007E08EF" w:rsidRDefault="00036640" w:rsidP="001142AF">
            <w:pPr>
              <w:jc w:val="both"/>
              <w:rPr>
                <w:szCs w:val="24"/>
              </w:rPr>
            </w:pPr>
            <w:r w:rsidRPr="007E08EF">
              <w:rPr>
                <w:szCs w:val="24"/>
              </w:rPr>
              <w:t>Материально-техническое обеспечение при проведении ремонтных  и регламентных работ в рамках технического обслуживания (материалы,</w:t>
            </w:r>
          </w:p>
          <w:p w:rsidR="00036640" w:rsidRPr="007E08EF" w:rsidRDefault="00036640" w:rsidP="001142AF">
            <w:pPr>
              <w:jc w:val="both"/>
              <w:rPr>
                <w:szCs w:val="24"/>
              </w:rPr>
            </w:pPr>
            <w:r w:rsidRPr="007E08EF">
              <w:rPr>
                <w:szCs w:val="24"/>
              </w:rPr>
              <w:t>запасные части, электротехнические изделия, спецодежда, инструмент, диагностическая аппаратура и др.) должны соответствовать  безопасности при проведения работ на</w:t>
            </w:r>
            <w:r>
              <w:rPr>
                <w:szCs w:val="24"/>
              </w:rPr>
              <w:t xml:space="preserve"> электротехнических установках.</w:t>
            </w:r>
          </w:p>
        </w:tc>
        <w:tc>
          <w:tcPr>
            <w:tcW w:w="4678" w:type="dxa"/>
            <w:tcBorders>
              <w:top w:val="single" w:sz="4" w:space="0" w:color="auto"/>
              <w:left w:val="single" w:sz="4" w:space="0" w:color="auto"/>
              <w:bottom w:val="single" w:sz="4" w:space="0" w:color="auto"/>
              <w:right w:val="single" w:sz="4" w:space="0" w:color="auto"/>
            </w:tcBorders>
          </w:tcPr>
          <w:p w:rsidR="00036640" w:rsidRPr="007E08EF" w:rsidRDefault="00036640" w:rsidP="001142AF">
            <w:pPr>
              <w:jc w:val="both"/>
              <w:rPr>
                <w:szCs w:val="24"/>
              </w:rPr>
            </w:pPr>
            <w:r>
              <w:rPr>
                <w:szCs w:val="24"/>
              </w:rPr>
              <w:t>Ежедневно</w:t>
            </w:r>
          </w:p>
          <w:p w:rsidR="00036640" w:rsidRPr="007E08EF" w:rsidRDefault="00036640" w:rsidP="001142AF">
            <w:pPr>
              <w:jc w:val="both"/>
              <w:rPr>
                <w:szCs w:val="24"/>
              </w:rPr>
            </w:pPr>
          </w:p>
          <w:p w:rsidR="00036640" w:rsidRPr="007E08EF" w:rsidRDefault="00036640" w:rsidP="001142AF">
            <w:pPr>
              <w:jc w:val="both"/>
              <w:rPr>
                <w:szCs w:val="24"/>
              </w:rPr>
            </w:pPr>
          </w:p>
          <w:p w:rsidR="00036640" w:rsidRPr="007E08EF" w:rsidRDefault="00036640" w:rsidP="001142AF">
            <w:pPr>
              <w:jc w:val="both"/>
              <w:rPr>
                <w:szCs w:val="24"/>
              </w:rPr>
            </w:pPr>
          </w:p>
          <w:p w:rsidR="00036640" w:rsidRPr="007E08EF" w:rsidRDefault="00036640" w:rsidP="001142AF">
            <w:pPr>
              <w:jc w:val="both"/>
              <w:rPr>
                <w:szCs w:val="24"/>
              </w:rPr>
            </w:pPr>
          </w:p>
          <w:p w:rsidR="00036640" w:rsidRPr="007E08EF" w:rsidRDefault="00036640" w:rsidP="001142AF">
            <w:pPr>
              <w:jc w:val="both"/>
              <w:rPr>
                <w:szCs w:val="24"/>
              </w:rPr>
            </w:pPr>
          </w:p>
          <w:p w:rsidR="00036640" w:rsidRPr="007E08EF" w:rsidRDefault="00036640" w:rsidP="001142AF">
            <w:pPr>
              <w:jc w:val="both"/>
              <w:rPr>
                <w:szCs w:val="24"/>
              </w:rPr>
            </w:pPr>
            <w:r w:rsidRPr="007E08EF">
              <w:rPr>
                <w:szCs w:val="24"/>
              </w:rPr>
              <w:t>За счёт «Исполнителя»</w:t>
            </w:r>
          </w:p>
        </w:tc>
      </w:tr>
      <w:tr w:rsidR="00036640" w:rsidRPr="007E08EF" w:rsidTr="001142AF">
        <w:tc>
          <w:tcPr>
            <w:tcW w:w="5670" w:type="dxa"/>
            <w:tcBorders>
              <w:top w:val="single" w:sz="4" w:space="0" w:color="auto"/>
              <w:left w:val="single" w:sz="4" w:space="0" w:color="auto"/>
              <w:bottom w:val="single" w:sz="4" w:space="0" w:color="auto"/>
              <w:right w:val="single" w:sz="4" w:space="0" w:color="auto"/>
            </w:tcBorders>
            <w:hideMark/>
          </w:tcPr>
          <w:p w:rsidR="00036640" w:rsidRPr="007E08EF" w:rsidRDefault="00036640" w:rsidP="001142AF">
            <w:pPr>
              <w:jc w:val="both"/>
              <w:rPr>
                <w:szCs w:val="24"/>
              </w:rPr>
            </w:pPr>
            <w:r w:rsidRPr="007E08EF">
              <w:rPr>
                <w:szCs w:val="24"/>
              </w:rPr>
              <w:t>Надзор инженерно-технических работников за техническим состоянием электрооборудования, полнотой и качеством выполняемых работ и соблюдением мер электробезопасности</w:t>
            </w:r>
          </w:p>
        </w:tc>
        <w:tc>
          <w:tcPr>
            <w:tcW w:w="4678" w:type="dxa"/>
            <w:tcBorders>
              <w:top w:val="single" w:sz="4" w:space="0" w:color="auto"/>
              <w:left w:val="single" w:sz="4" w:space="0" w:color="auto"/>
              <w:bottom w:val="single" w:sz="4" w:space="0" w:color="auto"/>
              <w:right w:val="single" w:sz="4" w:space="0" w:color="auto"/>
            </w:tcBorders>
            <w:hideMark/>
          </w:tcPr>
          <w:p w:rsidR="00036640" w:rsidRPr="007E08EF" w:rsidRDefault="00036640" w:rsidP="001142AF">
            <w:pPr>
              <w:rPr>
                <w:szCs w:val="24"/>
              </w:rPr>
            </w:pPr>
            <w:r w:rsidRPr="007E08EF">
              <w:rPr>
                <w:szCs w:val="24"/>
              </w:rPr>
              <w:t>При выполнении работ ответственный сотрудник исполнителя</w:t>
            </w:r>
          </w:p>
        </w:tc>
      </w:tr>
      <w:tr w:rsidR="00036640" w:rsidRPr="007E08EF" w:rsidTr="001142AF">
        <w:tc>
          <w:tcPr>
            <w:tcW w:w="5670" w:type="dxa"/>
            <w:tcBorders>
              <w:top w:val="single" w:sz="4" w:space="0" w:color="auto"/>
              <w:left w:val="single" w:sz="4" w:space="0" w:color="auto"/>
              <w:bottom w:val="single" w:sz="4" w:space="0" w:color="auto"/>
              <w:right w:val="single" w:sz="4" w:space="0" w:color="auto"/>
            </w:tcBorders>
            <w:hideMark/>
          </w:tcPr>
          <w:p w:rsidR="00036640" w:rsidRPr="007E08EF" w:rsidRDefault="00036640" w:rsidP="001142AF">
            <w:pPr>
              <w:jc w:val="both"/>
              <w:rPr>
                <w:szCs w:val="24"/>
              </w:rPr>
            </w:pPr>
            <w:r w:rsidRPr="007E08EF">
              <w:rPr>
                <w:szCs w:val="24"/>
              </w:rPr>
              <w:t xml:space="preserve">Представлять интересы заказчика при проведении проверки надзорными органами, в рамках данного </w:t>
            </w:r>
            <w:r>
              <w:rPr>
                <w:szCs w:val="24"/>
              </w:rPr>
              <w:t>договора</w:t>
            </w:r>
          </w:p>
        </w:tc>
        <w:tc>
          <w:tcPr>
            <w:tcW w:w="4678" w:type="dxa"/>
            <w:tcBorders>
              <w:top w:val="single" w:sz="4" w:space="0" w:color="auto"/>
              <w:left w:val="single" w:sz="4" w:space="0" w:color="auto"/>
              <w:bottom w:val="single" w:sz="4" w:space="0" w:color="auto"/>
              <w:right w:val="single" w:sz="4" w:space="0" w:color="auto"/>
            </w:tcBorders>
          </w:tcPr>
          <w:p w:rsidR="00036640" w:rsidRPr="007E08EF" w:rsidRDefault="00036640" w:rsidP="001142AF">
            <w:pPr>
              <w:rPr>
                <w:szCs w:val="24"/>
              </w:rPr>
            </w:pPr>
            <w:r w:rsidRPr="007E08EF">
              <w:rPr>
                <w:szCs w:val="24"/>
              </w:rPr>
              <w:t>Постоянно</w:t>
            </w:r>
          </w:p>
        </w:tc>
      </w:tr>
    </w:tbl>
    <w:p w:rsidR="00036640" w:rsidRPr="007E08EF" w:rsidRDefault="00036640" w:rsidP="00036640">
      <w:pPr>
        <w:jc w:val="both"/>
        <w:rPr>
          <w:szCs w:val="24"/>
        </w:rPr>
      </w:pPr>
    </w:p>
    <w:p w:rsidR="00036640" w:rsidRPr="007E08EF" w:rsidRDefault="00036640" w:rsidP="00036640">
      <w:pPr>
        <w:autoSpaceDE w:val="0"/>
        <w:autoSpaceDN w:val="0"/>
        <w:adjustRightInd w:val="0"/>
        <w:jc w:val="both"/>
        <w:rPr>
          <w:bCs/>
          <w:szCs w:val="24"/>
        </w:rPr>
      </w:pPr>
      <w:r w:rsidRPr="007E08EF">
        <w:rPr>
          <w:bCs/>
          <w:szCs w:val="24"/>
        </w:rPr>
        <w:t>3. ОБЯЗАННОСТИ ИСПОЛНИТЕЛЯ</w:t>
      </w:r>
    </w:p>
    <w:p w:rsidR="00036640" w:rsidRPr="007E08EF" w:rsidRDefault="00036640" w:rsidP="00036640">
      <w:pPr>
        <w:autoSpaceDE w:val="0"/>
        <w:autoSpaceDN w:val="0"/>
        <w:adjustRightInd w:val="0"/>
        <w:jc w:val="both"/>
        <w:rPr>
          <w:szCs w:val="24"/>
        </w:rPr>
      </w:pPr>
      <w:r w:rsidRPr="007E08EF">
        <w:rPr>
          <w:szCs w:val="24"/>
        </w:rPr>
        <w:t>Исполнитель обязан:</w:t>
      </w:r>
    </w:p>
    <w:p w:rsidR="00036640" w:rsidRPr="007E08EF" w:rsidRDefault="00036640" w:rsidP="00036640">
      <w:pPr>
        <w:autoSpaceDE w:val="0"/>
        <w:autoSpaceDN w:val="0"/>
        <w:adjustRightInd w:val="0"/>
        <w:jc w:val="both"/>
        <w:rPr>
          <w:bCs/>
          <w:szCs w:val="24"/>
        </w:rPr>
      </w:pPr>
      <w:r w:rsidRPr="007E08EF">
        <w:rPr>
          <w:bCs/>
          <w:szCs w:val="24"/>
        </w:rPr>
        <w:t>3.1. Осуществлять техническую эксплуатацию инженерной инфраструктуры Объектов и инженерного оборудования, коммуникаций, конечных устройств и арматуры, электроустановок;</w:t>
      </w:r>
    </w:p>
    <w:p w:rsidR="00036640" w:rsidRPr="00F46E7F" w:rsidRDefault="00036640" w:rsidP="00036640">
      <w:pPr>
        <w:autoSpaceDE w:val="0"/>
        <w:autoSpaceDN w:val="0"/>
        <w:adjustRightInd w:val="0"/>
        <w:jc w:val="both"/>
        <w:rPr>
          <w:b/>
          <w:szCs w:val="24"/>
        </w:rPr>
      </w:pPr>
      <w:r w:rsidRPr="007E08EF">
        <w:rPr>
          <w:szCs w:val="24"/>
        </w:rPr>
        <w:t>3.2 Исполнитель должен иметь собственную службу технической эксплуатации, ориентированную на работу на объектах Заказчика</w:t>
      </w:r>
      <w:r w:rsidR="00F85BCE">
        <w:rPr>
          <w:szCs w:val="24"/>
        </w:rPr>
        <w:t>.</w:t>
      </w:r>
    </w:p>
    <w:p w:rsidR="00036640" w:rsidRPr="007E08EF" w:rsidRDefault="00036640" w:rsidP="00036640">
      <w:pPr>
        <w:autoSpaceDE w:val="0"/>
        <w:autoSpaceDN w:val="0"/>
        <w:adjustRightInd w:val="0"/>
        <w:jc w:val="both"/>
        <w:rPr>
          <w:szCs w:val="24"/>
        </w:rPr>
      </w:pPr>
      <w:r w:rsidRPr="007E08EF">
        <w:rPr>
          <w:szCs w:val="24"/>
        </w:rPr>
        <w:lastRenderedPageBreak/>
        <w:t>3.3. Все системы должны эксплуатироваться соответствующими квалифицированными специалистами, согласно штатного расписания (приложение № 1 к настоящему Техническому заданию);</w:t>
      </w:r>
    </w:p>
    <w:p w:rsidR="00036640" w:rsidRPr="007E08EF" w:rsidRDefault="00036640" w:rsidP="00036640">
      <w:pPr>
        <w:autoSpaceDE w:val="0"/>
        <w:autoSpaceDN w:val="0"/>
        <w:adjustRightInd w:val="0"/>
        <w:jc w:val="both"/>
        <w:rPr>
          <w:szCs w:val="24"/>
        </w:rPr>
      </w:pPr>
      <w:r w:rsidRPr="007E08EF">
        <w:rPr>
          <w:szCs w:val="24"/>
        </w:rPr>
        <w:t>3.4. Служба технической эксплуатации обеспечивает круглосуточное управление системами, безотказное функционирование инженерной инфраструктуры Объекта и инженерного оборудования для поддержания заданных параметров инженерной инфраструктуры и своевременного выявления необходимости ремонта;</w:t>
      </w:r>
    </w:p>
    <w:p w:rsidR="00036640" w:rsidRPr="007E08EF" w:rsidRDefault="00036640" w:rsidP="00036640">
      <w:pPr>
        <w:autoSpaceDE w:val="0"/>
        <w:autoSpaceDN w:val="0"/>
        <w:adjustRightInd w:val="0"/>
        <w:jc w:val="both"/>
        <w:rPr>
          <w:szCs w:val="24"/>
        </w:rPr>
      </w:pPr>
      <w:r w:rsidRPr="007E08EF">
        <w:rPr>
          <w:szCs w:val="24"/>
        </w:rPr>
        <w:t>3.5. В течение 20 дней с момента заключения договора разработать и предоставить на согласование Заказчику технологические карты, технические регламенты, годовые и месячные графики ТО оборудования ИИ, инструкции и процедуры по действиям в нештатных (аварийных) ситуациях, планы закупки расходных материалов и оборудования, минимальный состав ЗИП, необходимый для эксплуатации и ТО ИИ, а также обеспечивающий минимальное время восстановления работоспособности оборудования ИИ ЦОД, согласно требований производителей и действующих нормативных документов ПУЭ за текущий год с поправками.</w:t>
      </w:r>
    </w:p>
    <w:p w:rsidR="00036640" w:rsidRPr="007E08EF" w:rsidRDefault="00036640" w:rsidP="00036640">
      <w:pPr>
        <w:autoSpaceDE w:val="0"/>
        <w:autoSpaceDN w:val="0"/>
        <w:adjustRightInd w:val="0"/>
        <w:jc w:val="both"/>
        <w:rPr>
          <w:szCs w:val="24"/>
        </w:rPr>
      </w:pPr>
      <w:r w:rsidRPr="007E08EF">
        <w:rPr>
          <w:szCs w:val="24"/>
        </w:rPr>
        <w:t>3.6. Осуществлять согласно утвержденных Заказчиком планов, приобретение и поставку Заказчику комплектующих изделий и расходных материалов, необходимых для эксплуатации и технического обслуживания инженерной инфраструктуры и инженерного оборудования. Комплектующие изделия и расходные материалы оплачиваются Заказчиком самостоятельно на основании предоставленных Исполнителем счетов;</w:t>
      </w:r>
    </w:p>
    <w:p w:rsidR="00036640" w:rsidRPr="007E08EF" w:rsidRDefault="00036640" w:rsidP="00036640">
      <w:pPr>
        <w:autoSpaceDE w:val="0"/>
        <w:autoSpaceDN w:val="0"/>
        <w:adjustRightInd w:val="0"/>
        <w:jc w:val="both"/>
        <w:rPr>
          <w:szCs w:val="24"/>
        </w:rPr>
      </w:pPr>
      <w:r w:rsidRPr="007E08EF">
        <w:rPr>
          <w:szCs w:val="24"/>
        </w:rPr>
        <w:t>3.7. Осуществлять при необходимости регулярную подготовку и сдачу (предъявление) инженерной инфраструктуры объекта и инженерного оборудования государственным органам технического контроля и снабжающим организациям.</w:t>
      </w:r>
    </w:p>
    <w:p w:rsidR="00036640" w:rsidRPr="007E08EF" w:rsidRDefault="00036640" w:rsidP="00036640">
      <w:pPr>
        <w:autoSpaceDE w:val="0"/>
        <w:autoSpaceDN w:val="0"/>
        <w:adjustRightInd w:val="0"/>
        <w:jc w:val="both"/>
        <w:rPr>
          <w:szCs w:val="24"/>
        </w:rPr>
      </w:pPr>
      <w:r w:rsidRPr="007E08EF">
        <w:rPr>
          <w:szCs w:val="24"/>
        </w:rPr>
        <w:t>3.8. В предписанные сроки устранять предписания государственных надзорных органов, выявленные при проведении мероприятий по контролю за эксплуатацией и содержанием, инженерной инфраструктуры и инженерного оборудования;</w:t>
      </w:r>
    </w:p>
    <w:p w:rsidR="00036640" w:rsidRPr="007E08EF" w:rsidRDefault="00036640" w:rsidP="00036640">
      <w:pPr>
        <w:autoSpaceDE w:val="0"/>
        <w:autoSpaceDN w:val="0"/>
        <w:adjustRightInd w:val="0"/>
        <w:jc w:val="both"/>
        <w:rPr>
          <w:szCs w:val="24"/>
        </w:rPr>
      </w:pPr>
      <w:r w:rsidRPr="007E08EF">
        <w:rPr>
          <w:szCs w:val="24"/>
        </w:rPr>
        <w:t>3.9. Обеспечивать допуск, сопровождение и контроль за проведением работ сторонними организациями;</w:t>
      </w:r>
    </w:p>
    <w:p w:rsidR="00036640" w:rsidRPr="007E08EF" w:rsidRDefault="00036640" w:rsidP="00036640">
      <w:pPr>
        <w:autoSpaceDE w:val="0"/>
        <w:autoSpaceDN w:val="0"/>
        <w:adjustRightInd w:val="0"/>
        <w:jc w:val="both"/>
        <w:rPr>
          <w:szCs w:val="24"/>
        </w:rPr>
      </w:pPr>
      <w:r w:rsidRPr="007E08EF">
        <w:rPr>
          <w:szCs w:val="24"/>
        </w:rPr>
        <w:t>3.10. Сообщать Заказчику, службе охраны объекта, а также соответствующим муниципальным службам (пожарная охрана, полиция, скорая медицинская помощь, служба спасения, пермэнерго и т.п. после уведомления руководства Заказчика) о возникновении (угрозе возникновения) аварийных ситуаций, противоправных действий, угрозы жизни и здоровью людей, сохранности имущества и предпринимать действенные меры к их устранению.</w:t>
      </w:r>
    </w:p>
    <w:p w:rsidR="00036640" w:rsidRPr="007E08EF" w:rsidRDefault="00036640" w:rsidP="00036640">
      <w:pPr>
        <w:autoSpaceDE w:val="0"/>
        <w:autoSpaceDN w:val="0"/>
        <w:adjustRightInd w:val="0"/>
        <w:jc w:val="both"/>
        <w:rPr>
          <w:szCs w:val="24"/>
        </w:rPr>
      </w:pPr>
      <w:r w:rsidRPr="007E08EF">
        <w:rPr>
          <w:szCs w:val="24"/>
        </w:rPr>
        <w:t>3.11 Своевременно осуществлять подготовку необходимой документации и сопровождение договоров с энергоснабжающими организациями, подготовку и оформление заявок на лимиты энергопотребления, составление необходимых отчетов.</w:t>
      </w:r>
    </w:p>
    <w:p w:rsidR="00036640" w:rsidRPr="007E08EF" w:rsidRDefault="00036640" w:rsidP="00036640">
      <w:pPr>
        <w:autoSpaceDE w:val="0"/>
        <w:autoSpaceDN w:val="0"/>
        <w:adjustRightInd w:val="0"/>
        <w:jc w:val="both"/>
        <w:rPr>
          <w:szCs w:val="24"/>
        </w:rPr>
      </w:pPr>
      <w:r w:rsidRPr="007E08EF">
        <w:rPr>
          <w:szCs w:val="24"/>
        </w:rPr>
        <w:t>3.12 Осуществлять сверку фактически потребленных Заказчиком ресурсов с выставленными снабжающими организациями счетами в течение 3 (трех) дней после их получения. Осуществлять регулярный контроль объема потребляемых Заказчиком ресурсов на основе снятия показаний счетчиков и соответствующего оборудования, в утвержденные энергоснабжающими организациями сроки;</w:t>
      </w:r>
    </w:p>
    <w:p w:rsidR="00036640" w:rsidRPr="007E08EF" w:rsidRDefault="00036640" w:rsidP="00036640">
      <w:pPr>
        <w:autoSpaceDE w:val="0"/>
        <w:autoSpaceDN w:val="0"/>
        <w:adjustRightInd w:val="0"/>
        <w:jc w:val="both"/>
        <w:rPr>
          <w:szCs w:val="24"/>
        </w:rPr>
      </w:pPr>
      <w:r w:rsidRPr="007E08EF">
        <w:rPr>
          <w:szCs w:val="24"/>
        </w:rPr>
        <w:t>3.13. Исполнитель должен вести и хранить (на территории Объекта) упорядоченную картотеку всех документов, при этом, данная картотека является собственностью Заказчика и должна содержать:</w:t>
      </w:r>
    </w:p>
    <w:p w:rsidR="00036640" w:rsidRPr="007E08EF" w:rsidRDefault="00036640" w:rsidP="00036640">
      <w:pPr>
        <w:autoSpaceDE w:val="0"/>
        <w:autoSpaceDN w:val="0"/>
        <w:adjustRightInd w:val="0"/>
        <w:jc w:val="both"/>
        <w:rPr>
          <w:szCs w:val="24"/>
        </w:rPr>
      </w:pPr>
      <w:r w:rsidRPr="007E08EF">
        <w:rPr>
          <w:szCs w:val="24"/>
        </w:rPr>
        <w:t>- документы, относящиеся к текущему ремонту, техническому обслуживанию и эксплуатации инженерной инфраструктуры Объекта и Оборудования;</w:t>
      </w:r>
    </w:p>
    <w:p w:rsidR="00036640" w:rsidRPr="007E08EF" w:rsidRDefault="00036640" w:rsidP="00036640">
      <w:pPr>
        <w:autoSpaceDE w:val="0"/>
        <w:autoSpaceDN w:val="0"/>
        <w:adjustRightInd w:val="0"/>
        <w:jc w:val="both"/>
        <w:rPr>
          <w:szCs w:val="24"/>
        </w:rPr>
      </w:pPr>
      <w:r w:rsidRPr="007E08EF">
        <w:rPr>
          <w:szCs w:val="24"/>
        </w:rPr>
        <w:t>- техническую документацию по Оборудованию и Объектов, полученную от Заказчика и иных лиц;</w:t>
      </w:r>
    </w:p>
    <w:p w:rsidR="00036640" w:rsidRPr="007E08EF" w:rsidRDefault="00036640" w:rsidP="00036640">
      <w:pPr>
        <w:autoSpaceDE w:val="0"/>
        <w:autoSpaceDN w:val="0"/>
        <w:adjustRightInd w:val="0"/>
        <w:jc w:val="both"/>
        <w:rPr>
          <w:szCs w:val="24"/>
        </w:rPr>
      </w:pPr>
      <w:r w:rsidRPr="007E08EF">
        <w:rPr>
          <w:szCs w:val="24"/>
        </w:rPr>
        <w:t>- регламенты (графики) обслуживания Оборудования и инженерной инфраструктуры Объекта, инструкции по эксплуатации и обслуживанию, инструкции по технике безопасности и пожарной безопасности и т.п.;</w:t>
      </w:r>
    </w:p>
    <w:p w:rsidR="00036640" w:rsidRPr="007E08EF" w:rsidRDefault="00036640" w:rsidP="00036640">
      <w:pPr>
        <w:autoSpaceDE w:val="0"/>
        <w:autoSpaceDN w:val="0"/>
        <w:adjustRightInd w:val="0"/>
        <w:jc w:val="both"/>
        <w:rPr>
          <w:szCs w:val="24"/>
        </w:rPr>
      </w:pPr>
      <w:r w:rsidRPr="007E08EF">
        <w:rPr>
          <w:szCs w:val="24"/>
        </w:rPr>
        <w:t>- предусмотренную законодательством документацию по безопасной организации труда;</w:t>
      </w:r>
    </w:p>
    <w:p w:rsidR="00036640" w:rsidRDefault="00036640" w:rsidP="00036640">
      <w:pPr>
        <w:autoSpaceDE w:val="0"/>
        <w:autoSpaceDN w:val="0"/>
        <w:adjustRightInd w:val="0"/>
        <w:jc w:val="both"/>
        <w:rPr>
          <w:szCs w:val="24"/>
        </w:rPr>
      </w:pPr>
      <w:r w:rsidRPr="007E08EF">
        <w:rPr>
          <w:szCs w:val="24"/>
        </w:rPr>
        <w:t>- копии разрешений и лицензий, в том числе лицензии и разрешения, привлекаемых к исполнению Договора сторонних организаций и персонала;</w:t>
      </w:r>
    </w:p>
    <w:p w:rsidR="00F85BCE" w:rsidRPr="007E08EF" w:rsidRDefault="00F85BCE" w:rsidP="00036640">
      <w:pPr>
        <w:autoSpaceDE w:val="0"/>
        <w:autoSpaceDN w:val="0"/>
        <w:adjustRightInd w:val="0"/>
        <w:jc w:val="both"/>
        <w:rPr>
          <w:szCs w:val="24"/>
        </w:rPr>
      </w:pPr>
    </w:p>
    <w:p w:rsidR="00036640" w:rsidRPr="007E08EF" w:rsidRDefault="00036640" w:rsidP="00036640">
      <w:pPr>
        <w:autoSpaceDE w:val="0"/>
        <w:autoSpaceDN w:val="0"/>
        <w:adjustRightInd w:val="0"/>
        <w:jc w:val="both"/>
        <w:rPr>
          <w:szCs w:val="24"/>
        </w:rPr>
      </w:pPr>
      <w:r w:rsidRPr="007E08EF">
        <w:rPr>
          <w:szCs w:val="24"/>
        </w:rPr>
        <w:lastRenderedPageBreak/>
        <w:t>- журналы и другие ведомости, отражающие выполненные Исполнителем работ, а также необходимые в соответствии с действующим законодательством;</w:t>
      </w:r>
    </w:p>
    <w:p w:rsidR="00036640" w:rsidRPr="007E08EF" w:rsidRDefault="00036640" w:rsidP="00036640">
      <w:pPr>
        <w:autoSpaceDE w:val="0"/>
        <w:autoSpaceDN w:val="0"/>
        <w:adjustRightInd w:val="0"/>
        <w:jc w:val="both"/>
        <w:rPr>
          <w:szCs w:val="24"/>
        </w:rPr>
      </w:pPr>
      <w:r w:rsidRPr="007E08EF">
        <w:rPr>
          <w:szCs w:val="24"/>
        </w:rPr>
        <w:t>- информацию о ежемесячном потреблении электроэнергии;</w:t>
      </w:r>
    </w:p>
    <w:p w:rsidR="00036640" w:rsidRPr="007E08EF" w:rsidRDefault="00036640" w:rsidP="00036640">
      <w:pPr>
        <w:autoSpaceDE w:val="0"/>
        <w:autoSpaceDN w:val="0"/>
        <w:adjustRightInd w:val="0"/>
        <w:jc w:val="both"/>
        <w:rPr>
          <w:szCs w:val="24"/>
        </w:rPr>
      </w:pPr>
      <w:r w:rsidRPr="007E08EF">
        <w:rPr>
          <w:szCs w:val="24"/>
        </w:rPr>
        <w:t>3.14 Все необходимые для производства работ инвентарь, инструменты, оборудование приобретаются и доставляются Исполнителем своими силами и за свой счет. Исполнитель обязан следить за достаточностью инвентаря, оборудования и расходных материалов, их надлежащим состоянием (чистота, исправность, срок годности, условия хранения и транспортировки) и в случае неисправности своевременно их менять.</w:t>
      </w:r>
    </w:p>
    <w:p w:rsidR="00036640" w:rsidRPr="007E08EF" w:rsidRDefault="00036640" w:rsidP="00036640">
      <w:pPr>
        <w:autoSpaceDE w:val="0"/>
        <w:autoSpaceDN w:val="0"/>
        <w:adjustRightInd w:val="0"/>
        <w:jc w:val="both"/>
        <w:rPr>
          <w:szCs w:val="24"/>
        </w:rPr>
      </w:pPr>
      <w:r w:rsidRPr="007E08EF">
        <w:rPr>
          <w:szCs w:val="24"/>
        </w:rPr>
        <w:t>3.15 Обеспечивать за свой счет проведение обучения, экзаменов и инструктажей персонала Исполнителя в объеме требований по охране труда. Нести ответственность по охране труда, электробезопасности, пожарной безопасности при выполнении персоналом Исполнителя работ;</w:t>
      </w:r>
    </w:p>
    <w:p w:rsidR="00036640" w:rsidRPr="007E08EF" w:rsidRDefault="00036640" w:rsidP="00036640">
      <w:pPr>
        <w:autoSpaceDE w:val="0"/>
        <w:autoSpaceDN w:val="0"/>
        <w:adjustRightInd w:val="0"/>
        <w:jc w:val="both"/>
        <w:rPr>
          <w:szCs w:val="24"/>
        </w:rPr>
      </w:pPr>
      <w:r w:rsidRPr="007E08EF">
        <w:rPr>
          <w:szCs w:val="24"/>
        </w:rPr>
        <w:t>3.16 Административно-технический и оперативно-технический персонал Исполнителя должен иметь допуск (удостоверение) по электробезопасности не ниже III-IV группы для работы на электроустановках напряжением до 1000В.</w:t>
      </w:r>
    </w:p>
    <w:p w:rsidR="00036640" w:rsidRPr="007E08EF" w:rsidRDefault="00036640" w:rsidP="00036640">
      <w:pPr>
        <w:autoSpaceDE w:val="0"/>
        <w:autoSpaceDN w:val="0"/>
        <w:adjustRightInd w:val="0"/>
        <w:jc w:val="both"/>
        <w:rPr>
          <w:szCs w:val="24"/>
        </w:rPr>
      </w:pPr>
      <w:r w:rsidRPr="007E08EF">
        <w:rPr>
          <w:szCs w:val="24"/>
        </w:rPr>
        <w:t>3.17. Исполнитель за свой счет должен обеспечивать привлекаемый персонал средствами защиты, необходимыми для выполнения работ в действующих электроустановках, спецодеждой, инструментом, измерительными приборами и эксплуатационно-расходными материалами.</w:t>
      </w:r>
    </w:p>
    <w:p w:rsidR="00036640" w:rsidRPr="007E08EF" w:rsidRDefault="00036640" w:rsidP="00036640">
      <w:pPr>
        <w:autoSpaceDE w:val="0"/>
        <w:autoSpaceDN w:val="0"/>
        <w:adjustRightInd w:val="0"/>
        <w:jc w:val="both"/>
        <w:rPr>
          <w:szCs w:val="24"/>
        </w:rPr>
      </w:pPr>
      <w:r w:rsidRPr="007E08EF">
        <w:rPr>
          <w:szCs w:val="24"/>
        </w:rPr>
        <w:t>3.18 Сотрудники, используемые Исполнителем, в случае, если этого требует законодательство РФ, должны иметь разрешения, аттестации, свидетельства и иные документы, определенные нормативными актами, позволяющие им осуществлять соответствующий вид деятельности.</w:t>
      </w:r>
    </w:p>
    <w:p w:rsidR="00036640" w:rsidRPr="007E08EF" w:rsidRDefault="00036640" w:rsidP="00036640">
      <w:pPr>
        <w:autoSpaceDE w:val="0"/>
        <w:autoSpaceDN w:val="0"/>
        <w:adjustRightInd w:val="0"/>
        <w:jc w:val="both"/>
        <w:rPr>
          <w:szCs w:val="24"/>
        </w:rPr>
      </w:pPr>
      <w:r w:rsidRPr="007E08EF">
        <w:rPr>
          <w:szCs w:val="24"/>
        </w:rPr>
        <w:t>3.20. Исполнитель обязуется обеспечить выполнение своими сотрудниками правил внутреннего распорядка Объекта.</w:t>
      </w:r>
    </w:p>
    <w:p w:rsidR="00036640" w:rsidRPr="00F46E7F" w:rsidRDefault="00036640" w:rsidP="00036640">
      <w:pPr>
        <w:autoSpaceDE w:val="0"/>
        <w:autoSpaceDN w:val="0"/>
        <w:adjustRightInd w:val="0"/>
        <w:jc w:val="both"/>
        <w:rPr>
          <w:szCs w:val="24"/>
        </w:rPr>
      </w:pPr>
      <w:r w:rsidRPr="007E08EF">
        <w:rPr>
          <w:szCs w:val="24"/>
        </w:rPr>
        <w:t>3.</w:t>
      </w:r>
      <w:r w:rsidRPr="00F46E7F">
        <w:rPr>
          <w:szCs w:val="24"/>
        </w:rPr>
        <w:t>21. Исполнитель письменно, не позднее 10 дней со дня заключения договора представляет Заказчику структуру и персональный состав своей службы на Объекте, а также письменно назначает ответственных лиц по направлениям</w:t>
      </w:r>
      <w:r w:rsidRPr="003E256C">
        <w:rPr>
          <w:szCs w:val="24"/>
        </w:rPr>
        <w:t>: электрохозяйство, пожарная безопасность</w:t>
      </w:r>
      <w:r w:rsidRPr="00F46E7F">
        <w:t>.</w:t>
      </w:r>
    </w:p>
    <w:p w:rsidR="00036640" w:rsidRDefault="00036640" w:rsidP="00036640">
      <w:pPr>
        <w:pStyle w:val="WW-Web"/>
        <w:spacing w:before="0" w:after="0"/>
        <w:jc w:val="both"/>
        <w:rPr>
          <w:rFonts w:cs="Times New Roman"/>
        </w:rPr>
      </w:pPr>
      <w:r w:rsidRPr="003958FC">
        <w:rPr>
          <w:rFonts w:cs="Times New Roman"/>
        </w:rPr>
        <w:t>3.22 Исполнитель</w:t>
      </w:r>
      <w:r>
        <w:rPr>
          <w:rFonts w:cs="Times New Roman"/>
        </w:rPr>
        <w:t xml:space="preserve"> обязуется самостоятельно выполнять все регистрационные действия в службах учета электроэнергии, службах транспорта электроэнергии г. Перми на момент срока действия договора.</w:t>
      </w:r>
    </w:p>
    <w:p w:rsidR="00036640" w:rsidRPr="00F46E7F" w:rsidRDefault="00036640" w:rsidP="00036640">
      <w:pPr>
        <w:pStyle w:val="WW-Web"/>
        <w:spacing w:before="0" w:after="0"/>
        <w:jc w:val="both"/>
        <w:rPr>
          <w:rFonts w:cs="Times New Roman"/>
        </w:rPr>
      </w:pPr>
      <w:r>
        <w:rPr>
          <w:rFonts w:cs="Times New Roman"/>
        </w:rPr>
        <w:t>3.23 Исполнитель обеспечивает штат дежурной бригады электриков, согласно разделу 4 настоящего технического задания, которые находятся в рабочем, либо дежурном режиме на объекте Заказчика с 8-30 до 17-00 часов в рабочие дни постоянно, в выходные и праздничные дни по вызову представителем Заказчика</w:t>
      </w:r>
    </w:p>
    <w:p w:rsidR="00036640" w:rsidRPr="007E08EF" w:rsidRDefault="00036640" w:rsidP="00036640">
      <w:pPr>
        <w:autoSpaceDE w:val="0"/>
        <w:autoSpaceDN w:val="0"/>
        <w:adjustRightInd w:val="0"/>
        <w:jc w:val="both"/>
        <w:rPr>
          <w:bCs/>
          <w:szCs w:val="24"/>
        </w:rPr>
      </w:pPr>
      <w:r>
        <w:rPr>
          <w:bCs/>
          <w:szCs w:val="24"/>
        </w:rPr>
        <w:t>4</w:t>
      </w:r>
      <w:r w:rsidRPr="007E08EF">
        <w:rPr>
          <w:bCs/>
          <w:szCs w:val="24"/>
        </w:rPr>
        <w:t>. Штатное расписание административного и инженерно - технического персонала</w:t>
      </w:r>
    </w:p>
    <w:p w:rsidR="00036640" w:rsidRPr="007E08EF" w:rsidRDefault="00036640" w:rsidP="00036640">
      <w:pPr>
        <w:autoSpaceDE w:val="0"/>
        <w:autoSpaceDN w:val="0"/>
        <w:adjustRightInd w:val="0"/>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75"/>
        <w:gridCol w:w="1417"/>
        <w:gridCol w:w="992"/>
        <w:gridCol w:w="1560"/>
        <w:gridCol w:w="4253"/>
        <w:gridCol w:w="1383"/>
      </w:tblGrid>
      <w:tr w:rsidR="00036640" w:rsidRPr="007E08EF" w:rsidTr="001142AF">
        <w:tc>
          <w:tcPr>
            <w:tcW w:w="675" w:type="dxa"/>
            <w:tcBorders>
              <w:top w:val="single" w:sz="4" w:space="0" w:color="auto"/>
              <w:left w:val="single" w:sz="4" w:space="0" w:color="auto"/>
              <w:bottom w:val="single" w:sz="4" w:space="0" w:color="auto"/>
              <w:right w:val="single" w:sz="4" w:space="0" w:color="auto"/>
            </w:tcBorders>
            <w:vAlign w:val="center"/>
            <w:hideMark/>
          </w:tcPr>
          <w:p w:rsidR="00036640" w:rsidRPr="007E08EF" w:rsidRDefault="00036640" w:rsidP="001142AF">
            <w:pPr>
              <w:suppressAutoHyphens/>
              <w:contextualSpacing/>
              <w:jc w:val="center"/>
              <w:rPr>
                <w:szCs w:val="24"/>
              </w:rPr>
            </w:pPr>
            <w:r w:rsidRPr="007E08EF">
              <w:rPr>
                <w:szCs w:val="24"/>
              </w:rPr>
              <w:t>№</w:t>
            </w:r>
          </w:p>
        </w:tc>
        <w:tc>
          <w:tcPr>
            <w:tcW w:w="1417" w:type="dxa"/>
            <w:tcBorders>
              <w:top w:val="single" w:sz="4" w:space="0" w:color="auto"/>
              <w:left w:val="single" w:sz="4" w:space="0" w:color="auto"/>
              <w:bottom w:val="single" w:sz="4" w:space="0" w:color="auto"/>
              <w:right w:val="single" w:sz="4" w:space="0" w:color="auto"/>
            </w:tcBorders>
            <w:vAlign w:val="center"/>
            <w:hideMark/>
          </w:tcPr>
          <w:p w:rsidR="00036640" w:rsidRPr="007E08EF" w:rsidRDefault="00036640" w:rsidP="001142AF">
            <w:pPr>
              <w:suppressAutoHyphens/>
              <w:contextualSpacing/>
              <w:jc w:val="center"/>
              <w:rPr>
                <w:szCs w:val="24"/>
              </w:rPr>
            </w:pPr>
            <w:r w:rsidRPr="007E08EF">
              <w:rPr>
                <w:szCs w:val="24"/>
              </w:rPr>
              <w:t>Должность</w:t>
            </w:r>
          </w:p>
        </w:tc>
        <w:tc>
          <w:tcPr>
            <w:tcW w:w="992" w:type="dxa"/>
            <w:tcBorders>
              <w:top w:val="single" w:sz="4" w:space="0" w:color="auto"/>
              <w:left w:val="single" w:sz="4" w:space="0" w:color="auto"/>
              <w:bottom w:val="single" w:sz="4" w:space="0" w:color="auto"/>
              <w:right w:val="single" w:sz="4" w:space="0" w:color="auto"/>
            </w:tcBorders>
            <w:vAlign w:val="center"/>
            <w:hideMark/>
          </w:tcPr>
          <w:p w:rsidR="00036640" w:rsidRPr="007E08EF" w:rsidRDefault="00036640" w:rsidP="001142AF">
            <w:pPr>
              <w:suppressAutoHyphens/>
              <w:ind w:left="34"/>
              <w:contextualSpacing/>
              <w:jc w:val="center"/>
              <w:rPr>
                <w:szCs w:val="24"/>
              </w:rPr>
            </w:pPr>
            <w:r w:rsidRPr="007E08EF">
              <w:rPr>
                <w:szCs w:val="24"/>
              </w:rPr>
              <w:t>Кол-во</w:t>
            </w:r>
          </w:p>
        </w:tc>
        <w:tc>
          <w:tcPr>
            <w:tcW w:w="1560" w:type="dxa"/>
            <w:tcBorders>
              <w:top w:val="single" w:sz="4" w:space="0" w:color="auto"/>
              <w:left w:val="single" w:sz="4" w:space="0" w:color="auto"/>
              <w:bottom w:val="single" w:sz="4" w:space="0" w:color="auto"/>
              <w:right w:val="single" w:sz="4" w:space="0" w:color="auto"/>
            </w:tcBorders>
            <w:vAlign w:val="center"/>
            <w:hideMark/>
          </w:tcPr>
          <w:p w:rsidR="00036640" w:rsidRPr="007E08EF" w:rsidRDefault="00036640" w:rsidP="001142AF">
            <w:pPr>
              <w:suppressAutoHyphens/>
              <w:ind w:left="34"/>
              <w:contextualSpacing/>
              <w:jc w:val="center"/>
              <w:rPr>
                <w:szCs w:val="24"/>
              </w:rPr>
            </w:pPr>
            <w:r w:rsidRPr="007E08EF">
              <w:rPr>
                <w:szCs w:val="24"/>
              </w:rPr>
              <w:t>График работы</w:t>
            </w:r>
          </w:p>
        </w:tc>
        <w:tc>
          <w:tcPr>
            <w:tcW w:w="4253" w:type="dxa"/>
            <w:tcBorders>
              <w:top w:val="single" w:sz="4" w:space="0" w:color="auto"/>
              <w:left w:val="single" w:sz="4" w:space="0" w:color="auto"/>
              <w:bottom w:val="single" w:sz="4" w:space="0" w:color="auto"/>
              <w:right w:val="single" w:sz="4" w:space="0" w:color="auto"/>
            </w:tcBorders>
            <w:vAlign w:val="center"/>
            <w:hideMark/>
          </w:tcPr>
          <w:p w:rsidR="00036640" w:rsidRPr="007E08EF" w:rsidRDefault="00036640" w:rsidP="001142AF">
            <w:pPr>
              <w:suppressAutoHyphens/>
              <w:ind w:left="33"/>
              <w:contextualSpacing/>
              <w:jc w:val="center"/>
              <w:rPr>
                <w:szCs w:val="24"/>
              </w:rPr>
            </w:pPr>
            <w:r w:rsidRPr="007E08EF">
              <w:rPr>
                <w:szCs w:val="24"/>
              </w:rPr>
              <w:t>Время работы</w:t>
            </w:r>
          </w:p>
        </w:tc>
        <w:tc>
          <w:tcPr>
            <w:tcW w:w="1383" w:type="dxa"/>
            <w:tcBorders>
              <w:top w:val="single" w:sz="4" w:space="0" w:color="auto"/>
              <w:left w:val="single" w:sz="4" w:space="0" w:color="auto"/>
              <w:bottom w:val="single" w:sz="4" w:space="0" w:color="auto"/>
              <w:right w:val="single" w:sz="4" w:space="0" w:color="auto"/>
            </w:tcBorders>
            <w:vAlign w:val="center"/>
            <w:hideMark/>
          </w:tcPr>
          <w:p w:rsidR="00036640" w:rsidRPr="007E08EF" w:rsidRDefault="00036640" w:rsidP="001142AF">
            <w:pPr>
              <w:suppressAutoHyphens/>
              <w:ind w:left="33"/>
              <w:contextualSpacing/>
              <w:jc w:val="center"/>
              <w:rPr>
                <w:szCs w:val="24"/>
              </w:rPr>
            </w:pPr>
            <w:r w:rsidRPr="007E08EF">
              <w:rPr>
                <w:szCs w:val="24"/>
              </w:rPr>
              <w:t>Разряд</w:t>
            </w:r>
          </w:p>
        </w:tc>
      </w:tr>
      <w:tr w:rsidR="00036640" w:rsidRPr="007E08EF" w:rsidTr="001142AF">
        <w:tc>
          <w:tcPr>
            <w:tcW w:w="675" w:type="dxa"/>
            <w:tcBorders>
              <w:top w:val="single" w:sz="4" w:space="0" w:color="auto"/>
              <w:left w:val="single" w:sz="4" w:space="0" w:color="auto"/>
              <w:bottom w:val="single" w:sz="4" w:space="0" w:color="auto"/>
              <w:right w:val="single" w:sz="4" w:space="0" w:color="auto"/>
            </w:tcBorders>
            <w:vAlign w:val="center"/>
            <w:hideMark/>
          </w:tcPr>
          <w:p w:rsidR="00036640" w:rsidRPr="007E08EF" w:rsidRDefault="00036640" w:rsidP="001142AF">
            <w:pPr>
              <w:suppressAutoHyphens/>
              <w:contextualSpacing/>
              <w:jc w:val="center"/>
              <w:rPr>
                <w:szCs w:val="24"/>
              </w:rPr>
            </w:pPr>
            <w:r w:rsidRPr="007E08EF">
              <w:rPr>
                <w:szCs w:val="24"/>
              </w:rPr>
              <w:t>1</w:t>
            </w:r>
          </w:p>
        </w:tc>
        <w:tc>
          <w:tcPr>
            <w:tcW w:w="1417" w:type="dxa"/>
            <w:tcBorders>
              <w:top w:val="single" w:sz="4" w:space="0" w:color="auto"/>
              <w:left w:val="single" w:sz="4" w:space="0" w:color="auto"/>
              <w:bottom w:val="single" w:sz="4" w:space="0" w:color="auto"/>
              <w:right w:val="single" w:sz="4" w:space="0" w:color="auto"/>
            </w:tcBorders>
            <w:vAlign w:val="center"/>
            <w:hideMark/>
          </w:tcPr>
          <w:p w:rsidR="00036640" w:rsidRPr="007E08EF" w:rsidRDefault="00036640" w:rsidP="001142AF">
            <w:pPr>
              <w:suppressAutoHyphens/>
              <w:ind w:left="34"/>
              <w:contextualSpacing/>
              <w:jc w:val="center"/>
              <w:rPr>
                <w:szCs w:val="24"/>
              </w:rPr>
            </w:pPr>
            <w:r w:rsidRPr="007E08EF">
              <w:rPr>
                <w:szCs w:val="24"/>
              </w:rPr>
              <w:t>Инженер электрик</w:t>
            </w:r>
          </w:p>
        </w:tc>
        <w:tc>
          <w:tcPr>
            <w:tcW w:w="992" w:type="dxa"/>
            <w:tcBorders>
              <w:top w:val="single" w:sz="4" w:space="0" w:color="auto"/>
              <w:left w:val="single" w:sz="4" w:space="0" w:color="auto"/>
              <w:bottom w:val="single" w:sz="4" w:space="0" w:color="auto"/>
              <w:right w:val="single" w:sz="4" w:space="0" w:color="auto"/>
            </w:tcBorders>
            <w:vAlign w:val="center"/>
            <w:hideMark/>
          </w:tcPr>
          <w:p w:rsidR="00036640" w:rsidRPr="007E08EF" w:rsidRDefault="00036640" w:rsidP="001142AF">
            <w:pPr>
              <w:suppressAutoHyphens/>
              <w:ind w:left="35"/>
              <w:contextualSpacing/>
              <w:jc w:val="center"/>
              <w:rPr>
                <w:szCs w:val="24"/>
              </w:rPr>
            </w:pPr>
            <w:r w:rsidRPr="007E08EF">
              <w:rPr>
                <w:szCs w:val="24"/>
              </w:rPr>
              <w:t>1</w:t>
            </w:r>
          </w:p>
        </w:tc>
        <w:tc>
          <w:tcPr>
            <w:tcW w:w="1560" w:type="dxa"/>
            <w:tcBorders>
              <w:top w:val="single" w:sz="4" w:space="0" w:color="auto"/>
              <w:left w:val="single" w:sz="4" w:space="0" w:color="auto"/>
              <w:bottom w:val="single" w:sz="4" w:space="0" w:color="auto"/>
              <w:right w:val="single" w:sz="4" w:space="0" w:color="auto"/>
            </w:tcBorders>
            <w:vAlign w:val="center"/>
            <w:hideMark/>
          </w:tcPr>
          <w:p w:rsidR="00036640" w:rsidRPr="007E08EF" w:rsidRDefault="00036640" w:rsidP="001142AF">
            <w:pPr>
              <w:suppressAutoHyphens/>
              <w:contextualSpacing/>
              <w:jc w:val="center"/>
              <w:rPr>
                <w:szCs w:val="24"/>
              </w:rPr>
            </w:pPr>
            <w:r w:rsidRPr="007E08EF">
              <w:rPr>
                <w:szCs w:val="24"/>
              </w:rPr>
              <w:t>Пн - Пт</w:t>
            </w:r>
          </w:p>
        </w:tc>
        <w:tc>
          <w:tcPr>
            <w:tcW w:w="4253" w:type="dxa"/>
            <w:tcBorders>
              <w:top w:val="single" w:sz="4" w:space="0" w:color="auto"/>
              <w:left w:val="single" w:sz="4" w:space="0" w:color="auto"/>
              <w:bottom w:val="single" w:sz="4" w:space="0" w:color="auto"/>
              <w:right w:val="single" w:sz="4" w:space="0" w:color="auto"/>
            </w:tcBorders>
            <w:vAlign w:val="center"/>
            <w:hideMark/>
          </w:tcPr>
          <w:p w:rsidR="00036640" w:rsidRPr="007E08EF" w:rsidRDefault="00036640" w:rsidP="001142AF">
            <w:pPr>
              <w:suppressAutoHyphens/>
              <w:contextualSpacing/>
              <w:jc w:val="center"/>
              <w:rPr>
                <w:szCs w:val="24"/>
              </w:rPr>
            </w:pPr>
            <w:r w:rsidRPr="007E08EF">
              <w:rPr>
                <w:szCs w:val="24"/>
              </w:rPr>
              <w:t>С 8-30 до 17-00 часов в рабочие дни</w:t>
            </w:r>
          </w:p>
        </w:tc>
        <w:tc>
          <w:tcPr>
            <w:tcW w:w="1383" w:type="dxa"/>
            <w:tcBorders>
              <w:top w:val="single" w:sz="4" w:space="0" w:color="auto"/>
              <w:left w:val="single" w:sz="4" w:space="0" w:color="auto"/>
              <w:bottom w:val="single" w:sz="4" w:space="0" w:color="auto"/>
              <w:right w:val="single" w:sz="4" w:space="0" w:color="auto"/>
            </w:tcBorders>
            <w:vAlign w:val="center"/>
            <w:hideMark/>
          </w:tcPr>
          <w:p w:rsidR="00036640" w:rsidRPr="007E08EF" w:rsidRDefault="00036640" w:rsidP="001142AF">
            <w:pPr>
              <w:suppressAutoHyphens/>
              <w:contextualSpacing/>
              <w:jc w:val="center"/>
              <w:rPr>
                <w:szCs w:val="24"/>
              </w:rPr>
            </w:pPr>
            <w:r>
              <w:rPr>
                <w:szCs w:val="24"/>
              </w:rPr>
              <w:t xml:space="preserve">Не ниже </w:t>
            </w:r>
            <w:r w:rsidRPr="007E08EF">
              <w:rPr>
                <w:szCs w:val="24"/>
              </w:rPr>
              <w:t>4</w:t>
            </w:r>
          </w:p>
        </w:tc>
      </w:tr>
      <w:tr w:rsidR="00036640" w:rsidRPr="007E08EF" w:rsidTr="001142AF">
        <w:tc>
          <w:tcPr>
            <w:tcW w:w="675" w:type="dxa"/>
            <w:tcBorders>
              <w:top w:val="single" w:sz="4" w:space="0" w:color="auto"/>
              <w:left w:val="single" w:sz="4" w:space="0" w:color="auto"/>
              <w:bottom w:val="single" w:sz="4" w:space="0" w:color="auto"/>
              <w:right w:val="single" w:sz="4" w:space="0" w:color="auto"/>
            </w:tcBorders>
            <w:vAlign w:val="center"/>
            <w:hideMark/>
          </w:tcPr>
          <w:p w:rsidR="00036640" w:rsidRPr="007E08EF" w:rsidRDefault="00036640" w:rsidP="001142AF">
            <w:pPr>
              <w:suppressAutoHyphens/>
              <w:contextualSpacing/>
              <w:jc w:val="center"/>
              <w:rPr>
                <w:szCs w:val="24"/>
              </w:rPr>
            </w:pPr>
            <w:r w:rsidRPr="007E08EF">
              <w:rPr>
                <w:szCs w:val="24"/>
              </w:rPr>
              <w:t>2</w:t>
            </w:r>
          </w:p>
        </w:tc>
        <w:tc>
          <w:tcPr>
            <w:tcW w:w="1417" w:type="dxa"/>
            <w:tcBorders>
              <w:top w:val="single" w:sz="4" w:space="0" w:color="auto"/>
              <w:left w:val="single" w:sz="4" w:space="0" w:color="auto"/>
              <w:bottom w:val="single" w:sz="4" w:space="0" w:color="auto"/>
              <w:right w:val="single" w:sz="4" w:space="0" w:color="auto"/>
            </w:tcBorders>
            <w:vAlign w:val="center"/>
            <w:hideMark/>
          </w:tcPr>
          <w:p w:rsidR="00036640" w:rsidRPr="007E08EF" w:rsidRDefault="00036640" w:rsidP="001142AF">
            <w:pPr>
              <w:suppressAutoHyphens/>
              <w:ind w:left="34"/>
              <w:contextualSpacing/>
              <w:jc w:val="center"/>
              <w:rPr>
                <w:szCs w:val="24"/>
              </w:rPr>
            </w:pPr>
            <w:r w:rsidRPr="007E08EF">
              <w:rPr>
                <w:szCs w:val="24"/>
              </w:rPr>
              <w:t>Слесарь-электрик</w:t>
            </w:r>
          </w:p>
        </w:tc>
        <w:tc>
          <w:tcPr>
            <w:tcW w:w="992" w:type="dxa"/>
            <w:tcBorders>
              <w:top w:val="single" w:sz="4" w:space="0" w:color="auto"/>
              <w:left w:val="single" w:sz="4" w:space="0" w:color="auto"/>
              <w:bottom w:val="single" w:sz="4" w:space="0" w:color="auto"/>
              <w:right w:val="single" w:sz="4" w:space="0" w:color="auto"/>
            </w:tcBorders>
            <w:vAlign w:val="center"/>
            <w:hideMark/>
          </w:tcPr>
          <w:p w:rsidR="00036640" w:rsidRPr="007E08EF" w:rsidRDefault="00036640" w:rsidP="001142AF">
            <w:pPr>
              <w:suppressAutoHyphens/>
              <w:ind w:left="35"/>
              <w:contextualSpacing/>
              <w:jc w:val="center"/>
              <w:rPr>
                <w:szCs w:val="24"/>
              </w:rPr>
            </w:pPr>
            <w:r w:rsidRPr="007E08EF">
              <w:rPr>
                <w:szCs w:val="24"/>
              </w:rPr>
              <w:t>2</w:t>
            </w:r>
          </w:p>
        </w:tc>
        <w:tc>
          <w:tcPr>
            <w:tcW w:w="1560" w:type="dxa"/>
            <w:tcBorders>
              <w:top w:val="single" w:sz="4" w:space="0" w:color="auto"/>
              <w:left w:val="single" w:sz="4" w:space="0" w:color="auto"/>
              <w:bottom w:val="single" w:sz="4" w:space="0" w:color="auto"/>
              <w:right w:val="single" w:sz="4" w:space="0" w:color="auto"/>
            </w:tcBorders>
            <w:vAlign w:val="center"/>
            <w:hideMark/>
          </w:tcPr>
          <w:p w:rsidR="00036640" w:rsidRPr="007E08EF" w:rsidRDefault="00036640" w:rsidP="001142AF">
            <w:pPr>
              <w:suppressAutoHyphens/>
              <w:contextualSpacing/>
              <w:jc w:val="center"/>
              <w:rPr>
                <w:szCs w:val="24"/>
              </w:rPr>
            </w:pPr>
            <w:r w:rsidRPr="007E08EF">
              <w:rPr>
                <w:szCs w:val="24"/>
              </w:rPr>
              <w:t>Пн - Пт</w:t>
            </w:r>
          </w:p>
        </w:tc>
        <w:tc>
          <w:tcPr>
            <w:tcW w:w="4253" w:type="dxa"/>
            <w:tcBorders>
              <w:top w:val="single" w:sz="4" w:space="0" w:color="auto"/>
              <w:left w:val="single" w:sz="4" w:space="0" w:color="auto"/>
              <w:bottom w:val="single" w:sz="4" w:space="0" w:color="auto"/>
              <w:right w:val="single" w:sz="4" w:space="0" w:color="auto"/>
            </w:tcBorders>
            <w:vAlign w:val="center"/>
            <w:hideMark/>
          </w:tcPr>
          <w:p w:rsidR="00036640" w:rsidRPr="007E08EF" w:rsidRDefault="00036640" w:rsidP="001142AF">
            <w:pPr>
              <w:suppressAutoHyphens/>
              <w:contextualSpacing/>
              <w:jc w:val="center"/>
              <w:rPr>
                <w:szCs w:val="24"/>
              </w:rPr>
            </w:pPr>
            <w:r w:rsidRPr="007E08EF">
              <w:rPr>
                <w:szCs w:val="24"/>
              </w:rPr>
              <w:t>С 8-30 до 17-00 часов в рабочие дни</w:t>
            </w:r>
          </w:p>
        </w:tc>
        <w:tc>
          <w:tcPr>
            <w:tcW w:w="1383" w:type="dxa"/>
            <w:tcBorders>
              <w:top w:val="single" w:sz="4" w:space="0" w:color="auto"/>
              <w:left w:val="single" w:sz="4" w:space="0" w:color="auto"/>
              <w:bottom w:val="single" w:sz="4" w:space="0" w:color="auto"/>
              <w:right w:val="single" w:sz="4" w:space="0" w:color="auto"/>
            </w:tcBorders>
            <w:vAlign w:val="center"/>
            <w:hideMark/>
          </w:tcPr>
          <w:p w:rsidR="00036640" w:rsidRPr="007E08EF" w:rsidRDefault="00036640" w:rsidP="001142AF">
            <w:pPr>
              <w:suppressAutoHyphens/>
              <w:contextualSpacing/>
              <w:jc w:val="center"/>
              <w:rPr>
                <w:szCs w:val="24"/>
              </w:rPr>
            </w:pPr>
            <w:r>
              <w:rPr>
                <w:szCs w:val="24"/>
              </w:rPr>
              <w:t xml:space="preserve"> Не менее </w:t>
            </w:r>
            <w:r w:rsidRPr="007E08EF">
              <w:rPr>
                <w:szCs w:val="24"/>
              </w:rPr>
              <w:t>3</w:t>
            </w:r>
          </w:p>
        </w:tc>
      </w:tr>
    </w:tbl>
    <w:p w:rsidR="00036640" w:rsidRPr="007E08EF" w:rsidRDefault="00036640" w:rsidP="00036640">
      <w:pPr>
        <w:rPr>
          <w:szCs w:val="24"/>
        </w:rPr>
      </w:pPr>
    </w:p>
    <w:p w:rsidR="00C60168" w:rsidRPr="00765ABB" w:rsidRDefault="00C60168" w:rsidP="00C60168">
      <w:pPr>
        <w:ind w:firstLine="567"/>
        <w:rPr>
          <w:rFonts w:eastAsia="Times New Roman" w:cs="Times New Roman"/>
          <w:b/>
          <w:szCs w:val="24"/>
        </w:rPr>
      </w:pPr>
      <w:r w:rsidRPr="00765ABB">
        <w:rPr>
          <w:rFonts w:eastAsia="Times New Roman" w:cs="Times New Roman"/>
          <w:b/>
          <w:szCs w:val="24"/>
        </w:rPr>
        <w:t xml:space="preserve">«Заказчик»                                                          </w:t>
      </w:r>
      <w:r w:rsidRPr="00765ABB">
        <w:rPr>
          <w:rFonts w:eastAsia="Times New Roman" w:cs="Times New Roman"/>
          <w:b/>
          <w:szCs w:val="24"/>
        </w:rPr>
        <w:tab/>
        <w:t>«Исполнитель»</w:t>
      </w:r>
    </w:p>
    <w:p w:rsidR="00C60168" w:rsidRPr="00765ABB" w:rsidRDefault="00C60168" w:rsidP="00C60168">
      <w:pPr>
        <w:rPr>
          <w:rFonts w:eastAsia="Times New Roman" w:cs="Times New Roman"/>
          <w:szCs w:val="24"/>
        </w:rPr>
      </w:pPr>
      <w:r w:rsidRPr="00765ABB">
        <w:rPr>
          <w:rFonts w:eastAsia="Times New Roman" w:cs="Times New Roman"/>
          <w:szCs w:val="24"/>
        </w:rPr>
        <w:t xml:space="preserve">Главный врач  МБУЗ «ГКП №4»     </w:t>
      </w:r>
      <w:r w:rsidRPr="00765ABB">
        <w:rPr>
          <w:rFonts w:eastAsia="Times New Roman" w:cs="Times New Roman"/>
          <w:szCs w:val="24"/>
        </w:rPr>
        <w:tab/>
      </w:r>
      <w:r w:rsidRPr="00765ABB">
        <w:rPr>
          <w:rFonts w:eastAsia="Times New Roman" w:cs="Times New Roman"/>
          <w:szCs w:val="24"/>
        </w:rPr>
        <w:tab/>
        <w:t xml:space="preserve">________________________             </w:t>
      </w:r>
    </w:p>
    <w:p w:rsidR="00C60168" w:rsidRPr="00765ABB" w:rsidRDefault="00C60168" w:rsidP="00C60168">
      <w:pPr>
        <w:ind w:firstLine="567"/>
        <w:rPr>
          <w:rFonts w:eastAsia="Times New Roman" w:cs="Times New Roman"/>
          <w:szCs w:val="24"/>
        </w:rPr>
      </w:pPr>
      <w:r w:rsidRPr="00765ABB">
        <w:rPr>
          <w:rFonts w:eastAsia="Times New Roman" w:cs="Times New Roman"/>
          <w:szCs w:val="24"/>
        </w:rPr>
        <w:tab/>
      </w:r>
      <w:r w:rsidRPr="00765ABB">
        <w:rPr>
          <w:rFonts w:eastAsia="Times New Roman" w:cs="Times New Roman"/>
          <w:szCs w:val="24"/>
        </w:rPr>
        <w:tab/>
      </w:r>
      <w:r w:rsidRPr="00765ABB">
        <w:rPr>
          <w:rFonts w:eastAsia="Times New Roman" w:cs="Times New Roman"/>
          <w:szCs w:val="24"/>
        </w:rPr>
        <w:tab/>
      </w:r>
      <w:r w:rsidRPr="00765ABB">
        <w:rPr>
          <w:rFonts w:eastAsia="Times New Roman" w:cs="Times New Roman"/>
          <w:szCs w:val="24"/>
        </w:rPr>
        <w:tab/>
      </w:r>
      <w:r w:rsidRPr="00765ABB">
        <w:rPr>
          <w:rFonts w:eastAsia="Times New Roman" w:cs="Times New Roman"/>
          <w:szCs w:val="24"/>
        </w:rPr>
        <w:tab/>
      </w:r>
    </w:p>
    <w:p w:rsidR="00C60168" w:rsidRPr="00765ABB" w:rsidRDefault="00C60168" w:rsidP="00C60168">
      <w:pPr>
        <w:ind w:firstLine="567"/>
        <w:jc w:val="center"/>
        <w:rPr>
          <w:rFonts w:eastAsia="Times New Roman" w:cs="Times New Roman"/>
          <w:szCs w:val="24"/>
        </w:rPr>
      </w:pPr>
      <w:r w:rsidRPr="00765ABB">
        <w:rPr>
          <w:rFonts w:eastAsia="Times New Roman" w:cs="Times New Roman"/>
          <w:szCs w:val="24"/>
        </w:rPr>
        <w:tab/>
      </w:r>
    </w:p>
    <w:p w:rsidR="00C60168" w:rsidRPr="00765ABB" w:rsidRDefault="00C60168" w:rsidP="00C60168">
      <w:pPr>
        <w:rPr>
          <w:rFonts w:eastAsia="Times New Roman" w:cs="Times New Roman"/>
          <w:szCs w:val="24"/>
        </w:rPr>
      </w:pPr>
      <w:r w:rsidRPr="00765ABB">
        <w:rPr>
          <w:rFonts w:eastAsia="Times New Roman" w:cs="Times New Roman"/>
          <w:szCs w:val="24"/>
        </w:rPr>
        <w:t>_______________ / Н.М. Зуева/                               _____________</w:t>
      </w:r>
      <w:r>
        <w:rPr>
          <w:rFonts w:eastAsia="Times New Roman" w:cs="Times New Roman"/>
          <w:szCs w:val="24"/>
        </w:rPr>
        <w:t>_____</w:t>
      </w:r>
      <w:r w:rsidRPr="00765ABB">
        <w:rPr>
          <w:rFonts w:eastAsia="Times New Roman" w:cs="Times New Roman"/>
          <w:szCs w:val="24"/>
        </w:rPr>
        <w:t>/</w:t>
      </w:r>
      <w:r>
        <w:rPr>
          <w:rFonts w:eastAsia="Times New Roman" w:cs="Times New Roman"/>
          <w:szCs w:val="24"/>
        </w:rPr>
        <w:t>________________</w:t>
      </w:r>
      <w:r w:rsidRPr="00765ABB">
        <w:rPr>
          <w:rFonts w:eastAsia="Times New Roman" w:cs="Times New Roman"/>
          <w:szCs w:val="24"/>
        </w:rPr>
        <w:t>/</w:t>
      </w:r>
    </w:p>
    <w:p w:rsidR="00C60168" w:rsidRPr="00765ABB" w:rsidRDefault="00C60168" w:rsidP="00C60168">
      <w:pPr>
        <w:ind w:firstLine="567"/>
        <w:rPr>
          <w:rFonts w:eastAsia="Times New Roman" w:cs="Times New Roman"/>
          <w:szCs w:val="24"/>
        </w:rPr>
      </w:pPr>
      <w:r w:rsidRPr="00765ABB">
        <w:rPr>
          <w:rFonts w:eastAsia="Times New Roman" w:cs="Times New Roman"/>
          <w:szCs w:val="24"/>
        </w:rPr>
        <w:t>М.П.</w:t>
      </w:r>
      <w:r w:rsidRPr="00765ABB">
        <w:rPr>
          <w:rFonts w:eastAsia="Times New Roman" w:cs="Times New Roman"/>
          <w:szCs w:val="24"/>
        </w:rPr>
        <w:tab/>
      </w:r>
      <w:r w:rsidRPr="00765ABB">
        <w:rPr>
          <w:rFonts w:eastAsia="Times New Roman" w:cs="Times New Roman"/>
          <w:szCs w:val="24"/>
        </w:rPr>
        <w:tab/>
      </w:r>
      <w:r w:rsidRPr="00765ABB">
        <w:rPr>
          <w:rFonts w:eastAsia="Times New Roman" w:cs="Times New Roman"/>
          <w:szCs w:val="24"/>
        </w:rPr>
        <w:tab/>
      </w:r>
      <w:r w:rsidRPr="00765ABB">
        <w:rPr>
          <w:rFonts w:eastAsia="Times New Roman" w:cs="Times New Roman"/>
          <w:szCs w:val="24"/>
        </w:rPr>
        <w:tab/>
      </w:r>
      <w:r w:rsidRPr="00765ABB">
        <w:rPr>
          <w:rFonts w:eastAsia="Times New Roman" w:cs="Times New Roman"/>
          <w:szCs w:val="24"/>
        </w:rPr>
        <w:tab/>
      </w:r>
      <w:r w:rsidRPr="00765ABB">
        <w:rPr>
          <w:rFonts w:eastAsia="Times New Roman" w:cs="Times New Roman"/>
          <w:szCs w:val="24"/>
        </w:rPr>
        <w:tab/>
        <w:t xml:space="preserve">             М.П.</w:t>
      </w:r>
    </w:p>
    <w:p w:rsidR="00C60168" w:rsidRPr="00765ABB" w:rsidRDefault="00C60168" w:rsidP="00C60168">
      <w:pPr>
        <w:rPr>
          <w:rFonts w:eastAsia="Times New Roman" w:cs="Times New Roman"/>
          <w:szCs w:val="24"/>
        </w:rPr>
      </w:pPr>
    </w:p>
    <w:p w:rsidR="00036640" w:rsidRPr="007E08EF" w:rsidRDefault="00036640" w:rsidP="00036640">
      <w:pPr>
        <w:shd w:val="clear" w:color="auto" w:fill="FFFFFF"/>
        <w:tabs>
          <w:tab w:val="left" w:pos="426"/>
        </w:tabs>
        <w:suppressAutoHyphens/>
        <w:jc w:val="both"/>
        <w:rPr>
          <w:szCs w:val="24"/>
        </w:rPr>
      </w:pPr>
    </w:p>
    <w:p w:rsidR="00426E96" w:rsidRPr="00915C6A" w:rsidRDefault="00426E96" w:rsidP="00036640">
      <w:pPr>
        <w:jc w:val="center"/>
        <w:rPr>
          <w:rFonts w:cs="Times New Roman"/>
          <w:szCs w:val="24"/>
        </w:rPr>
      </w:pPr>
    </w:p>
    <w:sectPr w:rsidR="00426E96" w:rsidRPr="00915C6A" w:rsidSect="00C60168">
      <w:footerReference w:type="default" r:id="rId7"/>
      <w:pgSz w:w="11906" w:h="16838"/>
      <w:pgMar w:top="851" w:right="566" w:bottom="1134" w:left="851" w:header="708" w:footer="45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123C" w:rsidRDefault="00B7123C" w:rsidP="00227D9F">
      <w:r>
        <w:separator/>
      </w:r>
    </w:p>
  </w:endnote>
  <w:endnote w:type="continuationSeparator" w:id="1">
    <w:p w:rsidR="00B7123C" w:rsidRDefault="00B7123C" w:rsidP="00227D9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libri">
    <w:panose1 w:val="020F0502020204030204"/>
    <w:charset w:val="CC"/>
    <w:family w:val="swiss"/>
    <w:pitch w:val="variable"/>
    <w:sig w:usb0="A00002EF" w:usb1="4000207B" w:usb2="00000000" w:usb3="00000000" w:csb0="0000009F" w:csb1="00000000"/>
  </w:font>
  <w:font w:name="Andale Sans UI">
    <w:altName w:val="Times New Roman"/>
    <w:charset w:val="CC"/>
    <w:family w:val="auto"/>
    <w:pitch w:val="variable"/>
    <w:sig w:usb0="00000000" w:usb1="00000000" w:usb2="00000000" w:usb3="00000000" w:csb0="0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951219"/>
      <w:docPartObj>
        <w:docPartGallery w:val="Page Numbers (Bottom of Page)"/>
        <w:docPartUnique/>
      </w:docPartObj>
    </w:sdtPr>
    <w:sdtEndPr>
      <w:rPr>
        <w:sz w:val="20"/>
        <w:szCs w:val="20"/>
      </w:rPr>
    </w:sdtEndPr>
    <w:sdtContent>
      <w:p w:rsidR="00227D9F" w:rsidRPr="00227D9F" w:rsidRDefault="006D7473">
        <w:pPr>
          <w:pStyle w:val="af"/>
          <w:jc w:val="center"/>
          <w:rPr>
            <w:sz w:val="20"/>
            <w:szCs w:val="20"/>
          </w:rPr>
        </w:pPr>
        <w:r w:rsidRPr="00227D9F">
          <w:rPr>
            <w:sz w:val="20"/>
            <w:szCs w:val="20"/>
          </w:rPr>
          <w:fldChar w:fldCharType="begin"/>
        </w:r>
        <w:r w:rsidR="00227D9F" w:rsidRPr="00227D9F">
          <w:rPr>
            <w:sz w:val="20"/>
            <w:szCs w:val="20"/>
          </w:rPr>
          <w:instrText xml:space="preserve"> PAGE   \* MERGEFORMAT </w:instrText>
        </w:r>
        <w:r w:rsidRPr="00227D9F">
          <w:rPr>
            <w:sz w:val="20"/>
            <w:szCs w:val="20"/>
          </w:rPr>
          <w:fldChar w:fldCharType="separate"/>
        </w:r>
        <w:r w:rsidR="003E44AB">
          <w:rPr>
            <w:noProof/>
            <w:sz w:val="20"/>
            <w:szCs w:val="20"/>
          </w:rPr>
          <w:t>1</w:t>
        </w:r>
        <w:r w:rsidRPr="00227D9F">
          <w:rPr>
            <w:sz w:val="20"/>
            <w:szCs w:val="20"/>
          </w:rPr>
          <w:fldChar w:fldCharType="end"/>
        </w:r>
      </w:p>
    </w:sdtContent>
  </w:sdt>
  <w:p w:rsidR="00227D9F" w:rsidRDefault="00227D9F">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123C" w:rsidRDefault="00B7123C" w:rsidP="00227D9F">
      <w:r>
        <w:separator/>
      </w:r>
    </w:p>
  </w:footnote>
  <w:footnote w:type="continuationSeparator" w:id="1">
    <w:p w:rsidR="00B7123C" w:rsidRDefault="00B7123C" w:rsidP="00227D9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B"/>
    <w:multiLevelType w:val="multilevel"/>
    <w:tmpl w:val="0000000B"/>
    <w:name w:val="WW8Num11"/>
    <w:lvl w:ilvl="0">
      <w:start w:val="3"/>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14AB13F1"/>
    <w:multiLevelType w:val="hybridMultilevel"/>
    <w:tmpl w:val="8D4AEEA0"/>
    <w:lvl w:ilvl="0" w:tplc="D5A6C1BE">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5B66926"/>
    <w:multiLevelType w:val="hybridMultilevel"/>
    <w:tmpl w:val="B1DE0984"/>
    <w:lvl w:ilvl="0" w:tplc="9008E550">
      <w:start w:val="1"/>
      <w:numFmt w:val="decimal"/>
      <w:lvlText w:val="%1."/>
      <w:lvlJc w:val="left"/>
      <w:pPr>
        <w:tabs>
          <w:tab w:val="num" w:pos="720"/>
        </w:tabs>
        <w:ind w:left="720" w:hanging="360"/>
      </w:pPr>
      <w:rPr>
        <w:b w:val="0"/>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EF17FEF"/>
    <w:multiLevelType w:val="multilevel"/>
    <w:tmpl w:val="B0F897E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33EE6F44"/>
    <w:multiLevelType w:val="multilevel"/>
    <w:tmpl w:val="AFD6300C"/>
    <w:lvl w:ilvl="0">
      <w:start w:val="1"/>
      <w:numFmt w:val="decimal"/>
      <w:lvlText w:val="%1."/>
      <w:lvlJc w:val="left"/>
      <w:pPr>
        <w:ind w:left="495" w:hanging="495"/>
      </w:pPr>
      <w:rPr>
        <w:rFonts w:hint="default"/>
      </w:rPr>
    </w:lvl>
    <w:lvl w:ilvl="1">
      <w:start w:val="2"/>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3CD02F39"/>
    <w:multiLevelType w:val="hybridMultilevel"/>
    <w:tmpl w:val="EF7ABCD8"/>
    <w:lvl w:ilvl="0" w:tplc="0419000F">
      <w:start w:val="1"/>
      <w:numFmt w:val="decimal"/>
      <w:lvlText w:val="%1."/>
      <w:lvlJc w:val="left"/>
      <w:pPr>
        <w:tabs>
          <w:tab w:val="num" w:pos="360"/>
        </w:tabs>
        <w:ind w:left="360" w:hanging="360"/>
      </w:pPr>
      <w:rPr>
        <w:rFonts w:hint="default"/>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nsid w:val="478A395C"/>
    <w:multiLevelType w:val="multilevel"/>
    <w:tmpl w:val="0C28C49C"/>
    <w:lvl w:ilvl="0">
      <w:start w:val="1"/>
      <w:numFmt w:val="decimal"/>
      <w:pStyle w:val="1"/>
      <w:lvlText w:val="%1."/>
      <w:lvlJc w:val="left"/>
      <w:pPr>
        <w:tabs>
          <w:tab w:val="num" w:pos="1314"/>
        </w:tabs>
        <w:ind w:left="1314" w:hanging="1134"/>
      </w:pPr>
      <w:rPr>
        <w:rFonts w:cs="Times New Roman" w:hint="default"/>
      </w:rPr>
    </w:lvl>
    <w:lvl w:ilvl="1">
      <w:start w:val="1"/>
      <w:numFmt w:val="decimal"/>
      <w:pStyle w:val="2"/>
      <w:lvlText w:val="%1.%2"/>
      <w:lvlJc w:val="left"/>
      <w:pPr>
        <w:tabs>
          <w:tab w:val="num" w:pos="1314"/>
        </w:tabs>
        <w:ind w:left="1314" w:hanging="1134"/>
      </w:pPr>
      <w:rPr>
        <w:rFonts w:cs="Times New Roman" w:hint="default"/>
        <w:b/>
      </w:rPr>
    </w:lvl>
    <w:lvl w:ilvl="2">
      <w:start w:val="1"/>
      <w:numFmt w:val="decimal"/>
      <w:pStyle w:val="a"/>
      <w:lvlText w:val="%1.%2.%3"/>
      <w:lvlJc w:val="left"/>
      <w:pPr>
        <w:tabs>
          <w:tab w:val="num" w:pos="1674"/>
        </w:tabs>
        <w:ind w:left="1674" w:hanging="1134"/>
      </w:pPr>
      <w:rPr>
        <w:rFonts w:cs="Times New Roman" w:hint="default"/>
        <w:b w:val="0"/>
        <w:i w:val="0"/>
        <w:sz w:val="22"/>
        <w:szCs w:val="22"/>
      </w:rPr>
    </w:lvl>
    <w:lvl w:ilvl="3">
      <w:start w:val="1"/>
      <w:numFmt w:val="decimal"/>
      <w:pStyle w:val="a0"/>
      <w:lvlText w:val="%1.%2.%3.%4"/>
      <w:lvlJc w:val="left"/>
      <w:pPr>
        <w:tabs>
          <w:tab w:val="num" w:pos="1134"/>
        </w:tabs>
        <w:ind w:left="1134" w:hanging="1134"/>
      </w:pPr>
      <w:rPr>
        <w:rFonts w:cs="Times New Roman" w:hint="default"/>
        <w:b w:val="0"/>
        <w:i w:val="0"/>
      </w:rPr>
    </w:lvl>
    <w:lvl w:ilvl="4">
      <w:start w:val="1"/>
      <w:numFmt w:val="lowerLetter"/>
      <w:pStyle w:val="a1"/>
      <w:lvlText w:val="%5)"/>
      <w:lvlJc w:val="left"/>
      <w:pPr>
        <w:tabs>
          <w:tab w:val="num" w:pos="1827"/>
        </w:tabs>
        <w:ind w:left="1827"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7">
    <w:nsid w:val="49517B34"/>
    <w:multiLevelType w:val="hybridMultilevel"/>
    <w:tmpl w:val="89DC589A"/>
    <w:lvl w:ilvl="0" w:tplc="537C10EC">
      <w:start w:val="1"/>
      <w:numFmt w:val="decimal"/>
      <w:lvlText w:val="%1."/>
      <w:lvlJc w:val="left"/>
      <w:pPr>
        <w:tabs>
          <w:tab w:val="num" w:pos="720"/>
        </w:tabs>
        <w:ind w:left="720" w:hanging="360"/>
      </w:pPr>
      <w:rPr>
        <w:b/>
      </w:rPr>
    </w:lvl>
    <w:lvl w:ilvl="1" w:tplc="D5A6C1BE">
      <w:start w:val="1"/>
      <w:numFmt w:val="bullet"/>
      <w:lvlText w:val=""/>
      <w:lvlJc w:val="left"/>
      <w:pPr>
        <w:tabs>
          <w:tab w:val="num" w:pos="1440"/>
        </w:tabs>
        <w:ind w:left="1440" w:hanging="360"/>
      </w:pPr>
      <w:rPr>
        <w:rFonts w:ascii="Symbol" w:hAnsi="Symbol" w:hint="default"/>
        <w:b/>
      </w:rPr>
    </w:lvl>
    <w:lvl w:ilvl="2" w:tplc="0419000F">
      <w:start w:val="1"/>
      <w:numFmt w:val="decimal"/>
      <w:lvlText w:val="%3."/>
      <w:lvlJc w:val="left"/>
      <w:pPr>
        <w:tabs>
          <w:tab w:val="num" w:pos="2340"/>
        </w:tabs>
        <w:ind w:left="2340" w:hanging="360"/>
      </w:pPr>
    </w:lvl>
    <w:lvl w:ilvl="3" w:tplc="952C4D32">
      <w:start w:val="1"/>
      <w:numFmt w:val="decimal"/>
      <w:lvlText w:val="%4"/>
      <w:lvlJc w:val="left"/>
      <w:pPr>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51B0097F"/>
    <w:multiLevelType w:val="hybridMultilevel"/>
    <w:tmpl w:val="15385566"/>
    <w:lvl w:ilvl="0" w:tplc="8444B9BC">
      <w:start w:val="1"/>
      <w:numFmt w:val="decimal"/>
      <w:lvlText w:val="%1."/>
      <w:lvlJc w:val="left"/>
      <w:pPr>
        <w:ind w:left="885" w:hanging="885"/>
      </w:pPr>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61D45063"/>
    <w:multiLevelType w:val="hybridMultilevel"/>
    <w:tmpl w:val="3F4CA1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626C2201"/>
    <w:multiLevelType w:val="hybridMultilevel"/>
    <w:tmpl w:val="C8A02C5C"/>
    <w:lvl w:ilvl="0" w:tplc="537C10EC">
      <w:start w:val="1"/>
      <w:numFmt w:val="decimal"/>
      <w:lvlText w:val="%1."/>
      <w:lvlJc w:val="left"/>
      <w:pPr>
        <w:tabs>
          <w:tab w:val="num" w:pos="360"/>
        </w:tabs>
        <w:ind w:left="360" w:hanging="360"/>
      </w:pPr>
      <w:rPr>
        <w:b/>
      </w:rPr>
    </w:lvl>
    <w:lvl w:ilvl="1" w:tplc="D5A6C1BE">
      <w:start w:val="1"/>
      <w:numFmt w:val="bullet"/>
      <w:lvlText w:val=""/>
      <w:lvlJc w:val="left"/>
      <w:pPr>
        <w:tabs>
          <w:tab w:val="num" w:pos="1440"/>
        </w:tabs>
        <w:ind w:left="1440" w:hanging="360"/>
      </w:pPr>
      <w:rPr>
        <w:rFonts w:ascii="Symbol" w:hAnsi="Symbol" w:hint="default"/>
        <w:b/>
      </w:rPr>
    </w:lvl>
    <w:lvl w:ilvl="2" w:tplc="537C10EC">
      <w:start w:val="1"/>
      <w:numFmt w:val="decimal"/>
      <w:lvlText w:val="%3."/>
      <w:lvlJc w:val="left"/>
      <w:pPr>
        <w:tabs>
          <w:tab w:val="num" w:pos="2340"/>
        </w:tabs>
        <w:ind w:left="2340" w:hanging="360"/>
      </w:pPr>
      <w:rPr>
        <w:b/>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62E35F6E"/>
    <w:multiLevelType w:val="hybridMultilevel"/>
    <w:tmpl w:val="864A61E6"/>
    <w:lvl w:ilvl="0" w:tplc="D5A6C1BE">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665A51D5"/>
    <w:multiLevelType w:val="hybridMultilevel"/>
    <w:tmpl w:val="583EB08E"/>
    <w:lvl w:ilvl="0" w:tplc="D5A6C1BE">
      <w:start w:val="1"/>
      <w:numFmt w:val="bullet"/>
      <w:lvlText w:val=""/>
      <w:lvlJc w:val="left"/>
      <w:pPr>
        <w:tabs>
          <w:tab w:val="num" w:pos="2149"/>
        </w:tabs>
        <w:ind w:left="214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6B7A7811"/>
    <w:multiLevelType w:val="multilevel"/>
    <w:tmpl w:val="EC0ADA8C"/>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4">
    <w:nsid w:val="721F5DF6"/>
    <w:multiLevelType w:val="singleLevel"/>
    <w:tmpl w:val="FE28E284"/>
    <w:lvl w:ilvl="0">
      <w:start w:val="1"/>
      <w:numFmt w:val="decimal"/>
      <w:lvlText w:val="8.%1."/>
      <w:legacy w:legacy="1" w:legacySpace="0" w:legacyIndent="475"/>
      <w:lvlJc w:val="left"/>
      <w:rPr>
        <w:rFonts w:ascii="Times New Roman" w:hAnsi="Times New Roman" w:cs="Times New Roman" w:hint="default"/>
      </w:rPr>
    </w:lvl>
  </w:abstractNum>
  <w:abstractNum w:abstractNumId="15">
    <w:nsid w:val="7C7E4DA6"/>
    <w:multiLevelType w:val="hybridMultilevel"/>
    <w:tmpl w:val="ADE81F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6"/>
  </w:num>
  <w:num w:numId="3">
    <w:abstractNumId w:val="8"/>
  </w:num>
  <w:num w:numId="4">
    <w:abstractNumId w:val="3"/>
  </w:num>
  <w:num w:numId="5">
    <w:abstractNumId w:val="4"/>
  </w:num>
  <w:num w:numId="6">
    <w:abstractNumId w:val="15"/>
  </w:num>
  <w:num w:numId="7">
    <w:abstractNumId w:val="9"/>
  </w:num>
  <w:num w:numId="8">
    <w:abstractNumId w:val="5"/>
  </w:num>
  <w:num w:numId="9">
    <w:abstractNumId w:val="7"/>
  </w:num>
  <w:num w:numId="10">
    <w:abstractNumId w:val="11"/>
  </w:num>
  <w:num w:numId="11">
    <w:abstractNumId w:val="1"/>
  </w:num>
  <w:num w:numId="12">
    <w:abstractNumId w:val="10"/>
  </w:num>
  <w:num w:numId="13">
    <w:abstractNumId w:val="12"/>
  </w:num>
  <w:num w:numId="14">
    <w:abstractNumId w:val="5"/>
  </w:num>
  <w:num w:numId="15">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13"/>
  </w:num>
  <w:num w:numId="2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defaultTabStop w:val="708"/>
  <w:characterSpacingControl w:val="doNotCompress"/>
  <w:footnotePr>
    <w:footnote w:id="0"/>
    <w:footnote w:id="1"/>
  </w:footnotePr>
  <w:endnotePr>
    <w:endnote w:id="0"/>
    <w:endnote w:id="1"/>
  </w:endnotePr>
  <w:compat>
    <w:useFELayout/>
  </w:compat>
  <w:rsids>
    <w:rsidRoot w:val="00426E96"/>
    <w:rsid w:val="00036640"/>
    <w:rsid w:val="00063C00"/>
    <w:rsid w:val="00092D10"/>
    <w:rsid w:val="001273C8"/>
    <w:rsid w:val="001D3D5A"/>
    <w:rsid w:val="001E6CD6"/>
    <w:rsid w:val="00203141"/>
    <w:rsid w:val="002046D5"/>
    <w:rsid w:val="00227D9F"/>
    <w:rsid w:val="002B3D18"/>
    <w:rsid w:val="003001FE"/>
    <w:rsid w:val="00347A17"/>
    <w:rsid w:val="00372BCA"/>
    <w:rsid w:val="003E44AB"/>
    <w:rsid w:val="003F5EC9"/>
    <w:rsid w:val="004029EB"/>
    <w:rsid w:val="00425672"/>
    <w:rsid w:val="00426E96"/>
    <w:rsid w:val="00432290"/>
    <w:rsid w:val="00486211"/>
    <w:rsid w:val="004B68E1"/>
    <w:rsid w:val="00560B66"/>
    <w:rsid w:val="00603250"/>
    <w:rsid w:val="006118DF"/>
    <w:rsid w:val="00645456"/>
    <w:rsid w:val="00651B62"/>
    <w:rsid w:val="006A63CE"/>
    <w:rsid w:val="006D7473"/>
    <w:rsid w:val="006E40D9"/>
    <w:rsid w:val="00765ABB"/>
    <w:rsid w:val="007E4B16"/>
    <w:rsid w:val="007F27AD"/>
    <w:rsid w:val="008B12CB"/>
    <w:rsid w:val="008F6B9B"/>
    <w:rsid w:val="00915C6A"/>
    <w:rsid w:val="00936187"/>
    <w:rsid w:val="0094553F"/>
    <w:rsid w:val="009A5A5F"/>
    <w:rsid w:val="009C3400"/>
    <w:rsid w:val="009D0237"/>
    <w:rsid w:val="009E7A90"/>
    <w:rsid w:val="009F46CE"/>
    <w:rsid w:val="00A13B74"/>
    <w:rsid w:val="00A35431"/>
    <w:rsid w:val="00AA7569"/>
    <w:rsid w:val="00B36065"/>
    <w:rsid w:val="00B7123C"/>
    <w:rsid w:val="00C305A4"/>
    <w:rsid w:val="00C46B95"/>
    <w:rsid w:val="00C60168"/>
    <w:rsid w:val="00C64701"/>
    <w:rsid w:val="00C667B9"/>
    <w:rsid w:val="00C95828"/>
    <w:rsid w:val="00CB6A70"/>
    <w:rsid w:val="00CC24D9"/>
    <w:rsid w:val="00CE2DCC"/>
    <w:rsid w:val="00D27E02"/>
    <w:rsid w:val="00E433CA"/>
    <w:rsid w:val="00E460F7"/>
    <w:rsid w:val="00EC588A"/>
    <w:rsid w:val="00F64FF5"/>
    <w:rsid w:val="00F77177"/>
    <w:rsid w:val="00F85BCE"/>
    <w:rsid w:val="00F85DBD"/>
    <w:rsid w:val="00F90C00"/>
    <w:rsid w:val="00FE67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heme="minorBidi"/>
        <w:sz w:val="24"/>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A13B74"/>
  </w:style>
  <w:style w:type="paragraph" w:styleId="1">
    <w:name w:val="heading 1"/>
    <w:aliases w:val="Document Header1,H1,Ðàçäåë,Ðàçäåë + Times New Roman,Перед:  0 пт,После....."/>
    <w:basedOn w:val="a2"/>
    <w:next w:val="a2"/>
    <w:link w:val="10"/>
    <w:qFormat/>
    <w:rsid w:val="00432290"/>
    <w:pPr>
      <w:keepNext/>
      <w:keepLines/>
      <w:pageBreakBefore/>
      <w:numPr>
        <w:numId w:val="2"/>
      </w:numPr>
      <w:suppressAutoHyphens/>
      <w:spacing w:before="480" w:after="240"/>
      <w:outlineLvl w:val="0"/>
    </w:pPr>
    <w:rPr>
      <w:rFonts w:ascii="Arial" w:eastAsia="Times New Roman" w:hAnsi="Arial" w:cs="Times New Roman"/>
      <w:b/>
      <w:kern w:val="28"/>
      <w:sz w:val="40"/>
      <w:szCs w:val="20"/>
    </w:rPr>
  </w:style>
  <w:style w:type="paragraph" w:styleId="2">
    <w:name w:val="heading 2"/>
    <w:aliases w:val="H2"/>
    <w:basedOn w:val="a2"/>
    <w:next w:val="a2"/>
    <w:link w:val="20"/>
    <w:qFormat/>
    <w:rsid w:val="00432290"/>
    <w:pPr>
      <w:keepNext/>
      <w:numPr>
        <w:ilvl w:val="1"/>
        <w:numId w:val="2"/>
      </w:numPr>
      <w:suppressAutoHyphens/>
      <w:spacing w:before="360" w:after="120"/>
      <w:outlineLvl w:val="1"/>
    </w:pPr>
    <w:rPr>
      <w:rFonts w:eastAsia="Times New Roman" w:cs="Times New Roman"/>
      <w:b/>
      <w:sz w:val="32"/>
      <w:szCs w:val="20"/>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ConsNormal">
    <w:name w:val="ConsNormal"/>
    <w:link w:val="ConsNormal0"/>
    <w:uiPriority w:val="99"/>
    <w:rsid w:val="00426E96"/>
    <w:pPr>
      <w:widowControl w:val="0"/>
      <w:autoSpaceDE w:val="0"/>
      <w:autoSpaceDN w:val="0"/>
      <w:adjustRightInd w:val="0"/>
      <w:ind w:right="19772" w:firstLine="720"/>
    </w:pPr>
    <w:rPr>
      <w:rFonts w:ascii="Arial" w:eastAsia="Times New Roman" w:hAnsi="Arial" w:cs="Arial"/>
      <w:sz w:val="20"/>
      <w:szCs w:val="20"/>
    </w:rPr>
  </w:style>
  <w:style w:type="character" w:customStyle="1" w:styleId="ConsNormal0">
    <w:name w:val="ConsNormal Знак"/>
    <w:basedOn w:val="a3"/>
    <w:link w:val="ConsNormal"/>
    <w:uiPriority w:val="99"/>
    <w:rsid w:val="00426E96"/>
    <w:rPr>
      <w:rFonts w:ascii="Arial" w:eastAsia="Times New Roman" w:hAnsi="Arial" w:cs="Arial"/>
      <w:sz w:val="20"/>
      <w:szCs w:val="20"/>
    </w:rPr>
  </w:style>
  <w:style w:type="character" w:customStyle="1" w:styleId="10">
    <w:name w:val="Заголовок 1 Знак"/>
    <w:aliases w:val="Document Header1 Знак,H1 Знак,Ðàçäåë Знак,Ðàçäåë + Times New Roman Знак,Перед:  0 пт Знак,После..... Знак"/>
    <w:basedOn w:val="a3"/>
    <w:link w:val="1"/>
    <w:rsid w:val="00432290"/>
    <w:rPr>
      <w:rFonts w:ascii="Arial" w:eastAsia="Times New Roman" w:hAnsi="Arial" w:cs="Times New Roman"/>
      <w:b/>
      <w:kern w:val="28"/>
      <w:sz w:val="40"/>
      <w:szCs w:val="20"/>
    </w:rPr>
  </w:style>
  <w:style w:type="character" w:customStyle="1" w:styleId="20">
    <w:name w:val="Заголовок 2 Знак"/>
    <w:aliases w:val="H2 Знак"/>
    <w:basedOn w:val="a3"/>
    <w:link w:val="2"/>
    <w:rsid w:val="00432290"/>
    <w:rPr>
      <w:rFonts w:eastAsia="Times New Roman" w:cs="Times New Roman"/>
      <w:b/>
      <w:sz w:val="32"/>
      <w:szCs w:val="20"/>
    </w:rPr>
  </w:style>
  <w:style w:type="paragraph" w:customStyle="1" w:styleId="a">
    <w:name w:val="Пункт"/>
    <w:basedOn w:val="a2"/>
    <w:rsid w:val="00432290"/>
    <w:pPr>
      <w:numPr>
        <w:ilvl w:val="2"/>
        <w:numId w:val="2"/>
      </w:numPr>
      <w:spacing w:line="360" w:lineRule="auto"/>
      <w:jc w:val="both"/>
    </w:pPr>
    <w:rPr>
      <w:rFonts w:eastAsia="Times New Roman" w:cs="Times New Roman"/>
      <w:sz w:val="28"/>
      <w:szCs w:val="20"/>
    </w:rPr>
  </w:style>
  <w:style w:type="paragraph" w:customStyle="1" w:styleId="a0">
    <w:name w:val="Подпункт"/>
    <w:basedOn w:val="a"/>
    <w:rsid w:val="00432290"/>
    <w:pPr>
      <w:numPr>
        <w:ilvl w:val="3"/>
      </w:numPr>
      <w:tabs>
        <w:tab w:val="num" w:pos="864"/>
      </w:tabs>
      <w:ind w:left="864" w:hanging="864"/>
    </w:pPr>
  </w:style>
  <w:style w:type="paragraph" w:customStyle="1" w:styleId="a1">
    <w:name w:val="Подподпункт"/>
    <w:basedOn w:val="a0"/>
    <w:rsid w:val="00432290"/>
    <w:pPr>
      <w:numPr>
        <w:ilvl w:val="4"/>
      </w:numPr>
      <w:tabs>
        <w:tab w:val="num" w:pos="1008"/>
        <w:tab w:val="num" w:pos="1134"/>
      </w:tabs>
    </w:pPr>
  </w:style>
  <w:style w:type="paragraph" w:customStyle="1" w:styleId="11">
    <w:name w:val="Абзац списка1"/>
    <w:basedOn w:val="a2"/>
    <w:rsid w:val="00432290"/>
    <w:pPr>
      <w:spacing w:line="360" w:lineRule="auto"/>
      <w:ind w:left="720" w:firstLine="567"/>
      <w:contextualSpacing/>
      <w:jc w:val="both"/>
    </w:pPr>
    <w:rPr>
      <w:rFonts w:eastAsia="Times New Roman" w:cs="Times New Roman"/>
      <w:sz w:val="28"/>
      <w:szCs w:val="20"/>
    </w:rPr>
  </w:style>
  <w:style w:type="paragraph" w:styleId="a6">
    <w:name w:val="Balloon Text"/>
    <w:basedOn w:val="a2"/>
    <w:link w:val="a7"/>
    <w:uiPriority w:val="99"/>
    <w:semiHidden/>
    <w:unhideWhenUsed/>
    <w:rsid w:val="00432290"/>
    <w:rPr>
      <w:rFonts w:ascii="Tahoma" w:hAnsi="Tahoma" w:cs="Tahoma"/>
      <w:sz w:val="16"/>
      <w:szCs w:val="16"/>
    </w:rPr>
  </w:style>
  <w:style w:type="character" w:customStyle="1" w:styleId="a7">
    <w:name w:val="Текст выноски Знак"/>
    <w:basedOn w:val="a3"/>
    <w:link w:val="a6"/>
    <w:uiPriority w:val="99"/>
    <w:semiHidden/>
    <w:rsid w:val="00432290"/>
    <w:rPr>
      <w:rFonts w:ascii="Tahoma" w:hAnsi="Tahoma" w:cs="Tahoma"/>
      <w:sz w:val="16"/>
      <w:szCs w:val="16"/>
    </w:rPr>
  </w:style>
  <w:style w:type="table" w:styleId="a8">
    <w:name w:val="Table Grid"/>
    <w:basedOn w:val="a4"/>
    <w:rsid w:val="0094553F"/>
    <w:rPr>
      <w:rFonts w:eastAsia="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No Spacing"/>
    <w:uiPriority w:val="1"/>
    <w:qFormat/>
    <w:rsid w:val="0094553F"/>
    <w:rPr>
      <w:rFonts w:ascii="Calibri" w:eastAsia="Calibri" w:hAnsi="Calibri" w:cs="Times New Roman"/>
      <w:sz w:val="22"/>
      <w:lang w:eastAsia="en-US"/>
    </w:rPr>
  </w:style>
  <w:style w:type="paragraph" w:styleId="aa">
    <w:name w:val="List Paragraph"/>
    <w:basedOn w:val="a2"/>
    <w:qFormat/>
    <w:rsid w:val="00915C6A"/>
    <w:pPr>
      <w:suppressAutoHyphens/>
      <w:ind w:left="720"/>
      <w:contextualSpacing/>
      <w:jc w:val="both"/>
    </w:pPr>
    <w:rPr>
      <w:rFonts w:eastAsia="Times New Roman" w:cs="Times New Roman"/>
      <w:szCs w:val="24"/>
      <w:lang w:eastAsia="ar-SA"/>
    </w:rPr>
  </w:style>
  <w:style w:type="paragraph" w:customStyle="1" w:styleId="WW-Web">
    <w:name w:val="WW-Обычный (Web)"/>
    <w:basedOn w:val="a2"/>
    <w:rsid w:val="00915C6A"/>
    <w:pPr>
      <w:widowControl w:val="0"/>
      <w:suppressAutoHyphens/>
      <w:spacing w:before="280" w:after="280"/>
    </w:pPr>
    <w:rPr>
      <w:rFonts w:eastAsia="Andale Sans UI" w:cs="Tahoma"/>
      <w:kern w:val="2"/>
      <w:szCs w:val="24"/>
      <w:lang w:eastAsia="ar-SA"/>
    </w:rPr>
  </w:style>
  <w:style w:type="character" w:styleId="ab">
    <w:name w:val="Strong"/>
    <w:basedOn w:val="a3"/>
    <w:qFormat/>
    <w:rsid w:val="00915C6A"/>
    <w:rPr>
      <w:b/>
      <w:bCs/>
    </w:rPr>
  </w:style>
  <w:style w:type="paragraph" w:styleId="ac">
    <w:name w:val="Normal (Web)"/>
    <w:basedOn w:val="a2"/>
    <w:rsid w:val="00915C6A"/>
    <w:pPr>
      <w:spacing w:before="100" w:beforeAutospacing="1" w:after="100" w:afterAutospacing="1"/>
    </w:pPr>
    <w:rPr>
      <w:rFonts w:eastAsia="Times New Roman" w:cs="Times New Roman"/>
      <w:szCs w:val="24"/>
    </w:rPr>
  </w:style>
  <w:style w:type="paragraph" w:styleId="ad">
    <w:name w:val="header"/>
    <w:basedOn w:val="a2"/>
    <w:link w:val="ae"/>
    <w:uiPriority w:val="99"/>
    <w:semiHidden/>
    <w:unhideWhenUsed/>
    <w:rsid w:val="00227D9F"/>
    <w:pPr>
      <w:tabs>
        <w:tab w:val="center" w:pos="4677"/>
        <w:tab w:val="right" w:pos="9355"/>
      </w:tabs>
    </w:pPr>
  </w:style>
  <w:style w:type="character" w:customStyle="1" w:styleId="ae">
    <w:name w:val="Верхний колонтитул Знак"/>
    <w:basedOn w:val="a3"/>
    <w:link w:val="ad"/>
    <w:uiPriority w:val="99"/>
    <w:semiHidden/>
    <w:rsid w:val="00227D9F"/>
  </w:style>
  <w:style w:type="paragraph" w:styleId="af">
    <w:name w:val="footer"/>
    <w:basedOn w:val="a2"/>
    <w:link w:val="af0"/>
    <w:uiPriority w:val="99"/>
    <w:unhideWhenUsed/>
    <w:rsid w:val="00227D9F"/>
    <w:pPr>
      <w:tabs>
        <w:tab w:val="center" w:pos="4677"/>
        <w:tab w:val="right" w:pos="9355"/>
      </w:tabs>
    </w:pPr>
  </w:style>
  <w:style w:type="character" w:customStyle="1" w:styleId="af0">
    <w:name w:val="Нижний колонтитул Знак"/>
    <w:basedOn w:val="a3"/>
    <w:link w:val="af"/>
    <w:uiPriority w:val="99"/>
    <w:rsid w:val="00227D9F"/>
  </w:style>
  <w:style w:type="paragraph" w:customStyle="1" w:styleId="ConsPlusNormal">
    <w:name w:val="ConsPlusNormal"/>
    <w:rsid w:val="00645456"/>
    <w:pPr>
      <w:widowControl w:val="0"/>
      <w:autoSpaceDE w:val="0"/>
      <w:autoSpaceDN w:val="0"/>
      <w:adjustRightInd w:val="0"/>
      <w:ind w:firstLine="720"/>
    </w:pPr>
    <w:rPr>
      <w:rFonts w:ascii="Arial" w:eastAsia="Times New Roman" w:hAnsi="Arial" w:cs="Arial"/>
      <w:sz w:val="20"/>
      <w:szCs w:val="20"/>
    </w:rPr>
  </w:style>
  <w:style w:type="paragraph" w:styleId="af1">
    <w:name w:val="Body Text"/>
    <w:basedOn w:val="a2"/>
    <w:link w:val="af2"/>
    <w:rsid w:val="007F27AD"/>
    <w:pPr>
      <w:shd w:val="clear" w:color="auto" w:fill="FFFFFF"/>
      <w:tabs>
        <w:tab w:val="left" w:pos="540"/>
      </w:tabs>
      <w:spacing w:line="250" w:lineRule="exact"/>
      <w:jc w:val="both"/>
    </w:pPr>
    <w:rPr>
      <w:rFonts w:eastAsia="Times New Roman" w:cs="Times New Roman"/>
      <w:color w:val="000000"/>
      <w:sz w:val="22"/>
      <w:szCs w:val="24"/>
    </w:rPr>
  </w:style>
  <w:style w:type="character" w:customStyle="1" w:styleId="af2">
    <w:name w:val="Основной текст Знак"/>
    <w:basedOn w:val="a3"/>
    <w:link w:val="af1"/>
    <w:rsid w:val="007F27AD"/>
    <w:rPr>
      <w:rFonts w:eastAsia="Times New Roman" w:cs="Times New Roman"/>
      <w:color w:val="000000"/>
      <w:sz w:val="22"/>
      <w:szCs w:val="24"/>
      <w:shd w:val="clear" w:color="auto" w:fill="FFFFFF"/>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12</Pages>
  <Words>5046</Words>
  <Characters>28768</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33747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1</cp:lastModifiedBy>
  <cp:revision>27</cp:revision>
  <cp:lastPrinted>2013-06-10T11:03:00Z</cp:lastPrinted>
  <dcterms:created xsi:type="dcterms:W3CDTF">2012-07-04T19:05:00Z</dcterms:created>
  <dcterms:modified xsi:type="dcterms:W3CDTF">2013-06-10T11:04:00Z</dcterms:modified>
</cp:coreProperties>
</file>