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180FDD">
              <w:rPr>
                <w:sz w:val="28"/>
                <w:szCs w:val="28"/>
              </w:rPr>
              <w:t>11</w:t>
            </w:r>
            <w:r>
              <w:rPr>
                <w:sz w:val="28"/>
                <w:szCs w:val="28"/>
              </w:rPr>
              <w:t xml:space="preserve">» </w:t>
            </w:r>
            <w:r w:rsidR="00F26874">
              <w:rPr>
                <w:sz w:val="28"/>
                <w:szCs w:val="28"/>
              </w:rPr>
              <w:t>июня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180FDD">
        <w:rPr>
          <w:b/>
          <w:sz w:val="32"/>
          <w:szCs w:val="32"/>
        </w:rPr>
        <w:t>термографической пленки</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180FD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180FDD">
              <w:rPr>
                <w:rFonts w:ascii="Times New Roman" w:hAnsi="Times New Roman" w:cs="Times New Roman"/>
                <w:sz w:val="22"/>
                <w:szCs w:val="22"/>
              </w:rPr>
              <w:t>термографической пленки</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180FDD" w:rsidP="009F2CF5">
            <w:pPr>
              <w:autoSpaceDE w:val="0"/>
              <w:autoSpaceDN w:val="0"/>
              <w:adjustRightInd w:val="0"/>
              <w:outlineLvl w:val="0"/>
            </w:pPr>
            <w:r>
              <w:rPr>
                <w:sz w:val="22"/>
                <w:szCs w:val="22"/>
              </w:rPr>
              <w:t>241 947,30</w:t>
            </w:r>
            <w:r w:rsidR="002A1738">
              <w:rPr>
                <w:sz w:val="22"/>
                <w:szCs w:val="22"/>
              </w:rPr>
              <w:t xml:space="preserve">  рубл</w:t>
            </w:r>
            <w:r w:rsidR="009F2CF5">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F26874" w:rsidP="00180FDD">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w:t>
            </w:r>
            <w:r w:rsidR="00180FDD">
              <w:rPr>
                <w:rFonts w:ascii="Times New Roman" w:hAnsi="Times New Roman" w:cs="Times New Roman"/>
                <w:sz w:val="22"/>
                <w:szCs w:val="22"/>
              </w:rPr>
              <w:t xml:space="preserve">равными партиями </w:t>
            </w:r>
            <w:r>
              <w:rPr>
                <w:rFonts w:ascii="Times New Roman" w:hAnsi="Times New Roman" w:cs="Times New Roman"/>
                <w:sz w:val="22"/>
                <w:szCs w:val="22"/>
              </w:rPr>
              <w:t xml:space="preserve">по графику до 10 числа </w:t>
            </w:r>
            <w:r w:rsidR="00180FDD">
              <w:rPr>
                <w:rFonts w:ascii="Times New Roman" w:hAnsi="Times New Roman" w:cs="Times New Roman"/>
                <w:sz w:val="22"/>
                <w:szCs w:val="22"/>
              </w:rPr>
              <w:t>в</w:t>
            </w:r>
            <w:r>
              <w:rPr>
                <w:rFonts w:ascii="Times New Roman" w:hAnsi="Times New Roman" w:cs="Times New Roman"/>
                <w:sz w:val="22"/>
                <w:szCs w:val="22"/>
              </w:rPr>
              <w:t xml:space="preserve"> июл</w:t>
            </w:r>
            <w:r w:rsidR="00180FDD">
              <w:rPr>
                <w:rFonts w:ascii="Times New Roman" w:hAnsi="Times New Roman" w:cs="Times New Roman"/>
                <w:sz w:val="22"/>
                <w:szCs w:val="22"/>
              </w:rPr>
              <w:t>е и в августе</w:t>
            </w:r>
            <w:r>
              <w:rPr>
                <w:rFonts w:ascii="Times New Roman" w:hAnsi="Times New Roman" w:cs="Times New Roman"/>
                <w:sz w:val="22"/>
                <w:szCs w:val="22"/>
              </w:rPr>
              <w:t xml:space="preserve">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180FDD">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r w:rsidR="00180FDD">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973975">
        <w:trPr>
          <w:trHeight w:val="377"/>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973975">
        <w:trPr>
          <w:trHeight w:val="1151"/>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973975">
        <w:trPr>
          <w:trHeight w:val="2471"/>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973975">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973975">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973975">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973975">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973975">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973975">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F268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180FDD">
              <w:rPr>
                <w:rFonts w:ascii="Times New Roman" w:hAnsi="Times New Roman" w:cs="Times New Roman"/>
                <w:sz w:val="22"/>
                <w:szCs w:val="22"/>
              </w:rPr>
              <w:t>9</w:t>
            </w:r>
            <w:r w:rsidR="0090262A">
              <w:rPr>
                <w:rFonts w:ascii="Times New Roman" w:hAnsi="Times New Roman" w:cs="Times New Roman"/>
                <w:sz w:val="22"/>
                <w:szCs w:val="22"/>
              </w:rPr>
              <w:t>.0</w:t>
            </w:r>
            <w:r>
              <w:rPr>
                <w:rFonts w:ascii="Times New Roman" w:hAnsi="Times New Roman" w:cs="Times New Roman"/>
                <w:sz w:val="22"/>
                <w:szCs w:val="22"/>
              </w:rPr>
              <w:t>6</w:t>
            </w:r>
            <w:r w:rsidR="0090262A">
              <w:rPr>
                <w:rFonts w:ascii="Times New Roman" w:hAnsi="Times New Roman" w:cs="Times New Roman"/>
                <w:sz w:val="22"/>
                <w:szCs w:val="22"/>
              </w:rPr>
              <w:t>.2013</w:t>
            </w:r>
          </w:p>
          <w:p w:rsidR="00826889" w:rsidRPr="00B218FB" w:rsidRDefault="00180FDD"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15</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180FDD" w:rsidP="00F268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20</w:t>
            </w:r>
            <w:r w:rsidR="0090262A">
              <w:rPr>
                <w:rFonts w:ascii="Times New Roman" w:hAnsi="Times New Roman" w:cs="Times New Roman"/>
                <w:sz w:val="22"/>
                <w:szCs w:val="22"/>
              </w:rPr>
              <w:t>.0</w:t>
            </w:r>
            <w:r w:rsidR="00F26874">
              <w:rPr>
                <w:rFonts w:ascii="Times New Roman" w:hAnsi="Times New Roman" w:cs="Times New Roman"/>
                <w:sz w:val="22"/>
                <w:szCs w:val="22"/>
              </w:rPr>
              <w:t>6</w:t>
            </w:r>
            <w:r w:rsidR="0090262A">
              <w:rPr>
                <w:rFonts w:ascii="Times New Roman" w:hAnsi="Times New Roman" w:cs="Times New Roman"/>
                <w:sz w:val="22"/>
                <w:szCs w:val="22"/>
              </w:rPr>
              <w:t>.2013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F26874" w:rsidP="00B01AED">
            <w:pPr>
              <w:autoSpaceDE w:val="0"/>
              <w:autoSpaceDN w:val="0"/>
              <w:adjustRightInd w:val="0"/>
              <w:outlineLvl w:val="1"/>
            </w:pPr>
            <w:r>
              <w:rPr>
                <w:sz w:val="22"/>
                <w:szCs w:val="22"/>
              </w:rPr>
              <w:t>2</w:t>
            </w:r>
            <w:r w:rsidR="00180FDD">
              <w:rPr>
                <w:sz w:val="22"/>
                <w:szCs w:val="22"/>
              </w:rPr>
              <w:t>4</w:t>
            </w:r>
            <w:r w:rsidR="0090262A">
              <w:rPr>
                <w:sz w:val="22"/>
                <w:szCs w:val="22"/>
              </w:rPr>
              <w:t>.0</w:t>
            </w:r>
            <w:r>
              <w:rPr>
                <w:sz w:val="22"/>
                <w:szCs w:val="22"/>
              </w:rPr>
              <w:t>6</w:t>
            </w:r>
            <w:r w:rsidR="0090262A">
              <w:rPr>
                <w:sz w:val="22"/>
                <w:szCs w:val="22"/>
              </w:rPr>
              <w:t>.2013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180FDD" w:rsidRDefault="00180FDD"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5387"/>
        <w:gridCol w:w="2126"/>
        <w:gridCol w:w="2268"/>
      </w:tblGrid>
      <w:tr w:rsidR="00973975" w:rsidRPr="009F2CF5" w:rsidTr="00973975">
        <w:trPr>
          <w:trHeight w:val="968"/>
        </w:trPr>
        <w:tc>
          <w:tcPr>
            <w:tcW w:w="580" w:type="dxa"/>
            <w:shd w:val="clear" w:color="auto" w:fill="auto"/>
            <w:vAlign w:val="center"/>
            <w:hideMark/>
          </w:tcPr>
          <w:p w:rsidR="00973975" w:rsidRPr="009F2CF5" w:rsidRDefault="00973975" w:rsidP="00B01AED">
            <w:pPr>
              <w:jc w:val="center"/>
              <w:rPr>
                <w:b/>
              </w:rPr>
            </w:pPr>
            <w:r w:rsidRPr="009F2CF5">
              <w:rPr>
                <w:b/>
                <w:sz w:val="22"/>
                <w:szCs w:val="22"/>
              </w:rPr>
              <w:t>№ п/п</w:t>
            </w:r>
          </w:p>
        </w:tc>
        <w:tc>
          <w:tcPr>
            <w:tcW w:w="5387" w:type="dxa"/>
            <w:shd w:val="clear" w:color="auto" w:fill="auto"/>
            <w:vAlign w:val="center"/>
            <w:hideMark/>
          </w:tcPr>
          <w:p w:rsidR="00973975" w:rsidRPr="009F2CF5" w:rsidRDefault="00973975" w:rsidP="00B01AED">
            <w:pPr>
              <w:jc w:val="center"/>
              <w:rPr>
                <w:b/>
              </w:rPr>
            </w:pPr>
            <w:r w:rsidRPr="009F2CF5">
              <w:rPr>
                <w:b/>
                <w:sz w:val="22"/>
                <w:szCs w:val="22"/>
              </w:rPr>
              <w:t>Наименование товара</w:t>
            </w:r>
            <w:r>
              <w:rPr>
                <w:b/>
                <w:sz w:val="22"/>
                <w:szCs w:val="22"/>
              </w:rPr>
              <w:t xml:space="preserve"> и его технические характеристики</w:t>
            </w:r>
          </w:p>
        </w:tc>
        <w:tc>
          <w:tcPr>
            <w:tcW w:w="2126" w:type="dxa"/>
            <w:shd w:val="clear" w:color="auto" w:fill="auto"/>
            <w:vAlign w:val="center"/>
            <w:hideMark/>
          </w:tcPr>
          <w:p w:rsidR="00973975" w:rsidRPr="009F2CF5" w:rsidRDefault="00973975" w:rsidP="00B01AED">
            <w:pPr>
              <w:jc w:val="center"/>
              <w:rPr>
                <w:b/>
              </w:rPr>
            </w:pPr>
            <w:r w:rsidRPr="009F2CF5">
              <w:rPr>
                <w:b/>
                <w:sz w:val="22"/>
                <w:szCs w:val="22"/>
              </w:rPr>
              <w:t>Единица измерения</w:t>
            </w:r>
          </w:p>
        </w:tc>
        <w:tc>
          <w:tcPr>
            <w:tcW w:w="2268" w:type="dxa"/>
            <w:shd w:val="clear" w:color="000000" w:fill="FFFFFF"/>
            <w:vAlign w:val="center"/>
            <w:hideMark/>
          </w:tcPr>
          <w:p w:rsidR="00973975" w:rsidRPr="009F2CF5" w:rsidRDefault="00973975" w:rsidP="00B01AED">
            <w:pPr>
              <w:jc w:val="center"/>
              <w:rPr>
                <w:b/>
              </w:rPr>
            </w:pPr>
            <w:r w:rsidRPr="009F2CF5">
              <w:rPr>
                <w:b/>
                <w:sz w:val="22"/>
                <w:szCs w:val="22"/>
              </w:rPr>
              <w:t>Количество</w:t>
            </w:r>
          </w:p>
        </w:tc>
      </w:tr>
      <w:tr w:rsidR="00180FDD" w:rsidRPr="009F2CF5" w:rsidTr="00973975">
        <w:trPr>
          <w:trHeight w:val="497"/>
        </w:trPr>
        <w:tc>
          <w:tcPr>
            <w:tcW w:w="580" w:type="dxa"/>
            <w:shd w:val="clear" w:color="000000" w:fill="FFFFFF"/>
            <w:vAlign w:val="center"/>
            <w:hideMark/>
          </w:tcPr>
          <w:p w:rsidR="00180FDD" w:rsidRPr="009F2CF5" w:rsidRDefault="00180FDD" w:rsidP="00B01AED">
            <w:pPr>
              <w:jc w:val="center"/>
            </w:pPr>
            <w:r w:rsidRPr="009F2CF5">
              <w:rPr>
                <w:sz w:val="22"/>
                <w:szCs w:val="22"/>
              </w:rPr>
              <w:t>1</w:t>
            </w:r>
          </w:p>
        </w:tc>
        <w:tc>
          <w:tcPr>
            <w:tcW w:w="5387" w:type="dxa"/>
            <w:shd w:val="clear" w:color="000000" w:fill="FFFFFF"/>
            <w:vAlign w:val="center"/>
            <w:hideMark/>
          </w:tcPr>
          <w:p w:rsidR="00180FDD" w:rsidRDefault="00180FDD">
            <w:pPr>
              <w:rPr>
                <w:b/>
                <w:bCs/>
              </w:rPr>
            </w:pPr>
            <w:r>
              <w:rPr>
                <w:b/>
                <w:bCs/>
              </w:rPr>
              <w:t>Термографическая пленка DT 5000 В 20,3*25,4 100шт/уп о/р</w:t>
            </w:r>
          </w:p>
        </w:tc>
        <w:tc>
          <w:tcPr>
            <w:tcW w:w="2126" w:type="dxa"/>
            <w:shd w:val="clear" w:color="000000" w:fill="FFFFFF"/>
            <w:vAlign w:val="center"/>
            <w:hideMark/>
          </w:tcPr>
          <w:p w:rsidR="00180FDD" w:rsidRDefault="00180FDD">
            <w:pPr>
              <w:jc w:val="center"/>
              <w:rPr>
                <w:sz w:val="20"/>
                <w:szCs w:val="20"/>
              </w:rPr>
            </w:pPr>
            <w:r>
              <w:rPr>
                <w:sz w:val="20"/>
                <w:szCs w:val="20"/>
              </w:rPr>
              <w:t>шт</w:t>
            </w:r>
          </w:p>
        </w:tc>
        <w:tc>
          <w:tcPr>
            <w:tcW w:w="2268" w:type="dxa"/>
            <w:shd w:val="clear" w:color="000000" w:fill="FFFFFF"/>
            <w:vAlign w:val="center"/>
            <w:hideMark/>
          </w:tcPr>
          <w:p w:rsidR="00180FDD" w:rsidRDefault="00180FDD">
            <w:pPr>
              <w:jc w:val="center"/>
              <w:rPr>
                <w:sz w:val="20"/>
                <w:szCs w:val="20"/>
              </w:rPr>
            </w:pPr>
            <w:r>
              <w:rPr>
                <w:sz w:val="20"/>
                <w:szCs w:val="20"/>
              </w:rPr>
              <w:t>10</w:t>
            </w:r>
          </w:p>
        </w:tc>
      </w:tr>
      <w:tr w:rsidR="00180FDD" w:rsidRPr="009F2CF5" w:rsidTr="00973975">
        <w:trPr>
          <w:trHeight w:val="535"/>
        </w:trPr>
        <w:tc>
          <w:tcPr>
            <w:tcW w:w="580" w:type="dxa"/>
            <w:shd w:val="clear" w:color="000000" w:fill="FFFFFF"/>
            <w:vAlign w:val="center"/>
            <w:hideMark/>
          </w:tcPr>
          <w:p w:rsidR="00180FDD" w:rsidRPr="009F2CF5" w:rsidRDefault="00180FDD" w:rsidP="00B01AED">
            <w:pPr>
              <w:jc w:val="center"/>
            </w:pPr>
            <w:r w:rsidRPr="009F2CF5">
              <w:rPr>
                <w:sz w:val="22"/>
                <w:szCs w:val="22"/>
              </w:rPr>
              <w:t>2</w:t>
            </w:r>
          </w:p>
        </w:tc>
        <w:tc>
          <w:tcPr>
            <w:tcW w:w="5387" w:type="dxa"/>
            <w:shd w:val="clear" w:color="000000" w:fill="FFFFFF"/>
            <w:vAlign w:val="center"/>
            <w:hideMark/>
          </w:tcPr>
          <w:p w:rsidR="00180FDD" w:rsidRDefault="00180FDD">
            <w:pPr>
              <w:rPr>
                <w:b/>
                <w:bCs/>
              </w:rPr>
            </w:pPr>
            <w:r>
              <w:rPr>
                <w:b/>
                <w:bCs/>
              </w:rPr>
              <w:t>Термографическая пленка DT 5000 В 35*43 100шт/уп о/р</w:t>
            </w:r>
          </w:p>
        </w:tc>
        <w:tc>
          <w:tcPr>
            <w:tcW w:w="2126" w:type="dxa"/>
            <w:shd w:val="clear" w:color="000000" w:fill="FFFFFF"/>
            <w:vAlign w:val="center"/>
            <w:hideMark/>
          </w:tcPr>
          <w:p w:rsidR="00180FDD" w:rsidRDefault="00180FDD">
            <w:pPr>
              <w:jc w:val="center"/>
              <w:rPr>
                <w:sz w:val="20"/>
                <w:szCs w:val="20"/>
              </w:rPr>
            </w:pPr>
            <w:r>
              <w:rPr>
                <w:sz w:val="20"/>
                <w:szCs w:val="20"/>
              </w:rPr>
              <w:t>шт</w:t>
            </w:r>
          </w:p>
        </w:tc>
        <w:tc>
          <w:tcPr>
            <w:tcW w:w="2268" w:type="dxa"/>
            <w:shd w:val="clear" w:color="000000" w:fill="FFFFFF"/>
            <w:vAlign w:val="center"/>
            <w:hideMark/>
          </w:tcPr>
          <w:p w:rsidR="00180FDD" w:rsidRDefault="00180FDD">
            <w:pPr>
              <w:jc w:val="center"/>
              <w:rPr>
                <w:sz w:val="20"/>
                <w:szCs w:val="20"/>
              </w:rPr>
            </w:pPr>
            <w:r>
              <w:rPr>
                <w:sz w:val="20"/>
                <w:szCs w:val="20"/>
              </w:rPr>
              <w:t>10</w:t>
            </w:r>
          </w:p>
        </w:tc>
      </w:tr>
      <w:tr w:rsidR="00180FDD" w:rsidRPr="009F2CF5" w:rsidTr="00973975">
        <w:trPr>
          <w:trHeight w:val="535"/>
        </w:trPr>
        <w:tc>
          <w:tcPr>
            <w:tcW w:w="580" w:type="dxa"/>
            <w:shd w:val="clear" w:color="000000" w:fill="FFFFFF"/>
            <w:vAlign w:val="center"/>
            <w:hideMark/>
          </w:tcPr>
          <w:p w:rsidR="00180FDD" w:rsidRPr="009F2CF5" w:rsidRDefault="00180FDD" w:rsidP="00B01AED">
            <w:pPr>
              <w:jc w:val="center"/>
            </w:pPr>
            <w:r>
              <w:rPr>
                <w:sz w:val="22"/>
                <w:szCs w:val="22"/>
              </w:rPr>
              <w:t>3</w:t>
            </w:r>
          </w:p>
        </w:tc>
        <w:tc>
          <w:tcPr>
            <w:tcW w:w="5387" w:type="dxa"/>
            <w:shd w:val="clear" w:color="000000" w:fill="FFFFFF"/>
            <w:vAlign w:val="center"/>
            <w:hideMark/>
          </w:tcPr>
          <w:p w:rsidR="00180FDD" w:rsidRDefault="00180FDD">
            <w:pPr>
              <w:rPr>
                <w:b/>
                <w:bCs/>
              </w:rPr>
            </w:pPr>
            <w:r>
              <w:rPr>
                <w:b/>
                <w:bCs/>
              </w:rPr>
              <w:t>Термографическая пленка DT 2 Mammo В 20,3*25,4 100шт/уп о/р</w:t>
            </w:r>
          </w:p>
        </w:tc>
        <w:tc>
          <w:tcPr>
            <w:tcW w:w="2126" w:type="dxa"/>
            <w:shd w:val="clear" w:color="000000" w:fill="FFFFFF"/>
            <w:vAlign w:val="center"/>
            <w:hideMark/>
          </w:tcPr>
          <w:p w:rsidR="00180FDD" w:rsidRDefault="00180FDD">
            <w:pPr>
              <w:jc w:val="center"/>
              <w:rPr>
                <w:sz w:val="20"/>
                <w:szCs w:val="20"/>
              </w:rPr>
            </w:pPr>
            <w:r>
              <w:rPr>
                <w:sz w:val="20"/>
                <w:szCs w:val="20"/>
              </w:rPr>
              <w:t>шт</w:t>
            </w:r>
          </w:p>
        </w:tc>
        <w:tc>
          <w:tcPr>
            <w:tcW w:w="2268" w:type="dxa"/>
            <w:shd w:val="clear" w:color="000000" w:fill="FFFFFF"/>
            <w:vAlign w:val="center"/>
            <w:hideMark/>
          </w:tcPr>
          <w:p w:rsidR="00180FDD" w:rsidRDefault="00180FDD">
            <w:pPr>
              <w:jc w:val="center"/>
              <w:rPr>
                <w:sz w:val="20"/>
                <w:szCs w:val="20"/>
              </w:rPr>
            </w:pPr>
            <w:r>
              <w:rPr>
                <w:sz w:val="20"/>
                <w:szCs w:val="20"/>
              </w:rPr>
              <w:t>10</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973975" w:rsidRDefault="00973975"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180FDD" w:rsidRDefault="00180FDD"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180FDD">
        <w:rPr>
          <w:b/>
          <w:bCs/>
        </w:rPr>
        <w:t>термографической пленки</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180FDD">
        <w:rPr>
          <w:rFonts w:ascii="Times New Roman" w:eastAsia="Times New Roman" w:hAnsi="Times New Roman" w:cs="Times New Roman"/>
          <w:sz w:val="24"/>
          <w:lang w:eastAsia="ru-RU"/>
        </w:rPr>
        <w:t>термографической пленки</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180FDD">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F26874" w:rsidRPr="00D94D3E" w:rsidRDefault="002A1738" w:rsidP="00F26874">
      <w:pPr>
        <w:tabs>
          <w:tab w:val="left" w:pos="-360"/>
          <w:tab w:val="left" w:pos="0"/>
        </w:tabs>
        <w:ind w:firstLine="567"/>
        <w:jc w:val="both"/>
      </w:pPr>
      <w:r w:rsidRPr="00D94D3E">
        <w:t xml:space="preserve">2.5.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w:t>
      </w:r>
      <w:r w:rsidR="00F26874" w:rsidRPr="00F62FD2">
        <w:lastRenderedPageBreak/>
        <w:t xml:space="preserve">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w:t>
      </w:r>
      <w:r w:rsidR="00180FDD">
        <w:t>6</w:t>
      </w:r>
      <w:r>
        <w:t>.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 xml:space="preserve">Поставка товара производится </w:t>
      </w:r>
      <w:r w:rsidR="00180FDD">
        <w:t xml:space="preserve">равными партиями </w:t>
      </w:r>
      <w:r w:rsidR="00F26874" w:rsidRPr="008208F2">
        <w:t xml:space="preserve">в соответствии с графиком поставки (Приложение № 2) до 10 числа </w:t>
      </w:r>
      <w:r w:rsidR="00180FDD">
        <w:t>в июле и августе</w:t>
      </w:r>
      <w:r w:rsidR="00F26874">
        <w:t xml:space="preserve"> 2013 г.</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lastRenderedPageBreak/>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Pr="00D94D3E"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9519B2"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009519B2">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180FDD">
        <w:t>31.08</w:t>
      </w:r>
      <w:r w:rsidR="0090262A">
        <w:t>.2013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677"/>
        <w:gridCol w:w="1276"/>
        <w:gridCol w:w="1418"/>
        <w:gridCol w:w="1218"/>
        <w:gridCol w:w="1559"/>
      </w:tblGrid>
      <w:tr w:rsidR="00973975" w:rsidRPr="00B862B2" w:rsidTr="00973975">
        <w:trPr>
          <w:trHeight w:val="968"/>
        </w:trPr>
        <w:tc>
          <w:tcPr>
            <w:tcW w:w="568" w:type="dxa"/>
            <w:shd w:val="clear" w:color="auto" w:fill="auto"/>
            <w:vAlign w:val="center"/>
            <w:hideMark/>
          </w:tcPr>
          <w:p w:rsidR="00973975" w:rsidRPr="00B862B2" w:rsidRDefault="00973975" w:rsidP="00B862B2">
            <w:pPr>
              <w:jc w:val="center"/>
              <w:rPr>
                <w:b/>
              </w:rPr>
            </w:pPr>
            <w:r w:rsidRPr="00B862B2">
              <w:rPr>
                <w:b/>
                <w:sz w:val="22"/>
                <w:szCs w:val="22"/>
              </w:rPr>
              <w:t>№ п/п</w:t>
            </w:r>
          </w:p>
        </w:tc>
        <w:tc>
          <w:tcPr>
            <w:tcW w:w="4677" w:type="dxa"/>
            <w:shd w:val="clear" w:color="auto" w:fill="auto"/>
            <w:vAlign w:val="center"/>
            <w:hideMark/>
          </w:tcPr>
          <w:p w:rsidR="00973975" w:rsidRPr="00B862B2" w:rsidRDefault="00973975" w:rsidP="00B862B2">
            <w:pPr>
              <w:jc w:val="center"/>
              <w:rPr>
                <w:b/>
              </w:rPr>
            </w:pPr>
            <w:r w:rsidRPr="00B862B2">
              <w:rPr>
                <w:b/>
                <w:sz w:val="22"/>
                <w:szCs w:val="22"/>
              </w:rPr>
              <w:t>Наименование товара</w:t>
            </w:r>
            <w:r>
              <w:rPr>
                <w:b/>
                <w:sz w:val="22"/>
                <w:szCs w:val="22"/>
              </w:rPr>
              <w:t xml:space="preserve"> и его </w:t>
            </w:r>
          </w:p>
          <w:p w:rsidR="00973975" w:rsidRPr="00B862B2" w:rsidRDefault="00973975" w:rsidP="00063F8E">
            <w:pPr>
              <w:jc w:val="center"/>
              <w:rPr>
                <w:b/>
              </w:rPr>
            </w:pPr>
            <w:r>
              <w:rPr>
                <w:b/>
                <w:sz w:val="22"/>
                <w:szCs w:val="22"/>
              </w:rPr>
              <w:t>Технические характеристики</w:t>
            </w:r>
          </w:p>
        </w:tc>
        <w:tc>
          <w:tcPr>
            <w:tcW w:w="1276" w:type="dxa"/>
            <w:shd w:val="clear" w:color="auto" w:fill="auto"/>
            <w:vAlign w:val="center"/>
            <w:hideMark/>
          </w:tcPr>
          <w:p w:rsidR="00973975" w:rsidRPr="00B862B2" w:rsidRDefault="00973975" w:rsidP="00B862B2">
            <w:pPr>
              <w:jc w:val="center"/>
              <w:rPr>
                <w:b/>
              </w:rPr>
            </w:pPr>
            <w:r w:rsidRPr="00B862B2">
              <w:rPr>
                <w:b/>
                <w:sz w:val="22"/>
                <w:szCs w:val="22"/>
              </w:rPr>
              <w:t>Единица измерения</w:t>
            </w:r>
          </w:p>
        </w:tc>
        <w:tc>
          <w:tcPr>
            <w:tcW w:w="1418" w:type="dxa"/>
            <w:shd w:val="clear" w:color="000000" w:fill="FFFFFF"/>
            <w:vAlign w:val="center"/>
            <w:hideMark/>
          </w:tcPr>
          <w:p w:rsidR="00973975" w:rsidRPr="00B862B2" w:rsidRDefault="00973975" w:rsidP="00B862B2">
            <w:pPr>
              <w:jc w:val="center"/>
              <w:rPr>
                <w:b/>
              </w:rPr>
            </w:pPr>
            <w:r w:rsidRPr="00B862B2">
              <w:rPr>
                <w:b/>
                <w:sz w:val="22"/>
                <w:szCs w:val="22"/>
              </w:rPr>
              <w:t>Количество</w:t>
            </w:r>
          </w:p>
        </w:tc>
        <w:tc>
          <w:tcPr>
            <w:tcW w:w="1218" w:type="dxa"/>
            <w:shd w:val="clear" w:color="000000" w:fill="FFFFFF"/>
            <w:vAlign w:val="center"/>
            <w:hideMark/>
          </w:tcPr>
          <w:p w:rsidR="00973975" w:rsidRPr="00B862B2" w:rsidRDefault="00973975"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973975" w:rsidRPr="00B862B2" w:rsidRDefault="00973975" w:rsidP="00B862B2">
            <w:pPr>
              <w:jc w:val="center"/>
              <w:rPr>
                <w:b/>
              </w:rPr>
            </w:pPr>
            <w:r w:rsidRPr="00B862B2">
              <w:rPr>
                <w:b/>
                <w:sz w:val="22"/>
                <w:szCs w:val="22"/>
              </w:rPr>
              <w:t>Общая стоимость в рублях (в т.ч. НДС)</w:t>
            </w:r>
          </w:p>
        </w:tc>
      </w:tr>
      <w:tr w:rsidR="00973975" w:rsidRPr="00B862B2" w:rsidTr="00973975">
        <w:trPr>
          <w:trHeight w:val="497"/>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973975" w:rsidRPr="00B862B2" w:rsidTr="00973975">
        <w:trPr>
          <w:trHeight w:val="535"/>
        </w:trPr>
        <w:tc>
          <w:tcPr>
            <w:tcW w:w="568" w:type="dxa"/>
            <w:shd w:val="clear" w:color="000000" w:fill="FFFFFF"/>
            <w:vAlign w:val="center"/>
            <w:hideMark/>
          </w:tcPr>
          <w:p w:rsidR="00973975" w:rsidRPr="009F2CF5" w:rsidRDefault="00973975" w:rsidP="00973975">
            <w:pPr>
              <w:jc w:val="center"/>
            </w:pPr>
          </w:p>
        </w:tc>
        <w:tc>
          <w:tcPr>
            <w:tcW w:w="4677" w:type="dxa"/>
            <w:shd w:val="clear" w:color="000000" w:fill="FFFFFF"/>
            <w:vAlign w:val="center"/>
            <w:hideMark/>
          </w:tcPr>
          <w:p w:rsidR="00973975" w:rsidRDefault="00973975" w:rsidP="00973975">
            <w:pPr>
              <w:rPr>
                <w:b/>
                <w:bCs/>
              </w:rPr>
            </w:pPr>
          </w:p>
        </w:tc>
        <w:tc>
          <w:tcPr>
            <w:tcW w:w="1276" w:type="dxa"/>
            <w:shd w:val="clear" w:color="000000" w:fill="FFFFFF"/>
            <w:vAlign w:val="center"/>
            <w:hideMark/>
          </w:tcPr>
          <w:p w:rsidR="00973975" w:rsidRDefault="00973975" w:rsidP="00973975">
            <w:pPr>
              <w:jc w:val="center"/>
              <w:rPr>
                <w:sz w:val="16"/>
                <w:szCs w:val="16"/>
              </w:rPr>
            </w:pPr>
          </w:p>
        </w:tc>
        <w:tc>
          <w:tcPr>
            <w:tcW w:w="1418" w:type="dxa"/>
            <w:shd w:val="clear" w:color="000000" w:fill="FFFFFF"/>
            <w:vAlign w:val="center"/>
            <w:hideMark/>
          </w:tcPr>
          <w:p w:rsidR="00973975" w:rsidRDefault="00973975" w:rsidP="00973975">
            <w:pPr>
              <w:jc w:val="center"/>
              <w:rPr>
                <w:b/>
                <w:bCs/>
                <w:sz w:val="28"/>
                <w:szCs w:val="28"/>
              </w:rPr>
            </w:pPr>
          </w:p>
        </w:tc>
        <w:tc>
          <w:tcPr>
            <w:tcW w:w="1218" w:type="dxa"/>
            <w:shd w:val="clear" w:color="000000" w:fill="FFFFFF"/>
            <w:vAlign w:val="center"/>
            <w:hideMark/>
          </w:tcPr>
          <w:p w:rsidR="00973975" w:rsidRPr="00B862B2" w:rsidRDefault="00973975" w:rsidP="00B862B2">
            <w:pPr>
              <w:jc w:val="center"/>
            </w:pPr>
          </w:p>
        </w:tc>
        <w:tc>
          <w:tcPr>
            <w:tcW w:w="1559" w:type="dxa"/>
            <w:shd w:val="clear" w:color="000000" w:fill="FFFFFF"/>
            <w:vAlign w:val="center"/>
            <w:hideMark/>
          </w:tcPr>
          <w:p w:rsidR="00973975" w:rsidRPr="00B862B2" w:rsidRDefault="00973975" w:rsidP="00B862B2">
            <w:pPr>
              <w:jc w:val="center"/>
            </w:pPr>
          </w:p>
        </w:tc>
      </w:tr>
      <w:tr w:rsidR="00063F8E" w:rsidRPr="00B862B2" w:rsidTr="00063F8E">
        <w:trPr>
          <w:trHeight w:val="467"/>
        </w:trPr>
        <w:tc>
          <w:tcPr>
            <w:tcW w:w="9157" w:type="dxa"/>
            <w:gridSpan w:val="5"/>
            <w:shd w:val="clear" w:color="000000" w:fill="FFFFFF"/>
          </w:tcPr>
          <w:p w:rsidR="00063F8E" w:rsidRPr="00B862B2" w:rsidRDefault="00063F8E" w:rsidP="00B862B2">
            <w:pPr>
              <w:jc w:val="center"/>
              <w:rPr>
                <w:b/>
              </w:rPr>
            </w:pPr>
            <w:r w:rsidRPr="00B862B2">
              <w:rPr>
                <w:b/>
                <w:sz w:val="22"/>
                <w:szCs w:val="22"/>
              </w:rPr>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180FDD" w:rsidRDefault="00180FDD"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p w:rsidR="00256843" w:rsidRPr="00180FDD" w:rsidRDefault="00180FDD" w:rsidP="00180FDD">
      <w:pPr>
        <w:tabs>
          <w:tab w:val="left" w:pos="1215"/>
        </w:tabs>
        <w:jc w:val="center"/>
        <w:rPr>
          <w:b/>
          <w:szCs w:val="20"/>
        </w:rPr>
      </w:pPr>
      <w:r w:rsidRPr="00180FDD">
        <w:rPr>
          <w:b/>
          <w:szCs w:val="20"/>
        </w:rPr>
        <w:t>ГРАФИК ПОСТАВКИ</w:t>
      </w:r>
    </w:p>
    <w:p w:rsidR="00180FDD" w:rsidRDefault="00180FDD" w:rsidP="00180FDD">
      <w:pPr>
        <w:tabs>
          <w:tab w:val="left" w:pos="1215"/>
        </w:tabs>
        <w:jc w:val="center"/>
        <w:rPr>
          <w:szCs w:val="20"/>
        </w:rPr>
      </w:pPr>
    </w:p>
    <w:tbl>
      <w:tblPr>
        <w:tblStyle w:val="af"/>
        <w:tblW w:w="0" w:type="auto"/>
        <w:tblLook w:val="04A0"/>
      </w:tblPr>
      <w:tblGrid>
        <w:gridCol w:w="3794"/>
        <w:gridCol w:w="1559"/>
        <w:gridCol w:w="1418"/>
        <w:gridCol w:w="1417"/>
        <w:gridCol w:w="1276"/>
        <w:gridCol w:w="1218"/>
      </w:tblGrid>
      <w:tr w:rsidR="00180FDD" w:rsidTr="009519B2">
        <w:trPr>
          <w:trHeight w:val="213"/>
        </w:trPr>
        <w:tc>
          <w:tcPr>
            <w:tcW w:w="3794" w:type="dxa"/>
            <w:vMerge w:val="restart"/>
            <w:vAlign w:val="center"/>
          </w:tcPr>
          <w:p w:rsidR="00180FDD" w:rsidRPr="002A2996" w:rsidRDefault="00180FDD" w:rsidP="00180FDD">
            <w:pPr>
              <w:jc w:val="center"/>
              <w:rPr>
                <w:b/>
              </w:rPr>
            </w:pPr>
            <w:r w:rsidRPr="002A2996">
              <w:rPr>
                <w:b/>
              </w:rPr>
              <w:t>Наименование товара</w:t>
            </w:r>
          </w:p>
        </w:tc>
        <w:tc>
          <w:tcPr>
            <w:tcW w:w="1559" w:type="dxa"/>
            <w:vMerge w:val="restart"/>
            <w:vAlign w:val="center"/>
          </w:tcPr>
          <w:p w:rsidR="00180FDD" w:rsidRPr="002A2996" w:rsidRDefault="00180FDD" w:rsidP="00180FDD">
            <w:pPr>
              <w:jc w:val="center"/>
              <w:rPr>
                <w:b/>
              </w:rPr>
            </w:pPr>
            <w:r w:rsidRPr="002A2996">
              <w:rPr>
                <w:b/>
              </w:rPr>
              <w:t>Единица измерения</w:t>
            </w:r>
          </w:p>
        </w:tc>
        <w:tc>
          <w:tcPr>
            <w:tcW w:w="1418" w:type="dxa"/>
            <w:vMerge w:val="restart"/>
            <w:vAlign w:val="center"/>
          </w:tcPr>
          <w:p w:rsidR="00180FDD" w:rsidRPr="002A2996" w:rsidRDefault="00180FDD" w:rsidP="00180FDD">
            <w:pPr>
              <w:jc w:val="center"/>
              <w:rPr>
                <w:b/>
              </w:rPr>
            </w:pPr>
            <w:r w:rsidRPr="002A2996">
              <w:rPr>
                <w:b/>
              </w:rPr>
              <w:t>Количество</w:t>
            </w:r>
          </w:p>
        </w:tc>
        <w:tc>
          <w:tcPr>
            <w:tcW w:w="2693" w:type="dxa"/>
            <w:gridSpan w:val="2"/>
          </w:tcPr>
          <w:p w:rsidR="00180FDD" w:rsidRPr="00180FDD" w:rsidRDefault="00180FDD" w:rsidP="00180FDD">
            <w:pPr>
              <w:tabs>
                <w:tab w:val="left" w:pos="1215"/>
              </w:tabs>
              <w:jc w:val="center"/>
              <w:rPr>
                <w:b/>
                <w:szCs w:val="20"/>
              </w:rPr>
            </w:pPr>
            <w:r w:rsidRPr="00180FDD">
              <w:rPr>
                <w:b/>
                <w:szCs w:val="20"/>
              </w:rPr>
              <w:t>Поставка товара</w:t>
            </w:r>
          </w:p>
        </w:tc>
        <w:tc>
          <w:tcPr>
            <w:tcW w:w="1218" w:type="dxa"/>
            <w:vMerge w:val="restart"/>
            <w:vAlign w:val="center"/>
          </w:tcPr>
          <w:p w:rsidR="00180FDD" w:rsidRPr="00180FDD" w:rsidRDefault="00180FDD" w:rsidP="00180FDD">
            <w:pPr>
              <w:tabs>
                <w:tab w:val="left" w:pos="1215"/>
              </w:tabs>
              <w:jc w:val="center"/>
              <w:rPr>
                <w:b/>
                <w:szCs w:val="20"/>
              </w:rPr>
            </w:pPr>
            <w:r w:rsidRPr="00180FDD">
              <w:rPr>
                <w:b/>
                <w:szCs w:val="20"/>
              </w:rPr>
              <w:t>Всего</w:t>
            </w:r>
          </w:p>
        </w:tc>
      </w:tr>
      <w:tr w:rsidR="00180FDD" w:rsidTr="009519B2">
        <w:trPr>
          <w:trHeight w:val="213"/>
        </w:trPr>
        <w:tc>
          <w:tcPr>
            <w:tcW w:w="3794" w:type="dxa"/>
            <w:vMerge/>
            <w:vAlign w:val="center"/>
          </w:tcPr>
          <w:p w:rsidR="00180FDD" w:rsidRPr="002A2996" w:rsidRDefault="00180FDD" w:rsidP="00180FDD">
            <w:pPr>
              <w:jc w:val="center"/>
              <w:rPr>
                <w:b/>
              </w:rPr>
            </w:pPr>
          </w:p>
        </w:tc>
        <w:tc>
          <w:tcPr>
            <w:tcW w:w="1559" w:type="dxa"/>
            <w:vMerge/>
            <w:vAlign w:val="center"/>
          </w:tcPr>
          <w:p w:rsidR="00180FDD" w:rsidRPr="002A2996" w:rsidRDefault="00180FDD" w:rsidP="00180FDD">
            <w:pPr>
              <w:jc w:val="center"/>
              <w:rPr>
                <w:b/>
              </w:rPr>
            </w:pPr>
          </w:p>
        </w:tc>
        <w:tc>
          <w:tcPr>
            <w:tcW w:w="1418" w:type="dxa"/>
            <w:vMerge/>
            <w:vAlign w:val="center"/>
          </w:tcPr>
          <w:p w:rsidR="00180FDD" w:rsidRPr="002A2996" w:rsidRDefault="00180FDD" w:rsidP="00180FDD">
            <w:pPr>
              <w:jc w:val="center"/>
              <w:rPr>
                <w:b/>
              </w:rPr>
            </w:pPr>
          </w:p>
        </w:tc>
        <w:tc>
          <w:tcPr>
            <w:tcW w:w="1417" w:type="dxa"/>
          </w:tcPr>
          <w:p w:rsidR="00180FDD" w:rsidRPr="00180FDD" w:rsidRDefault="00180FDD" w:rsidP="00180FDD">
            <w:pPr>
              <w:tabs>
                <w:tab w:val="left" w:pos="1215"/>
              </w:tabs>
              <w:jc w:val="center"/>
              <w:rPr>
                <w:b/>
                <w:szCs w:val="20"/>
              </w:rPr>
            </w:pPr>
            <w:r w:rsidRPr="00180FDD">
              <w:rPr>
                <w:b/>
                <w:szCs w:val="20"/>
              </w:rPr>
              <w:t>июль</w:t>
            </w:r>
          </w:p>
        </w:tc>
        <w:tc>
          <w:tcPr>
            <w:tcW w:w="1276" w:type="dxa"/>
          </w:tcPr>
          <w:p w:rsidR="00180FDD" w:rsidRPr="00180FDD" w:rsidRDefault="00180FDD" w:rsidP="00180FDD">
            <w:pPr>
              <w:tabs>
                <w:tab w:val="left" w:pos="1215"/>
              </w:tabs>
              <w:jc w:val="center"/>
              <w:rPr>
                <w:b/>
                <w:szCs w:val="20"/>
              </w:rPr>
            </w:pPr>
            <w:r w:rsidRPr="00180FDD">
              <w:rPr>
                <w:b/>
                <w:szCs w:val="20"/>
              </w:rPr>
              <w:t>август</w:t>
            </w:r>
          </w:p>
        </w:tc>
        <w:tc>
          <w:tcPr>
            <w:tcW w:w="1218" w:type="dxa"/>
            <w:vMerge/>
          </w:tcPr>
          <w:p w:rsidR="00180FDD" w:rsidRDefault="00180FDD" w:rsidP="00180FDD">
            <w:pPr>
              <w:tabs>
                <w:tab w:val="left" w:pos="1215"/>
              </w:tabs>
              <w:jc w:val="center"/>
              <w:rPr>
                <w:szCs w:val="20"/>
              </w:rPr>
            </w:pPr>
          </w:p>
        </w:tc>
      </w:tr>
      <w:tr w:rsidR="00180FDD" w:rsidTr="009519B2">
        <w:tc>
          <w:tcPr>
            <w:tcW w:w="3794" w:type="dxa"/>
          </w:tcPr>
          <w:p w:rsidR="00180FDD" w:rsidRDefault="00180FDD" w:rsidP="00180FDD">
            <w:pPr>
              <w:tabs>
                <w:tab w:val="left" w:pos="1215"/>
              </w:tabs>
              <w:jc w:val="center"/>
              <w:rPr>
                <w:szCs w:val="20"/>
              </w:rPr>
            </w:pPr>
          </w:p>
        </w:tc>
        <w:tc>
          <w:tcPr>
            <w:tcW w:w="1559" w:type="dxa"/>
          </w:tcPr>
          <w:p w:rsidR="00180FDD" w:rsidRDefault="00180FDD" w:rsidP="00180FDD">
            <w:pPr>
              <w:tabs>
                <w:tab w:val="left" w:pos="1215"/>
              </w:tabs>
              <w:jc w:val="center"/>
              <w:rPr>
                <w:szCs w:val="20"/>
              </w:rPr>
            </w:pPr>
          </w:p>
        </w:tc>
        <w:tc>
          <w:tcPr>
            <w:tcW w:w="1418" w:type="dxa"/>
          </w:tcPr>
          <w:p w:rsidR="00180FDD" w:rsidRDefault="00180FDD" w:rsidP="00180FDD">
            <w:pPr>
              <w:tabs>
                <w:tab w:val="left" w:pos="1215"/>
              </w:tabs>
              <w:jc w:val="center"/>
              <w:rPr>
                <w:szCs w:val="20"/>
              </w:rPr>
            </w:pPr>
          </w:p>
        </w:tc>
        <w:tc>
          <w:tcPr>
            <w:tcW w:w="1417" w:type="dxa"/>
          </w:tcPr>
          <w:p w:rsidR="00180FDD" w:rsidRDefault="00180FDD" w:rsidP="00180FDD">
            <w:pPr>
              <w:tabs>
                <w:tab w:val="left" w:pos="1215"/>
              </w:tabs>
              <w:jc w:val="center"/>
              <w:rPr>
                <w:szCs w:val="20"/>
              </w:rPr>
            </w:pPr>
          </w:p>
        </w:tc>
        <w:tc>
          <w:tcPr>
            <w:tcW w:w="1276" w:type="dxa"/>
          </w:tcPr>
          <w:p w:rsidR="00180FDD" w:rsidRDefault="00180FDD" w:rsidP="00180FDD">
            <w:pPr>
              <w:tabs>
                <w:tab w:val="left" w:pos="1215"/>
              </w:tabs>
              <w:jc w:val="center"/>
              <w:rPr>
                <w:szCs w:val="20"/>
              </w:rPr>
            </w:pPr>
          </w:p>
        </w:tc>
        <w:tc>
          <w:tcPr>
            <w:tcW w:w="1218" w:type="dxa"/>
          </w:tcPr>
          <w:p w:rsidR="00180FDD" w:rsidRDefault="00180FDD" w:rsidP="00180FDD">
            <w:pPr>
              <w:tabs>
                <w:tab w:val="left" w:pos="1215"/>
              </w:tabs>
              <w:jc w:val="center"/>
              <w:rPr>
                <w:szCs w:val="20"/>
              </w:rPr>
            </w:pPr>
          </w:p>
        </w:tc>
      </w:tr>
      <w:tr w:rsidR="00180FDD" w:rsidTr="009519B2">
        <w:tc>
          <w:tcPr>
            <w:tcW w:w="3794" w:type="dxa"/>
          </w:tcPr>
          <w:p w:rsidR="00180FDD" w:rsidRDefault="00180FDD" w:rsidP="00180FDD">
            <w:pPr>
              <w:tabs>
                <w:tab w:val="left" w:pos="1215"/>
              </w:tabs>
              <w:jc w:val="center"/>
              <w:rPr>
                <w:szCs w:val="20"/>
              </w:rPr>
            </w:pPr>
          </w:p>
        </w:tc>
        <w:tc>
          <w:tcPr>
            <w:tcW w:w="1559" w:type="dxa"/>
          </w:tcPr>
          <w:p w:rsidR="00180FDD" w:rsidRDefault="00180FDD" w:rsidP="00180FDD">
            <w:pPr>
              <w:tabs>
                <w:tab w:val="left" w:pos="1215"/>
              </w:tabs>
              <w:jc w:val="center"/>
              <w:rPr>
                <w:szCs w:val="20"/>
              </w:rPr>
            </w:pPr>
          </w:p>
        </w:tc>
        <w:tc>
          <w:tcPr>
            <w:tcW w:w="1418" w:type="dxa"/>
          </w:tcPr>
          <w:p w:rsidR="00180FDD" w:rsidRDefault="00180FDD" w:rsidP="00180FDD">
            <w:pPr>
              <w:tabs>
                <w:tab w:val="left" w:pos="1215"/>
              </w:tabs>
              <w:jc w:val="center"/>
              <w:rPr>
                <w:szCs w:val="20"/>
              </w:rPr>
            </w:pPr>
          </w:p>
        </w:tc>
        <w:tc>
          <w:tcPr>
            <w:tcW w:w="1417" w:type="dxa"/>
          </w:tcPr>
          <w:p w:rsidR="00180FDD" w:rsidRDefault="00180FDD" w:rsidP="00180FDD">
            <w:pPr>
              <w:tabs>
                <w:tab w:val="left" w:pos="1215"/>
              </w:tabs>
              <w:jc w:val="center"/>
              <w:rPr>
                <w:szCs w:val="20"/>
              </w:rPr>
            </w:pPr>
          </w:p>
        </w:tc>
        <w:tc>
          <w:tcPr>
            <w:tcW w:w="1276" w:type="dxa"/>
          </w:tcPr>
          <w:p w:rsidR="00180FDD" w:rsidRDefault="00180FDD" w:rsidP="00180FDD">
            <w:pPr>
              <w:tabs>
                <w:tab w:val="left" w:pos="1215"/>
              </w:tabs>
              <w:jc w:val="center"/>
              <w:rPr>
                <w:szCs w:val="20"/>
              </w:rPr>
            </w:pPr>
          </w:p>
        </w:tc>
        <w:tc>
          <w:tcPr>
            <w:tcW w:w="1218" w:type="dxa"/>
          </w:tcPr>
          <w:p w:rsidR="00180FDD" w:rsidRDefault="00180FDD" w:rsidP="00180FDD">
            <w:pPr>
              <w:tabs>
                <w:tab w:val="left" w:pos="1215"/>
              </w:tabs>
              <w:jc w:val="center"/>
              <w:rPr>
                <w:szCs w:val="20"/>
              </w:rPr>
            </w:pPr>
          </w:p>
        </w:tc>
      </w:tr>
      <w:tr w:rsidR="00180FDD" w:rsidTr="009519B2">
        <w:tc>
          <w:tcPr>
            <w:tcW w:w="3794" w:type="dxa"/>
          </w:tcPr>
          <w:p w:rsidR="00180FDD" w:rsidRDefault="00180FDD" w:rsidP="00180FDD">
            <w:pPr>
              <w:tabs>
                <w:tab w:val="left" w:pos="1215"/>
              </w:tabs>
              <w:jc w:val="center"/>
              <w:rPr>
                <w:szCs w:val="20"/>
              </w:rPr>
            </w:pPr>
          </w:p>
        </w:tc>
        <w:tc>
          <w:tcPr>
            <w:tcW w:w="1559" w:type="dxa"/>
          </w:tcPr>
          <w:p w:rsidR="00180FDD" w:rsidRDefault="00180FDD" w:rsidP="00180FDD">
            <w:pPr>
              <w:tabs>
                <w:tab w:val="left" w:pos="1215"/>
              </w:tabs>
              <w:jc w:val="center"/>
              <w:rPr>
                <w:szCs w:val="20"/>
              </w:rPr>
            </w:pPr>
          </w:p>
        </w:tc>
        <w:tc>
          <w:tcPr>
            <w:tcW w:w="1418" w:type="dxa"/>
          </w:tcPr>
          <w:p w:rsidR="00180FDD" w:rsidRDefault="00180FDD" w:rsidP="00180FDD">
            <w:pPr>
              <w:tabs>
                <w:tab w:val="left" w:pos="1215"/>
              </w:tabs>
              <w:jc w:val="center"/>
              <w:rPr>
                <w:szCs w:val="20"/>
              </w:rPr>
            </w:pPr>
          </w:p>
        </w:tc>
        <w:tc>
          <w:tcPr>
            <w:tcW w:w="1417" w:type="dxa"/>
          </w:tcPr>
          <w:p w:rsidR="00180FDD" w:rsidRDefault="00180FDD" w:rsidP="00180FDD">
            <w:pPr>
              <w:tabs>
                <w:tab w:val="left" w:pos="1215"/>
              </w:tabs>
              <w:jc w:val="center"/>
              <w:rPr>
                <w:szCs w:val="20"/>
              </w:rPr>
            </w:pPr>
          </w:p>
        </w:tc>
        <w:tc>
          <w:tcPr>
            <w:tcW w:w="1276" w:type="dxa"/>
          </w:tcPr>
          <w:p w:rsidR="00180FDD" w:rsidRDefault="00180FDD" w:rsidP="00180FDD">
            <w:pPr>
              <w:tabs>
                <w:tab w:val="left" w:pos="1215"/>
              </w:tabs>
              <w:jc w:val="center"/>
              <w:rPr>
                <w:szCs w:val="20"/>
              </w:rPr>
            </w:pPr>
          </w:p>
        </w:tc>
        <w:tc>
          <w:tcPr>
            <w:tcW w:w="1218" w:type="dxa"/>
          </w:tcPr>
          <w:p w:rsidR="00180FDD" w:rsidRDefault="00180FDD" w:rsidP="00180FDD">
            <w:pPr>
              <w:tabs>
                <w:tab w:val="left" w:pos="1215"/>
              </w:tabs>
              <w:jc w:val="center"/>
              <w:rPr>
                <w:szCs w:val="20"/>
              </w:rPr>
            </w:pPr>
          </w:p>
        </w:tc>
      </w:tr>
    </w:tbl>
    <w:p w:rsidR="00180FDD" w:rsidRDefault="00180FDD" w:rsidP="00180FDD">
      <w:pPr>
        <w:tabs>
          <w:tab w:val="left" w:pos="1215"/>
        </w:tabs>
        <w:jc w:val="center"/>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9519B2" w:rsidRDefault="009519B2" w:rsidP="008B4819">
      <w:pPr>
        <w:ind w:firstLine="567"/>
        <w:jc w:val="right"/>
        <w:rPr>
          <w:sz w:val="22"/>
          <w:szCs w:val="22"/>
        </w:rPr>
      </w:pPr>
    </w:p>
    <w:p w:rsidR="009519B2" w:rsidRDefault="009519B2" w:rsidP="008B4819">
      <w:pPr>
        <w:ind w:firstLine="567"/>
        <w:jc w:val="right"/>
        <w:rPr>
          <w:sz w:val="22"/>
          <w:szCs w:val="22"/>
        </w:rPr>
      </w:pPr>
    </w:p>
    <w:p w:rsidR="009519B2" w:rsidRDefault="009519B2" w:rsidP="008B4819">
      <w:pPr>
        <w:ind w:firstLine="567"/>
        <w:jc w:val="right"/>
        <w:rPr>
          <w:sz w:val="22"/>
          <w:szCs w:val="22"/>
        </w:rPr>
      </w:pPr>
    </w:p>
    <w:p w:rsidR="009519B2" w:rsidRDefault="009519B2" w:rsidP="008B4819">
      <w:pPr>
        <w:ind w:firstLine="567"/>
        <w:jc w:val="right"/>
        <w:rPr>
          <w:sz w:val="22"/>
          <w:szCs w:val="22"/>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sidR="009519B2">
        <w:rPr>
          <w:b/>
        </w:rPr>
        <w:t>термографической пленки</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9519B2">
        <w:rPr>
          <w:rFonts w:ascii="Calibri" w:hAnsi="Calibri"/>
          <w:b/>
          <w:bCs/>
          <w:color w:val="000000"/>
        </w:rPr>
        <w:t>241 947,30</w:t>
      </w:r>
      <w:r w:rsidRPr="003D6E94">
        <w:rPr>
          <w:b/>
        </w:rPr>
        <w:t xml:space="preserve"> (</w:t>
      </w:r>
      <w:r w:rsidR="009519B2">
        <w:rPr>
          <w:b/>
        </w:rPr>
        <w:t>Двести сорок одна тысяча девятьсот сорок семь</w:t>
      </w:r>
      <w:r w:rsidRPr="003D6E94">
        <w:rPr>
          <w:b/>
        </w:rPr>
        <w:t>) руб</w:t>
      </w:r>
      <w:r w:rsidR="00552CD3">
        <w:rPr>
          <w:b/>
        </w:rPr>
        <w:t>л</w:t>
      </w:r>
      <w:r w:rsidR="009519B2">
        <w:rPr>
          <w:b/>
        </w:rPr>
        <w:t>ей</w:t>
      </w:r>
      <w:r w:rsidR="00552CD3">
        <w:rPr>
          <w:b/>
        </w:rPr>
        <w:t xml:space="preserve"> </w:t>
      </w:r>
      <w:r w:rsidR="009519B2">
        <w:rPr>
          <w:b/>
        </w:rPr>
        <w:t>30</w:t>
      </w:r>
      <w:r w:rsidRPr="003D6E94">
        <w:rPr>
          <w:b/>
        </w:rPr>
        <w:t xml:space="preserve"> копе</w:t>
      </w:r>
      <w:r>
        <w:rPr>
          <w:b/>
        </w:rPr>
        <w:t>е</w:t>
      </w:r>
      <w:r w:rsidRPr="003D6E94">
        <w:rPr>
          <w:b/>
        </w:rPr>
        <w:t>к.</w:t>
      </w:r>
    </w:p>
    <w:p w:rsidR="008B4819" w:rsidRDefault="008B4819" w:rsidP="008B4819">
      <w:pPr>
        <w:jc w:val="both"/>
        <w:rPr>
          <w:b/>
        </w:rPr>
      </w:pPr>
    </w:p>
    <w:p w:rsidR="008B4819" w:rsidRDefault="00E454AE" w:rsidP="008B4819">
      <w:pPr>
        <w:jc w:val="both"/>
      </w:pPr>
      <w:r>
        <w:tab/>
      </w:r>
      <w:r w:rsidR="008B4819"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rsidR="008B4819">
        <w:t xml:space="preserve"> </w:t>
      </w:r>
    </w:p>
    <w:p w:rsidR="008B4819" w:rsidRPr="00552CD3" w:rsidRDefault="00E454AE" w:rsidP="008B4819">
      <w:pPr>
        <w:tabs>
          <w:tab w:val="left" w:pos="9435"/>
        </w:tabs>
        <w:rPr>
          <w:sz w:val="12"/>
          <w:szCs w:val="12"/>
        </w:rPr>
      </w:pPr>
      <w:r>
        <w:rPr>
          <w:sz w:val="28"/>
          <w:szCs w:val="28"/>
        </w:rPr>
        <w:tab/>
      </w:r>
    </w:p>
    <w:tbl>
      <w:tblPr>
        <w:tblStyle w:val="af"/>
        <w:tblW w:w="0" w:type="auto"/>
        <w:tblInd w:w="-176" w:type="dxa"/>
        <w:tblLayout w:type="fixed"/>
        <w:tblLook w:val="04A0"/>
      </w:tblPr>
      <w:tblGrid>
        <w:gridCol w:w="2269"/>
        <w:gridCol w:w="850"/>
        <w:gridCol w:w="993"/>
        <w:gridCol w:w="1559"/>
        <w:gridCol w:w="1417"/>
        <w:gridCol w:w="1418"/>
        <w:gridCol w:w="1146"/>
        <w:gridCol w:w="1206"/>
      </w:tblGrid>
      <w:tr w:rsidR="00E454AE" w:rsidRPr="008B4819" w:rsidTr="00552CD3">
        <w:trPr>
          <w:trHeight w:val="301"/>
        </w:trPr>
        <w:tc>
          <w:tcPr>
            <w:tcW w:w="2269"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Наименование товара</w:t>
            </w:r>
          </w:p>
        </w:tc>
        <w:tc>
          <w:tcPr>
            <w:tcW w:w="850"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Ед.изм.</w:t>
            </w:r>
          </w:p>
        </w:tc>
        <w:tc>
          <w:tcPr>
            <w:tcW w:w="9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Кол-во</w:t>
            </w:r>
          </w:p>
        </w:tc>
        <w:tc>
          <w:tcPr>
            <w:tcW w:w="4394" w:type="dxa"/>
            <w:gridSpan w:val="3"/>
          </w:tcPr>
          <w:p w:rsidR="00E454AE" w:rsidRPr="008B4819" w:rsidRDefault="00E454AE"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Сумма, руб.</w:t>
            </w:r>
          </w:p>
        </w:tc>
      </w:tr>
      <w:tr w:rsidR="00E454AE" w:rsidRPr="008B4819" w:rsidTr="00552CD3">
        <w:trPr>
          <w:trHeight w:val="300"/>
        </w:trPr>
        <w:tc>
          <w:tcPr>
            <w:tcW w:w="2269" w:type="dxa"/>
            <w:vMerge/>
            <w:vAlign w:val="center"/>
          </w:tcPr>
          <w:p w:rsidR="00E454AE" w:rsidRPr="008B4819" w:rsidRDefault="00E454AE" w:rsidP="008B4819">
            <w:pPr>
              <w:tabs>
                <w:tab w:val="left" w:pos="9435"/>
              </w:tabs>
              <w:jc w:val="center"/>
              <w:rPr>
                <w:b/>
                <w:sz w:val="21"/>
                <w:szCs w:val="21"/>
              </w:rPr>
            </w:pPr>
          </w:p>
        </w:tc>
        <w:tc>
          <w:tcPr>
            <w:tcW w:w="850" w:type="dxa"/>
            <w:vMerge/>
            <w:vAlign w:val="center"/>
          </w:tcPr>
          <w:p w:rsidR="00E454AE" w:rsidRPr="008B4819" w:rsidRDefault="00E454AE" w:rsidP="008B4819">
            <w:pPr>
              <w:tabs>
                <w:tab w:val="left" w:pos="9435"/>
              </w:tabs>
              <w:jc w:val="center"/>
              <w:rPr>
                <w:b/>
                <w:sz w:val="21"/>
                <w:szCs w:val="21"/>
              </w:rPr>
            </w:pPr>
          </w:p>
        </w:tc>
        <w:tc>
          <w:tcPr>
            <w:tcW w:w="993" w:type="dxa"/>
            <w:vMerge/>
            <w:vAlign w:val="center"/>
          </w:tcPr>
          <w:p w:rsidR="00E454AE" w:rsidRPr="008B4819" w:rsidRDefault="00E454AE" w:rsidP="008B4819">
            <w:pPr>
              <w:tabs>
                <w:tab w:val="left" w:pos="9435"/>
              </w:tabs>
              <w:jc w:val="center"/>
              <w:rPr>
                <w:b/>
                <w:sz w:val="21"/>
                <w:szCs w:val="21"/>
              </w:rPr>
            </w:pPr>
          </w:p>
        </w:tc>
        <w:tc>
          <w:tcPr>
            <w:tcW w:w="1559" w:type="dxa"/>
            <w:vAlign w:val="center"/>
          </w:tcPr>
          <w:p w:rsidR="006F3325" w:rsidRDefault="00E454AE" w:rsidP="006F3325">
            <w:pPr>
              <w:jc w:val="center"/>
              <w:rPr>
                <w:b/>
                <w:sz w:val="21"/>
                <w:szCs w:val="21"/>
              </w:rPr>
            </w:pPr>
            <w:r>
              <w:rPr>
                <w:b/>
                <w:sz w:val="21"/>
                <w:szCs w:val="21"/>
              </w:rPr>
              <w:t xml:space="preserve">от </w:t>
            </w:r>
          </w:p>
          <w:p w:rsidR="00E454AE" w:rsidRPr="008B4819" w:rsidRDefault="009519B2" w:rsidP="009519B2">
            <w:pPr>
              <w:jc w:val="center"/>
              <w:rPr>
                <w:b/>
                <w:sz w:val="21"/>
                <w:szCs w:val="21"/>
              </w:rPr>
            </w:pPr>
            <w:r>
              <w:rPr>
                <w:b/>
                <w:sz w:val="21"/>
                <w:szCs w:val="21"/>
              </w:rPr>
              <w:t>30</w:t>
            </w:r>
            <w:r w:rsidR="00E454AE">
              <w:rPr>
                <w:b/>
                <w:sz w:val="21"/>
                <w:szCs w:val="21"/>
              </w:rPr>
              <w:t>.05.2013 г.</w:t>
            </w:r>
          </w:p>
        </w:tc>
        <w:tc>
          <w:tcPr>
            <w:tcW w:w="1417" w:type="dxa"/>
            <w:vAlign w:val="center"/>
          </w:tcPr>
          <w:p w:rsidR="00E454AE" w:rsidRPr="008B4819" w:rsidRDefault="009519B2" w:rsidP="006F3325">
            <w:pPr>
              <w:tabs>
                <w:tab w:val="left" w:pos="9435"/>
              </w:tabs>
              <w:jc w:val="center"/>
              <w:rPr>
                <w:b/>
                <w:sz w:val="21"/>
                <w:szCs w:val="21"/>
              </w:rPr>
            </w:pPr>
            <w:r>
              <w:rPr>
                <w:b/>
                <w:sz w:val="21"/>
                <w:szCs w:val="21"/>
              </w:rPr>
              <w:t>от 30</w:t>
            </w:r>
            <w:r w:rsidR="00E454AE">
              <w:rPr>
                <w:b/>
                <w:sz w:val="21"/>
                <w:szCs w:val="21"/>
              </w:rPr>
              <w:t>.05.2013 г.</w:t>
            </w:r>
          </w:p>
        </w:tc>
        <w:tc>
          <w:tcPr>
            <w:tcW w:w="1418" w:type="dxa"/>
            <w:vAlign w:val="center"/>
          </w:tcPr>
          <w:p w:rsidR="00E454AE" w:rsidRPr="008B4819" w:rsidRDefault="009519B2" w:rsidP="009519B2">
            <w:pPr>
              <w:jc w:val="center"/>
              <w:rPr>
                <w:b/>
                <w:sz w:val="21"/>
                <w:szCs w:val="21"/>
              </w:rPr>
            </w:pPr>
            <w:r>
              <w:rPr>
                <w:b/>
                <w:sz w:val="21"/>
                <w:szCs w:val="21"/>
              </w:rPr>
              <w:t>от 30</w:t>
            </w:r>
            <w:r w:rsidR="00E454AE">
              <w:rPr>
                <w:b/>
                <w:sz w:val="21"/>
                <w:szCs w:val="21"/>
              </w:rPr>
              <w:t>.05.2013 г.</w:t>
            </w:r>
          </w:p>
        </w:tc>
        <w:tc>
          <w:tcPr>
            <w:tcW w:w="1146" w:type="dxa"/>
            <w:vMerge/>
            <w:vAlign w:val="center"/>
          </w:tcPr>
          <w:p w:rsidR="00E454AE" w:rsidRPr="008B4819" w:rsidRDefault="00E454AE" w:rsidP="008B4819">
            <w:pPr>
              <w:tabs>
                <w:tab w:val="left" w:pos="9435"/>
              </w:tabs>
              <w:jc w:val="center"/>
              <w:rPr>
                <w:b/>
                <w:sz w:val="21"/>
                <w:szCs w:val="21"/>
              </w:rPr>
            </w:pPr>
          </w:p>
        </w:tc>
        <w:tc>
          <w:tcPr>
            <w:tcW w:w="1206" w:type="dxa"/>
            <w:vMerge/>
            <w:vAlign w:val="center"/>
          </w:tcPr>
          <w:p w:rsidR="00E454AE" w:rsidRPr="008B4819" w:rsidRDefault="00E454AE" w:rsidP="008B4819">
            <w:pPr>
              <w:tabs>
                <w:tab w:val="left" w:pos="9435"/>
              </w:tabs>
              <w:jc w:val="center"/>
              <w:rPr>
                <w:b/>
                <w:sz w:val="21"/>
                <w:szCs w:val="21"/>
              </w:rPr>
            </w:pPr>
          </w:p>
        </w:tc>
      </w:tr>
      <w:tr w:rsidR="009519B2" w:rsidRPr="008B4819" w:rsidTr="00552CD3">
        <w:tc>
          <w:tcPr>
            <w:tcW w:w="2269" w:type="dxa"/>
            <w:vAlign w:val="center"/>
          </w:tcPr>
          <w:p w:rsidR="009519B2" w:rsidRDefault="009519B2" w:rsidP="00FB3945">
            <w:pPr>
              <w:rPr>
                <w:b/>
                <w:bCs/>
              </w:rPr>
            </w:pPr>
            <w:r>
              <w:rPr>
                <w:b/>
                <w:bCs/>
              </w:rPr>
              <w:t>Термографическая пленка DT 5000 В 20,3*25,4 100шт/уп о/р</w:t>
            </w:r>
          </w:p>
        </w:tc>
        <w:tc>
          <w:tcPr>
            <w:tcW w:w="850" w:type="dxa"/>
            <w:vAlign w:val="center"/>
          </w:tcPr>
          <w:p w:rsidR="009519B2" w:rsidRDefault="009519B2" w:rsidP="00FB3945">
            <w:pPr>
              <w:jc w:val="center"/>
              <w:rPr>
                <w:sz w:val="20"/>
                <w:szCs w:val="20"/>
              </w:rPr>
            </w:pPr>
            <w:r>
              <w:rPr>
                <w:sz w:val="20"/>
                <w:szCs w:val="20"/>
              </w:rPr>
              <w:t>шт</w:t>
            </w:r>
          </w:p>
        </w:tc>
        <w:tc>
          <w:tcPr>
            <w:tcW w:w="993" w:type="dxa"/>
            <w:vAlign w:val="center"/>
          </w:tcPr>
          <w:p w:rsidR="009519B2" w:rsidRDefault="009519B2" w:rsidP="00FB3945">
            <w:pPr>
              <w:jc w:val="center"/>
              <w:rPr>
                <w:sz w:val="20"/>
                <w:szCs w:val="20"/>
              </w:rPr>
            </w:pPr>
            <w:r>
              <w:rPr>
                <w:sz w:val="20"/>
                <w:szCs w:val="20"/>
              </w:rPr>
              <w:t>10</w:t>
            </w:r>
          </w:p>
        </w:tc>
        <w:tc>
          <w:tcPr>
            <w:tcW w:w="1559" w:type="dxa"/>
            <w:vAlign w:val="center"/>
          </w:tcPr>
          <w:p w:rsidR="009519B2" w:rsidRPr="008B4819" w:rsidRDefault="009519B2" w:rsidP="008B4819">
            <w:pPr>
              <w:tabs>
                <w:tab w:val="left" w:pos="9435"/>
              </w:tabs>
              <w:jc w:val="center"/>
            </w:pPr>
            <w:r>
              <w:t>4 700,00</w:t>
            </w:r>
          </w:p>
        </w:tc>
        <w:tc>
          <w:tcPr>
            <w:tcW w:w="1417" w:type="dxa"/>
            <w:vAlign w:val="center"/>
          </w:tcPr>
          <w:p w:rsidR="009519B2" w:rsidRPr="008B4819" w:rsidRDefault="009519B2" w:rsidP="00973975">
            <w:pPr>
              <w:tabs>
                <w:tab w:val="left" w:pos="9435"/>
              </w:tabs>
              <w:jc w:val="center"/>
            </w:pPr>
            <w:r>
              <w:t>5 131,50</w:t>
            </w:r>
          </w:p>
        </w:tc>
        <w:tc>
          <w:tcPr>
            <w:tcW w:w="1418" w:type="dxa"/>
            <w:vAlign w:val="center"/>
          </w:tcPr>
          <w:p w:rsidR="009519B2" w:rsidRPr="008B4819" w:rsidRDefault="009519B2" w:rsidP="008B4819">
            <w:pPr>
              <w:tabs>
                <w:tab w:val="left" w:pos="9435"/>
              </w:tabs>
              <w:jc w:val="center"/>
            </w:pPr>
            <w:r>
              <w:t>4 982,00</w:t>
            </w:r>
          </w:p>
        </w:tc>
        <w:tc>
          <w:tcPr>
            <w:tcW w:w="1146" w:type="dxa"/>
            <w:vAlign w:val="center"/>
          </w:tcPr>
          <w:p w:rsidR="009519B2" w:rsidRPr="008B4819" w:rsidRDefault="009519B2" w:rsidP="008B4819">
            <w:pPr>
              <w:tabs>
                <w:tab w:val="left" w:pos="9435"/>
              </w:tabs>
              <w:jc w:val="center"/>
            </w:pPr>
            <w:r>
              <w:t>4 937,83</w:t>
            </w:r>
          </w:p>
        </w:tc>
        <w:tc>
          <w:tcPr>
            <w:tcW w:w="1206" w:type="dxa"/>
            <w:vAlign w:val="center"/>
          </w:tcPr>
          <w:p w:rsidR="009519B2" w:rsidRPr="008B4819" w:rsidRDefault="009519B2" w:rsidP="008B4819">
            <w:pPr>
              <w:tabs>
                <w:tab w:val="left" w:pos="9435"/>
              </w:tabs>
              <w:jc w:val="center"/>
            </w:pPr>
            <w:r>
              <w:t>49 378,30</w:t>
            </w:r>
          </w:p>
        </w:tc>
      </w:tr>
      <w:tr w:rsidR="009519B2" w:rsidRPr="008B4819" w:rsidTr="00552CD3">
        <w:tc>
          <w:tcPr>
            <w:tcW w:w="2269" w:type="dxa"/>
            <w:vAlign w:val="center"/>
          </w:tcPr>
          <w:p w:rsidR="009519B2" w:rsidRDefault="009519B2" w:rsidP="00FB3945">
            <w:pPr>
              <w:rPr>
                <w:b/>
                <w:bCs/>
              </w:rPr>
            </w:pPr>
            <w:r>
              <w:rPr>
                <w:b/>
                <w:bCs/>
              </w:rPr>
              <w:t>Термографическая пленка DT 5000 В 35*43 100шт/уп о/р</w:t>
            </w:r>
          </w:p>
        </w:tc>
        <w:tc>
          <w:tcPr>
            <w:tcW w:w="850" w:type="dxa"/>
            <w:vAlign w:val="center"/>
          </w:tcPr>
          <w:p w:rsidR="009519B2" w:rsidRDefault="009519B2" w:rsidP="00FB3945">
            <w:pPr>
              <w:jc w:val="center"/>
              <w:rPr>
                <w:sz w:val="20"/>
                <w:szCs w:val="20"/>
              </w:rPr>
            </w:pPr>
            <w:r>
              <w:rPr>
                <w:sz w:val="20"/>
                <w:szCs w:val="20"/>
              </w:rPr>
              <w:t>шт</w:t>
            </w:r>
          </w:p>
        </w:tc>
        <w:tc>
          <w:tcPr>
            <w:tcW w:w="993" w:type="dxa"/>
            <w:vAlign w:val="center"/>
          </w:tcPr>
          <w:p w:rsidR="009519B2" w:rsidRDefault="009519B2" w:rsidP="00FB3945">
            <w:pPr>
              <w:jc w:val="center"/>
              <w:rPr>
                <w:sz w:val="20"/>
                <w:szCs w:val="20"/>
              </w:rPr>
            </w:pPr>
            <w:r>
              <w:rPr>
                <w:sz w:val="20"/>
                <w:szCs w:val="20"/>
              </w:rPr>
              <w:t>10</w:t>
            </w:r>
          </w:p>
        </w:tc>
        <w:tc>
          <w:tcPr>
            <w:tcW w:w="1559" w:type="dxa"/>
            <w:vAlign w:val="center"/>
          </w:tcPr>
          <w:p w:rsidR="009519B2" w:rsidRPr="008B4819" w:rsidRDefault="009519B2" w:rsidP="008B4819">
            <w:pPr>
              <w:tabs>
                <w:tab w:val="left" w:pos="9435"/>
              </w:tabs>
              <w:jc w:val="center"/>
            </w:pPr>
            <w:r>
              <w:t>11 500,00</w:t>
            </w:r>
          </w:p>
        </w:tc>
        <w:tc>
          <w:tcPr>
            <w:tcW w:w="1417" w:type="dxa"/>
            <w:vAlign w:val="center"/>
          </w:tcPr>
          <w:p w:rsidR="009519B2" w:rsidRPr="008B4819" w:rsidRDefault="009519B2" w:rsidP="00973975">
            <w:pPr>
              <w:tabs>
                <w:tab w:val="left" w:pos="9435"/>
              </w:tabs>
              <w:jc w:val="center"/>
            </w:pPr>
            <w:r>
              <w:t>12 555,70</w:t>
            </w:r>
          </w:p>
        </w:tc>
        <w:tc>
          <w:tcPr>
            <w:tcW w:w="1418" w:type="dxa"/>
            <w:vAlign w:val="center"/>
          </w:tcPr>
          <w:p w:rsidR="009519B2" w:rsidRPr="008B4819" w:rsidRDefault="009519B2" w:rsidP="008B4819">
            <w:pPr>
              <w:tabs>
                <w:tab w:val="left" w:pos="9435"/>
              </w:tabs>
              <w:jc w:val="center"/>
            </w:pPr>
            <w:r>
              <w:t>12 190,00</w:t>
            </w:r>
          </w:p>
        </w:tc>
        <w:tc>
          <w:tcPr>
            <w:tcW w:w="1146" w:type="dxa"/>
            <w:vAlign w:val="center"/>
          </w:tcPr>
          <w:p w:rsidR="009519B2" w:rsidRPr="008B4819" w:rsidRDefault="009519B2" w:rsidP="008B4819">
            <w:pPr>
              <w:tabs>
                <w:tab w:val="left" w:pos="9435"/>
              </w:tabs>
              <w:jc w:val="center"/>
            </w:pPr>
            <w:r>
              <w:t>12 081,90</w:t>
            </w:r>
          </w:p>
        </w:tc>
        <w:tc>
          <w:tcPr>
            <w:tcW w:w="1206" w:type="dxa"/>
            <w:vAlign w:val="center"/>
          </w:tcPr>
          <w:p w:rsidR="009519B2" w:rsidRPr="008B4819" w:rsidRDefault="009519B2" w:rsidP="008B4819">
            <w:pPr>
              <w:tabs>
                <w:tab w:val="left" w:pos="9435"/>
              </w:tabs>
              <w:jc w:val="center"/>
            </w:pPr>
            <w:r>
              <w:t>120 819,00</w:t>
            </w:r>
          </w:p>
        </w:tc>
      </w:tr>
      <w:tr w:rsidR="009519B2" w:rsidRPr="008B4819" w:rsidTr="00552CD3">
        <w:tc>
          <w:tcPr>
            <w:tcW w:w="2269" w:type="dxa"/>
            <w:vAlign w:val="center"/>
          </w:tcPr>
          <w:p w:rsidR="009519B2" w:rsidRDefault="009519B2" w:rsidP="00FB3945">
            <w:pPr>
              <w:rPr>
                <w:b/>
                <w:bCs/>
              </w:rPr>
            </w:pPr>
            <w:r>
              <w:rPr>
                <w:b/>
                <w:bCs/>
              </w:rPr>
              <w:t>Термографическая пленка DT 2 Mammo В 20,3*25,4 100шт/уп о/р</w:t>
            </w:r>
          </w:p>
        </w:tc>
        <w:tc>
          <w:tcPr>
            <w:tcW w:w="850" w:type="dxa"/>
            <w:vAlign w:val="center"/>
          </w:tcPr>
          <w:p w:rsidR="009519B2" w:rsidRDefault="009519B2" w:rsidP="00FB3945">
            <w:pPr>
              <w:jc w:val="center"/>
              <w:rPr>
                <w:sz w:val="20"/>
                <w:szCs w:val="20"/>
              </w:rPr>
            </w:pPr>
            <w:r>
              <w:rPr>
                <w:sz w:val="20"/>
                <w:szCs w:val="20"/>
              </w:rPr>
              <w:t>шт</w:t>
            </w:r>
          </w:p>
        </w:tc>
        <w:tc>
          <w:tcPr>
            <w:tcW w:w="993" w:type="dxa"/>
            <w:vAlign w:val="center"/>
          </w:tcPr>
          <w:p w:rsidR="009519B2" w:rsidRDefault="009519B2" w:rsidP="00FB3945">
            <w:pPr>
              <w:jc w:val="center"/>
              <w:rPr>
                <w:sz w:val="20"/>
                <w:szCs w:val="20"/>
              </w:rPr>
            </w:pPr>
            <w:r>
              <w:rPr>
                <w:sz w:val="20"/>
                <w:szCs w:val="20"/>
              </w:rPr>
              <w:t>10</w:t>
            </w:r>
          </w:p>
        </w:tc>
        <w:tc>
          <w:tcPr>
            <w:tcW w:w="1559" w:type="dxa"/>
            <w:vAlign w:val="center"/>
          </w:tcPr>
          <w:p w:rsidR="009519B2" w:rsidRPr="008B4819" w:rsidRDefault="009519B2" w:rsidP="008B4819">
            <w:pPr>
              <w:tabs>
                <w:tab w:val="left" w:pos="9435"/>
              </w:tabs>
              <w:jc w:val="center"/>
            </w:pPr>
            <w:r>
              <w:t>6 830,00</w:t>
            </w:r>
          </w:p>
        </w:tc>
        <w:tc>
          <w:tcPr>
            <w:tcW w:w="1417" w:type="dxa"/>
            <w:vAlign w:val="center"/>
          </w:tcPr>
          <w:p w:rsidR="009519B2" w:rsidRPr="008B4819" w:rsidRDefault="009519B2" w:rsidP="00973975">
            <w:pPr>
              <w:tabs>
                <w:tab w:val="left" w:pos="9435"/>
              </w:tabs>
              <w:jc w:val="center"/>
            </w:pPr>
            <w:r>
              <w:t>7 456,00</w:t>
            </w:r>
          </w:p>
        </w:tc>
        <w:tc>
          <w:tcPr>
            <w:tcW w:w="1418" w:type="dxa"/>
            <w:vAlign w:val="center"/>
          </w:tcPr>
          <w:p w:rsidR="009519B2" w:rsidRPr="008B4819" w:rsidRDefault="009519B2" w:rsidP="008B4819">
            <w:pPr>
              <w:tabs>
                <w:tab w:val="left" w:pos="9435"/>
              </w:tabs>
              <w:jc w:val="center"/>
            </w:pPr>
            <w:r>
              <w:t>7 239,00</w:t>
            </w:r>
          </w:p>
        </w:tc>
        <w:tc>
          <w:tcPr>
            <w:tcW w:w="1146" w:type="dxa"/>
            <w:vAlign w:val="center"/>
          </w:tcPr>
          <w:p w:rsidR="009519B2" w:rsidRPr="008B4819" w:rsidRDefault="009519B2" w:rsidP="008B4819">
            <w:pPr>
              <w:tabs>
                <w:tab w:val="left" w:pos="9435"/>
              </w:tabs>
              <w:jc w:val="center"/>
            </w:pPr>
            <w:r>
              <w:t>7 175,00</w:t>
            </w:r>
          </w:p>
        </w:tc>
        <w:tc>
          <w:tcPr>
            <w:tcW w:w="1206" w:type="dxa"/>
            <w:vAlign w:val="center"/>
          </w:tcPr>
          <w:p w:rsidR="009519B2" w:rsidRPr="008B4819" w:rsidRDefault="009519B2" w:rsidP="008B4819">
            <w:pPr>
              <w:tabs>
                <w:tab w:val="left" w:pos="9435"/>
              </w:tabs>
              <w:jc w:val="center"/>
            </w:pPr>
            <w:r>
              <w:t>71 750,00</w:t>
            </w:r>
          </w:p>
        </w:tc>
      </w:tr>
      <w:tr w:rsidR="00E454AE" w:rsidRPr="008B4819" w:rsidTr="00552CD3">
        <w:tc>
          <w:tcPr>
            <w:tcW w:w="9652"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9519B2" w:rsidP="008B4819">
            <w:pPr>
              <w:tabs>
                <w:tab w:val="left" w:pos="9435"/>
              </w:tabs>
              <w:jc w:val="center"/>
              <w:rPr>
                <w:b/>
              </w:rPr>
            </w:pPr>
            <w:r>
              <w:rPr>
                <w:b/>
              </w:rPr>
              <w:t>241 947,30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AB0" w:rsidRDefault="00742AB0" w:rsidP="00187FC8">
      <w:r>
        <w:separator/>
      </w:r>
    </w:p>
  </w:endnote>
  <w:endnote w:type="continuationSeparator" w:id="1">
    <w:p w:rsidR="00742AB0" w:rsidRDefault="00742AB0"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FDD" w:rsidRDefault="00180FDD">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80FDD" w:rsidRDefault="00180FD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FDD" w:rsidRDefault="00180FDD">
    <w:pPr>
      <w:pStyle w:val="a5"/>
      <w:jc w:val="center"/>
    </w:pPr>
    <w:fldSimple w:instr=" PAGE   \* MERGEFORMAT ">
      <w:r w:rsidR="009519B2">
        <w:rPr>
          <w:noProof/>
        </w:rPr>
        <w:t>12</w:t>
      </w:r>
    </w:fldSimple>
  </w:p>
  <w:p w:rsidR="00180FDD" w:rsidRDefault="00180FD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180FDD" w:rsidRDefault="00180FDD">
        <w:pPr>
          <w:pStyle w:val="a5"/>
          <w:jc w:val="center"/>
        </w:pPr>
        <w:fldSimple w:instr=" PAGE   \* MERGEFORMAT ">
          <w:r w:rsidR="009519B2">
            <w:rPr>
              <w:noProof/>
            </w:rPr>
            <w:t>15</w:t>
          </w:r>
        </w:fldSimple>
      </w:p>
    </w:sdtContent>
  </w:sdt>
  <w:p w:rsidR="00180FDD" w:rsidRPr="008B4819" w:rsidRDefault="00180FDD"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AB0" w:rsidRDefault="00742AB0" w:rsidP="00187FC8">
      <w:r>
        <w:separator/>
      </w:r>
    </w:p>
  </w:footnote>
  <w:footnote w:type="continuationSeparator" w:id="1">
    <w:p w:rsidR="00742AB0" w:rsidRDefault="00742AB0"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B2"/>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0FDD"/>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070"/>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2CD3"/>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20C"/>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325"/>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AB0"/>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19B2"/>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975"/>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D82"/>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AD"/>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6AE"/>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1964397">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Pages>
  <Words>4899</Words>
  <Characters>27930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47</cp:revision>
  <cp:lastPrinted>2013-06-10T12:43:00Z</cp:lastPrinted>
  <dcterms:created xsi:type="dcterms:W3CDTF">2013-01-09T11:14:00Z</dcterms:created>
  <dcterms:modified xsi:type="dcterms:W3CDTF">2013-06-10T12:46:00Z</dcterms:modified>
</cp:coreProperties>
</file>