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714AB9">
        <w:rPr>
          <w:rFonts w:ascii="Times New Roman" w:hAnsi="Times New Roman" w:cs="Times New Roman"/>
        </w:rPr>
        <w:t xml:space="preserve">от </w:t>
      </w:r>
      <w:r w:rsidR="007B5D92">
        <w:rPr>
          <w:rFonts w:ascii="Times New Roman" w:hAnsi="Times New Roman" w:cs="Times New Roman"/>
        </w:rPr>
        <w:t>1</w:t>
      </w:r>
      <w:r w:rsidR="00774D53">
        <w:rPr>
          <w:rFonts w:ascii="Times New Roman" w:hAnsi="Times New Roman" w:cs="Times New Roman"/>
        </w:rPr>
        <w:t>1</w:t>
      </w:r>
      <w:r w:rsidR="00F54417" w:rsidRPr="00714AB9">
        <w:rPr>
          <w:rFonts w:ascii="Times New Roman" w:hAnsi="Times New Roman" w:cs="Times New Roman"/>
        </w:rPr>
        <w:t>.</w:t>
      </w:r>
      <w:r w:rsidR="00A91C8D" w:rsidRPr="00714AB9">
        <w:rPr>
          <w:rFonts w:ascii="Times New Roman" w:hAnsi="Times New Roman" w:cs="Times New Roman"/>
        </w:rPr>
        <w:t>0</w:t>
      </w:r>
      <w:r w:rsidR="00774D53">
        <w:rPr>
          <w:rFonts w:ascii="Times New Roman" w:hAnsi="Times New Roman" w:cs="Times New Roman"/>
        </w:rPr>
        <w:t>6</w:t>
      </w:r>
      <w:r w:rsidR="007F577A" w:rsidRPr="00714AB9">
        <w:rPr>
          <w:rFonts w:ascii="Times New Roman" w:hAnsi="Times New Roman" w:cs="Times New Roman"/>
        </w:rPr>
        <w:t>.201</w:t>
      </w:r>
      <w:r w:rsidR="00734BBA" w:rsidRPr="00714AB9">
        <w:rPr>
          <w:rFonts w:ascii="Times New Roman" w:hAnsi="Times New Roman" w:cs="Times New Roman"/>
        </w:rPr>
        <w:t xml:space="preserve">3 </w:t>
      </w:r>
      <w:r w:rsidR="007F577A" w:rsidRPr="00714AB9">
        <w:rPr>
          <w:rFonts w:ascii="Times New Roman" w:hAnsi="Times New Roman" w:cs="Times New Roman"/>
        </w:rPr>
        <w:t>г</w:t>
      </w:r>
      <w:r w:rsidR="00B72D3B" w:rsidRPr="00714AB9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734BBA" w:rsidRDefault="00774D53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начальной</w:t>
      </w:r>
      <w:r w:rsidR="00734BB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734BBA">
        <w:rPr>
          <w:rFonts w:ascii="Times New Roman" w:hAnsi="Times New Roman" w:cs="Times New Roman"/>
          <w:b/>
          <w:sz w:val="24"/>
          <w:szCs w:val="24"/>
        </w:rPr>
        <w:t>максимальной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734BBA">
        <w:rPr>
          <w:rFonts w:ascii="Times New Roman" w:hAnsi="Times New Roman" w:cs="Times New Roman"/>
          <w:b/>
          <w:sz w:val="24"/>
          <w:szCs w:val="24"/>
        </w:rPr>
        <w:t xml:space="preserve"> цены</w:t>
      </w:r>
      <w:r>
        <w:rPr>
          <w:rFonts w:ascii="Times New Roman" w:hAnsi="Times New Roman" w:cs="Times New Roman"/>
          <w:b/>
          <w:sz w:val="24"/>
          <w:szCs w:val="24"/>
        </w:rPr>
        <w:t xml:space="preserve"> договора</w:t>
      </w:r>
    </w:p>
    <w:p w:rsidR="003A78C8" w:rsidRPr="00A91C8D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263813">
        <w:rPr>
          <w:rFonts w:ascii="Times New Roman" w:hAnsi="Times New Roman" w:cs="Times New Roman"/>
          <w:b/>
          <w:sz w:val="24"/>
          <w:szCs w:val="24"/>
        </w:rPr>
        <w:t>выполнение работ</w:t>
      </w:r>
      <w:r w:rsidR="00716E64">
        <w:rPr>
          <w:rFonts w:ascii="Times New Roman" w:hAnsi="Times New Roman" w:cs="Times New Roman"/>
          <w:b/>
          <w:sz w:val="24"/>
          <w:szCs w:val="24"/>
        </w:rPr>
        <w:t xml:space="preserve"> по техническому обслуживанию </w:t>
      </w:r>
      <w:r w:rsidR="00263813">
        <w:rPr>
          <w:rFonts w:ascii="Times New Roman" w:hAnsi="Times New Roman" w:cs="Times New Roman"/>
          <w:b/>
          <w:sz w:val="24"/>
          <w:szCs w:val="24"/>
        </w:rPr>
        <w:t>лифтового оборудования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 w:rsidR="00716E64"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</w:t>
      </w:r>
      <w:r w:rsidR="00774D53">
        <w:rPr>
          <w:rFonts w:ascii="Times New Roman" w:hAnsi="Times New Roman" w:cs="Times New Roman"/>
          <w:sz w:val="24"/>
          <w:szCs w:val="24"/>
        </w:rPr>
        <w:t xml:space="preserve">чения коммерческих предложений </w:t>
      </w:r>
      <w:r w:rsidRPr="00E072BD">
        <w:rPr>
          <w:rFonts w:ascii="Times New Roman" w:hAnsi="Times New Roman" w:cs="Times New Roman"/>
          <w:sz w:val="24"/>
          <w:szCs w:val="24"/>
        </w:rPr>
        <w:t>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774D53">
        <w:rPr>
          <w:rFonts w:ascii="Times New Roman" w:hAnsi="Times New Roman" w:cs="Times New Roman"/>
          <w:b/>
          <w:sz w:val="24"/>
          <w:szCs w:val="24"/>
        </w:rPr>
        <w:t xml:space="preserve">80 866,67 (Восемьдесят тысяч восемьсот шестьдесят шесть)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774D53">
        <w:rPr>
          <w:rFonts w:ascii="Times New Roman" w:hAnsi="Times New Roman" w:cs="Times New Roman"/>
          <w:b/>
          <w:sz w:val="24"/>
          <w:szCs w:val="24"/>
        </w:rPr>
        <w:t>рублей</w:t>
      </w:r>
      <w:r w:rsidR="00774D53" w:rsidRPr="00774D53">
        <w:rPr>
          <w:rFonts w:ascii="Times New Roman" w:hAnsi="Times New Roman" w:cs="Times New Roman"/>
          <w:b/>
          <w:sz w:val="24"/>
          <w:szCs w:val="24"/>
        </w:rPr>
        <w:t xml:space="preserve"> 67 копеек</w:t>
      </w:r>
      <w:r w:rsidR="00F54417" w:rsidRPr="00774D53">
        <w:rPr>
          <w:rFonts w:ascii="Times New Roman" w:hAnsi="Times New Roman" w:cs="Times New Roman"/>
          <w:b/>
          <w:sz w:val="24"/>
          <w:szCs w:val="24"/>
        </w:rPr>
        <w:t>.</w:t>
      </w:r>
    </w:p>
    <w:p w:rsidR="000F0DD0" w:rsidRPr="00774D53" w:rsidRDefault="00774D53">
      <w:pPr>
        <w:rPr>
          <w:rFonts w:ascii="Times New Roman" w:hAnsi="Times New Roman" w:cs="Times New Roman"/>
          <w:sz w:val="24"/>
          <w:szCs w:val="24"/>
        </w:rPr>
      </w:pPr>
      <w:r w:rsidRPr="00774D53">
        <w:rPr>
          <w:rFonts w:ascii="Times New Roman" w:hAnsi="Times New Roman" w:cs="Times New Roman"/>
          <w:sz w:val="24"/>
          <w:szCs w:val="24"/>
        </w:rPr>
        <w:t>Таблица 1 – Обоснование начальной (максимальной) цены</w:t>
      </w:r>
    </w:p>
    <w:tbl>
      <w:tblPr>
        <w:tblStyle w:val="a6"/>
        <w:tblW w:w="0" w:type="auto"/>
        <w:tblLook w:val="04A0"/>
      </w:tblPr>
      <w:tblGrid>
        <w:gridCol w:w="1622"/>
        <w:gridCol w:w="1407"/>
        <w:gridCol w:w="1596"/>
        <w:gridCol w:w="1377"/>
        <w:gridCol w:w="1377"/>
        <w:gridCol w:w="1096"/>
        <w:gridCol w:w="1096"/>
      </w:tblGrid>
      <w:tr w:rsidR="00774D53" w:rsidRPr="00774D53" w:rsidTr="00774D53">
        <w:trPr>
          <w:trHeight w:val="848"/>
        </w:trPr>
        <w:tc>
          <w:tcPr>
            <w:tcW w:w="1623" w:type="dxa"/>
            <w:vMerge w:val="restart"/>
            <w:vAlign w:val="center"/>
          </w:tcPr>
          <w:p w:rsidR="00774D53" w:rsidRPr="00774D53" w:rsidRDefault="00774D53" w:rsidP="00774D53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74D5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работ</w:t>
            </w:r>
          </w:p>
        </w:tc>
        <w:tc>
          <w:tcPr>
            <w:tcW w:w="1407" w:type="dxa"/>
            <w:vMerge w:val="restart"/>
            <w:vAlign w:val="center"/>
          </w:tcPr>
          <w:p w:rsidR="00774D53" w:rsidRPr="00774D53" w:rsidRDefault="00774D53" w:rsidP="00774D53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Период выполнения работ</w:t>
            </w:r>
          </w:p>
        </w:tc>
        <w:tc>
          <w:tcPr>
            <w:tcW w:w="4591" w:type="dxa"/>
            <w:gridSpan w:val="3"/>
            <w:vAlign w:val="center"/>
          </w:tcPr>
          <w:p w:rsidR="00774D53" w:rsidRPr="00774D53" w:rsidRDefault="00774D53" w:rsidP="003317C8">
            <w:pPr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74D53">
              <w:rPr>
                <w:rFonts w:ascii="Times New Roman" w:hAnsi="Times New Roman" w:cs="Times New Roman"/>
                <w:b/>
                <w:sz w:val="21"/>
                <w:szCs w:val="21"/>
              </w:rPr>
              <w:t>Цена по коммерческому предложению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, руб.</w:t>
            </w:r>
            <w:r w:rsidRPr="00774D5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033" w:type="dxa"/>
            <w:vMerge w:val="restart"/>
            <w:vAlign w:val="center"/>
          </w:tcPr>
          <w:p w:rsidR="00774D53" w:rsidRPr="00774D53" w:rsidRDefault="00774D53" w:rsidP="003317C8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74D53">
              <w:rPr>
                <w:rFonts w:ascii="Times New Roman" w:hAnsi="Times New Roman" w:cs="Times New Roman"/>
                <w:b/>
                <w:sz w:val="21"/>
                <w:szCs w:val="21"/>
              </w:rPr>
              <w:t>Средняя цена, руб.</w:t>
            </w:r>
          </w:p>
        </w:tc>
        <w:tc>
          <w:tcPr>
            <w:tcW w:w="917" w:type="dxa"/>
            <w:vMerge w:val="restart"/>
            <w:vAlign w:val="center"/>
          </w:tcPr>
          <w:p w:rsidR="00774D53" w:rsidRPr="00774D53" w:rsidRDefault="00774D53" w:rsidP="003317C8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74D53">
              <w:rPr>
                <w:rFonts w:ascii="Times New Roman" w:hAnsi="Times New Roman" w:cs="Times New Roman"/>
                <w:b/>
                <w:sz w:val="21"/>
                <w:szCs w:val="21"/>
              </w:rPr>
              <w:t>Сумма, руб.</w:t>
            </w:r>
          </w:p>
        </w:tc>
      </w:tr>
      <w:tr w:rsidR="00774D53" w:rsidRPr="00774D53" w:rsidTr="00774D53">
        <w:trPr>
          <w:trHeight w:val="847"/>
        </w:trPr>
        <w:tc>
          <w:tcPr>
            <w:tcW w:w="1623" w:type="dxa"/>
            <w:vMerge/>
            <w:vAlign w:val="center"/>
          </w:tcPr>
          <w:p w:rsidR="00774D53" w:rsidRPr="00774D53" w:rsidRDefault="00774D53" w:rsidP="00774D53">
            <w:pPr>
              <w:tabs>
                <w:tab w:val="left" w:pos="9435"/>
              </w:tabs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407" w:type="dxa"/>
            <w:vMerge/>
            <w:vAlign w:val="center"/>
          </w:tcPr>
          <w:p w:rsidR="00774D53" w:rsidRDefault="00774D53" w:rsidP="00774D53">
            <w:pPr>
              <w:tabs>
                <w:tab w:val="left" w:pos="9435"/>
              </w:tabs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717" w:type="dxa"/>
            <w:vAlign w:val="center"/>
          </w:tcPr>
          <w:p w:rsidR="00774D53" w:rsidRPr="00774D53" w:rsidRDefault="00774D53" w:rsidP="00774D53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74D5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189 от 17.05.2013</w:t>
            </w:r>
          </w:p>
        </w:tc>
        <w:tc>
          <w:tcPr>
            <w:tcW w:w="1437" w:type="dxa"/>
            <w:vAlign w:val="center"/>
          </w:tcPr>
          <w:p w:rsidR="00774D53" w:rsidRPr="00774D53" w:rsidRDefault="00774D53" w:rsidP="00774D53">
            <w:pPr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№ 344 от 20.05.2013</w:t>
            </w:r>
          </w:p>
        </w:tc>
        <w:tc>
          <w:tcPr>
            <w:tcW w:w="1437" w:type="dxa"/>
            <w:vAlign w:val="center"/>
          </w:tcPr>
          <w:p w:rsidR="00774D53" w:rsidRPr="00774D53" w:rsidRDefault="00774D53" w:rsidP="00774D53">
            <w:pPr>
              <w:ind w:firstLine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№ 133-116 от 20.05.2013</w:t>
            </w:r>
          </w:p>
        </w:tc>
        <w:tc>
          <w:tcPr>
            <w:tcW w:w="1033" w:type="dxa"/>
            <w:vMerge/>
            <w:vAlign w:val="center"/>
          </w:tcPr>
          <w:p w:rsidR="00774D53" w:rsidRPr="00774D53" w:rsidRDefault="00774D53" w:rsidP="003317C8">
            <w:pPr>
              <w:tabs>
                <w:tab w:val="left" w:pos="9435"/>
              </w:tabs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917" w:type="dxa"/>
            <w:vMerge/>
            <w:vAlign w:val="center"/>
          </w:tcPr>
          <w:p w:rsidR="00774D53" w:rsidRPr="00774D53" w:rsidRDefault="00774D53" w:rsidP="003317C8">
            <w:pPr>
              <w:tabs>
                <w:tab w:val="left" w:pos="9435"/>
              </w:tabs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774D53" w:rsidRPr="00774D53" w:rsidTr="00774D53">
        <w:tc>
          <w:tcPr>
            <w:tcW w:w="1623" w:type="dxa"/>
            <w:vAlign w:val="center"/>
          </w:tcPr>
          <w:p w:rsidR="00774D53" w:rsidRPr="00774D53" w:rsidRDefault="00774D53" w:rsidP="003317C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 лифтового оборудования</w:t>
            </w:r>
          </w:p>
        </w:tc>
        <w:tc>
          <w:tcPr>
            <w:tcW w:w="1407" w:type="dxa"/>
            <w:vAlign w:val="center"/>
          </w:tcPr>
          <w:p w:rsidR="00774D53" w:rsidRPr="00774D53" w:rsidRDefault="00774D53" w:rsidP="003317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01.07.2013-31.12.2013</w:t>
            </w:r>
          </w:p>
        </w:tc>
        <w:tc>
          <w:tcPr>
            <w:tcW w:w="1717" w:type="dxa"/>
            <w:vAlign w:val="center"/>
          </w:tcPr>
          <w:p w:rsidR="00774D53" w:rsidRPr="00774D53" w:rsidRDefault="00774D53" w:rsidP="003317C8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70 850,00</w:t>
            </w:r>
          </w:p>
        </w:tc>
        <w:tc>
          <w:tcPr>
            <w:tcW w:w="1437" w:type="dxa"/>
            <w:vAlign w:val="center"/>
          </w:tcPr>
          <w:p w:rsidR="00774D53" w:rsidRPr="00774D53" w:rsidRDefault="00774D53" w:rsidP="003317C8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88 930,00</w:t>
            </w:r>
          </w:p>
        </w:tc>
        <w:tc>
          <w:tcPr>
            <w:tcW w:w="1437" w:type="dxa"/>
            <w:vAlign w:val="center"/>
          </w:tcPr>
          <w:p w:rsidR="00774D53" w:rsidRPr="00774D53" w:rsidRDefault="00774D53" w:rsidP="003317C8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82 820,00</w:t>
            </w:r>
          </w:p>
        </w:tc>
        <w:tc>
          <w:tcPr>
            <w:tcW w:w="1033" w:type="dxa"/>
            <w:vAlign w:val="center"/>
          </w:tcPr>
          <w:p w:rsidR="00774D53" w:rsidRPr="00774D53" w:rsidRDefault="00774D53" w:rsidP="003317C8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80 866,67</w:t>
            </w:r>
          </w:p>
        </w:tc>
        <w:tc>
          <w:tcPr>
            <w:tcW w:w="917" w:type="dxa"/>
            <w:vAlign w:val="center"/>
          </w:tcPr>
          <w:p w:rsidR="00774D53" w:rsidRPr="00774D53" w:rsidRDefault="00774D53" w:rsidP="003317C8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74D53">
              <w:rPr>
                <w:rFonts w:ascii="Times New Roman" w:hAnsi="Times New Roman" w:cs="Times New Roman"/>
                <w:b/>
              </w:rPr>
              <w:t>80 866,67</w:t>
            </w:r>
          </w:p>
        </w:tc>
      </w:tr>
      <w:tr w:rsidR="00774D53" w:rsidRPr="00774D53" w:rsidTr="00774D53">
        <w:tc>
          <w:tcPr>
            <w:tcW w:w="8654" w:type="dxa"/>
            <w:gridSpan w:val="6"/>
            <w:vAlign w:val="center"/>
          </w:tcPr>
          <w:p w:rsidR="00774D53" w:rsidRPr="00774D53" w:rsidRDefault="00774D53" w:rsidP="003317C8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74D5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917" w:type="dxa"/>
          </w:tcPr>
          <w:p w:rsidR="00774D53" w:rsidRPr="00774D53" w:rsidRDefault="00774D53" w:rsidP="003317C8">
            <w:pPr>
              <w:tabs>
                <w:tab w:val="left" w:pos="9435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774D53" w:rsidRPr="00774D53" w:rsidRDefault="00774D53">
      <w:pPr>
        <w:rPr>
          <w:rFonts w:ascii="Times New Roman" w:hAnsi="Times New Roman" w:cs="Times New Roman"/>
          <w:sz w:val="24"/>
          <w:szCs w:val="24"/>
        </w:rPr>
      </w:pPr>
    </w:p>
    <w:sectPr w:rsidR="00774D53" w:rsidRPr="00774D53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96366"/>
    <w:rsid w:val="000C0150"/>
    <w:rsid w:val="000C5AC8"/>
    <w:rsid w:val="000D22F5"/>
    <w:rsid w:val="000F0DD0"/>
    <w:rsid w:val="00141BFD"/>
    <w:rsid w:val="001420F9"/>
    <w:rsid w:val="001829EA"/>
    <w:rsid w:val="00192B1D"/>
    <w:rsid w:val="001D3E53"/>
    <w:rsid w:val="002232FD"/>
    <w:rsid w:val="00237E19"/>
    <w:rsid w:val="002610E2"/>
    <w:rsid w:val="00263813"/>
    <w:rsid w:val="00274BFC"/>
    <w:rsid w:val="002C0F3F"/>
    <w:rsid w:val="002D37DB"/>
    <w:rsid w:val="003111DD"/>
    <w:rsid w:val="00364B3A"/>
    <w:rsid w:val="003A78C8"/>
    <w:rsid w:val="003D41A8"/>
    <w:rsid w:val="00412ADE"/>
    <w:rsid w:val="004220E1"/>
    <w:rsid w:val="004A3430"/>
    <w:rsid w:val="004C0E9F"/>
    <w:rsid w:val="00542C0A"/>
    <w:rsid w:val="005530BB"/>
    <w:rsid w:val="00593215"/>
    <w:rsid w:val="00603862"/>
    <w:rsid w:val="00607518"/>
    <w:rsid w:val="006A470B"/>
    <w:rsid w:val="006B1AAA"/>
    <w:rsid w:val="006B474B"/>
    <w:rsid w:val="00714AB9"/>
    <w:rsid w:val="00716E64"/>
    <w:rsid w:val="00734BBA"/>
    <w:rsid w:val="00745E2C"/>
    <w:rsid w:val="00752831"/>
    <w:rsid w:val="00774D53"/>
    <w:rsid w:val="0077617D"/>
    <w:rsid w:val="00787CA4"/>
    <w:rsid w:val="007B1669"/>
    <w:rsid w:val="007B5D92"/>
    <w:rsid w:val="007E6C1A"/>
    <w:rsid w:val="007F577A"/>
    <w:rsid w:val="00812EE6"/>
    <w:rsid w:val="0082393A"/>
    <w:rsid w:val="00837300"/>
    <w:rsid w:val="00856647"/>
    <w:rsid w:val="00872D2F"/>
    <w:rsid w:val="008C4796"/>
    <w:rsid w:val="009658C8"/>
    <w:rsid w:val="0096649E"/>
    <w:rsid w:val="009B0777"/>
    <w:rsid w:val="00A02332"/>
    <w:rsid w:val="00A54522"/>
    <w:rsid w:val="00A65035"/>
    <w:rsid w:val="00A87177"/>
    <w:rsid w:val="00A91C8D"/>
    <w:rsid w:val="00B72D3B"/>
    <w:rsid w:val="00BE3244"/>
    <w:rsid w:val="00BF35DB"/>
    <w:rsid w:val="00C57285"/>
    <w:rsid w:val="00C71DCC"/>
    <w:rsid w:val="00CF5568"/>
    <w:rsid w:val="00D01E02"/>
    <w:rsid w:val="00D4563B"/>
    <w:rsid w:val="00DE76E3"/>
    <w:rsid w:val="00E072BD"/>
    <w:rsid w:val="00E51C8A"/>
    <w:rsid w:val="00E6232B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774D53"/>
    <w:pPr>
      <w:spacing w:after="0" w:line="240" w:lineRule="auto"/>
      <w:ind w:firstLine="709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74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4D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63</cp:revision>
  <cp:lastPrinted>2013-06-10T11:32:00Z</cp:lastPrinted>
  <dcterms:created xsi:type="dcterms:W3CDTF">2011-08-02T12:39:00Z</dcterms:created>
  <dcterms:modified xsi:type="dcterms:W3CDTF">2013-06-10T11:32:00Z</dcterms:modified>
</cp:coreProperties>
</file>