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7CA8" w:rsidRPr="00E27CA8" w:rsidRDefault="00E27CA8" w:rsidP="00E27CA8">
      <w:pPr>
        <w:jc w:val="center"/>
        <w:rPr>
          <w:b/>
        </w:rPr>
      </w:pPr>
      <w:r w:rsidRPr="00E27CA8">
        <w:rPr>
          <w:b/>
        </w:rPr>
        <w:t>Договор №_____</w:t>
      </w:r>
    </w:p>
    <w:p w:rsidR="00E27CA8" w:rsidRPr="001C2D64" w:rsidRDefault="001C2D64" w:rsidP="00E27CA8">
      <w:pPr>
        <w:jc w:val="center"/>
      </w:pPr>
      <w:r w:rsidRPr="001C2D64">
        <w:t>На выполнение работ по ремонту баскетбольной площадки</w:t>
      </w:r>
      <w:r w:rsidR="00A37B1F">
        <w:t xml:space="preserve"> МБ</w:t>
      </w:r>
      <w:r>
        <w:t>ОУ ДОД ДЮСШ «Искра» г. Перми</w:t>
      </w:r>
      <w:r w:rsidR="00EA7762">
        <w:t xml:space="preserve"> (микрорайон Вышка – 2)</w:t>
      </w:r>
    </w:p>
    <w:p w:rsidR="006E3407" w:rsidRPr="00E27CA8" w:rsidRDefault="006E3407" w:rsidP="00E27CA8">
      <w:pPr>
        <w:jc w:val="center"/>
        <w:rPr>
          <w:i/>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678"/>
        <w:gridCol w:w="4893"/>
      </w:tblGrid>
      <w:tr w:rsidR="00E27CA8" w:rsidRPr="00E27CA8" w:rsidTr="00E27CA8">
        <w:tc>
          <w:tcPr>
            <w:tcW w:w="4678" w:type="dxa"/>
            <w:tcBorders>
              <w:top w:val="single" w:sz="4" w:space="0" w:color="FFFFFF"/>
              <w:left w:val="single" w:sz="4" w:space="0" w:color="FFFFFF"/>
              <w:bottom w:val="single" w:sz="4" w:space="0" w:color="FFFFFF"/>
              <w:right w:val="single" w:sz="4" w:space="0" w:color="FFFFFF"/>
            </w:tcBorders>
          </w:tcPr>
          <w:p w:rsidR="00E27CA8" w:rsidRPr="00E27CA8" w:rsidRDefault="00E27CA8" w:rsidP="00E27CA8">
            <w:pPr>
              <w:jc w:val="both"/>
            </w:pPr>
          </w:p>
          <w:p w:rsidR="00E27CA8" w:rsidRPr="00E27CA8" w:rsidRDefault="00E27CA8" w:rsidP="00E27CA8">
            <w:pPr>
              <w:jc w:val="both"/>
            </w:pPr>
            <w:r w:rsidRPr="00E27CA8">
              <w:t>г. Пермь</w:t>
            </w:r>
          </w:p>
        </w:tc>
        <w:tc>
          <w:tcPr>
            <w:tcW w:w="4893" w:type="dxa"/>
            <w:tcBorders>
              <w:top w:val="single" w:sz="4" w:space="0" w:color="FFFFFF"/>
              <w:left w:val="single" w:sz="4" w:space="0" w:color="FFFFFF"/>
              <w:bottom w:val="single" w:sz="4" w:space="0" w:color="FFFFFF"/>
              <w:right w:val="single" w:sz="4" w:space="0" w:color="FFFFFF"/>
            </w:tcBorders>
          </w:tcPr>
          <w:p w:rsidR="00E27CA8" w:rsidRPr="00E27CA8" w:rsidRDefault="00E27CA8" w:rsidP="00E27CA8">
            <w:pPr>
              <w:jc w:val="right"/>
            </w:pPr>
          </w:p>
          <w:p w:rsidR="00E27CA8" w:rsidRPr="00E27CA8" w:rsidRDefault="00E27CA8" w:rsidP="00E27CA8">
            <w:pPr>
              <w:jc w:val="right"/>
            </w:pPr>
            <w:r w:rsidRPr="00E27CA8">
              <w:t>«____»__________2013 г.</w:t>
            </w:r>
          </w:p>
        </w:tc>
      </w:tr>
    </w:tbl>
    <w:p w:rsidR="00E27CA8" w:rsidRPr="00E27CA8" w:rsidRDefault="00E27CA8" w:rsidP="00E27CA8">
      <w:pPr>
        <w:jc w:val="both"/>
      </w:pPr>
      <w:r w:rsidRPr="00E27CA8">
        <w:t xml:space="preserve">                                                                                              </w:t>
      </w:r>
    </w:p>
    <w:p w:rsidR="00E27CA8" w:rsidRPr="006E3407" w:rsidRDefault="00E27CA8" w:rsidP="006E3407">
      <w:pPr>
        <w:jc w:val="both"/>
        <w:rPr>
          <w:b/>
        </w:rPr>
      </w:pPr>
      <w:r w:rsidRPr="00E27CA8">
        <w:t xml:space="preserve">        </w:t>
      </w:r>
      <w:proofErr w:type="gramStart"/>
      <w:r w:rsidR="006E3407" w:rsidRPr="006E3407">
        <w:t>Муниципального бюджетного образовательного учреждения дополнительного образования детей «Детско-юношеская спортивная школа «Искра» г. Перми»</w:t>
      </w:r>
      <w:r>
        <w:t>, именуемое</w:t>
      </w:r>
      <w:r w:rsidRPr="00E27CA8">
        <w:t xml:space="preserve"> в дальнейшем «Заказчик», в лице Директора </w:t>
      </w:r>
      <w:r w:rsidR="006E3407">
        <w:t>Фетисовой Елены Геннадьевны,  действующей</w:t>
      </w:r>
      <w:r w:rsidRPr="00E27CA8">
        <w:t xml:space="preserve"> на основании Устава, с одной </w:t>
      </w:r>
      <w:r>
        <w:t xml:space="preserve">стороны, и </w:t>
      </w:r>
      <w:r w:rsidR="006E3407">
        <w:t>_________________________________________</w:t>
      </w:r>
      <w:r w:rsidRPr="00E27CA8">
        <w:t>, именуемое в дальнейшем «Подряд</w:t>
      </w:r>
      <w:r>
        <w:t xml:space="preserve">чик», в лице </w:t>
      </w:r>
      <w:r w:rsidR="006E3407">
        <w:t>_______________________________, действующего на основании ______________</w:t>
      </w:r>
      <w:r>
        <w:t xml:space="preserve">, </w:t>
      </w:r>
      <w:r w:rsidRPr="00E27CA8">
        <w:t xml:space="preserve">с другой стороны, совместно именуемые Стороны», заключили на основании </w:t>
      </w:r>
      <w:r w:rsidR="006E3407">
        <w:t xml:space="preserve">запроса котировок (протокол оценки и сопоставления </w:t>
      </w:r>
      <w:r w:rsidR="001C2D64">
        <w:t>котировочных</w:t>
      </w:r>
      <w:r w:rsidR="006E3407">
        <w:t xml:space="preserve"> заявок</w:t>
      </w:r>
      <w:r w:rsidR="001C2D64">
        <w:t xml:space="preserve"> № ____ от ___ ____________2013г.)</w:t>
      </w:r>
      <w:r w:rsidR="006E3407">
        <w:t xml:space="preserve"> </w:t>
      </w:r>
      <w:r w:rsidRPr="00E27CA8">
        <w:t xml:space="preserve"> настоящий</w:t>
      </w:r>
      <w:proofErr w:type="gramEnd"/>
      <w:r w:rsidRPr="00E27CA8">
        <w:t xml:space="preserve">  договор  о нижеследующем.</w:t>
      </w:r>
    </w:p>
    <w:p w:rsidR="00E27CA8" w:rsidRPr="00E27CA8" w:rsidRDefault="00E27CA8" w:rsidP="00E27CA8">
      <w:pPr>
        <w:jc w:val="both"/>
        <w:rPr>
          <w:b/>
          <w:bCs/>
        </w:rPr>
      </w:pPr>
      <w:bookmarkStart w:id="0" w:name="_Toc194812845"/>
    </w:p>
    <w:p w:rsidR="00E27CA8" w:rsidRPr="00E27CA8" w:rsidRDefault="00E27CA8" w:rsidP="00E27CA8">
      <w:pPr>
        <w:jc w:val="center"/>
        <w:rPr>
          <w:b/>
          <w:bCs/>
        </w:rPr>
      </w:pPr>
      <w:r w:rsidRPr="00E27CA8">
        <w:rPr>
          <w:b/>
          <w:bCs/>
        </w:rPr>
        <w:t xml:space="preserve">1.ПРЕДМЕТ </w:t>
      </w:r>
      <w:bookmarkEnd w:id="0"/>
      <w:r w:rsidRPr="00E27CA8">
        <w:rPr>
          <w:b/>
          <w:bCs/>
        </w:rPr>
        <w:t>ДОГОВОРА</w:t>
      </w:r>
    </w:p>
    <w:p w:rsidR="00E27CA8" w:rsidRPr="001C2D64" w:rsidRDefault="00E27CA8" w:rsidP="001C2D64">
      <w:pPr>
        <w:jc w:val="both"/>
      </w:pPr>
      <w:r w:rsidRPr="00E27CA8">
        <w:t>1.1. Подрядчик обязуется</w:t>
      </w:r>
      <w:r w:rsidR="001C2D64">
        <w:t xml:space="preserve"> по заданию Заказчика выполнить </w:t>
      </w:r>
      <w:r w:rsidR="001C2D64" w:rsidRPr="001C2D64">
        <w:t>работ</w:t>
      </w:r>
      <w:r w:rsidR="001C2D64">
        <w:t>ы</w:t>
      </w:r>
      <w:r w:rsidR="001C2D64" w:rsidRPr="001C2D64">
        <w:t xml:space="preserve"> по ремонту баскетбольной площадки</w:t>
      </w:r>
      <w:r w:rsidR="00A37B1F">
        <w:t xml:space="preserve"> МБ</w:t>
      </w:r>
      <w:bookmarkStart w:id="1" w:name="_GoBack"/>
      <w:bookmarkEnd w:id="1"/>
      <w:r w:rsidR="001C2D64">
        <w:t>ОУ ДОД ДЮСШ «Искра» г. Перми</w:t>
      </w:r>
      <w:r w:rsidR="00EA7762">
        <w:t xml:space="preserve"> (микрорайон Вышка – 2)</w:t>
      </w:r>
      <w:r w:rsidRPr="00E27CA8">
        <w:t xml:space="preserve">,  а Заказчик обязуется  принять и оплатить эти работы. </w:t>
      </w:r>
    </w:p>
    <w:p w:rsidR="00E27CA8" w:rsidRPr="00E27CA8" w:rsidRDefault="00E27CA8" w:rsidP="00E27CA8">
      <w:pPr>
        <w:jc w:val="both"/>
      </w:pPr>
      <w:r w:rsidRPr="00E27CA8">
        <w:t>1.2. В соответствии с договором выполнение работ осуществляется Подрядч</w:t>
      </w:r>
      <w:r w:rsidR="006E3407">
        <w:t>иком в соответствии с локальным сметным расчетом</w:t>
      </w:r>
      <w:r w:rsidRPr="00E27CA8">
        <w:t xml:space="preserve"> (Приложение № 1)</w:t>
      </w:r>
      <w:bookmarkStart w:id="2" w:name="_Toc194812846"/>
      <w:r w:rsidR="006E3407">
        <w:t>, являющимся</w:t>
      </w:r>
      <w:r w:rsidRPr="00E27CA8">
        <w:t xml:space="preserve"> неотъемлемой частью настоящего договора.</w:t>
      </w:r>
    </w:p>
    <w:p w:rsidR="00E27CA8" w:rsidRPr="00E27CA8" w:rsidRDefault="00E27CA8" w:rsidP="00E27CA8">
      <w:pPr>
        <w:jc w:val="both"/>
        <w:rPr>
          <w:b/>
          <w:bCs/>
        </w:rPr>
      </w:pPr>
    </w:p>
    <w:p w:rsidR="00E27CA8" w:rsidRPr="00E27CA8" w:rsidRDefault="00E27CA8" w:rsidP="00E27CA8">
      <w:pPr>
        <w:jc w:val="center"/>
        <w:rPr>
          <w:b/>
          <w:bCs/>
        </w:rPr>
      </w:pPr>
      <w:r w:rsidRPr="00E27CA8">
        <w:rPr>
          <w:b/>
          <w:bCs/>
        </w:rPr>
        <w:t xml:space="preserve">2.СТОИМОСТЬ РАБОТ ПО </w:t>
      </w:r>
      <w:bookmarkEnd w:id="2"/>
      <w:r w:rsidRPr="00E27CA8">
        <w:rPr>
          <w:b/>
          <w:bCs/>
        </w:rPr>
        <w:t>ДОГОВОРУ</w:t>
      </w:r>
    </w:p>
    <w:p w:rsidR="00E27CA8" w:rsidRPr="00E27CA8" w:rsidRDefault="00E27CA8" w:rsidP="00E27CA8">
      <w:pPr>
        <w:jc w:val="both"/>
        <w:rPr>
          <w:b/>
        </w:rPr>
      </w:pPr>
      <w:r w:rsidRPr="00E27CA8">
        <w:t xml:space="preserve">2.1.Стоимость работ по настоящему договору (цена договора) </w:t>
      </w:r>
      <w:r>
        <w:t xml:space="preserve">составляет </w:t>
      </w:r>
      <w:r w:rsidR="006E3407">
        <w:t>_______________________________________</w:t>
      </w:r>
      <w:r w:rsidRPr="00E27CA8">
        <w:t xml:space="preserve">, в </w:t>
      </w:r>
      <w:proofErr w:type="spellStart"/>
      <w:r w:rsidRPr="00E27CA8">
        <w:t>т.ч</w:t>
      </w:r>
      <w:proofErr w:type="spellEnd"/>
      <w:r w:rsidRPr="00E27CA8">
        <w:t>. НДС 18%.</w:t>
      </w:r>
    </w:p>
    <w:p w:rsidR="00E27CA8" w:rsidRPr="00E27CA8" w:rsidRDefault="006E3407" w:rsidP="00E27CA8">
      <w:pPr>
        <w:jc w:val="both"/>
      </w:pPr>
      <w:r>
        <w:t>2.2</w:t>
      </w:r>
      <w:r w:rsidR="00E27CA8" w:rsidRPr="00E27CA8">
        <w:t xml:space="preserve">. Стоимость работ по настоящему Договору определена на основании </w:t>
      </w:r>
      <w:r>
        <w:t>запроса котировок</w:t>
      </w:r>
      <w:r w:rsidR="00E27CA8" w:rsidRPr="00E27CA8">
        <w:t xml:space="preserve">. </w:t>
      </w:r>
    </w:p>
    <w:p w:rsidR="006E3407" w:rsidRPr="006E3407" w:rsidRDefault="006E3407" w:rsidP="006E3407">
      <w:pPr>
        <w:jc w:val="both"/>
      </w:pPr>
      <w:r>
        <w:t>2.3</w:t>
      </w:r>
      <w:r w:rsidR="00E27CA8" w:rsidRPr="00E27CA8">
        <w:t xml:space="preserve">. </w:t>
      </w:r>
      <w:r w:rsidRPr="006E3407">
        <w:t>Цена гражданско-правового договора включает в себя стоимость работ,  материалов, их транспортировку, погрузку, разгрузку, (страхование - если необходимо), уборку и перевозку мусора, налоги, таможенные пошлины и  другие обязательные платежи.</w:t>
      </w:r>
    </w:p>
    <w:p w:rsidR="00E27CA8" w:rsidRPr="00E27CA8" w:rsidRDefault="00E27CA8" w:rsidP="00E27CA8">
      <w:pPr>
        <w:jc w:val="both"/>
      </w:pPr>
    </w:p>
    <w:p w:rsidR="00E27CA8" w:rsidRPr="00E27CA8" w:rsidRDefault="00E27CA8" w:rsidP="00E27CA8">
      <w:pPr>
        <w:jc w:val="center"/>
        <w:rPr>
          <w:b/>
        </w:rPr>
      </w:pPr>
      <w:r w:rsidRPr="00E27CA8">
        <w:rPr>
          <w:b/>
        </w:rPr>
        <w:t>3.ОБЯЗАННОСТИ ПОДРЯДЧИКА</w:t>
      </w:r>
    </w:p>
    <w:p w:rsidR="00E27CA8" w:rsidRPr="00E27CA8" w:rsidRDefault="00E27CA8" w:rsidP="00E27CA8">
      <w:pPr>
        <w:jc w:val="both"/>
      </w:pPr>
      <w:r w:rsidRPr="00E27CA8">
        <w:t>3.1.При выполнении настоящего договора Подрядчик обязан:</w:t>
      </w:r>
    </w:p>
    <w:p w:rsidR="006E3407" w:rsidRDefault="00E27CA8" w:rsidP="00E27CA8">
      <w:pPr>
        <w:jc w:val="both"/>
      </w:pPr>
      <w:r w:rsidRPr="00E27CA8">
        <w:t xml:space="preserve">3.1.1. выполнить работы, предусмотренные настоящим Договором, в соответствии с </w:t>
      </w:r>
      <w:r w:rsidR="006E3407">
        <w:t>локальным сметным расчетом</w:t>
      </w:r>
      <w:r w:rsidR="006E3407" w:rsidRPr="00E27CA8">
        <w:t xml:space="preserve"> (Приложение № 1)</w:t>
      </w:r>
      <w:r w:rsidR="006E3407">
        <w:t>, являющимся</w:t>
      </w:r>
      <w:r w:rsidR="006E3407" w:rsidRPr="00E27CA8">
        <w:t xml:space="preserve"> неотъемлемой частью настоящего договора.</w:t>
      </w:r>
    </w:p>
    <w:p w:rsidR="00E27CA8" w:rsidRPr="00E27CA8" w:rsidRDefault="00E27CA8" w:rsidP="00E27CA8">
      <w:pPr>
        <w:jc w:val="both"/>
      </w:pPr>
      <w:r w:rsidRPr="00E27CA8">
        <w:t>3.1.2. выполнить в срок своими силами и средствами работы, предусмотренные настоящим договором и Приложением №1, являющимся неотъемлемой частью настоящего договора, с учётом требований ГОСТов, СНиПов, СанПиНов и сдать их результат Заказчику, выполнить работу в сроки, установленные настоящим договором.</w:t>
      </w:r>
    </w:p>
    <w:p w:rsidR="00E27CA8" w:rsidRPr="00E27CA8" w:rsidRDefault="00E27CA8" w:rsidP="00E27CA8">
      <w:pPr>
        <w:jc w:val="both"/>
      </w:pPr>
      <w:r w:rsidRPr="00E27CA8">
        <w:t xml:space="preserve">3.1.3. за свой счет приобрести материалы и оборудование, необходимое для выполнения работ по настоящему договору; </w:t>
      </w:r>
    </w:p>
    <w:p w:rsidR="00E27CA8" w:rsidRPr="00E27CA8" w:rsidRDefault="00E27CA8" w:rsidP="00E27CA8">
      <w:pPr>
        <w:tabs>
          <w:tab w:val="num" w:pos="360"/>
        </w:tabs>
        <w:jc w:val="both"/>
      </w:pPr>
      <w:r w:rsidRPr="00E27CA8">
        <w:t>3.1.4. обеспечить выполнение на объектах необходимых мероприятий по технике безопасности, пожарной безопасности, охране окружающей среды, сохранности зеленых насаждений во время проведения работ;</w:t>
      </w:r>
    </w:p>
    <w:p w:rsidR="00E27CA8" w:rsidRPr="00E27CA8" w:rsidRDefault="00E27CA8" w:rsidP="00E27CA8">
      <w:pPr>
        <w:tabs>
          <w:tab w:val="num" w:pos="360"/>
        </w:tabs>
        <w:jc w:val="both"/>
      </w:pPr>
      <w:r w:rsidRPr="00E27CA8">
        <w:t>3.1.5. обеспечить надлежащую охрану имущества третьих лиц, находящегося на объектах, в течение всего срока выполнения работ (действия настоящего договора);</w:t>
      </w:r>
    </w:p>
    <w:p w:rsidR="00E27CA8" w:rsidRPr="00E27CA8" w:rsidRDefault="00E27CA8" w:rsidP="00E27CA8">
      <w:pPr>
        <w:jc w:val="both"/>
      </w:pPr>
      <w:r w:rsidRPr="00E27CA8">
        <w:t>3.1.6.выполнить в полном объеме свои обязательства, предусмотренные в других  разделах настоящего договора.</w:t>
      </w:r>
    </w:p>
    <w:p w:rsidR="00E27CA8" w:rsidRPr="00E27CA8" w:rsidRDefault="00E27CA8" w:rsidP="00E27CA8">
      <w:pPr>
        <w:jc w:val="both"/>
      </w:pPr>
      <w:r w:rsidRPr="00E27CA8">
        <w:lastRenderedPageBreak/>
        <w:t xml:space="preserve">3.1.7.извещать Заказчика  в письменном виде в течение 3-рабочих дней об изменении места нахождения или (и) почтового адреса или (и) номеров телефонов (факсов) Подрядчика. При неисполнении либо ненадлежащем исполнении указанной в настоящем пункте обязанности, документы и письма, направленные по адресу Подрядчика считаются направленными надлежащим образом. </w:t>
      </w:r>
    </w:p>
    <w:p w:rsidR="00E27CA8" w:rsidRPr="00E27CA8" w:rsidRDefault="00E27CA8" w:rsidP="00E27CA8">
      <w:pPr>
        <w:jc w:val="both"/>
      </w:pPr>
      <w:r w:rsidRPr="00E27CA8">
        <w:t>3.1.8. в сроки, установленные Заказчиком, прибыть лично либо направить представителя с надлежащим образом оформленной доверенностью для составления актов о приемке выполненных работ (форма КС-2), справки о стоимости выполненных работ и затрат (форма КС-3). Представитель Подрядчика обязан представить и передать заверенную копию доверенности Заказчику до начала составления акта.</w:t>
      </w:r>
    </w:p>
    <w:p w:rsidR="00E27CA8" w:rsidRPr="00E27CA8" w:rsidRDefault="00E27CA8" w:rsidP="00E27CA8">
      <w:pPr>
        <w:jc w:val="both"/>
      </w:pPr>
      <w:r w:rsidRPr="00E27CA8">
        <w:t xml:space="preserve">3.1.9. В течение 15 рабочих дней устранять недостатки и дефекты, выявленные в ходе приемки работ. </w:t>
      </w:r>
    </w:p>
    <w:p w:rsidR="00E27CA8" w:rsidRPr="00E27CA8" w:rsidRDefault="00E27CA8" w:rsidP="00E27CA8">
      <w:pPr>
        <w:jc w:val="both"/>
      </w:pPr>
      <w:r w:rsidRPr="00E27CA8">
        <w:t xml:space="preserve">3.2.В случае если от имени Подрядчика на составление акта явилось лицо без доверенности, акт составляется в одностороннем порядке представителем Заказчика 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является отметка в акте, сделанная в одностороннем порядке Заказчиком. </w:t>
      </w:r>
    </w:p>
    <w:p w:rsidR="00E27CA8" w:rsidRPr="00E27CA8" w:rsidRDefault="00E27CA8" w:rsidP="00E27CA8">
      <w:pPr>
        <w:jc w:val="both"/>
      </w:pPr>
    </w:p>
    <w:p w:rsidR="00E27CA8" w:rsidRPr="00E27CA8" w:rsidRDefault="00E27CA8" w:rsidP="00E27CA8">
      <w:pPr>
        <w:ind w:left="720"/>
        <w:jc w:val="center"/>
        <w:rPr>
          <w:b/>
          <w:bCs/>
        </w:rPr>
      </w:pPr>
      <w:bookmarkStart w:id="3" w:name="_Toc194812847"/>
      <w:r w:rsidRPr="00E27CA8">
        <w:rPr>
          <w:b/>
          <w:bCs/>
        </w:rPr>
        <w:t>4. ОБЯЗАННОСТИ И ПРАВА ЗАКАЗЧИКА</w:t>
      </w:r>
      <w:bookmarkEnd w:id="3"/>
    </w:p>
    <w:p w:rsidR="00E27CA8" w:rsidRPr="00E27CA8" w:rsidRDefault="00E27CA8" w:rsidP="00E27CA8">
      <w:pPr>
        <w:tabs>
          <w:tab w:val="num" w:pos="720"/>
        </w:tabs>
        <w:jc w:val="both"/>
      </w:pPr>
      <w:r w:rsidRPr="00E27CA8">
        <w:t>4.1.Заказчик обязан:</w:t>
      </w:r>
    </w:p>
    <w:p w:rsidR="00E27CA8" w:rsidRPr="00E27CA8" w:rsidRDefault="00E27CA8" w:rsidP="00E27CA8">
      <w:pPr>
        <w:tabs>
          <w:tab w:val="num" w:pos="0"/>
        </w:tabs>
        <w:jc w:val="both"/>
      </w:pPr>
      <w:r w:rsidRPr="00E27CA8">
        <w:t xml:space="preserve">4.1.1.обеспечить Подрядчика возможностью временного присоединения оборудования для производства работ к сетям и коммуникациям; </w:t>
      </w:r>
    </w:p>
    <w:p w:rsidR="00E27CA8" w:rsidRPr="00E27CA8" w:rsidRDefault="00E27CA8" w:rsidP="00E27CA8">
      <w:pPr>
        <w:tabs>
          <w:tab w:val="num" w:pos="0"/>
        </w:tabs>
        <w:jc w:val="both"/>
      </w:pPr>
      <w:r w:rsidRPr="00E27CA8">
        <w:t>4.1.2. в течение 10 дней принять работы выполненные Подрядчиком в соответствии с условиями настоящего договора;</w:t>
      </w:r>
    </w:p>
    <w:p w:rsidR="00E27CA8" w:rsidRPr="00E27CA8" w:rsidRDefault="00E27CA8" w:rsidP="00E27CA8">
      <w:pPr>
        <w:tabs>
          <w:tab w:val="num" w:pos="0"/>
        </w:tabs>
        <w:jc w:val="both"/>
      </w:pPr>
      <w:r w:rsidRPr="00E27CA8">
        <w:t>4.1.3. оплатить выполненные Подрядчиком работы в порядке, предусмотренном настоящим договором;</w:t>
      </w:r>
    </w:p>
    <w:p w:rsidR="00E27CA8" w:rsidRPr="00E27CA8" w:rsidRDefault="00E27CA8" w:rsidP="00E27CA8">
      <w:pPr>
        <w:jc w:val="both"/>
      </w:pPr>
      <w:r w:rsidRPr="00E27CA8">
        <w:t>4.2. Для осуществления контроля над деятельностью Подрядчика Заказчик вправе:</w:t>
      </w:r>
    </w:p>
    <w:p w:rsidR="00E27CA8" w:rsidRPr="00E27CA8" w:rsidRDefault="00E27CA8" w:rsidP="00E27CA8">
      <w:pPr>
        <w:jc w:val="both"/>
      </w:pPr>
      <w:r w:rsidRPr="00E27CA8">
        <w:t>4.2.1. Назначить ответственное за исполнение контракта официальное лицо (лиц), уведомив об этом Подрядчика.</w:t>
      </w:r>
    </w:p>
    <w:p w:rsidR="00E27CA8" w:rsidRPr="00E27CA8" w:rsidRDefault="00E27CA8" w:rsidP="00E27CA8">
      <w:pPr>
        <w:jc w:val="both"/>
      </w:pPr>
      <w:r w:rsidRPr="00E27CA8">
        <w:t xml:space="preserve">4.2.2. Оценивать и проверять ход и качество порученных Подрядчику работ на соответствие требованиям ГОСТов, СНиПов и </w:t>
      </w:r>
      <w:proofErr w:type="spellStart"/>
      <w:r w:rsidRPr="00E27CA8">
        <w:t>САНПиНов</w:t>
      </w:r>
      <w:proofErr w:type="spellEnd"/>
      <w:r w:rsidRPr="00E27CA8">
        <w:t>;</w:t>
      </w:r>
    </w:p>
    <w:p w:rsidR="00E27CA8" w:rsidRPr="00E27CA8" w:rsidRDefault="00E27CA8" w:rsidP="00E27CA8">
      <w:pPr>
        <w:jc w:val="both"/>
      </w:pPr>
      <w:r w:rsidRPr="00E27CA8">
        <w:t xml:space="preserve">4.2.3. Выбрать уполномоченную организацию, осуществляющую </w:t>
      </w:r>
      <w:proofErr w:type="gramStart"/>
      <w:r w:rsidRPr="00E27CA8">
        <w:t>контроль за</w:t>
      </w:r>
      <w:proofErr w:type="gramEnd"/>
      <w:r w:rsidRPr="00E27CA8">
        <w:t xml:space="preserve"> выполнением объемов и видов работ по настоящему договору, МКУ «Управление строительства города Перми». </w:t>
      </w:r>
    </w:p>
    <w:p w:rsidR="00E27CA8" w:rsidRPr="00E27CA8" w:rsidRDefault="00E27CA8" w:rsidP="00E27CA8">
      <w:pPr>
        <w:jc w:val="both"/>
      </w:pPr>
    </w:p>
    <w:p w:rsidR="00E27CA8" w:rsidRPr="00E27CA8" w:rsidRDefault="00E27CA8" w:rsidP="00E27CA8">
      <w:pPr>
        <w:jc w:val="center"/>
        <w:rPr>
          <w:b/>
        </w:rPr>
      </w:pPr>
      <w:r w:rsidRPr="00E27CA8">
        <w:rPr>
          <w:b/>
        </w:rPr>
        <w:t>5.СРОКИ ВЫПОЛНЕНИЯ РАБОТ</w:t>
      </w:r>
    </w:p>
    <w:p w:rsidR="00E27CA8" w:rsidRPr="00E27CA8" w:rsidRDefault="00E27CA8" w:rsidP="00E27CA8">
      <w:pPr>
        <w:jc w:val="both"/>
      </w:pPr>
      <w:r w:rsidRPr="00E27CA8">
        <w:t xml:space="preserve">5.1.Срок выполнения работ: </w:t>
      </w:r>
    </w:p>
    <w:p w:rsidR="00E27CA8" w:rsidRPr="00E27CA8" w:rsidRDefault="00E27CA8" w:rsidP="00E27CA8">
      <w:pPr>
        <w:jc w:val="both"/>
      </w:pPr>
      <w:r w:rsidRPr="00E27CA8">
        <w:t>5.1.1.Начало выполнения работ - дата подписания договора.</w:t>
      </w:r>
    </w:p>
    <w:p w:rsidR="00E27CA8" w:rsidRPr="00E27CA8" w:rsidRDefault="00E27CA8" w:rsidP="00E27CA8">
      <w:pPr>
        <w:jc w:val="both"/>
      </w:pPr>
      <w:r w:rsidRPr="00E27CA8">
        <w:t xml:space="preserve">5.1.2.Окончание выполнения работ </w:t>
      </w:r>
      <w:r w:rsidR="005C30B7">
        <w:t xml:space="preserve">- </w:t>
      </w:r>
      <w:r w:rsidRPr="00E27CA8">
        <w:t xml:space="preserve"> </w:t>
      </w:r>
      <w:r w:rsidR="005C30B7" w:rsidRPr="00447268">
        <w:t>В течение 30 (тридцати) календарных дней с момента заключения гражданско-правового договора.</w:t>
      </w:r>
    </w:p>
    <w:p w:rsidR="00E27CA8" w:rsidRPr="00E27CA8" w:rsidRDefault="00E27CA8" w:rsidP="00E27CA8">
      <w:pPr>
        <w:jc w:val="both"/>
      </w:pPr>
      <w:r w:rsidRPr="00E27CA8">
        <w:t xml:space="preserve">Датой окончания выполнения работ считается дата, указанная в акте о приемке объекта в эксплуатацию рабочей комиссией. </w:t>
      </w:r>
    </w:p>
    <w:p w:rsidR="00E27CA8" w:rsidRPr="00E27CA8" w:rsidRDefault="00E27CA8" w:rsidP="00E27CA8">
      <w:pPr>
        <w:jc w:val="center"/>
        <w:rPr>
          <w:b/>
        </w:rPr>
      </w:pPr>
      <w:r w:rsidRPr="00E27CA8">
        <w:rPr>
          <w:b/>
        </w:rPr>
        <w:t>6.ПЛАТЕЖИ И РАСЧЕТЫ</w:t>
      </w:r>
    </w:p>
    <w:p w:rsidR="00E27CA8" w:rsidRPr="00E27CA8" w:rsidRDefault="00E27CA8" w:rsidP="00E27CA8">
      <w:pPr>
        <w:jc w:val="both"/>
      </w:pPr>
      <w:r w:rsidRPr="00E27CA8">
        <w:t>6.1. Расчеты за выполненные работы производятся в безналичной форме путем перечисления денежных средств на расчетный счет подрядчика.</w:t>
      </w:r>
    </w:p>
    <w:p w:rsidR="00E27CA8" w:rsidRPr="00E27CA8" w:rsidRDefault="00E27CA8" w:rsidP="00E27CA8">
      <w:pPr>
        <w:jc w:val="both"/>
      </w:pPr>
      <w:r w:rsidRPr="00E27CA8">
        <w:t xml:space="preserve">6.2.  Заказчиком предусматривается следующая схема оплаты работ:         </w:t>
      </w:r>
    </w:p>
    <w:p w:rsidR="005C30B7" w:rsidRPr="005C30B7" w:rsidRDefault="005C30B7" w:rsidP="005C30B7">
      <w:pPr>
        <w:autoSpaceDE w:val="0"/>
        <w:autoSpaceDN w:val="0"/>
        <w:adjustRightInd w:val="0"/>
        <w:jc w:val="both"/>
      </w:pPr>
      <w:r w:rsidRPr="005C30B7">
        <w:t>Форма оплаты: безналичный расчет.</w:t>
      </w:r>
      <w:bookmarkStart w:id="4" w:name="OLE_LINK2"/>
      <w:r w:rsidRPr="005C30B7">
        <w:t xml:space="preserve">       </w:t>
      </w:r>
      <w:bookmarkEnd w:id="4"/>
    </w:p>
    <w:p w:rsidR="005C30B7" w:rsidRPr="005C30B7" w:rsidRDefault="005C30B7" w:rsidP="005C30B7">
      <w:pPr>
        <w:jc w:val="both"/>
      </w:pPr>
      <w:r w:rsidRPr="005C30B7">
        <w:t>Заказчик производит оплату фактически выполненных</w:t>
      </w:r>
      <w:r w:rsidRPr="005C30B7">
        <w:rPr>
          <w:color w:val="000000"/>
        </w:rPr>
        <w:t xml:space="preserve"> работ путем </w:t>
      </w:r>
      <w:r w:rsidRPr="005C30B7">
        <w:t>безналичного перечисления денежных средств, после выполнения Подрядчиком всех своих обязательств, предусмотренных  гражданско-правовым договором, в течение 15 (Пятнадцати) рабочих дней, на основании полного пакета отчетных документов, необходимых при сдаче выполненных работ и оформленных в установленном порядке:</w:t>
      </w:r>
    </w:p>
    <w:p w:rsidR="005C30B7" w:rsidRPr="005C30B7" w:rsidRDefault="005C30B7" w:rsidP="005C30B7">
      <w:pPr>
        <w:jc w:val="both"/>
      </w:pPr>
      <w:r w:rsidRPr="005C30B7">
        <w:lastRenderedPageBreak/>
        <w:t>- актов выполненных работ по форме КС-2;</w:t>
      </w:r>
    </w:p>
    <w:p w:rsidR="005C30B7" w:rsidRPr="005C30B7" w:rsidRDefault="005C30B7" w:rsidP="005C30B7">
      <w:pPr>
        <w:jc w:val="both"/>
      </w:pPr>
      <w:r w:rsidRPr="005C30B7">
        <w:t>- справки о стоимости выполненных работ по форме КС-3;</w:t>
      </w:r>
    </w:p>
    <w:p w:rsidR="005C30B7" w:rsidRPr="005C30B7" w:rsidRDefault="005C30B7" w:rsidP="005C30B7">
      <w:pPr>
        <w:jc w:val="both"/>
      </w:pPr>
      <w:r w:rsidRPr="005C30B7">
        <w:t xml:space="preserve">- счетов и </w:t>
      </w:r>
      <w:proofErr w:type="gramStart"/>
      <w:r w:rsidRPr="005C30B7">
        <w:t>счет-фактур</w:t>
      </w:r>
      <w:proofErr w:type="gramEnd"/>
      <w:r w:rsidRPr="005C30B7">
        <w:t>;</w:t>
      </w:r>
    </w:p>
    <w:p w:rsidR="005C30B7" w:rsidRPr="005C30B7" w:rsidRDefault="005C30B7" w:rsidP="005C30B7">
      <w:pPr>
        <w:jc w:val="both"/>
      </w:pPr>
      <w:r w:rsidRPr="005C30B7">
        <w:t>- акты на скрытые работы;</w:t>
      </w:r>
    </w:p>
    <w:p w:rsidR="005C30B7" w:rsidRPr="005C30B7" w:rsidRDefault="005C30B7" w:rsidP="005C30B7">
      <w:pPr>
        <w:jc w:val="both"/>
      </w:pPr>
      <w:r w:rsidRPr="005C30B7">
        <w:t>- сертификаты на материалы.</w:t>
      </w:r>
    </w:p>
    <w:p w:rsidR="005C30B7" w:rsidRDefault="005C30B7" w:rsidP="005C30B7">
      <w:pPr>
        <w:ind w:hanging="37"/>
        <w:jc w:val="both"/>
      </w:pPr>
      <w:r w:rsidRPr="005C30B7">
        <w:t>Авансирование не предусмотрено.</w:t>
      </w:r>
    </w:p>
    <w:p w:rsidR="00E27CA8" w:rsidRPr="00E27CA8" w:rsidRDefault="00E27CA8" w:rsidP="00E27CA8">
      <w:pPr>
        <w:jc w:val="both"/>
        <w:rPr>
          <w:b/>
        </w:rPr>
      </w:pPr>
    </w:p>
    <w:p w:rsidR="00E27CA8" w:rsidRPr="00E27CA8" w:rsidRDefault="00E27CA8" w:rsidP="00E27CA8">
      <w:pPr>
        <w:jc w:val="center"/>
        <w:rPr>
          <w:b/>
        </w:rPr>
      </w:pPr>
      <w:r w:rsidRPr="00E27CA8">
        <w:rPr>
          <w:b/>
        </w:rPr>
        <w:t>7.ПРОИЗВОДСТВО РАБОТ</w:t>
      </w:r>
    </w:p>
    <w:p w:rsidR="00E27CA8" w:rsidRPr="00E27CA8" w:rsidRDefault="00E27CA8" w:rsidP="00E27CA8">
      <w:pPr>
        <w:jc w:val="center"/>
        <w:rPr>
          <w:b/>
        </w:rPr>
      </w:pPr>
    </w:p>
    <w:p w:rsidR="00E27CA8" w:rsidRPr="00E27CA8" w:rsidRDefault="00E27CA8" w:rsidP="00E27CA8">
      <w:pPr>
        <w:jc w:val="both"/>
        <w:rPr>
          <w:b/>
        </w:rPr>
      </w:pPr>
      <w:r w:rsidRPr="00E27CA8">
        <w:rPr>
          <w:b/>
        </w:rPr>
        <w:t>7.1. Производство монтажных работ.</w:t>
      </w:r>
    </w:p>
    <w:p w:rsidR="00E27CA8" w:rsidRPr="00E27CA8" w:rsidRDefault="00E27CA8" w:rsidP="00E27CA8">
      <w:pPr>
        <w:jc w:val="both"/>
      </w:pPr>
      <w:r w:rsidRPr="00E27CA8">
        <w:t>7.1.1. Работы должны производиться в соответствии с треб</w:t>
      </w:r>
      <w:r w:rsidR="005C30B7">
        <w:t>ованиями локально-сметного расчета</w:t>
      </w:r>
      <w:r w:rsidRPr="00E27CA8">
        <w:t>, СНиПов, ГОСТов, СанПиНов, действующих  отраслевых стандартов и  других нормативных документов.</w:t>
      </w:r>
    </w:p>
    <w:p w:rsidR="00E27CA8" w:rsidRPr="00E27CA8" w:rsidRDefault="005C30B7" w:rsidP="00E27CA8">
      <w:pPr>
        <w:jc w:val="both"/>
      </w:pPr>
      <w:r>
        <w:t>7.1.2</w:t>
      </w:r>
      <w:r w:rsidR="00E27CA8" w:rsidRPr="00E27CA8">
        <w:t xml:space="preserve">. Подрядчик  письменно информирует Заказчика и уполномоченную организацию, осуществляющую </w:t>
      </w:r>
      <w:proofErr w:type="gramStart"/>
      <w:r w:rsidR="00E27CA8" w:rsidRPr="00E27CA8">
        <w:t>контроль за</w:t>
      </w:r>
      <w:proofErr w:type="gramEnd"/>
      <w:r w:rsidR="00E27CA8" w:rsidRPr="00E27CA8">
        <w:t xml:space="preserve"> выполнением объемов и видов работ по настоящему Договору, со стороны Заказчика – МКУ «Управление строительства города Перми» (далее-Технадзор)  о необходимости приемки этапа  работ по мере его завершения.  </w:t>
      </w:r>
    </w:p>
    <w:p w:rsidR="00E27CA8" w:rsidRPr="00E27CA8" w:rsidRDefault="005C30B7" w:rsidP="00E27CA8">
      <w:pPr>
        <w:jc w:val="both"/>
      </w:pPr>
      <w:r>
        <w:t>7.1.3</w:t>
      </w:r>
      <w:r w:rsidR="00E27CA8" w:rsidRPr="00E27CA8">
        <w:t xml:space="preserve">. </w:t>
      </w:r>
      <w:proofErr w:type="gramStart"/>
      <w:r w:rsidR="00E27CA8" w:rsidRPr="00E27CA8">
        <w:t>При производстве работ и их приемке, а также в контроле за выполнением работ,  проверке представленных Подрядчиком актов о приемки выполненных работ (форма КС-2), и справок о стоимости выполненных работ (форма КС-3), составленных в соотве</w:t>
      </w:r>
      <w:r>
        <w:t>тствии с локальным сметным</w:t>
      </w:r>
      <w:r w:rsidR="00E27CA8" w:rsidRPr="00E27CA8">
        <w:t xml:space="preserve"> расчетами, а также в  проверке соответствия используемых Подрядчиком материалов условиям Договора, участвует Технадзор, а также руководитель образовательного учреждения – объекта. </w:t>
      </w:r>
      <w:proofErr w:type="gramEnd"/>
    </w:p>
    <w:p w:rsidR="00E27CA8" w:rsidRPr="00E27CA8" w:rsidRDefault="005C30B7" w:rsidP="00E27CA8">
      <w:pPr>
        <w:jc w:val="both"/>
      </w:pPr>
      <w:r>
        <w:t>7.1.4</w:t>
      </w:r>
      <w:r w:rsidR="00E27CA8" w:rsidRPr="00E27CA8">
        <w:t>. Подрядчик  в случае необходимости проводит согласование с ведомственными надзорными органами и иными инстанциями порядка выполнения работ на объекте. Обеспечение общего порядка на объектах является обязанностью Подрядчика.</w:t>
      </w:r>
    </w:p>
    <w:p w:rsidR="00E27CA8" w:rsidRPr="00E27CA8" w:rsidRDefault="005C30B7" w:rsidP="00E27CA8">
      <w:pPr>
        <w:jc w:val="both"/>
      </w:pPr>
      <w:r>
        <w:t>7.1.5</w:t>
      </w:r>
      <w:r w:rsidR="00E27CA8" w:rsidRPr="00E27CA8">
        <w:t>. Временные подсоединения коммуникаций, а также оплату коммунальных услуг на период выполнения работ на объекте осуществляет Подрядчик  за свой счет.</w:t>
      </w:r>
    </w:p>
    <w:p w:rsidR="00E27CA8" w:rsidRPr="00E27CA8" w:rsidRDefault="005C30B7" w:rsidP="00E27CA8">
      <w:pPr>
        <w:jc w:val="both"/>
      </w:pPr>
      <w:r>
        <w:t>7.1.6</w:t>
      </w:r>
      <w:r w:rsidR="00E27CA8" w:rsidRPr="00E27CA8">
        <w:t>. Подрядчик  письменно информирует Заказчика и Технадзор о необходимости приемки скрытых работ по мере их готовности. Подрядчик  приступает к выполнению последующих работ только после письменного разрешения Технадзора, внесенного в журнал производства работ.</w:t>
      </w:r>
    </w:p>
    <w:p w:rsidR="00E27CA8" w:rsidRPr="00E27CA8" w:rsidRDefault="005C30B7" w:rsidP="00E27CA8">
      <w:pPr>
        <w:jc w:val="both"/>
      </w:pPr>
      <w:r>
        <w:t>7.1.7</w:t>
      </w:r>
      <w:r w:rsidR="00E27CA8" w:rsidRPr="00E27CA8">
        <w:t>. Обнаруженные дефекты или недостатки в выполненных работах, отражаются в акте, где также указываются установленные Заказчиком сроки  устранения обнаруженных дефектов и недостатков. Подрядчик устраняет обнаруженные дефекты и недостатки  за свой счет.  В случае не устранения Подрядчиком обнаруженных дефектов или недостатков в выполненных работах в установленный Заказчиком срок, Заказчик вправе устранить указанные дефекты или недостатки силами третьих лиц за счет подрядчика.</w:t>
      </w:r>
    </w:p>
    <w:p w:rsidR="00E27CA8" w:rsidRPr="00E27CA8" w:rsidRDefault="005C30B7" w:rsidP="00E27CA8">
      <w:pPr>
        <w:jc w:val="both"/>
      </w:pPr>
      <w:r>
        <w:t>7.1.8</w:t>
      </w:r>
      <w:r w:rsidR="00E27CA8" w:rsidRPr="00E27CA8">
        <w:t>. Подрядчик  осуществляет уборку и содержание территории, вывоз строительного мусора с объекта в период производства работ.</w:t>
      </w:r>
    </w:p>
    <w:p w:rsidR="00E27CA8" w:rsidRPr="00E27CA8" w:rsidRDefault="005C30B7" w:rsidP="00E27CA8">
      <w:pPr>
        <w:jc w:val="both"/>
      </w:pPr>
      <w:r>
        <w:t>7.1.9</w:t>
      </w:r>
      <w:r w:rsidR="00E27CA8" w:rsidRPr="00E27CA8">
        <w:t xml:space="preserve">.  Заказчик привлекает Технадзор для осуществления </w:t>
      </w:r>
      <w:proofErr w:type="gramStart"/>
      <w:r w:rsidR="00E27CA8" w:rsidRPr="00E27CA8">
        <w:t>контроля за</w:t>
      </w:r>
      <w:proofErr w:type="gramEnd"/>
      <w:r w:rsidR="00E27CA8" w:rsidRPr="00E27CA8">
        <w:t xml:space="preserve"> выполнением объемов и видов работ по настоящему Договору на объекте капитального ремонта по данному Договору. </w:t>
      </w:r>
    </w:p>
    <w:p w:rsidR="00E27CA8" w:rsidRPr="00E27CA8" w:rsidRDefault="005C30B7" w:rsidP="00E27CA8">
      <w:pPr>
        <w:jc w:val="both"/>
      </w:pPr>
      <w:r>
        <w:t>7.1.10</w:t>
      </w:r>
      <w:r w:rsidR="00E27CA8" w:rsidRPr="00E27CA8">
        <w:t>. Заказчик и  Технадзор вправе в любое  время проверять ход и качество выполняемых Подрядчиком работ.</w:t>
      </w:r>
    </w:p>
    <w:p w:rsidR="00E27CA8" w:rsidRPr="00E27CA8" w:rsidRDefault="00E27CA8" w:rsidP="00E27CA8">
      <w:pPr>
        <w:jc w:val="center"/>
        <w:rPr>
          <w:b/>
        </w:rPr>
      </w:pPr>
    </w:p>
    <w:p w:rsidR="00E27CA8" w:rsidRPr="00E27CA8" w:rsidRDefault="00E27CA8" w:rsidP="00E27CA8">
      <w:pPr>
        <w:jc w:val="center"/>
        <w:rPr>
          <w:b/>
        </w:rPr>
      </w:pPr>
      <w:r w:rsidRPr="00E27CA8">
        <w:rPr>
          <w:b/>
        </w:rPr>
        <w:t>8. ПРИЕМКА  РАБОТ</w:t>
      </w:r>
    </w:p>
    <w:p w:rsidR="00E27CA8" w:rsidRPr="00E27CA8" w:rsidRDefault="00E27CA8" w:rsidP="00E27CA8">
      <w:pPr>
        <w:jc w:val="both"/>
        <w:rPr>
          <w:b/>
        </w:rPr>
      </w:pPr>
      <w:r w:rsidRPr="00E27CA8">
        <w:rPr>
          <w:b/>
        </w:rPr>
        <w:t>8. Приемка результата работ:</w:t>
      </w:r>
    </w:p>
    <w:p w:rsidR="00E27CA8" w:rsidRPr="00E27CA8" w:rsidRDefault="00E27CA8" w:rsidP="00E27CA8">
      <w:pPr>
        <w:jc w:val="both"/>
      </w:pPr>
      <w:r w:rsidRPr="00E27CA8">
        <w:t xml:space="preserve">8.1.  Приемка Объекта в эксплуатацию производится в течение 5-ти (пяти) рабочих дней со </w:t>
      </w:r>
      <w:proofErr w:type="gramStart"/>
      <w:r w:rsidRPr="00E27CA8">
        <w:t>дня, следующего за днем  получения  Заказчиком  и Технадзор письменного извещения от Подрядчика  о готовности к сдаче результата  выполненных работ по Объекту и оформляется</w:t>
      </w:r>
      <w:proofErr w:type="gramEnd"/>
      <w:r w:rsidRPr="00E27CA8">
        <w:t xml:space="preserve"> актом о приемке в эксплуатацию уполномоченной организацией Заказчика. </w:t>
      </w:r>
      <w:r w:rsidRPr="00E27CA8">
        <w:lastRenderedPageBreak/>
        <w:t>Акт о приёмке в эксплуатацию подписывается Сторонами, в том числе Технадзор, руководителем образовательного учреждения при условии оформленных в установленном порядке счетов-фактур на выполненные работы, счетов-фактур на материалы, актов о приемке результата  выполненных работ (КС-2), справок о стоимости выполненных работ и затрат (КС-3).</w:t>
      </w:r>
    </w:p>
    <w:p w:rsidR="00E27CA8" w:rsidRPr="00E27CA8" w:rsidRDefault="00E27CA8" w:rsidP="00E27CA8">
      <w:pPr>
        <w:jc w:val="both"/>
      </w:pPr>
      <w:r w:rsidRPr="00E27CA8">
        <w:t xml:space="preserve">8..3.При возникновении между Заказчиком и Подрядчиком </w:t>
      </w:r>
      <w:proofErr w:type="gramStart"/>
      <w:r w:rsidRPr="00E27CA8">
        <w:t>споров</w:t>
      </w:r>
      <w:proofErr w:type="gramEnd"/>
      <w:r w:rsidRPr="00E27CA8">
        <w:t xml:space="preserve"> по поводу обнаруженных при производстве работ недостатков,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настоящего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ее назначения. Если экспертиза назначена по соглашению между сторонами – обеими сторонами поровну.</w:t>
      </w:r>
    </w:p>
    <w:p w:rsidR="00E27CA8" w:rsidRPr="00E27CA8" w:rsidRDefault="00E27CA8" w:rsidP="00E27CA8">
      <w:pPr>
        <w:jc w:val="both"/>
      </w:pPr>
      <w:r w:rsidRPr="00E27CA8">
        <w:t>8.4. Подрядчик не освобождается от выполнения любого из обязательств, принятых по условиям настоящего Договора, которые остались невыполненными или выполненными ненадлежащим образом к моменту подписания акта, о чем будет сделана соответствующая запись в вышеуказанном акте. Подрядчик обязуется устранить недостатки в выполненных работах в срок, Установленный Заказчиком.</w:t>
      </w:r>
    </w:p>
    <w:p w:rsidR="00E27CA8" w:rsidRPr="00E27CA8" w:rsidRDefault="00E27CA8" w:rsidP="00E27CA8">
      <w:pPr>
        <w:jc w:val="both"/>
      </w:pPr>
    </w:p>
    <w:p w:rsidR="00E27CA8" w:rsidRPr="00E27CA8" w:rsidRDefault="00E27CA8" w:rsidP="00E27CA8">
      <w:pPr>
        <w:jc w:val="center"/>
        <w:rPr>
          <w:b/>
        </w:rPr>
      </w:pPr>
      <w:r w:rsidRPr="00E27CA8">
        <w:rPr>
          <w:b/>
        </w:rPr>
        <w:t>9.ГАРАНТИИ</w:t>
      </w:r>
    </w:p>
    <w:p w:rsidR="00E27CA8" w:rsidRPr="00E27CA8" w:rsidRDefault="00E27CA8" w:rsidP="00E27CA8">
      <w:pPr>
        <w:jc w:val="both"/>
      </w:pPr>
      <w:r w:rsidRPr="00E27CA8">
        <w:t>9.1. Подрядчик гарантирует:</w:t>
      </w:r>
    </w:p>
    <w:p w:rsidR="00E27CA8" w:rsidRPr="00E27CA8" w:rsidRDefault="00E27CA8" w:rsidP="00E27CA8">
      <w:pPr>
        <w:tabs>
          <w:tab w:val="num" w:pos="720"/>
        </w:tabs>
        <w:jc w:val="both"/>
      </w:pPr>
      <w:r w:rsidRPr="00E27CA8">
        <w:t>качество выполнения всех работ в соответствии с проектной документацией, локальными сметными расчетами и действующими техническими нормами, ГОСТами, СНиПами, СанПиНами;</w:t>
      </w:r>
    </w:p>
    <w:p w:rsidR="00E27CA8" w:rsidRPr="00E27CA8" w:rsidRDefault="00E27CA8" w:rsidP="00E27CA8">
      <w:pPr>
        <w:jc w:val="both"/>
      </w:pPr>
      <w:r w:rsidRPr="00E27CA8">
        <w:t xml:space="preserve">9.2. Срок гарантии качества на выполненные работы составляет 5 (пять) лет со дня подписания акта о приемке </w:t>
      </w:r>
      <w:proofErr w:type="gramStart"/>
      <w:r w:rsidRPr="00E27CA8">
        <w:t>в</w:t>
      </w:r>
      <w:proofErr w:type="gramEnd"/>
      <w:r w:rsidRPr="00E27CA8">
        <w:t xml:space="preserve"> </w:t>
      </w:r>
      <w:proofErr w:type="gramStart"/>
      <w:r w:rsidRPr="00E27CA8">
        <w:t>объекта</w:t>
      </w:r>
      <w:proofErr w:type="gramEnd"/>
      <w:r w:rsidRPr="00E27CA8">
        <w:t xml:space="preserve"> в эксплуатацию рабочей комиссией, распространяется на весь объем работ; на установленное оборудование – в соответствии с документами производителя.</w:t>
      </w:r>
    </w:p>
    <w:p w:rsidR="00E27CA8" w:rsidRPr="00E27CA8" w:rsidRDefault="00E27CA8" w:rsidP="00E27CA8">
      <w:pPr>
        <w:jc w:val="both"/>
      </w:pPr>
      <w:r w:rsidRPr="00E27CA8">
        <w:t xml:space="preserve">9.2.1. Гарантии качества осуществляются следующим образом: если в период гарантийной эксплуатации объекта обнаружатся недостатки, препятствующие нормальной его эксплуатации, Подрядчик обязан устранить их за свой счет и в согласованные с Заказчиком сроки. При этом составляется акт, фиксирующий недостатки и содержащий </w:t>
      </w:r>
      <w:proofErr w:type="gramStart"/>
      <w:r w:rsidRPr="00E27CA8">
        <w:t>порядок</w:t>
      </w:r>
      <w:proofErr w:type="gramEnd"/>
      <w:r w:rsidRPr="00E27CA8">
        <w:t xml:space="preserve"> и сроки их устранения. Гарантийный срок продлевается на период устранения недостатков.</w:t>
      </w:r>
    </w:p>
    <w:p w:rsidR="00E27CA8" w:rsidRPr="00E27CA8" w:rsidRDefault="00E27CA8" w:rsidP="00E27CA8">
      <w:pPr>
        <w:jc w:val="both"/>
        <w:rPr>
          <w:b/>
        </w:rPr>
      </w:pPr>
    </w:p>
    <w:p w:rsidR="00E27CA8" w:rsidRPr="00E27CA8" w:rsidRDefault="00E27CA8" w:rsidP="00E27CA8">
      <w:pPr>
        <w:jc w:val="center"/>
        <w:rPr>
          <w:b/>
        </w:rPr>
      </w:pPr>
      <w:r w:rsidRPr="00E27CA8">
        <w:rPr>
          <w:b/>
        </w:rPr>
        <w:t>10.ОСОБЫЕ УСЛОВИЯ</w:t>
      </w:r>
    </w:p>
    <w:p w:rsidR="00E27CA8" w:rsidRPr="00E27CA8" w:rsidRDefault="00E27CA8" w:rsidP="00E27CA8">
      <w:pPr>
        <w:jc w:val="both"/>
      </w:pPr>
      <w:r w:rsidRPr="00E27CA8">
        <w:t xml:space="preserve">10.1.  Подрядчик не вправе уступить третьим лицам вытекающее из настоящего договора право (требование). </w:t>
      </w:r>
    </w:p>
    <w:p w:rsidR="00E27CA8" w:rsidRPr="00E27CA8" w:rsidRDefault="00E27CA8" w:rsidP="00E27CA8">
      <w:pPr>
        <w:jc w:val="both"/>
      </w:pPr>
      <w:r w:rsidRPr="00E27CA8">
        <w:t xml:space="preserve">10.2. Подрядчик осуществляет оплату коммунальных услуг за весь период выполнения работ по договору на основании  отдельного договора с МБОУ </w:t>
      </w:r>
      <w:r w:rsidR="005C30B7">
        <w:t>ДОД ДЮСШ «Искра»</w:t>
      </w:r>
      <w:r w:rsidRPr="00E27CA8">
        <w:t xml:space="preserve"> г. Пермь (балансодержателем).</w:t>
      </w:r>
    </w:p>
    <w:p w:rsidR="00E27CA8" w:rsidRPr="00E27CA8" w:rsidRDefault="00E27CA8" w:rsidP="00E27CA8">
      <w:pPr>
        <w:jc w:val="both"/>
      </w:pPr>
    </w:p>
    <w:p w:rsidR="00E27CA8" w:rsidRPr="00E27CA8" w:rsidRDefault="00E27CA8" w:rsidP="00E27CA8">
      <w:pPr>
        <w:jc w:val="center"/>
        <w:rPr>
          <w:b/>
        </w:rPr>
      </w:pPr>
      <w:r w:rsidRPr="00E27CA8">
        <w:rPr>
          <w:b/>
        </w:rPr>
        <w:t>11.ОТВЕТСТВЕННОСТЬ СТОРОН</w:t>
      </w:r>
    </w:p>
    <w:p w:rsidR="00E27CA8" w:rsidRPr="00E27CA8" w:rsidRDefault="00E27CA8" w:rsidP="00E27CA8">
      <w:pPr>
        <w:tabs>
          <w:tab w:val="num" w:pos="0"/>
        </w:tabs>
        <w:jc w:val="both"/>
      </w:pPr>
      <w:r w:rsidRPr="00E27CA8">
        <w:t xml:space="preserve">11.1.За неисполнение либо ненадлежащее исполнение принятых на себя обязательств, стороны настоящего договора несут ответственность в соответствии с действующим законодательством Российской Федерации. </w:t>
      </w:r>
    </w:p>
    <w:p w:rsidR="00E27CA8" w:rsidRPr="00E27CA8" w:rsidRDefault="00E27CA8" w:rsidP="00E27CA8">
      <w:pPr>
        <w:tabs>
          <w:tab w:val="num" w:pos="0"/>
        </w:tabs>
        <w:jc w:val="both"/>
      </w:pPr>
      <w:r w:rsidRPr="00E27CA8">
        <w:t>11.2. За нарушение сроков выполнения работ, сроков устранения недостатков и дефектов выполненных работ, Подрядчик выплачивает Заказчику неустойку в размере 1/300 ставки рефинансирования ЦБ РФ от общей стоимости муниципального контракта за каждый день просрочки исполнения обязательств по настоящему договору.</w:t>
      </w:r>
    </w:p>
    <w:p w:rsidR="00E27CA8" w:rsidRPr="00E27CA8" w:rsidRDefault="00E27CA8" w:rsidP="00E27CA8">
      <w:pPr>
        <w:tabs>
          <w:tab w:val="num" w:pos="0"/>
        </w:tabs>
        <w:jc w:val="both"/>
      </w:pPr>
      <w:r w:rsidRPr="00E27CA8">
        <w:t xml:space="preserve">Факт нарушения сроков выполнения работ  фиксируется в соответствующем акте Заказчика. </w:t>
      </w:r>
    </w:p>
    <w:p w:rsidR="00E27CA8" w:rsidRPr="00E27CA8" w:rsidRDefault="00E27CA8" w:rsidP="00E27CA8">
      <w:pPr>
        <w:tabs>
          <w:tab w:val="num" w:pos="0"/>
        </w:tabs>
        <w:jc w:val="both"/>
      </w:pPr>
      <w:r w:rsidRPr="00E27CA8">
        <w:lastRenderedPageBreak/>
        <w:t>Взыскание неустойки не освобождает Подрядчика от выполнения лежащих на нем обязательств по настоящему контракту либо устранения нарушений.</w:t>
      </w:r>
    </w:p>
    <w:p w:rsidR="00E27CA8" w:rsidRPr="00E27CA8" w:rsidRDefault="00E27CA8" w:rsidP="00E27CA8">
      <w:pPr>
        <w:tabs>
          <w:tab w:val="num" w:pos="0"/>
        </w:tabs>
        <w:jc w:val="both"/>
      </w:pPr>
      <w:r w:rsidRPr="00E27CA8">
        <w:t xml:space="preserve">11.3.За нарушение сроков оплаты выполненных и принятых работ по настоящему договору, Подрядчик вправе взыскать с Заказчика неустойку в размере 1/300 ставки рефинансирования ЦБ РФ за каждый день просрочки исполнения обязательства предусмотренного  договором, начиная со дня, следующего после дня истечения срока исполнения обязательств. </w:t>
      </w:r>
    </w:p>
    <w:p w:rsidR="00E27CA8" w:rsidRPr="00E27CA8" w:rsidRDefault="00E27CA8" w:rsidP="00E27CA8">
      <w:pPr>
        <w:tabs>
          <w:tab w:val="num" w:pos="0"/>
        </w:tabs>
        <w:jc w:val="both"/>
      </w:pPr>
      <w:r w:rsidRPr="00E27CA8">
        <w:t xml:space="preserve">11.4. Подрядчик несет имущественную ответственность за причинение вреда третьим лицам.          </w:t>
      </w:r>
    </w:p>
    <w:p w:rsidR="00E27CA8" w:rsidRPr="00E27CA8" w:rsidRDefault="00E27CA8" w:rsidP="00E27CA8">
      <w:pPr>
        <w:jc w:val="both"/>
      </w:pPr>
      <w:r w:rsidRPr="00E27CA8">
        <w:t xml:space="preserve">11.5. В случае нарушения Подрядчиком существенных условий договора (в том числе сроки, качество, объем работ, услуг, комплектность поставок и др.), он теряет право требования </w:t>
      </w:r>
      <w:proofErr w:type="gramStart"/>
      <w:r w:rsidRPr="00E27CA8">
        <w:t>возврата суммы обеспечения исполнения договора</w:t>
      </w:r>
      <w:proofErr w:type="gramEnd"/>
      <w:r w:rsidRPr="00E27CA8">
        <w:t>.</w:t>
      </w:r>
    </w:p>
    <w:p w:rsidR="00E27CA8" w:rsidRPr="00E27CA8" w:rsidRDefault="00E27CA8" w:rsidP="00E27CA8">
      <w:pPr>
        <w:jc w:val="both"/>
      </w:pPr>
    </w:p>
    <w:p w:rsidR="00E27CA8" w:rsidRPr="00E27CA8" w:rsidRDefault="00E27CA8" w:rsidP="00E27CA8">
      <w:pPr>
        <w:jc w:val="center"/>
        <w:rPr>
          <w:b/>
        </w:rPr>
      </w:pPr>
      <w:r w:rsidRPr="00E27CA8">
        <w:rPr>
          <w:b/>
        </w:rPr>
        <w:t>12. УСЛОВИЯ РАСТОРЖЕНИЯ ДОГОВОРА</w:t>
      </w:r>
    </w:p>
    <w:p w:rsidR="00E27CA8" w:rsidRPr="00E27CA8" w:rsidRDefault="00E27CA8" w:rsidP="00E27CA8">
      <w:pPr>
        <w:jc w:val="both"/>
      </w:pPr>
      <w:r w:rsidRPr="00E27CA8">
        <w:t xml:space="preserve">12.1. Настоящий </w:t>
      </w:r>
      <w:proofErr w:type="gramStart"/>
      <w:r w:rsidRPr="00E27CA8">
        <w:t>Договор</w:t>
      </w:r>
      <w:proofErr w:type="gramEnd"/>
      <w:r w:rsidRPr="00E27CA8">
        <w:t xml:space="preserve"> может быть расторгнут по соглашению сторон или по решению суда по основаниям, предусмотренным гражданским законодательством РФ.</w:t>
      </w:r>
    </w:p>
    <w:p w:rsidR="00E27CA8" w:rsidRPr="00E27CA8" w:rsidRDefault="00E27CA8" w:rsidP="00E27CA8">
      <w:pPr>
        <w:tabs>
          <w:tab w:val="center" w:pos="4677"/>
          <w:tab w:val="left" w:pos="7185"/>
        </w:tabs>
        <w:spacing w:line="240" w:lineRule="atLeast"/>
        <w:jc w:val="both"/>
      </w:pPr>
    </w:p>
    <w:p w:rsidR="00E27CA8" w:rsidRPr="00E27CA8" w:rsidRDefault="00E27CA8" w:rsidP="00E27CA8">
      <w:pPr>
        <w:jc w:val="both"/>
        <w:rPr>
          <w:b/>
        </w:rPr>
      </w:pPr>
    </w:p>
    <w:p w:rsidR="00E27CA8" w:rsidRPr="00E27CA8" w:rsidRDefault="005C30B7" w:rsidP="00E27CA8">
      <w:pPr>
        <w:jc w:val="center"/>
        <w:rPr>
          <w:b/>
        </w:rPr>
      </w:pPr>
      <w:r>
        <w:rPr>
          <w:b/>
        </w:rPr>
        <w:t>13</w:t>
      </w:r>
      <w:r w:rsidR="00E27CA8" w:rsidRPr="00E27CA8">
        <w:rPr>
          <w:b/>
        </w:rPr>
        <w:t>.ЗАКЛЮЧИТЕЛЬНЫЕ ПОЛОЖЕНИЯ</w:t>
      </w:r>
    </w:p>
    <w:p w:rsidR="00E27CA8" w:rsidRPr="00E27CA8" w:rsidRDefault="00E27CA8" w:rsidP="00E27CA8">
      <w:pPr>
        <w:jc w:val="both"/>
      </w:pPr>
      <w:r w:rsidRPr="00E27CA8">
        <w:t>14.1.Все изменения и дополнения к настоящему Договору считаются действительными, если они оформлены в письменном виде и подписаны обеими Сторонами. Любая договоренность между Заказчиком и Подрядчиком, влекущая за собой новые обстоятельства, которые не вытекают из настоящего Договора, должна быть письменно  подтверждена сторонами в форме дополнений или изменений к настоящему Договору.</w:t>
      </w:r>
    </w:p>
    <w:p w:rsidR="00E27CA8" w:rsidRPr="00E27CA8" w:rsidRDefault="00E27CA8" w:rsidP="00E27CA8">
      <w:pPr>
        <w:jc w:val="both"/>
      </w:pPr>
      <w:r w:rsidRPr="00E27CA8">
        <w:t xml:space="preserve">14.2.Во всем остальном, что не предусмотрено настоящим Договором, применяются нормы действующего  законодательства РФ. </w:t>
      </w:r>
    </w:p>
    <w:p w:rsidR="00E27CA8" w:rsidRPr="00E27CA8" w:rsidRDefault="00E27CA8" w:rsidP="00E27CA8">
      <w:pPr>
        <w:jc w:val="both"/>
      </w:pPr>
      <w:r w:rsidRPr="00E27CA8">
        <w:t>14.3.Все споры и разногласия, возникающие между сторонами по настоящему Договору,  решаются путем переговоров. В случае не достижения соглашения споры и разногласия подлежат рассмотрению в Арбитражном суде Пермского края.</w:t>
      </w:r>
    </w:p>
    <w:p w:rsidR="00E27CA8" w:rsidRPr="00E27CA8" w:rsidRDefault="00E27CA8" w:rsidP="00E27CA8">
      <w:pPr>
        <w:jc w:val="both"/>
      </w:pPr>
      <w:r w:rsidRPr="00E27CA8">
        <w:t xml:space="preserve">14.4.Для решения текущих вопросов по договору назначается ответственное лицо: </w:t>
      </w:r>
    </w:p>
    <w:p w:rsidR="005C30B7" w:rsidRDefault="00E27CA8" w:rsidP="00E27CA8">
      <w:pPr>
        <w:jc w:val="both"/>
      </w:pPr>
      <w:r w:rsidRPr="00E27CA8">
        <w:t>от Заказчика</w:t>
      </w:r>
      <w:r w:rsidR="007424FC">
        <w:t xml:space="preserve">: </w:t>
      </w:r>
    </w:p>
    <w:p w:rsidR="00E27CA8" w:rsidRPr="00E27CA8" w:rsidRDefault="00E27CA8" w:rsidP="00E27CA8">
      <w:pPr>
        <w:jc w:val="both"/>
      </w:pPr>
      <w:r w:rsidRPr="00E27CA8">
        <w:t>от Подрядчик</w:t>
      </w:r>
      <w:r w:rsidR="005C30B7">
        <w:t xml:space="preserve">а: </w:t>
      </w:r>
    </w:p>
    <w:p w:rsidR="00E27CA8" w:rsidRPr="00E27CA8" w:rsidRDefault="00E27CA8" w:rsidP="00E27CA8">
      <w:pPr>
        <w:jc w:val="both"/>
      </w:pPr>
      <w:r w:rsidRPr="00E27CA8">
        <w:t>14.5.К настоящему договору прилагаются и являются его неотъемлемой частью:</w:t>
      </w:r>
    </w:p>
    <w:p w:rsidR="00E27CA8" w:rsidRPr="00E27CA8" w:rsidRDefault="00E27CA8" w:rsidP="00E27CA8">
      <w:pPr>
        <w:jc w:val="both"/>
      </w:pPr>
    </w:p>
    <w:p w:rsidR="00E27CA8" w:rsidRPr="00E27CA8" w:rsidRDefault="00E27CA8" w:rsidP="00E27CA8">
      <w:pPr>
        <w:jc w:val="both"/>
        <w:rPr>
          <w:b/>
        </w:rPr>
      </w:pPr>
      <w:r w:rsidRPr="00E27CA8">
        <w:rPr>
          <w:b/>
        </w:rPr>
        <w:t>Приложение №1</w:t>
      </w:r>
      <w:r w:rsidRPr="00E27CA8">
        <w:t xml:space="preserve">        </w:t>
      </w:r>
      <w:r w:rsidRPr="00E27CA8">
        <w:rPr>
          <w:b/>
        </w:rPr>
        <w:t>Локально-сметные расчеты и  проектно-сметная документация</w:t>
      </w:r>
    </w:p>
    <w:p w:rsidR="00E27CA8" w:rsidRPr="00E27CA8" w:rsidRDefault="00E27CA8" w:rsidP="00E27CA8">
      <w:pPr>
        <w:jc w:val="both"/>
      </w:pPr>
    </w:p>
    <w:p w:rsidR="00E27CA8" w:rsidRPr="00E27CA8" w:rsidRDefault="00E27CA8" w:rsidP="00E27CA8">
      <w:pPr>
        <w:jc w:val="center"/>
        <w:rPr>
          <w:b/>
        </w:rPr>
      </w:pPr>
      <w:r w:rsidRPr="00E27CA8">
        <w:rPr>
          <w:b/>
        </w:rPr>
        <w:t>15. ЮРИДИЧЕСКИЕ АДРЕСА И БАНКОВСКИЕ РЕКВИЗИТЫ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E27CA8" w:rsidRPr="00E27CA8" w:rsidTr="00093E9C">
        <w:tc>
          <w:tcPr>
            <w:tcW w:w="4785" w:type="dxa"/>
          </w:tcPr>
          <w:p w:rsidR="00E27CA8" w:rsidRPr="00E27CA8" w:rsidRDefault="00E27CA8" w:rsidP="00E27CA8">
            <w:pPr>
              <w:jc w:val="both"/>
              <w:rPr>
                <w:highlight w:val="yellow"/>
              </w:rPr>
            </w:pPr>
            <w:r w:rsidRPr="00E27CA8">
              <w:t>Заказчик:</w:t>
            </w:r>
          </w:p>
        </w:tc>
        <w:tc>
          <w:tcPr>
            <w:tcW w:w="4786" w:type="dxa"/>
          </w:tcPr>
          <w:p w:rsidR="00E27CA8" w:rsidRPr="00E27CA8" w:rsidRDefault="00E27CA8" w:rsidP="00E27CA8">
            <w:pPr>
              <w:jc w:val="both"/>
            </w:pPr>
            <w:r w:rsidRPr="00E27CA8">
              <w:t>Подрядчик:</w:t>
            </w:r>
          </w:p>
        </w:tc>
      </w:tr>
      <w:tr w:rsidR="00E27CA8" w:rsidRPr="00E27CA8" w:rsidTr="00093E9C">
        <w:tc>
          <w:tcPr>
            <w:tcW w:w="4785" w:type="dxa"/>
          </w:tcPr>
          <w:p w:rsidR="001C2D64" w:rsidRPr="00F75163" w:rsidRDefault="001C2D64" w:rsidP="001C2D64">
            <w:pPr>
              <w:rPr>
                <w:b/>
              </w:rPr>
            </w:pPr>
            <w:r w:rsidRPr="00F75163">
              <w:t xml:space="preserve">Муниципальное </w:t>
            </w:r>
            <w:r>
              <w:t xml:space="preserve">бюджетное </w:t>
            </w:r>
            <w:r w:rsidRPr="00F75163">
              <w:t>образовательное учреждение дополнительного образования детей «Детско-юношеская спортивная школа «Искра» г. Перми»</w:t>
            </w:r>
          </w:p>
          <w:p w:rsidR="001C2D64" w:rsidRDefault="001C2D64" w:rsidP="001C2D64"/>
          <w:p w:rsidR="001C2D64" w:rsidRDefault="001C2D64" w:rsidP="001C2D64">
            <w:smartTag w:uri="urn:schemas-microsoft-com:office:smarttags" w:element="metricconverter">
              <w:smartTagPr>
                <w:attr w:name="ProductID" w:val="614056, г"/>
              </w:smartTagPr>
              <w:r w:rsidRPr="00F75163">
                <w:t>614056, г</w:t>
              </w:r>
            </w:smartTag>
            <w:r w:rsidRPr="00F75163">
              <w:t xml:space="preserve">. Пермь, ул. </w:t>
            </w:r>
            <w:proofErr w:type="spellStart"/>
            <w:r w:rsidRPr="00F75163">
              <w:t>Красноуральская</w:t>
            </w:r>
            <w:proofErr w:type="spellEnd"/>
            <w:r w:rsidRPr="00F75163">
              <w:t>, д. 37</w:t>
            </w:r>
            <w:proofErr w:type="gramStart"/>
            <w:r w:rsidRPr="00F75163">
              <w:t xml:space="preserve"> А</w:t>
            </w:r>
            <w:proofErr w:type="gramEnd"/>
            <w:r w:rsidRPr="00F75163">
              <w:t xml:space="preserve"> </w:t>
            </w:r>
            <w:r>
              <w:tab/>
            </w:r>
            <w:r>
              <w:tab/>
            </w:r>
          </w:p>
          <w:p w:rsidR="001C2D64" w:rsidRPr="00F75163" w:rsidRDefault="001C2D64" w:rsidP="001C2D64">
            <w:r w:rsidRPr="00F75163">
              <w:t>Тел. 2670337</w:t>
            </w:r>
            <w:proofErr w:type="gramStart"/>
            <w:r w:rsidRPr="00F75163">
              <w:t xml:space="preserve"> </w:t>
            </w:r>
            <w:r>
              <w:tab/>
              <w:t xml:space="preserve">          </w:t>
            </w:r>
            <w:r w:rsidRPr="00F75163">
              <w:t>Т</w:t>
            </w:r>
            <w:proofErr w:type="gramEnd"/>
            <w:r w:rsidRPr="00F75163">
              <w:t>ел./ф. 267</w:t>
            </w:r>
            <w:r>
              <w:t>34</w:t>
            </w:r>
            <w:r w:rsidRPr="00F75163">
              <w:t>3</w:t>
            </w:r>
            <w:r>
              <w:t>9</w:t>
            </w:r>
            <w:r w:rsidRPr="00F75163">
              <w:t xml:space="preserve">                </w:t>
            </w:r>
          </w:p>
          <w:p w:rsidR="001C2D64" w:rsidRPr="00F75163" w:rsidRDefault="001C2D64" w:rsidP="001C2D64">
            <w:r w:rsidRPr="00F75163">
              <w:t>ИНН 5906009481    КПП  590601001</w:t>
            </w:r>
          </w:p>
          <w:p w:rsidR="001C2D64" w:rsidRDefault="001C2D64" w:rsidP="001C2D64">
            <w:r>
              <w:t>Департамент финансов администрации</w:t>
            </w:r>
            <w:r w:rsidRPr="00F75163">
              <w:t xml:space="preserve"> г. Перми</w:t>
            </w:r>
            <w:r>
              <w:t xml:space="preserve"> </w:t>
            </w:r>
          </w:p>
          <w:p w:rsidR="001C2D64" w:rsidRDefault="001C2D64" w:rsidP="001C2D64">
            <w:r>
              <w:t>(</w:t>
            </w:r>
            <w:r w:rsidRPr="00F75163">
              <w:t>М</w:t>
            </w:r>
            <w:r>
              <w:t>Б</w:t>
            </w:r>
            <w:r w:rsidRPr="00F75163">
              <w:t>ОУ</w:t>
            </w:r>
            <w:r>
              <w:t xml:space="preserve"> </w:t>
            </w:r>
            <w:r w:rsidRPr="00F75163">
              <w:t>ДОД  ДЮСШ «Искра» г. Перми, л/</w:t>
            </w:r>
            <w:proofErr w:type="spellStart"/>
            <w:r w:rsidRPr="00F75163">
              <w:t>сч</w:t>
            </w:r>
            <w:proofErr w:type="spellEnd"/>
            <w:r w:rsidRPr="00F75163">
              <w:t xml:space="preserve"> </w:t>
            </w:r>
            <w:r>
              <w:t>06976002416</w:t>
            </w:r>
            <w:r w:rsidRPr="00F75163">
              <w:t xml:space="preserve">), </w:t>
            </w:r>
            <w:proofErr w:type="gramStart"/>
            <w:r w:rsidRPr="00F75163">
              <w:t>р</w:t>
            </w:r>
            <w:proofErr w:type="gramEnd"/>
            <w:r w:rsidRPr="00F75163">
              <w:t>/</w:t>
            </w:r>
            <w:proofErr w:type="spellStart"/>
            <w:r w:rsidRPr="00F75163">
              <w:t>сч</w:t>
            </w:r>
            <w:proofErr w:type="spellEnd"/>
            <w:r w:rsidRPr="00F75163">
              <w:t xml:space="preserve"> </w:t>
            </w:r>
            <w:r>
              <w:lastRenderedPageBreak/>
              <w:t xml:space="preserve">40701810300003000001  </w:t>
            </w:r>
          </w:p>
          <w:p w:rsidR="001C2D64" w:rsidRPr="00F75163" w:rsidRDefault="001C2D64" w:rsidP="001C2D64">
            <w:r>
              <w:t xml:space="preserve">РКЦ Пермь </w:t>
            </w:r>
            <w:proofErr w:type="spellStart"/>
            <w:r>
              <w:t>г</w:t>
            </w:r>
            <w:proofErr w:type="gramStart"/>
            <w:r>
              <w:t>.П</w:t>
            </w:r>
            <w:proofErr w:type="gramEnd"/>
            <w:r>
              <w:t>ермь</w:t>
            </w:r>
            <w:proofErr w:type="spellEnd"/>
            <w:r>
              <w:t xml:space="preserve"> </w:t>
            </w:r>
            <w:r>
              <w:tab/>
            </w:r>
            <w:r w:rsidRPr="00F75163">
              <w:t>БИК 0457</w:t>
            </w:r>
            <w:r>
              <w:t>44000</w:t>
            </w:r>
            <w:r w:rsidRPr="00F75163">
              <w:t xml:space="preserve"> </w:t>
            </w:r>
          </w:p>
          <w:p w:rsidR="00E27CA8" w:rsidRPr="00E27CA8" w:rsidRDefault="00E27CA8" w:rsidP="00E27CA8">
            <w:pPr>
              <w:jc w:val="both"/>
              <w:rPr>
                <w:highlight w:val="yellow"/>
              </w:rPr>
            </w:pPr>
          </w:p>
          <w:p w:rsidR="00E27CA8" w:rsidRPr="00E27CA8" w:rsidRDefault="00E27CA8" w:rsidP="00E27CA8">
            <w:pPr>
              <w:jc w:val="both"/>
              <w:rPr>
                <w:highlight w:val="yellow"/>
              </w:rPr>
            </w:pPr>
          </w:p>
          <w:p w:rsidR="00093E9C" w:rsidRDefault="00093E9C" w:rsidP="00E27CA8">
            <w:pPr>
              <w:jc w:val="both"/>
              <w:rPr>
                <w:highlight w:val="yellow"/>
              </w:rPr>
            </w:pPr>
          </w:p>
          <w:p w:rsidR="00093E9C" w:rsidRDefault="00093E9C" w:rsidP="00093E9C">
            <w:pPr>
              <w:rPr>
                <w:highlight w:val="yellow"/>
              </w:rPr>
            </w:pPr>
          </w:p>
          <w:p w:rsidR="00E27CA8" w:rsidRPr="00093E9C" w:rsidRDefault="00093E9C" w:rsidP="00093E9C">
            <w:r w:rsidRPr="00093E9C">
              <w:t>Директор</w:t>
            </w:r>
          </w:p>
          <w:p w:rsidR="00093E9C" w:rsidRPr="00093E9C" w:rsidRDefault="00093E9C" w:rsidP="00093E9C"/>
          <w:p w:rsidR="00093E9C" w:rsidRPr="00093E9C" w:rsidRDefault="00093E9C" w:rsidP="00093E9C"/>
          <w:p w:rsidR="00093E9C" w:rsidRDefault="001C2D64" w:rsidP="00093E9C">
            <w:r>
              <w:t>_______________/Е.Г. Фетисова</w:t>
            </w:r>
            <w:r w:rsidR="00093E9C" w:rsidRPr="00093E9C">
              <w:t>/</w:t>
            </w:r>
          </w:p>
          <w:p w:rsidR="001C2D64" w:rsidRPr="00093E9C" w:rsidRDefault="001C2D64" w:rsidP="00093E9C">
            <w:pPr>
              <w:rPr>
                <w:highlight w:val="yellow"/>
              </w:rPr>
            </w:pPr>
          </w:p>
        </w:tc>
        <w:tc>
          <w:tcPr>
            <w:tcW w:w="4786" w:type="dxa"/>
          </w:tcPr>
          <w:p w:rsidR="00093E9C" w:rsidRDefault="00093E9C" w:rsidP="00277CC5"/>
          <w:p w:rsidR="00093E9C" w:rsidRDefault="00093E9C" w:rsidP="00277CC5"/>
          <w:p w:rsidR="00093E9C" w:rsidRPr="00277CC5" w:rsidRDefault="00093E9C" w:rsidP="00277CC5"/>
        </w:tc>
      </w:tr>
    </w:tbl>
    <w:p w:rsidR="00E27CA8" w:rsidRPr="00E27CA8" w:rsidRDefault="00E27CA8" w:rsidP="00E27CA8">
      <w:pPr>
        <w:rPr>
          <w:b/>
          <w:bCs/>
          <w:color w:val="000000"/>
        </w:rPr>
      </w:pPr>
    </w:p>
    <w:p w:rsidR="00E27CA8" w:rsidRPr="00E27CA8" w:rsidRDefault="00E27CA8" w:rsidP="00E27CA8">
      <w:pPr>
        <w:rPr>
          <w:b/>
          <w:bCs/>
          <w:color w:val="000000"/>
        </w:rPr>
      </w:pPr>
    </w:p>
    <w:p w:rsidR="00E27CA8" w:rsidRPr="00E27CA8" w:rsidRDefault="00E27CA8" w:rsidP="00E27CA8">
      <w:pPr>
        <w:ind w:firstLine="567"/>
        <w:jc w:val="right"/>
        <w:rPr>
          <w:bCs/>
          <w:color w:val="000000"/>
        </w:rPr>
      </w:pPr>
    </w:p>
    <w:p w:rsidR="00E27CA8" w:rsidRPr="00E27CA8" w:rsidRDefault="00E27CA8" w:rsidP="00E27CA8">
      <w:pPr>
        <w:ind w:firstLine="567"/>
        <w:rPr>
          <w:i/>
        </w:rPr>
      </w:pPr>
    </w:p>
    <w:p w:rsidR="00E27CA8" w:rsidRPr="00E27CA8" w:rsidRDefault="00E27CA8" w:rsidP="00093E9C">
      <w:pPr>
        <w:rPr>
          <w:i/>
        </w:rPr>
      </w:pPr>
    </w:p>
    <w:p w:rsidR="00E27CA8" w:rsidRPr="00E27CA8" w:rsidRDefault="00E27CA8" w:rsidP="00E27CA8">
      <w:pPr>
        <w:ind w:firstLine="567"/>
        <w:rPr>
          <w:i/>
        </w:rPr>
      </w:pPr>
    </w:p>
    <w:p w:rsidR="00E27CA8" w:rsidRPr="00E27CA8" w:rsidRDefault="00E27CA8" w:rsidP="00E27CA8">
      <w:pPr>
        <w:ind w:firstLine="567"/>
        <w:rPr>
          <w:i/>
        </w:rPr>
      </w:pPr>
    </w:p>
    <w:p w:rsidR="00E27CA8" w:rsidRPr="00E27CA8" w:rsidRDefault="00E27CA8" w:rsidP="00E27CA8">
      <w:pPr>
        <w:ind w:firstLine="567"/>
        <w:rPr>
          <w:i/>
        </w:rPr>
      </w:pPr>
    </w:p>
    <w:p w:rsidR="00DC4510" w:rsidRDefault="00DC4510"/>
    <w:sectPr w:rsidR="00DC45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CA8"/>
    <w:rsid w:val="00000B70"/>
    <w:rsid w:val="00001C44"/>
    <w:rsid w:val="00005D3C"/>
    <w:rsid w:val="00010080"/>
    <w:rsid w:val="00010581"/>
    <w:rsid w:val="00010BDF"/>
    <w:rsid w:val="000124E2"/>
    <w:rsid w:val="00013120"/>
    <w:rsid w:val="00013247"/>
    <w:rsid w:val="00014836"/>
    <w:rsid w:val="0001502F"/>
    <w:rsid w:val="00017EAB"/>
    <w:rsid w:val="00020FC9"/>
    <w:rsid w:val="00022198"/>
    <w:rsid w:val="000242A4"/>
    <w:rsid w:val="000244A7"/>
    <w:rsid w:val="00027593"/>
    <w:rsid w:val="000316A9"/>
    <w:rsid w:val="00032335"/>
    <w:rsid w:val="00033ACC"/>
    <w:rsid w:val="00034DE6"/>
    <w:rsid w:val="00036C52"/>
    <w:rsid w:val="00037201"/>
    <w:rsid w:val="0004148F"/>
    <w:rsid w:val="0004161D"/>
    <w:rsid w:val="00041E44"/>
    <w:rsid w:val="00042FEC"/>
    <w:rsid w:val="000435AF"/>
    <w:rsid w:val="000467DE"/>
    <w:rsid w:val="00046A01"/>
    <w:rsid w:val="0005184A"/>
    <w:rsid w:val="0005217B"/>
    <w:rsid w:val="00053C27"/>
    <w:rsid w:val="00054D13"/>
    <w:rsid w:val="00055C9F"/>
    <w:rsid w:val="00060710"/>
    <w:rsid w:val="00061868"/>
    <w:rsid w:val="00064490"/>
    <w:rsid w:val="00064594"/>
    <w:rsid w:val="00065B66"/>
    <w:rsid w:val="000663C5"/>
    <w:rsid w:val="00066F27"/>
    <w:rsid w:val="000679C6"/>
    <w:rsid w:val="00070290"/>
    <w:rsid w:val="00071491"/>
    <w:rsid w:val="00073860"/>
    <w:rsid w:val="00073A14"/>
    <w:rsid w:val="00073E2A"/>
    <w:rsid w:val="00074FA1"/>
    <w:rsid w:val="00081415"/>
    <w:rsid w:val="000836A3"/>
    <w:rsid w:val="00092264"/>
    <w:rsid w:val="00093E9C"/>
    <w:rsid w:val="00095E0A"/>
    <w:rsid w:val="000A050A"/>
    <w:rsid w:val="000A1315"/>
    <w:rsid w:val="000A19BB"/>
    <w:rsid w:val="000A1DC4"/>
    <w:rsid w:val="000A2F5F"/>
    <w:rsid w:val="000A3476"/>
    <w:rsid w:val="000A5582"/>
    <w:rsid w:val="000A7485"/>
    <w:rsid w:val="000B0B18"/>
    <w:rsid w:val="000B1188"/>
    <w:rsid w:val="000B1B42"/>
    <w:rsid w:val="000B5382"/>
    <w:rsid w:val="000B70FB"/>
    <w:rsid w:val="000C2746"/>
    <w:rsid w:val="000C5C56"/>
    <w:rsid w:val="000C5CE4"/>
    <w:rsid w:val="000C6334"/>
    <w:rsid w:val="000D1C71"/>
    <w:rsid w:val="000D25C2"/>
    <w:rsid w:val="000D4E24"/>
    <w:rsid w:val="000D6860"/>
    <w:rsid w:val="000D70B8"/>
    <w:rsid w:val="000D7439"/>
    <w:rsid w:val="000E2C1B"/>
    <w:rsid w:val="000E3B54"/>
    <w:rsid w:val="000E4086"/>
    <w:rsid w:val="000E74E4"/>
    <w:rsid w:val="000E7B2E"/>
    <w:rsid w:val="000F32AD"/>
    <w:rsid w:val="001006A0"/>
    <w:rsid w:val="00100AFC"/>
    <w:rsid w:val="00103EB9"/>
    <w:rsid w:val="00107C62"/>
    <w:rsid w:val="001117F0"/>
    <w:rsid w:val="00113E2F"/>
    <w:rsid w:val="001143E3"/>
    <w:rsid w:val="00115923"/>
    <w:rsid w:val="00115E55"/>
    <w:rsid w:val="00116622"/>
    <w:rsid w:val="00117898"/>
    <w:rsid w:val="00122614"/>
    <w:rsid w:val="00123D7A"/>
    <w:rsid w:val="00125D46"/>
    <w:rsid w:val="001263CF"/>
    <w:rsid w:val="00127AB3"/>
    <w:rsid w:val="00133EA6"/>
    <w:rsid w:val="00134C2D"/>
    <w:rsid w:val="0013521E"/>
    <w:rsid w:val="00137696"/>
    <w:rsid w:val="0014006B"/>
    <w:rsid w:val="001403C1"/>
    <w:rsid w:val="00143B76"/>
    <w:rsid w:val="00145816"/>
    <w:rsid w:val="001461DB"/>
    <w:rsid w:val="00151EA9"/>
    <w:rsid w:val="00153EBD"/>
    <w:rsid w:val="00154E14"/>
    <w:rsid w:val="00156596"/>
    <w:rsid w:val="0015666C"/>
    <w:rsid w:val="00160EAD"/>
    <w:rsid w:val="00161639"/>
    <w:rsid w:val="00163D82"/>
    <w:rsid w:val="001672FF"/>
    <w:rsid w:val="00167421"/>
    <w:rsid w:val="00173352"/>
    <w:rsid w:val="00173FFA"/>
    <w:rsid w:val="00174445"/>
    <w:rsid w:val="00174A67"/>
    <w:rsid w:val="00175095"/>
    <w:rsid w:val="0017694E"/>
    <w:rsid w:val="001834D3"/>
    <w:rsid w:val="0018391D"/>
    <w:rsid w:val="00185D2C"/>
    <w:rsid w:val="00185F6F"/>
    <w:rsid w:val="00187DD7"/>
    <w:rsid w:val="00193169"/>
    <w:rsid w:val="001940CC"/>
    <w:rsid w:val="0019564C"/>
    <w:rsid w:val="00196431"/>
    <w:rsid w:val="001A24AA"/>
    <w:rsid w:val="001A28FD"/>
    <w:rsid w:val="001A6709"/>
    <w:rsid w:val="001B2E33"/>
    <w:rsid w:val="001B3CFB"/>
    <w:rsid w:val="001B4818"/>
    <w:rsid w:val="001B57C0"/>
    <w:rsid w:val="001B5B9B"/>
    <w:rsid w:val="001C2D64"/>
    <w:rsid w:val="001C42D8"/>
    <w:rsid w:val="001C658C"/>
    <w:rsid w:val="001C795E"/>
    <w:rsid w:val="001D0017"/>
    <w:rsid w:val="001D068C"/>
    <w:rsid w:val="001D27E0"/>
    <w:rsid w:val="001D76B4"/>
    <w:rsid w:val="001E0EAF"/>
    <w:rsid w:val="001E1A3D"/>
    <w:rsid w:val="001E24CE"/>
    <w:rsid w:val="001E2E2E"/>
    <w:rsid w:val="001E302D"/>
    <w:rsid w:val="001F1190"/>
    <w:rsid w:val="001F1D46"/>
    <w:rsid w:val="001F2809"/>
    <w:rsid w:val="001F2AC3"/>
    <w:rsid w:val="001F563A"/>
    <w:rsid w:val="001F5A7F"/>
    <w:rsid w:val="00203755"/>
    <w:rsid w:val="00206047"/>
    <w:rsid w:val="0020676A"/>
    <w:rsid w:val="00210E59"/>
    <w:rsid w:val="00212156"/>
    <w:rsid w:val="002137A0"/>
    <w:rsid w:val="0021735B"/>
    <w:rsid w:val="002202CF"/>
    <w:rsid w:val="002207DB"/>
    <w:rsid w:val="0022164E"/>
    <w:rsid w:val="00222574"/>
    <w:rsid w:val="00223641"/>
    <w:rsid w:val="00224A94"/>
    <w:rsid w:val="00227825"/>
    <w:rsid w:val="00230508"/>
    <w:rsid w:val="002313D7"/>
    <w:rsid w:val="00233026"/>
    <w:rsid w:val="00233F36"/>
    <w:rsid w:val="00235DEE"/>
    <w:rsid w:val="0023641A"/>
    <w:rsid w:val="00237B04"/>
    <w:rsid w:val="00243ACE"/>
    <w:rsid w:val="00243BAA"/>
    <w:rsid w:val="00246F3E"/>
    <w:rsid w:val="0024798A"/>
    <w:rsid w:val="00252138"/>
    <w:rsid w:val="00252CA2"/>
    <w:rsid w:val="0025304F"/>
    <w:rsid w:val="00257F8C"/>
    <w:rsid w:val="00260AFE"/>
    <w:rsid w:val="00262BC3"/>
    <w:rsid w:val="00265980"/>
    <w:rsid w:val="00265C0A"/>
    <w:rsid w:val="00267D3D"/>
    <w:rsid w:val="002704F0"/>
    <w:rsid w:val="002722A8"/>
    <w:rsid w:val="0027752B"/>
    <w:rsid w:val="00277CC5"/>
    <w:rsid w:val="002825DC"/>
    <w:rsid w:val="00284429"/>
    <w:rsid w:val="00286253"/>
    <w:rsid w:val="00290236"/>
    <w:rsid w:val="00291573"/>
    <w:rsid w:val="00293C09"/>
    <w:rsid w:val="00294859"/>
    <w:rsid w:val="00294A38"/>
    <w:rsid w:val="00295299"/>
    <w:rsid w:val="002978C2"/>
    <w:rsid w:val="002A15B6"/>
    <w:rsid w:val="002A25A9"/>
    <w:rsid w:val="002A4E24"/>
    <w:rsid w:val="002A7197"/>
    <w:rsid w:val="002A7655"/>
    <w:rsid w:val="002B0A34"/>
    <w:rsid w:val="002B4EE4"/>
    <w:rsid w:val="002B5334"/>
    <w:rsid w:val="002B7776"/>
    <w:rsid w:val="002C2AAC"/>
    <w:rsid w:val="002C75C7"/>
    <w:rsid w:val="002D38AD"/>
    <w:rsid w:val="002D4257"/>
    <w:rsid w:val="002D6051"/>
    <w:rsid w:val="002E17CA"/>
    <w:rsid w:val="002E2614"/>
    <w:rsid w:val="002F695E"/>
    <w:rsid w:val="002F69EA"/>
    <w:rsid w:val="003012EB"/>
    <w:rsid w:val="003065CF"/>
    <w:rsid w:val="00315D47"/>
    <w:rsid w:val="00320857"/>
    <w:rsid w:val="00322447"/>
    <w:rsid w:val="0032384C"/>
    <w:rsid w:val="0032493D"/>
    <w:rsid w:val="003259F0"/>
    <w:rsid w:val="00327930"/>
    <w:rsid w:val="003304CB"/>
    <w:rsid w:val="00333514"/>
    <w:rsid w:val="0033499B"/>
    <w:rsid w:val="00334D36"/>
    <w:rsid w:val="00335EA2"/>
    <w:rsid w:val="00336AB6"/>
    <w:rsid w:val="003440C2"/>
    <w:rsid w:val="0035367D"/>
    <w:rsid w:val="00354343"/>
    <w:rsid w:val="00357B69"/>
    <w:rsid w:val="0036094B"/>
    <w:rsid w:val="003625D1"/>
    <w:rsid w:val="00362DA5"/>
    <w:rsid w:val="00363C40"/>
    <w:rsid w:val="00364ADB"/>
    <w:rsid w:val="0036643C"/>
    <w:rsid w:val="0037219B"/>
    <w:rsid w:val="00372D84"/>
    <w:rsid w:val="0037350A"/>
    <w:rsid w:val="00374877"/>
    <w:rsid w:val="00382FE5"/>
    <w:rsid w:val="00385191"/>
    <w:rsid w:val="0038643F"/>
    <w:rsid w:val="003924B2"/>
    <w:rsid w:val="00394C61"/>
    <w:rsid w:val="003A2EAD"/>
    <w:rsid w:val="003A3B3F"/>
    <w:rsid w:val="003A3C30"/>
    <w:rsid w:val="003A513E"/>
    <w:rsid w:val="003A537D"/>
    <w:rsid w:val="003A5E72"/>
    <w:rsid w:val="003A63E7"/>
    <w:rsid w:val="003B06CB"/>
    <w:rsid w:val="003B5764"/>
    <w:rsid w:val="003B5AD1"/>
    <w:rsid w:val="003B5FA8"/>
    <w:rsid w:val="003B77BB"/>
    <w:rsid w:val="003C3286"/>
    <w:rsid w:val="003C4F37"/>
    <w:rsid w:val="003C63BE"/>
    <w:rsid w:val="003D0304"/>
    <w:rsid w:val="003D143F"/>
    <w:rsid w:val="003D7E32"/>
    <w:rsid w:val="003D7FCA"/>
    <w:rsid w:val="003E51BD"/>
    <w:rsid w:val="003F0693"/>
    <w:rsid w:val="003F3001"/>
    <w:rsid w:val="003F3E69"/>
    <w:rsid w:val="003F573F"/>
    <w:rsid w:val="003F73F1"/>
    <w:rsid w:val="004002A6"/>
    <w:rsid w:val="0040053C"/>
    <w:rsid w:val="00400F08"/>
    <w:rsid w:val="0040339C"/>
    <w:rsid w:val="00404726"/>
    <w:rsid w:val="004108EE"/>
    <w:rsid w:val="00410C98"/>
    <w:rsid w:val="00412A1A"/>
    <w:rsid w:val="00412AE2"/>
    <w:rsid w:val="00421A80"/>
    <w:rsid w:val="00425DD2"/>
    <w:rsid w:val="004264E3"/>
    <w:rsid w:val="0042699B"/>
    <w:rsid w:val="00427C8F"/>
    <w:rsid w:val="00427CB6"/>
    <w:rsid w:val="0043668A"/>
    <w:rsid w:val="00445A6E"/>
    <w:rsid w:val="00445BEF"/>
    <w:rsid w:val="004466FC"/>
    <w:rsid w:val="00446CED"/>
    <w:rsid w:val="0045167C"/>
    <w:rsid w:val="00451B38"/>
    <w:rsid w:val="004525C6"/>
    <w:rsid w:val="004604DE"/>
    <w:rsid w:val="004670FF"/>
    <w:rsid w:val="00467B71"/>
    <w:rsid w:val="00467C77"/>
    <w:rsid w:val="00471BC6"/>
    <w:rsid w:val="00477398"/>
    <w:rsid w:val="004816E5"/>
    <w:rsid w:val="00483E23"/>
    <w:rsid w:val="00486AC6"/>
    <w:rsid w:val="004876B3"/>
    <w:rsid w:val="00487B60"/>
    <w:rsid w:val="00490B2D"/>
    <w:rsid w:val="00491DB2"/>
    <w:rsid w:val="00494328"/>
    <w:rsid w:val="00494347"/>
    <w:rsid w:val="00495AD6"/>
    <w:rsid w:val="004A01A5"/>
    <w:rsid w:val="004A0BA3"/>
    <w:rsid w:val="004A1AD4"/>
    <w:rsid w:val="004A1F35"/>
    <w:rsid w:val="004A26D5"/>
    <w:rsid w:val="004A6997"/>
    <w:rsid w:val="004B0B8A"/>
    <w:rsid w:val="004B2054"/>
    <w:rsid w:val="004B29C8"/>
    <w:rsid w:val="004B4002"/>
    <w:rsid w:val="004B43B3"/>
    <w:rsid w:val="004B6175"/>
    <w:rsid w:val="004B7724"/>
    <w:rsid w:val="004B7C99"/>
    <w:rsid w:val="004C19DF"/>
    <w:rsid w:val="004C1BD2"/>
    <w:rsid w:val="004C3282"/>
    <w:rsid w:val="004C3498"/>
    <w:rsid w:val="004C39D9"/>
    <w:rsid w:val="004C5C7F"/>
    <w:rsid w:val="004D07FF"/>
    <w:rsid w:val="004D15A8"/>
    <w:rsid w:val="004D18AB"/>
    <w:rsid w:val="004D1900"/>
    <w:rsid w:val="004D1AE9"/>
    <w:rsid w:val="004D1E6A"/>
    <w:rsid w:val="004D2F1B"/>
    <w:rsid w:val="004D594A"/>
    <w:rsid w:val="004D7802"/>
    <w:rsid w:val="004E11D5"/>
    <w:rsid w:val="004E34E0"/>
    <w:rsid w:val="004E36C7"/>
    <w:rsid w:val="004E70E3"/>
    <w:rsid w:val="004F09AF"/>
    <w:rsid w:val="004F0AF8"/>
    <w:rsid w:val="004F53B8"/>
    <w:rsid w:val="004F656B"/>
    <w:rsid w:val="005026CC"/>
    <w:rsid w:val="00502AE7"/>
    <w:rsid w:val="00502CC5"/>
    <w:rsid w:val="00504526"/>
    <w:rsid w:val="0050593B"/>
    <w:rsid w:val="00507B2E"/>
    <w:rsid w:val="00510E25"/>
    <w:rsid w:val="00515094"/>
    <w:rsid w:val="00515113"/>
    <w:rsid w:val="005203AE"/>
    <w:rsid w:val="00521137"/>
    <w:rsid w:val="00521182"/>
    <w:rsid w:val="0052159B"/>
    <w:rsid w:val="00526E74"/>
    <w:rsid w:val="00530ACF"/>
    <w:rsid w:val="00531A57"/>
    <w:rsid w:val="005355AD"/>
    <w:rsid w:val="00537E69"/>
    <w:rsid w:val="0054296A"/>
    <w:rsid w:val="00546024"/>
    <w:rsid w:val="00546558"/>
    <w:rsid w:val="005465BA"/>
    <w:rsid w:val="005506E7"/>
    <w:rsid w:val="00552596"/>
    <w:rsid w:val="00555584"/>
    <w:rsid w:val="00555A30"/>
    <w:rsid w:val="005560FD"/>
    <w:rsid w:val="005561B4"/>
    <w:rsid w:val="00556D82"/>
    <w:rsid w:val="00557725"/>
    <w:rsid w:val="00560618"/>
    <w:rsid w:val="00560DCA"/>
    <w:rsid w:val="005615BC"/>
    <w:rsid w:val="0056219E"/>
    <w:rsid w:val="0056362B"/>
    <w:rsid w:val="005637D0"/>
    <w:rsid w:val="00565600"/>
    <w:rsid w:val="005658EB"/>
    <w:rsid w:val="00565CF2"/>
    <w:rsid w:val="00566248"/>
    <w:rsid w:val="005678A0"/>
    <w:rsid w:val="005769A6"/>
    <w:rsid w:val="00576C96"/>
    <w:rsid w:val="00577216"/>
    <w:rsid w:val="00577505"/>
    <w:rsid w:val="005776D9"/>
    <w:rsid w:val="005806F7"/>
    <w:rsid w:val="00584324"/>
    <w:rsid w:val="00585CEF"/>
    <w:rsid w:val="00586671"/>
    <w:rsid w:val="005866E5"/>
    <w:rsid w:val="00590438"/>
    <w:rsid w:val="00590520"/>
    <w:rsid w:val="005907E0"/>
    <w:rsid w:val="00594BAB"/>
    <w:rsid w:val="00595CF1"/>
    <w:rsid w:val="00596D5B"/>
    <w:rsid w:val="0059743D"/>
    <w:rsid w:val="005977D8"/>
    <w:rsid w:val="005A1F2B"/>
    <w:rsid w:val="005A2496"/>
    <w:rsid w:val="005A4993"/>
    <w:rsid w:val="005A7E41"/>
    <w:rsid w:val="005B3421"/>
    <w:rsid w:val="005B6D1E"/>
    <w:rsid w:val="005B7158"/>
    <w:rsid w:val="005C057C"/>
    <w:rsid w:val="005C16D2"/>
    <w:rsid w:val="005C30B7"/>
    <w:rsid w:val="005C4171"/>
    <w:rsid w:val="005C56F8"/>
    <w:rsid w:val="005D0B87"/>
    <w:rsid w:val="005D1FDF"/>
    <w:rsid w:val="005D201E"/>
    <w:rsid w:val="005D22E3"/>
    <w:rsid w:val="005D542F"/>
    <w:rsid w:val="005D7A91"/>
    <w:rsid w:val="005E0220"/>
    <w:rsid w:val="005E20E2"/>
    <w:rsid w:val="005E41CF"/>
    <w:rsid w:val="005E4958"/>
    <w:rsid w:val="005E4959"/>
    <w:rsid w:val="005E732C"/>
    <w:rsid w:val="005F0039"/>
    <w:rsid w:val="005F057F"/>
    <w:rsid w:val="005F15DC"/>
    <w:rsid w:val="0060195F"/>
    <w:rsid w:val="00603C5F"/>
    <w:rsid w:val="006115E9"/>
    <w:rsid w:val="0061753B"/>
    <w:rsid w:val="00620975"/>
    <w:rsid w:val="00621679"/>
    <w:rsid w:val="0062223F"/>
    <w:rsid w:val="00623A62"/>
    <w:rsid w:val="00624942"/>
    <w:rsid w:val="00624EF8"/>
    <w:rsid w:val="0062553B"/>
    <w:rsid w:val="00625DF9"/>
    <w:rsid w:val="00631BA4"/>
    <w:rsid w:val="00636B03"/>
    <w:rsid w:val="00637A0F"/>
    <w:rsid w:val="00640EDD"/>
    <w:rsid w:val="00641E39"/>
    <w:rsid w:val="006465BB"/>
    <w:rsid w:val="00651342"/>
    <w:rsid w:val="00653735"/>
    <w:rsid w:val="00654CCC"/>
    <w:rsid w:val="006575E2"/>
    <w:rsid w:val="00662820"/>
    <w:rsid w:val="00662E93"/>
    <w:rsid w:val="00664A14"/>
    <w:rsid w:val="00664CB5"/>
    <w:rsid w:val="006671F2"/>
    <w:rsid w:val="00673FA0"/>
    <w:rsid w:val="00674122"/>
    <w:rsid w:val="0067607B"/>
    <w:rsid w:val="006767A6"/>
    <w:rsid w:val="006814BE"/>
    <w:rsid w:val="00681B1B"/>
    <w:rsid w:val="00682BB3"/>
    <w:rsid w:val="006842A7"/>
    <w:rsid w:val="00684DEB"/>
    <w:rsid w:val="006858FE"/>
    <w:rsid w:val="006903D1"/>
    <w:rsid w:val="006912E5"/>
    <w:rsid w:val="0069166D"/>
    <w:rsid w:val="00692A79"/>
    <w:rsid w:val="006A36F9"/>
    <w:rsid w:val="006B1000"/>
    <w:rsid w:val="006B5495"/>
    <w:rsid w:val="006B5567"/>
    <w:rsid w:val="006B66E1"/>
    <w:rsid w:val="006B7BEC"/>
    <w:rsid w:val="006C0151"/>
    <w:rsid w:val="006C522E"/>
    <w:rsid w:val="006C6A3D"/>
    <w:rsid w:val="006C7737"/>
    <w:rsid w:val="006D015E"/>
    <w:rsid w:val="006D1A38"/>
    <w:rsid w:val="006D7EEA"/>
    <w:rsid w:val="006E1E99"/>
    <w:rsid w:val="006E2935"/>
    <w:rsid w:val="006E2C6E"/>
    <w:rsid w:val="006E2DB3"/>
    <w:rsid w:val="006E32EB"/>
    <w:rsid w:val="006E3407"/>
    <w:rsid w:val="006F2B22"/>
    <w:rsid w:val="006F6582"/>
    <w:rsid w:val="00700487"/>
    <w:rsid w:val="00703CB4"/>
    <w:rsid w:val="00706E94"/>
    <w:rsid w:val="00707183"/>
    <w:rsid w:val="00707E52"/>
    <w:rsid w:val="0071180F"/>
    <w:rsid w:val="007145C4"/>
    <w:rsid w:val="00715D7C"/>
    <w:rsid w:val="007201FE"/>
    <w:rsid w:val="00721F48"/>
    <w:rsid w:val="007226D8"/>
    <w:rsid w:val="00725CCA"/>
    <w:rsid w:val="00726740"/>
    <w:rsid w:val="007302D3"/>
    <w:rsid w:val="00731A40"/>
    <w:rsid w:val="00732076"/>
    <w:rsid w:val="00734566"/>
    <w:rsid w:val="00736552"/>
    <w:rsid w:val="00740E68"/>
    <w:rsid w:val="007424FC"/>
    <w:rsid w:val="007425C8"/>
    <w:rsid w:val="007429B1"/>
    <w:rsid w:val="00742B3C"/>
    <w:rsid w:val="00742BA3"/>
    <w:rsid w:val="007446DD"/>
    <w:rsid w:val="00746468"/>
    <w:rsid w:val="007467D6"/>
    <w:rsid w:val="007506EA"/>
    <w:rsid w:val="00751B75"/>
    <w:rsid w:val="00752DD4"/>
    <w:rsid w:val="00754991"/>
    <w:rsid w:val="007557D5"/>
    <w:rsid w:val="00757D48"/>
    <w:rsid w:val="0076260D"/>
    <w:rsid w:val="007659B4"/>
    <w:rsid w:val="00766A11"/>
    <w:rsid w:val="00766B16"/>
    <w:rsid w:val="00767CCE"/>
    <w:rsid w:val="00767F15"/>
    <w:rsid w:val="0077748D"/>
    <w:rsid w:val="00777DD4"/>
    <w:rsid w:val="00780582"/>
    <w:rsid w:val="00780CAF"/>
    <w:rsid w:val="00785200"/>
    <w:rsid w:val="00785E13"/>
    <w:rsid w:val="00790045"/>
    <w:rsid w:val="00790543"/>
    <w:rsid w:val="0079368F"/>
    <w:rsid w:val="00793B63"/>
    <w:rsid w:val="00793C05"/>
    <w:rsid w:val="00796E65"/>
    <w:rsid w:val="00797789"/>
    <w:rsid w:val="00797F1A"/>
    <w:rsid w:val="007A04BC"/>
    <w:rsid w:val="007A44CA"/>
    <w:rsid w:val="007B0431"/>
    <w:rsid w:val="007B1FE6"/>
    <w:rsid w:val="007B2FA6"/>
    <w:rsid w:val="007B45F6"/>
    <w:rsid w:val="007B5B4F"/>
    <w:rsid w:val="007C01EE"/>
    <w:rsid w:val="007C2433"/>
    <w:rsid w:val="007C3C91"/>
    <w:rsid w:val="007D0815"/>
    <w:rsid w:val="007D098C"/>
    <w:rsid w:val="007D0F91"/>
    <w:rsid w:val="007D160C"/>
    <w:rsid w:val="007D1EFC"/>
    <w:rsid w:val="007D5226"/>
    <w:rsid w:val="007D6A43"/>
    <w:rsid w:val="007D6E1C"/>
    <w:rsid w:val="007D7C38"/>
    <w:rsid w:val="007E3A2E"/>
    <w:rsid w:val="007E4233"/>
    <w:rsid w:val="007E4DB0"/>
    <w:rsid w:val="007E6B68"/>
    <w:rsid w:val="007F0058"/>
    <w:rsid w:val="007F3AA1"/>
    <w:rsid w:val="007F5886"/>
    <w:rsid w:val="007F6F16"/>
    <w:rsid w:val="008003B3"/>
    <w:rsid w:val="0080219B"/>
    <w:rsid w:val="00806C2B"/>
    <w:rsid w:val="00815353"/>
    <w:rsid w:val="00815890"/>
    <w:rsid w:val="00815DE0"/>
    <w:rsid w:val="00825C57"/>
    <w:rsid w:val="00831894"/>
    <w:rsid w:val="008336C9"/>
    <w:rsid w:val="00833FE8"/>
    <w:rsid w:val="00834919"/>
    <w:rsid w:val="0083575E"/>
    <w:rsid w:val="00836FD0"/>
    <w:rsid w:val="00841C20"/>
    <w:rsid w:val="00842D52"/>
    <w:rsid w:val="0084300C"/>
    <w:rsid w:val="0084583E"/>
    <w:rsid w:val="008476FA"/>
    <w:rsid w:val="008500FB"/>
    <w:rsid w:val="00851B54"/>
    <w:rsid w:val="00851E55"/>
    <w:rsid w:val="0085276D"/>
    <w:rsid w:val="0085621D"/>
    <w:rsid w:val="00865248"/>
    <w:rsid w:val="008659D2"/>
    <w:rsid w:val="00867D8A"/>
    <w:rsid w:val="008717B4"/>
    <w:rsid w:val="008746E7"/>
    <w:rsid w:val="00877011"/>
    <w:rsid w:val="00880BB3"/>
    <w:rsid w:val="008831E0"/>
    <w:rsid w:val="0088581C"/>
    <w:rsid w:val="0088669C"/>
    <w:rsid w:val="00894CCF"/>
    <w:rsid w:val="00896B7E"/>
    <w:rsid w:val="008A1DB0"/>
    <w:rsid w:val="008A28B6"/>
    <w:rsid w:val="008A31FB"/>
    <w:rsid w:val="008A323F"/>
    <w:rsid w:val="008A3802"/>
    <w:rsid w:val="008A53A2"/>
    <w:rsid w:val="008A5A13"/>
    <w:rsid w:val="008B10EB"/>
    <w:rsid w:val="008B14A6"/>
    <w:rsid w:val="008B3223"/>
    <w:rsid w:val="008B32FB"/>
    <w:rsid w:val="008B3E3D"/>
    <w:rsid w:val="008C0265"/>
    <w:rsid w:val="008C1FD2"/>
    <w:rsid w:val="008C1FFB"/>
    <w:rsid w:val="008C32E1"/>
    <w:rsid w:val="008C6A0A"/>
    <w:rsid w:val="008D00E4"/>
    <w:rsid w:val="008D182C"/>
    <w:rsid w:val="008D2AFC"/>
    <w:rsid w:val="008D2CAD"/>
    <w:rsid w:val="008D306F"/>
    <w:rsid w:val="008D42C2"/>
    <w:rsid w:val="008D4E1E"/>
    <w:rsid w:val="008D6426"/>
    <w:rsid w:val="008E1E9B"/>
    <w:rsid w:val="008E20E4"/>
    <w:rsid w:val="008E2632"/>
    <w:rsid w:val="008E270C"/>
    <w:rsid w:val="008E3056"/>
    <w:rsid w:val="008E393A"/>
    <w:rsid w:val="008E3EAC"/>
    <w:rsid w:val="008E57C2"/>
    <w:rsid w:val="008F0098"/>
    <w:rsid w:val="008F0FFB"/>
    <w:rsid w:val="008F17D2"/>
    <w:rsid w:val="008F214C"/>
    <w:rsid w:val="008F4E4F"/>
    <w:rsid w:val="008F6F36"/>
    <w:rsid w:val="00902584"/>
    <w:rsid w:val="0090471E"/>
    <w:rsid w:val="00904C4E"/>
    <w:rsid w:val="00906350"/>
    <w:rsid w:val="00907FBB"/>
    <w:rsid w:val="00913909"/>
    <w:rsid w:val="00915BBE"/>
    <w:rsid w:val="00924CE8"/>
    <w:rsid w:val="00924E02"/>
    <w:rsid w:val="00924FDD"/>
    <w:rsid w:val="009265BA"/>
    <w:rsid w:val="009312CF"/>
    <w:rsid w:val="009315A4"/>
    <w:rsid w:val="00932735"/>
    <w:rsid w:val="009345DC"/>
    <w:rsid w:val="00934BB2"/>
    <w:rsid w:val="0093678E"/>
    <w:rsid w:val="00947B58"/>
    <w:rsid w:val="00950F7F"/>
    <w:rsid w:val="009514B7"/>
    <w:rsid w:val="009514C2"/>
    <w:rsid w:val="00953042"/>
    <w:rsid w:val="0095353D"/>
    <w:rsid w:val="00957B5D"/>
    <w:rsid w:val="0096063B"/>
    <w:rsid w:val="009616F7"/>
    <w:rsid w:val="0096206E"/>
    <w:rsid w:val="009668F4"/>
    <w:rsid w:val="0097339D"/>
    <w:rsid w:val="0097358E"/>
    <w:rsid w:val="0097397B"/>
    <w:rsid w:val="00974E49"/>
    <w:rsid w:val="00980847"/>
    <w:rsid w:val="00981916"/>
    <w:rsid w:val="00983568"/>
    <w:rsid w:val="00983941"/>
    <w:rsid w:val="00985A06"/>
    <w:rsid w:val="00986DCF"/>
    <w:rsid w:val="00987B5C"/>
    <w:rsid w:val="00990292"/>
    <w:rsid w:val="00991887"/>
    <w:rsid w:val="00991E72"/>
    <w:rsid w:val="00993C6D"/>
    <w:rsid w:val="0099494A"/>
    <w:rsid w:val="00994D2E"/>
    <w:rsid w:val="00996EEF"/>
    <w:rsid w:val="009A1BAB"/>
    <w:rsid w:val="009A6254"/>
    <w:rsid w:val="009B12BA"/>
    <w:rsid w:val="009B2149"/>
    <w:rsid w:val="009B4605"/>
    <w:rsid w:val="009B5823"/>
    <w:rsid w:val="009B78BA"/>
    <w:rsid w:val="009C1A58"/>
    <w:rsid w:val="009C1AD2"/>
    <w:rsid w:val="009C2951"/>
    <w:rsid w:val="009C4681"/>
    <w:rsid w:val="009C5122"/>
    <w:rsid w:val="009D1CF8"/>
    <w:rsid w:val="009D2ABF"/>
    <w:rsid w:val="009E0A21"/>
    <w:rsid w:val="009E1736"/>
    <w:rsid w:val="009E2AD3"/>
    <w:rsid w:val="009E4B37"/>
    <w:rsid w:val="009F0029"/>
    <w:rsid w:val="009F0759"/>
    <w:rsid w:val="009F08E5"/>
    <w:rsid w:val="009F2E77"/>
    <w:rsid w:val="009F531B"/>
    <w:rsid w:val="009F6585"/>
    <w:rsid w:val="009F6FD7"/>
    <w:rsid w:val="00A0546F"/>
    <w:rsid w:val="00A070C3"/>
    <w:rsid w:val="00A0721D"/>
    <w:rsid w:val="00A07E2B"/>
    <w:rsid w:val="00A109AF"/>
    <w:rsid w:val="00A11630"/>
    <w:rsid w:val="00A119D0"/>
    <w:rsid w:val="00A136A0"/>
    <w:rsid w:val="00A171E8"/>
    <w:rsid w:val="00A17612"/>
    <w:rsid w:val="00A2306C"/>
    <w:rsid w:val="00A23C00"/>
    <w:rsid w:val="00A2413D"/>
    <w:rsid w:val="00A244AC"/>
    <w:rsid w:val="00A27678"/>
    <w:rsid w:val="00A301B9"/>
    <w:rsid w:val="00A304B5"/>
    <w:rsid w:val="00A335B5"/>
    <w:rsid w:val="00A37B1F"/>
    <w:rsid w:val="00A410C6"/>
    <w:rsid w:val="00A41C8C"/>
    <w:rsid w:val="00A42B71"/>
    <w:rsid w:val="00A42DE1"/>
    <w:rsid w:val="00A51F40"/>
    <w:rsid w:val="00A53D71"/>
    <w:rsid w:val="00A54321"/>
    <w:rsid w:val="00A56460"/>
    <w:rsid w:val="00A60A1A"/>
    <w:rsid w:val="00A61F88"/>
    <w:rsid w:val="00A65E48"/>
    <w:rsid w:val="00A67B8B"/>
    <w:rsid w:val="00A70A7D"/>
    <w:rsid w:val="00A71346"/>
    <w:rsid w:val="00A71569"/>
    <w:rsid w:val="00A7243E"/>
    <w:rsid w:val="00A7730D"/>
    <w:rsid w:val="00A82F85"/>
    <w:rsid w:val="00A835C5"/>
    <w:rsid w:val="00A8505C"/>
    <w:rsid w:val="00A903AA"/>
    <w:rsid w:val="00A9069F"/>
    <w:rsid w:val="00A90A2C"/>
    <w:rsid w:val="00A914F7"/>
    <w:rsid w:val="00A91E95"/>
    <w:rsid w:val="00A92B4C"/>
    <w:rsid w:val="00A93D77"/>
    <w:rsid w:val="00A9448C"/>
    <w:rsid w:val="00A94EB2"/>
    <w:rsid w:val="00A960A6"/>
    <w:rsid w:val="00A96BD2"/>
    <w:rsid w:val="00A971FE"/>
    <w:rsid w:val="00AA2179"/>
    <w:rsid w:val="00AA2401"/>
    <w:rsid w:val="00AA25DA"/>
    <w:rsid w:val="00AA6D63"/>
    <w:rsid w:val="00AB02B8"/>
    <w:rsid w:val="00AB0341"/>
    <w:rsid w:val="00AB0FD5"/>
    <w:rsid w:val="00AB1065"/>
    <w:rsid w:val="00AB2BC8"/>
    <w:rsid w:val="00AB514A"/>
    <w:rsid w:val="00AB6B75"/>
    <w:rsid w:val="00AC077C"/>
    <w:rsid w:val="00AC2166"/>
    <w:rsid w:val="00AC220B"/>
    <w:rsid w:val="00AC57AF"/>
    <w:rsid w:val="00AC595C"/>
    <w:rsid w:val="00AC5E85"/>
    <w:rsid w:val="00AC6704"/>
    <w:rsid w:val="00AC76DF"/>
    <w:rsid w:val="00AC7CFC"/>
    <w:rsid w:val="00AD0365"/>
    <w:rsid w:val="00AD049E"/>
    <w:rsid w:val="00AD21E4"/>
    <w:rsid w:val="00AD24B6"/>
    <w:rsid w:val="00AD2793"/>
    <w:rsid w:val="00AD2A37"/>
    <w:rsid w:val="00AD6296"/>
    <w:rsid w:val="00AE1361"/>
    <w:rsid w:val="00AE33D3"/>
    <w:rsid w:val="00AE474D"/>
    <w:rsid w:val="00AE6594"/>
    <w:rsid w:val="00AE7FF9"/>
    <w:rsid w:val="00AF076C"/>
    <w:rsid w:val="00AF5C00"/>
    <w:rsid w:val="00AF60A8"/>
    <w:rsid w:val="00B01B10"/>
    <w:rsid w:val="00B04C9E"/>
    <w:rsid w:val="00B116E5"/>
    <w:rsid w:val="00B1403B"/>
    <w:rsid w:val="00B222FB"/>
    <w:rsid w:val="00B22C82"/>
    <w:rsid w:val="00B30CEE"/>
    <w:rsid w:val="00B31DAA"/>
    <w:rsid w:val="00B32C9C"/>
    <w:rsid w:val="00B34625"/>
    <w:rsid w:val="00B34F22"/>
    <w:rsid w:val="00B43C23"/>
    <w:rsid w:val="00B444A2"/>
    <w:rsid w:val="00B450F1"/>
    <w:rsid w:val="00B477A6"/>
    <w:rsid w:val="00B47FC3"/>
    <w:rsid w:val="00B6055B"/>
    <w:rsid w:val="00B606CC"/>
    <w:rsid w:val="00B622B9"/>
    <w:rsid w:val="00B63754"/>
    <w:rsid w:val="00B66FF0"/>
    <w:rsid w:val="00B71FCF"/>
    <w:rsid w:val="00B72356"/>
    <w:rsid w:val="00B7409E"/>
    <w:rsid w:val="00B74312"/>
    <w:rsid w:val="00B74F89"/>
    <w:rsid w:val="00B80ED0"/>
    <w:rsid w:val="00B8127C"/>
    <w:rsid w:val="00B8131A"/>
    <w:rsid w:val="00B81C62"/>
    <w:rsid w:val="00B81CF5"/>
    <w:rsid w:val="00B85D12"/>
    <w:rsid w:val="00B86D54"/>
    <w:rsid w:val="00B877A0"/>
    <w:rsid w:val="00B87C59"/>
    <w:rsid w:val="00B92B29"/>
    <w:rsid w:val="00B93E77"/>
    <w:rsid w:val="00B97392"/>
    <w:rsid w:val="00B9790A"/>
    <w:rsid w:val="00BA30E4"/>
    <w:rsid w:val="00BA75A4"/>
    <w:rsid w:val="00BA77CB"/>
    <w:rsid w:val="00BB024A"/>
    <w:rsid w:val="00BB230B"/>
    <w:rsid w:val="00BB608E"/>
    <w:rsid w:val="00BC1ECA"/>
    <w:rsid w:val="00BC6816"/>
    <w:rsid w:val="00BD7D89"/>
    <w:rsid w:val="00BE16B7"/>
    <w:rsid w:val="00BE1870"/>
    <w:rsid w:val="00BE1A9B"/>
    <w:rsid w:val="00BE259C"/>
    <w:rsid w:val="00BE3941"/>
    <w:rsid w:val="00BE53C8"/>
    <w:rsid w:val="00BE551B"/>
    <w:rsid w:val="00BE58C2"/>
    <w:rsid w:val="00BF2DFB"/>
    <w:rsid w:val="00BF38B7"/>
    <w:rsid w:val="00BF7119"/>
    <w:rsid w:val="00C00BD8"/>
    <w:rsid w:val="00C06DBD"/>
    <w:rsid w:val="00C11957"/>
    <w:rsid w:val="00C15E3D"/>
    <w:rsid w:val="00C16931"/>
    <w:rsid w:val="00C2042C"/>
    <w:rsid w:val="00C20AD1"/>
    <w:rsid w:val="00C21E6D"/>
    <w:rsid w:val="00C24B78"/>
    <w:rsid w:val="00C24F45"/>
    <w:rsid w:val="00C31939"/>
    <w:rsid w:val="00C31E89"/>
    <w:rsid w:val="00C378C9"/>
    <w:rsid w:val="00C37F93"/>
    <w:rsid w:val="00C40381"/>
    <w:rsid w:val="00C44446"/>
    <w:rsid w:val="00C44B4B"/>
    <w:rsid w:val="00C44F5D"/>
    <w:rsid w:val="00C47953"/>
    <w:rsid w:val="00C47DCF"/>
    <w:rsid w:val="00C506E2"/>
    <w:rsid w:val="00C5080E"/>
    <w:rsid w:val="00C50D27"/>
    <w:rsid w:val="00C52498"/>
    <w:rsid w:val="00C52E7F"/>
    <w:rsid w:val="00C53E73"/>
    <w:rsid w:val="00C53FFD"/>
    <w:rsid w:val="00C61726"/>
    <w:rsid w:val="00C63086"/>
    <w:rsid w:val="00C658BC"/>
    <w:rsid w:val="00C70727"/>
    <w:rsid w:val="00C717D2"/>
    <w:rsid w:val="00C724A3"/>
    <w:rsid w:val="00C755BD"/>
    <w:rsid w:val="00C7592D"/>
    <w:rsid w:val="00C81167"/>
    <w:rsid w:val="00C81D08"/>
    <w:rsid w:val="00C86AF8"/>
    <w:rsid w:val="00C901F3"/>
    <w:rsid w:val="00C9020C"/>
    <w:rsid w:val="00C959DB"/>
    <w:rsid w:val="00C963D1"/>
    <w:rsid w:val="00C96B63"/>
    <w:rsid w:val="00C973D6"/>
    <w:rsid w:val="00CA1C58"/>
    <w:rsid w:val="00CA55F7"/>
    <w:rsid w:val="00CA6FDD"/>
    <w:rsid w:val="00CB0B68"/>
    <w:rsid w:val="00CB3E8E"/>
    <w:rsid w:val="00CB4D2E"/>
    <w:rsid w:val="00CB4F9B"/>
    <w:rsid w:val="00CB6CF8"/>
    <w:rsid w:val="00CB7B9B"/>
    <w:rsid w:val="00CC048D"/>
    <w:rsid w:val="00CC1114"/>
    <w:rsid w:val="00CC2273"/>
    <w:rsid w:val="00CC43C6"/>
    <w:rsid w:val="00CC4B5D"/>
    <w:rsid w:val="00CC4E98"/>
    <w:rsid w:val="00CC6134"/>
    <w:rsid w:val="00CD0D4F"/>
    <w:rsid w:val="00CD1311"/>
    <w:rsid w:val="00CD68E8"/>
    <w:rsid w:val="00CE2E41"/>
    <w:rsid w:val="00CE36F8"/>
    <w:rsid w:val="00CE5C09"/>
    <w:rsid w:val="00CE651D"/>
    <w:rsid w:val="00CF0419"/>
    <w:rsid w:val="00CF09C1"/>
    <w:rsid w:val="00CF36CF"/>
    <w:rsid w:val="00CF3D9B"/>
    <w:rsid w:val="00CF7ADD"/>
    <w:rsid w:val="00D02F94"/>
    <w:rsid w:val="00D0322D"/>
    <w:rsid w:val="00D038F6"/>
    <w:rsid w:val="00D066A1"/>
    <w:rsid w:val="00D102D4"/>
    <w:rsid w:val="00D13EE0"/>
    <w:rsid w:val="00D15F59"/>
    <w:rsid w:val="00D17FEF"/>
    <w:rsid w:val="00D20560"/>
    <w:rsid w:val="00D22376"/>
    <w:rsid w:val="00D2255D"/>
    <w:rsid w:val="00D278C4"/>
    <w:rsid w:val="00D30BE2"/>
    <w:rsid w:val="00D33CDA"/>
    <w:rsid w:val="00D33F99"/>
    <w:rsid w:val="00D35C05"/>
    <w:rsid w:val="00D40A80"/>
    <w:rsid w:val="00D41205"/>
    <w:rsid w:val="00D41C2C"/>
    <w:rsid w:val="00D42367"/>
    <w:rsid w:val="00D429DA"/>
    <w:rsid w:val="00D43329"/>
    <w:rsid w:val="00D4454C"/>
    <w:rsid w:val="00D46DAF"/>
    <w:rsid w:val="00D47098"/>
    <w:rsid w:val="00D53CFC"/>
    <w:rsid w:val="00D553B2"/>
    <w:rsid w:val="00D565DD"/>
    <w:rsid w:val="00D607E4"/>
    <w:rsid w:val="00D61EC3"/>
    <w:rsid w:val="00D63797"/>
    <w:rsid w:val="00D639C9"/>
    <w:rsid w:val="00D660C6"/>
    <w:rsid w:val="00D70457"/>
    <w:rsid w:val="00D7061C"/>
    <w:rsid w:val="00D72E3C"/>
    <w:rsid w:val="00D75394"/>
    <w:rsid w:val="00D77FA3"/>
    <w:rsid w:val="00D80DE2"/>
    <w:rsid w:val="00D83EC2"/>
    <w:rsid w:val="00D87A19"/>
    <w:rsid w:val="00D93381"/>
    <w:rsid w:val="00D93F91"/>
    <w:rsid w:val="00D943FC"/>
    <w:rsid w:val="00D97726"/>
    <w:rsid w:val="00DA3B3F"/>
    <w:rsid w:val="00DA4DFD"/>
    <w:rsid w:val="00DA6C0B"/>
    <w:rsid w:val="00DA7E0F"/>
    <w:rsid w:val="00DB1873"/>
    <w:rsid w:val="00DB2319"/>
    <w:rsid w:val="00DC044E"/>
    <w:rsid w:val="00DC4510"/>
    <w:rsid w:val="00DC4668"/>
    <w:rsid w:val="00DC5631"/>
    <w:rsid w:val="00DD0D3D"/>
    <w:rsid w:val="00DD1C65"/>
    <w:rsid w:val="00DD245F"/>
    <w:rsid w:val="00DD3D4A"/>
    <w:rsid w:val="00DD7095"/>
    <w:rsid w:val="00DD7D19"/>
    <w:rsid w:val="00DE210B"/>
    <w:rsid w:val="00DE3DC0"/>
    <w:rsid w:val="00DE5571"/>
    <w:rsid w:val="00DE63F3"/>
    <w:rsid w:val="00DE6C62"/>
    <w:rsid w:val="00DF0A69"/>
    <w:rsid w:val="00DF0D15"/>
    <w:rsid w:val="00DF3E8E"/>
    <w:rsid w:val="00DF4CF4"/>
    <w:rsid w:val="00DF52D9"/>
    <w:rsid w:val="00E00E67"/>
    <w:rsid w:val="00E047E0"/>
    <w:rsid w:val="00E13DAA"/>
    <w:rsid w:val="00E20C40"/>
    <w:rsid w:val="00E211F1"/>
    <w:rsid w:val="00E21DB7"/>
    <w:rsid w:val="00E22172"/>
    <w:rsid w:val="00E235AC"/>
    <w:rsid w:val="00E27485"/>
    <w:rsid w:val="00E27CA8"/>
    <w:rsid w:val="00E3122B"/>
    <w:rsid w:val="00E322F5"/>
    <w:rsid w:val="00E33529"/>
    <w:rsid w:val="00E35B78"/>
    <w:rsid w:val="00E37CE2"/>
    <w:rsid w:val="00E40AC2"/>
    <w:rsid w:val="00E436CF"/>
    <w:rsid w:val="00E439A6"/>
    <w:rsid w:val="00E50659"/>
    <w:rsid w:val="00E53560"/>
    <w:rsid w:val="00E55C62"/>
    <w:rsid w:val="00E56DD6"/>
    <w:rsid w:val="00E62A5A"/>
    <w:rsid w:val="00E62ED1"/>
    <w:rsid w:val="00E63709"/>
    <w:rsid w:val="00E63B15"/>
    <w:rsid w:val="00E64570"/>
    <w:rsid w:val="00E65593"/>
    <w:rsid w:val="00E66EC1"/>
    <w:rsid w:val="00E7055D"/>
    <w:rsid w:val="00E77A7E"/>
    <w:rsid w:val="00E833F4"/>
    <w:rsid w:val="00E83995"/>
    <w:rsid w:val="00E866B3"/>
    <w:rsid w:val="00E87854"/>
    <w:rsid w:val="00E90080"/>
    <w:rsid w:val="00E91B73"/>
    <w:rsid w:val="00E91D34"/>
    <w:rsid w:val="00E961D8"/>
    <w:rsid w:val="00EA161C"/>
    <w:rsid w:val="00EA19DA"/>
    <w:rsid w:val="00EA4FA1"/>
    <w:rsid w:val="00EA5B5E"/>
    <w:rsid w:val="00EA7762"/>
    <w:rsid w:val="00EA7F50"/>
    <w:rsid w:val="00EB0274"/>
    <w:rsid w:val="00EB0E2C"/>
    <w:rsid w:val="00EB1831"/>
    <w:rsid w:val="00EB2122"/>
    <w:rsid w:val="00EB398C"/>
    <w:rsid w:val="00EB6035"/>
    <w:rsid w:val="00EB63C1"/>
    <w:rsid w:val="00EB6E23"/>
    <w:rsid w:val="00EC02A1"/>
    <w:rsid w:val="00EC11DE"/>
    <w:rsid w:val="00EC1A2F"/>
    <w:rsid w:val="00EC1DD8"/>
    <w:rsid w:val="00EC2030"/>
    <w:rsid w:val="00EC67D7"/>
    <w:rsid w:val="00EC68B7"/>
    <w:rsid w:val="00EC7882"/>
    <w:rsid w:val="00ED10CE"/>
    <w:rsid w:val="00ED12C5"/>
    <w:rsid w:val="00ED384E"/>
    <w:rsid w:val="00EE6FBE"/>
    <w:rsid w:val="00EE7F68"/>
    <w:rsid w:val="00EF0595"/>
    <w:rsid w:val="00EF6122"/>
    <w:rsid w:val="00EF6382"/>
    <w:rsid w:val="00EF715C"/>
    <w:rsid w:val="00F036DD"/>
    <w:rsid w:val="00F04532"/>
    <w:rsid w:val="00F076E1"/>
    <w:rsid w:val="00F07A9A"/>
    <w:rsid w:val="00F13DE0"/>
    <w:rsid w:val="00F20CBD"/>
    <w:rsid w:val="00F21AE8"/>
    <w:rsid w:val="00F2283E"/>
    <w:rsid w:val="00F22A61"/>
    <w:rsid w:val="00F24788"/>
    <w:rsid w:val="00F25FA9"/>
    <w:rsid w:val="00F32EE0"/>
    <w:rsid w:val="00F35852"/>
    <w:rsid w:val="00F374B9"/>
    <w:rsid w:val="00F379BA"/>
    <w:rsid w:val="00F40F1F"/>
    <w:rsid w:val="00F42452"/>
    <w:rsid w:val="00F45136"/>
    <w:rsid w:val="00F4523E"/>
    <w:rsid w:val="00F479A5"/>
    <w:rsid w:val="00F502BA"/>
    <w:rsid w:val="00F51EE2"/>
    <w:rsid w:val="00F5439D"/>
    <w:rsid w:val="00F55CC5"/>
    <w:rsid w:val="00F56387"/>
    <w:rsid w:val="00F62549"/>
    <w:rsid w:val="00F63DCA"/>
    <w:rsid w:val="00F664D6"/>
    <w:rsid w:val="00F70716"/>
    <w:rsid w:val="00F70931"/>
    <w:rsid w:val="00F727E6"/>
    <w:rsid w:val="00F73294"/>
    <w:rsid w:val="00F75BD5"/>
    <w:rsid w:val="00F80138"/>
    <w:rsid w:val="00F8066E"/>
    <w:rsid w:val="00F82A96"/>
    <w:rsid w:val="00F82D3B"/>
    <w:rsid w:val="00F90B48"/>
    <w:rsid w:val="00F9128A"/>
    <w:rsid w:val="00F91675"/>
    <w:rsid w:val="00F91D49"/>
    <w:rsid w:val="00F93000"/>
    <w:rsid w:val="00F97FDF"/>
    <w:rsid w:val="00FA0ED4"/>
    <w:rsid w:val="00FA5317"/>
    <w:rsid w:val="00FA6C73"/>
    <w:rsid w:val="00FB0B14"/>
    <w:rsid w:val="00FB14D5"/>
    <w:rsid w:val="00FB1D46"/>
    <w:rsid w:val="00FB3016"/>
    <w:rsid w:val="00FB6D7F"/>
    <w:rsid w:val="00FB7E6F"/>
    <w:rsid w:val="00FC0E12"/>
    <w:rsid w:val="00FC67DD"/>
    <w:rsid w:val="00FC71E8"/>
    <w:rsid w:val="00FC7845"/>
    <w:rsid w:val="00FC7DBD"/>
    <w:rsid w:val="00FD0D3D"/>
    <w:rsid w:val="00FD0F69"/>
    <w:rsid w:val="00FD18E0"/>
    <w:rsid w:val="00FD1F63"/>
    <w:rsid w:val="00FD41C0"/>
    <w:rsid w:val="00FD5CB5"/>
    <w:rsid w:val="00FD678D"/>
    <w:rsid w:val="00FE150B"/>
    <w:rsid w:val="00FE2EB5"/>
    <w:rsid w:val="00FE4273"/>
    <w:rsid w:val="00FE5976"/>
    <w:rsid w:val="00FE7DB3"/>
    <w:rsid w:val="00FE7E35"/>
    <w:rsid w:val="00FF2898"/>
    <w:rsid w:val="00FF59E1"/>
    <w:rsid w:val="00FF76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2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6</Pages>
  <Words>2227</Words>
  <Characters>12694</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PilAV</dc:creator>
  <cp:keywords/>
  <dc:description/>
  <cp:lastModifiedBy>PilAV</cp:lastModifiedBy>
  <cp:revision>5</cp:revision>
  <dcterms:created xsi:type="dcterms:W3CDTF">2013-06-10T08:38:00Z</dcterms:created>
  <dcterms:modified xsi:type="dcterms:W3CDTF">2013-06-18T07:08:00Z</dcterms:modified>
</cp:coreProperties>
</file>