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1AD9" w:rsidRDefault="00C21AD9" w:rsidP="00C21AD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Приложение № 3 к документации</w:t>
      </w:r>
    </w:p>
    <w:p w:rsidR="00C21AD9" w:rsidRDefault="00C21AD9" w:rsidP="00C21AD9">
      <w:pPr>
        <w:spacing w:after="0" w:line="240" w:lineRule="auto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bCs/>
          <w:sz w:val="24"/>
          <w:szCs w:val="24"/>
        </w:rPr>
        <w:t>об открытом аукционе в электронной форме</w:t>
      </w:r>
    </w:p>
    <w:p w:rsidR="006341A0" w:rsidRDefault="006341A0">
      <w:pPr>
        <w:rPr>
          <w:rFonts w:ascii="Times New Roman" w:hAnsi="Times New Roman" w:cs="Times New Roman"/>
          <w:sz w:val="20"/>
          <w:szCs w:val="20"/>
        </w:rPr>
      </w:pPr>
    </w:p>
    <w:p w:rsidR="00C21AD9" w:rsidRPr="006F3661" w:rsidRDefault="00C21AD9">
      <w:pPr>
        <w:rPr>
          <w:rFonts w:ascii="Times New Roman" w:hAnsi="Times New Roman" w:cs="Times New Roman"/>
          <w:sz w:val="20"/>
          <w:szCs w:val="20"/>
        </w:rPr>
      </w:pPr>
    </w:p>
    <w:p w:rsidR="00D549B9" w:rsidRPr="006F3661" w:rsidRDefault="006F3661" w:rsidP="006F3661">
      <w:pPr>
        <w:jc w:val="center"/>
        <w:rPr>
          <w:rFonts w:ascii="Times New Roman" w:hAnsi="Times New Roman" w:cs="Times New Roman"/>
          <w:sz w:val="20"/>
          <w:szCs w:val="20"/>
        </w:rPr>
      </w:pPr>
      <w:r w:rsidRPr="00C20FD5">
        <w:rPr>
          <w:rFonts w:ascii="Times New Roman" w:eastAsia="Calibri" w:hAnsi="Times New Roman" w:cs="Times New Roman"/>
          <w:b/>
          <w:bCs/>
          <w:sz w:val="24"/>
          <w:szCs w:val="24"/>
        </w:rPr>
        <w:t>Стоимость выполнения работ на период</w:t>
      </w:r>
      <w:r>
        <w:rPr>
          <w:rFonts w:ascii="Times New Roman" w:hAnsi="Times New Roman"/>
          <w:b/>
          <w:bCs/>
          <w:sz w:val="24"/>
          <w:szCs w:val="24"/>
        </w:rPr>
        <w:t xml:space="preserve"> с 21.07.2013 по 20.08.2013</w:t>
      </w:r>
    </w:p>
    <w:tbl>
      <w:tblPr>
        <w:tblpPr w:leftFromText="180" w:rightFromText="180" w:vertAnchor="text" w:horzAnchor="margin" w:tblpXSpec="center" w:tblpY="64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646"/>
        <w:gridCol w:w="4925"/>
      </w:tblGrid>
      <w:tr w:rsidR="00D549B9" w:rsidRPr="006F3661" w:rsidTr="00D549B9">
        <w:trPr>
          <w:trHeight w:val="285"/>
        </w:trPr>
        <w:tc>
          <w:tcPr>
            <w:tcW w:w="242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Наименование объекта</w:t>
            </w:r>
          </w:p>
        </w:tc>
        <w:tc>
          <w:tcPr>
            <w:tcW w:w="257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Стоимость выполнения работ за  весь период действия муниципального контракта, руб.</w:t>
            </w:r>
          </w:p>
        </w:tc>
      </w:tr>
      <w:tr w:rsidR="00D549B9" w:rsidRPr="006F3661" w:rsidTr="00D549B9">
        <w:trPr>
          <w:trHeight w:val="285"/>
        </w:trPr>
        <w:tc>
          <w:tcPr>
            <w:tcW w:w="2427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D549B9" w:rsidRPr="006F3661" w:rsidTr="00D549B9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E12A0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2</w:t>
            </w:r>
            <w:r w:rsidR="00E12A0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595 279,79</w:t>
            </w:r>
          </w:p>
        </w:tc>
      </w:tr>
      <w:tr w:rsidR="00D549B9" w:rsidRPr="006F3661" w:rsidTr="00D549B9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в том числе: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</w:p>
        </w:tc>
      </w:tr>
      <w:tr w:rsidR="00D549B9" w:rsidRPr="006F3661" w:rsidTr="00D549B9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B9" w:rsidRPr="006F3661" w:rsidRDefault="00241C8C" w:rsidP="00E12A00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</w:t>
            </w:r>
            <w:r w:rsidR="00E12A00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 834 019,30</w:t>
            </w:r>
          </w:p>
        </w:tc>
      </w:tr>
      <w:tr w:rsidR="00D549B9" w:rsidRPr="006F3661" w:rsidTr="00D549B9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549B9" w:rsidRPr="006F3661" w:rsidRDefault="00D549B9" w:rsidP="00733FA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Содержание  остановочных пунктов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549B9" w:rsidRPr="006F3661" w:rsidRDefault="00D549B9" w:rsidP="00733FAB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F3661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115 654,06</w:t>
            </w:r>
          </w:p>
        </w:tc>
      </w:tr>
      <w:tr w:rsidR="006907C5" w:rsidRPr="006F3661" w:rsidTr="00D549B9">
        <w:tc>
          <w:tcPr>
            <w:tcW w:w="242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907C5" w:rsidRPr="006F3661" w:rsidRDefault="006907C5" w:rsidP="00733FAB">
            <w:pPr>
              <w:spacing w:after="0" w:line="240" w:lineRule="auto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 w:rsidRPr="006907C5"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Ремонт  автомобильных дорог общего пользования</w:t>
            </w:r>
          </w:p>
        </w:tc>
        <w:tc>
          <w:tcPr>
            <w:tcW w:w="257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907C5" w:rsidRPr="006F3661" w:rsidRDefault="004F6C52" w:rsidP="007B1081">
            <w:pPr>
              <w:spacing w:after="0" w:line="240" w:lineRule="auto"/>
              <w:jc w:val="center"/>
              <w:rPr>
                <w:rFonts w:ascii="Times New Roman" w:hAnsi="Times New Roman" w:cs="Times New Roman"/>
                <w:snapToGrid w:val="0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napToGrid w:val="0"/>
                <w:sz w:val="20"/>
                <w:szCs w:val="20"/>
              </w:rPr>
              <w:t>645 606,43</w:t>
            </w:r>
          </w:p>
        </w:tc>
      </w:tr>
    </w:tbl>
    <w:p w:rsidR="00D549B9" w:rsidRDefault="00D549B9">
      <w:pPr>
        <w:rPr>
          <w:rFonts w:ascii="Times New Roman" w:hAnsi="Times New Roman" w:cs="Times New Roman"/>
          <w:sz w:val="20"/>
          <w:szCs w:val="20"/>
        </w:rPr>
      </w:pPr>
    </w:p>
    <w:p w:rsidR="00C21AD9" w:rsidRPr="006F3661" w:rsidRDefault="00C21AD9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/>
      </w:tblPr>
      <w:tblGrid>
        <w:gridCol w:w="657"/>
        <w:gridCol w:w="3229"/>
        <w:gridCol w:w="1112"/>
        <w:gridCol w:w="1258"/>
        <w:gridCol w:w="1466"/>
        <w:gridCol w:w="1849"/>
      </w:tblGrid>
      <w:tr w:rsidR="00693A10" w:rsidRPr="00693A10" w:rsidTr="00693A10">
        <w:trPr>
          <w:trHeight w:val="76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1 категории.</w:t>
            </w:r>
          </w:p>
          <w:p w:rsidR="00C21AD9" w:rsidRDefault="00C21AD9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C21AD9" w:rsidRPr="00693A10" w:rsidRDefault="00C21AD9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102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45,73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76 302,89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45,73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86 014,42   </w:t>
            </w:r>
          </w:p>
        </w:tc>
      </w:tr>
      <w:tr w:rsidR="00693A10" w:rsidRPr="00693A10" w:rsidTr="00693A10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22,86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61 442,82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22,86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141 752,96   </w:t>
            </w:r>
          </w:p>
        </w:tc>
      </w:tr>
      <w:tr w:rsidR="00693A10" w:rsidRPr="00693A10" w:rsidTr="00693A10">
        <w:trPr>
          <w:trHeight w:val="28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68,60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26 092,24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1,42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2 377,06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1,42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2 679,60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0,71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1 914,13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0,71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4 416,03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2,14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812,85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3,34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29 569,05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1,40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3 274,15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13 610,59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18,00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12 086,28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5,45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43 827,72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39,34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46 870,26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38 901,14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10,74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28 467,01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620 411,20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222,00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64 084,74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30,00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8 660,10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693 156,04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600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2 категории.</w:t>
            </w: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№ </w:t>
            </w:r>
            <w:proofErr w:type="spellStart"/>
            <w:proofErr w:type="gram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69,11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37 192,77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69,11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67 082,44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34,55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47 919,10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34,55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103 643,23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103,65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12 718,30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2,52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1 355,61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2,52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2 445,04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1,26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1 746,57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1,26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4 029,46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3,78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463,56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1,94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5 542,66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6,36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7 661,70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53,99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22 071,52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15,00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2 599,20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7,33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19 026,20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36,42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13 995,82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53,99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195 559,72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53,99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143 106,38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688 159,28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299,00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86 312,33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153,00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44 166,51   </w:t>
            </w:r>
          </w:p>
        </w:tc>
      </w:tr>
      <w:tr w:rsidR="00693A10" w:rsidRPr="00693A10" w:rsidTr="00693A10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130 478,84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818 638,12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585"/>
        </w:trPr>
        <w:tc>
          <w:tcPr>
            <w:tcW w:w="5000" w:type="pct"/>
            <w:gridSpan w:val="6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 xml:space="preserve">Содержание автомобильных дорог в </w:t>
            </w:r>
            <w:proofErr w:type="gramStart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г</w:t>
            </w:r>
            <w:proofErr w:type="gramEnd"/>
            <w:r w:rsidRPr="00693A10"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  <w:t>. Перми (Дзержинский район). Дороги 3 категории.</w:t>
            </w:r>
          </w:p>
          <w:p w:rsidR="00A16A88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  <w:p w:rsidR="00A16A88" w:rsidRPr="00693A10" w:rsidRDefault="00A16A88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FF0000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 xml:space="preserve">№ </w:t>
            </w:r>
            <w:proofErr w:type="spellStart"/>
            <w:proofErr w:type="gram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  <w:proofErr w:type="gram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Наименование операции</w:t>
            </w:r>
          </w:p>
        </w:tc>
        <w:tc>
          <w:tcPr>
            <w:tcW w:w="58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Вид уборки</w:t>
            </w:r>
          </w:p>
        </w:tc>
        <w:tc>
          <w:tcPr>
            <w:tcW w:w="657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76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Объем в ед.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изм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</w:p>
        </w:tc>
        <w:tc>
          <w:tcPr>
            <w:tcW w:w="966" w:type="pct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Стоимость работ, </w:t>
            </w: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руб</w:t>
            </w:r>
            <w:proofErr w:type="spellEnd"/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900"/>
        </w:trPr>
        <w:tc>
          <w:tcPr>
            <w:tcW w:w="343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58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657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76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66" w:type="pct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93A10" w:rsidRPr="00693A10" w:rsidTr="00693A10">
        <w:trPr>
          <w:trHeight w:val="255"/>
        </w:trPr>
        <w:tc>
          <w:tcPr>
            <w:tcW w:w="4034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 xml:space="preserve">ЛЕТНЕЕ СОДЕРЖАНИЕ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color w:val="0070C0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5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ОСНОВНЫЕ ОПЕРАЦИИ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30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44,74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14 447,09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44,74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16 285,86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22,37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11 633,50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(дороги)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22,37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26 839,32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дорог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67,11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8 233,78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1,63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527,89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проезжей части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1,63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595,08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Подметание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0,82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425,09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Мойка лотковых зон (заездные карманы)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0,82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980,70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крупного мусора с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2,45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300,86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заездных карманов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2,10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3 587,60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съездов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4,78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2 160,39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Уборка газонов от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36,41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14 883,18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2,86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7 410,18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Очистка тротуаров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механ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14,84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5 703,78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Кошение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36,41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            -  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17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Комплексная уборка газонов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ручн</w:t>
            </w:r>
            <w:proofErr w:type="spell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1000м2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 36,41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96 498,94   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основным операциям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210 513,24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ВЫВОЗКА СМЕТА, МУСОРА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постоянной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176,00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50 805,92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Вывозка при комплексной уборке </w:t>
            </w:r>
          </w:p>
        </w:tc>
        <w:tc>
          <w:tcPr>
            <w:tcW w:w="58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</w:t>
            </w:r>
            <w:proofErr w:type="spellEnd"/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/сезон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103,00   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          29 733,01   </w:t>
            </w:r>
          </w:p>
        </w:tc>
      </w:tr>
      <w:tr w:rsidR="00693A10" w:rsidRPr="00693A10" w:rsidTr="00693A10">
        <w:trPr>
          <w:trHeight w:val="46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Итого по вывозке смета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  80 538,93   </w:t>
            </w:r>
          </w:p>
        </w:tc>
      </w:tr>
      <w:tr w:rsidR="00693A10" w:rsidRPr="00693A10" w:rsidTr="00693A10">
        <w:trPr>
          <w:trHeight w:val="225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 </w:t>
            </w:r>
          </w:p>
        </w:tc>
      </w:tr>
      <w:tr w:rsidR="00693A10" w:rsidRPr="00693A10" w:rsidTr="00693A10">
        <w:trPr>
          <w:trHeight w:val="450"/>
        </w:trPr>
        <w:tc>
          <w:tcPr>
            <w:tcW w:w="34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Всего по летнему содержанию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CFFFF"/>
            <w:vAlign w:val="center"/>
            <w:hideMark/>
          </w:tcPr>
          <w:p w:rsidR="00693A10" w:rsidRPr="00693A10" w:rsidRDefault="00693A10" w:rsidP="00693A1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693A10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 xml:space="preserve">         291 052,17   </w:t>
            </w:r>
          </w:p>
        </w:tc>
      </w:tr>
    </w:tbl>
    <w:p w:rsidR="00D549B9" w:rsidRDefault="00D549B9">
      <w:pPr>
        <w:rPr>
          <w:rFonts w:ascii="Times New Roman" w:hAnsi="Times New Roman" w:cs="Times New Roman"/>
          <w:sz w:val="20"/>
          <w:szCs w:val="20"/>
        </w:rPr>
      </w:pPr>
    </w:p>
    <w:p w:rsidR="00A16A88" w:rsidRDefault="00A16A88">
      <w:pPr>
        <w:rPr>
          <w:rFonts w:ascii="Times New Roman" w:hAnsi="Times New Roman" w:cs="Times New Roman"/>
          <w:sz w:val="20"/>
          <w:szCs w:val="20"/>
        </w:rPr>
      </w:pPr>
    </w:p>
    <w:p w:rsidR="00A16A88" w:rsidRDefault="00A16A88">
      <w:pPr>
        <w:rPr>
          <w:rFonts w:ascii="Times New Roman" w:hAnsi="Times New Roman" w:cs="Times New Roman"/>
          <w:sz w:val="20"/>
          <w:szCs w:val="20"/>
        </w:rPr>
      </w:pPr>
    </w:p>
    <w:p w:rsidR="00A16A88" w:rsidRDefault="00A16A88">
      <w:pPr>
        <w:rPr>
          <w:rFonts w:ascii="Times New Roman" w:hAnsi="Times New Roman" w:cs="Times New Roman"/>
          <w:sz w:val="20"/>
          <w:szCs w:val="20"/>
        </w:rPr>
      </w:pPr>
    </w:p>
    <w:p w:rsidR="00A16A88" w:rsidRDefault="00A16A88">
      <w:pPr>
        <w:rPr>
          <w:rFonts w:ascii="Times New Roman" w:hAnsi="Times New Roman" w:cs="Times New Roman"/>
          <w:sz w:val="20"/>
          <w:szCs w:val="20"/>
        </w:rPr>
      </w:pPr>
    </w:p>
    <w:p w:rsidR="00A16A88" w:rsidRDefault="00A16A88">
      <w:pPr>
        <w:rPr>
          <w:rFonts w:ascii="Times New Roman" w:hAnsi="Times New Roman" w:cs="Times New Roman"/>
          <w:sz w:val="20"/>
          <w:szCs w:val="20"/>
        </w:rPr>
      </w:pPr>
    </w:p>
    <w:p w:rsidR="00A16A88" w:rsidRPr="006F3661" w:rsidRDefault="00A16A88">
      <w:pPr>
        <w:rPr>
          <w:rFonts w:ascii="Times New Roman" w:hAnsi="Times New Roman" w:cs="Times New Roman"/>
          <w:sz w:val="20"/>
          <w:szCs w:val="20"/>
        </w:rPr>
      </w:pPr>
    </w:p>
    <w:p w:rsidR="00D549B9" w:rsidRDefault="00D549B9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lastRenderedPageBreak/>
        <w:t>Содержание дорог частного сектора, внутриквартальных проездов</w:t>
      </w:r>
    </w:p>
    <w:p w:rsidR="0034026B" w:rsidRDefault="0034026B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5000" w:type="pct"/>
        <w:tblLook w:val="04A0"/>
      </w:tblPr>
      <w:tblGrid>
        <w:gridCol w:w="600"/>
        <w:gridCol w:w="3229"/>
        <w:gridCol w:w="999"/>
        <w:gridCol w:w="1162"/>
        <w:gridCol w:w="1650"/>
        <w:gridCol w:w="1931"/>
      </w:tblGrid>
      <w:tr w:rsidR="0034026B" w:rsidRPr="0034026B" w:rsidTr="0034026B">
        <w:trPr>
          <w:trHeight w:val="255"/>
        </w:trPr>
        <w:tc>
          <w:tcPr>
            <w:tcW w:w="31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№ </w:t>
            </w:r>
            <w:proofErr w:type="spellStart"/>
            <w:proofErr w:type="gram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proofErr w:type="spellEnd"/>
            <w:proofErr w:type="gram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</w:t>
            </w: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</w:t>
            </w:r>
            <w:proofErr w:type="spellEnd"/>
          </w:p>
        </w:tc>
        <w:tc>
          <w:tcPr>
            <w:tcW w:w="16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Наименование операции</w:t>
            </w:r>
          </w:p>
        </w:tc>
        <w:tc>
          <w:tcPr>
            <w:tcW w:w="52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Вид уборки</w:t>
            </w:r>
          </w:p>
        </w:tc>
        <w:tc>
          <w:tcPr>
            <w:tcW w:w="60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Ед. </w:t>
            </w: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изм</w:t>
            </w:r>
            <w:proofErr w:type="spell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.</w:t>
            </w:r>
          </w:p>
        </w:tc>
        <w:tc>
          <w:tcPr>
            <w:tcW w:w="86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Объем в ед. </w:t>
            </w: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изм</w:t>
            </w:r>
            <w:proofErr w:type="spell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. </w:t>
            </w:r>
          </w:p>
        </w:tc>
        <w:tc>
          <w:tcPr>
            <w:tcW w:w="10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Стоимость работ, руб.</w:t>
            </w:r>
          </w:p>
        </w:tc>
      </w:tr>
      <w:tr w:rsidR="0034026B" w:rsidRPr="0034026B" w:rsidTr="0034026B">
        <w:trPr>
          <w:trHeight w:val="25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4026B" w:rsidRPr="0034026B" w:rsidTr="0034026B">
        <w:trPr>
          <w:trHeight w:val="1125"/>
        </w:trPr>
        <w:tc>
          <w:tcPr>
            <w:tcW w:w="31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6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52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60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86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  <w:tc>
          <w:tcPr>
            <w:tcW w:w="10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</w:p>
        </w:tc>
      </w:tr>
      <w:tr w:rsidR="0034026B" w:rsidRPr="0034026B" w:rsidTr="0034026B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ДОРОГ ЧАСТНОГО СЕКТОРА</w:t>
            </w:r>
          </w:p>
        </w:tc>
      </w:tr>
      <w:tr w:rsidR="0034026B" w:rsidRPr="0034026B" w:rsidTr="0034026B">
        <w:trPr>
          <w:trHeight w:val="43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10,468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427,93   </w:t>
            </w:r>
          </w:p>
        </w:tc>
      </w:tr>
      <w:tr w:rsidR="0034026B" w:rsidRPr="0034026B" w:rsidTr="0034026B">
        <w:trPr>
          <w:trHeight w:val="43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Планировка проезжей части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8,374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9 359,90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тн</w:t>
            </w:r>
            <w:proofErr w:type="spell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3,00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866,01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       10 653,84   </w:t>
            </w:r>
          </w:p>
        </w:tc>
      </w:tr>
      <w:tr w:rsidR="0034026B" w:rsidRPr="0034026B" w:rsidTr="0034026B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СОДЕРЖАНИЕ ВНУТРИКВАРТАЛЬНЫХ ПРОЕЗДОВ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Подметание проезжей части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механ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43,3250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7 781,60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2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Уборка смета у борта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43,3250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4 411,35   </w:t>
            </w:r>
          </w:p>
        </w:tc>
      </w:tr>
      <w:tr w:rsidR="0034026B" w:rsidRPr="0034026B" w:rsidTr="0034026B">
        <w:trPr>
          <w:trHeight w:val="52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3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Уборка проезжей части от крупного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43,3250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2 126,39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тн</w:t>
            </w:r>
            <w:proofErr w:type="spell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11,00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3 175,37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         17 494,7   </w:t>
            </w:r>
          </w:p>
        </w:tc>
      </w:tr>
      <w:tr w:rsidR="0034026B" w:rsidRPr="0034026B" w:rsidTr="0034026B">
        <w:trPr>
          <w:trHeight w:val="285"/>
        </w:trPr>
        <w:tc>
          <w:tcPr>
            <w:tcW w:w="50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СОДЕРЖАНИЕ ТРОТУАРОВ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Уборка от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ручн</w:t>
            </w:r>
            <w:proofErr w:type="spellEnd"/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1000м2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5,986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2 447,08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Вывозка смета, мусора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jc w:val="right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1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на расстояние 33 км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proofErr w:type="spellStart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тн</w:t>
            </w:r>
            <w:proofErr w:type="spellEnd"/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/сезон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2,00   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 xml:space="preserve">                577,34   </w:t>
            </w:r>
          </w:p>
        </w:tc>
      </w:tr>
      <w:tr w:rsidR="0034026B" w:rsidRPr="0034026B" w:rsidTr="0034026B">
        <w:trPr>
          <w:trHeight w:val="285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Итого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         3 024,42   </w:t>
            </w:r>
          </w:p>
        </w:tc>
      </w:tr>
      <w:tr w:rsidR="0034026B" w:rsidRPr="0034026B" w:rsidTr="0034026B">
        <w:trPr>
          <w:trHeight w:val="450"/>
        </w:trPr>
        <w:tc>
          <w:tcPr>
            <w:tcW w:w="3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6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Всего по летнему содержанию</w:t>
            </w:r>
          </w:p>
        </w:tc>
        <w:tc>
          <w:tcPr>
            <w:tcW w:w="52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6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86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0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99"/>
            <w:vAlign w:val="center"/>
            <w:hideMark/>
          </w:tcPr>
          <w:p w:rsidR="0034026B" w:rsidRPr="0034026B" w:rsidRDefault="0034026B" w:rsidP="0034026B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 w:rsidRPr="0034026B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 xml:space="preserve">           31 172,97   </w:t>
            </w:r>
          </w:p>
        </w:tc>
      </w:tr>
    </w:tbl>
    <w:p w:rsidR="0034026B" w:rsidRDefault="0034026B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6F3661" w:rsidRDefault="006F3661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p w:rsidR="00D549B9" w:rsidRDefault="006F3661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Содержание автобусных остановочных пунктов</w:t>
      </w:r>
    </w:p>
    <w:p w:rsidR="006F3661" w:rsidRPr="006F3661" w:rsidRDefault="006F3661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5000" w:type="pct"/>
        <w:tblLook w:val="04A0"/>
      </w:tblPr>
      <w:tblGrid>
        <w:gridCol w:w="3677"/>
        <w:gridCol w:w="917"/>
        <w:gridCol w:w="972"/>
        <w:gridCol w:w="1859"/>
        <w:gridCol w:w="2146"/>
      </w:tblGrid>
      <w:tr w:rsidR="00D549B9" w:rsidRPr="00D549B9" w:rsidTr="006F3661">
        <w:trPr>
          <w:trHeight w:val="600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ед.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руб.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Летнее содержание: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49B9" w:rsidRPr="00D549B9" w:rsidTr="006F3661">
        <w:trPr>
          <w:trHeight w:val="69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 остановочных пунктов 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</w:t>
            </w:r>
            <w:proofErr w:type="gram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1,729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1 273,34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2 201,61  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49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304,73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14 931,87  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Погрузка и перевозка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21,07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364,04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7 670,32  </w:t>
            </w:r>
          </w:p>
        </w:tc>
      </w:tr>
      <w:tr w:rsidR="00D549B9" w:rsidRPr="00D549B9" w:rsidTr="006F3661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поверхности павильонов от пыли, грязи и объявлений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8,96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1 095,08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9 811,95  </w:t>
            </w:r>
          </w:p>
        </w:tc>
      </w:tr>
      <w:tr w:rsidR="00D549B9" w:rsidRPr="00D549B9" w:rsidTr="006F3661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Промывка поверхности павильонов с применением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Антиграфити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Ремувер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1,6486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19 276,67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31 779,51  </w:t>
            </w:r>
          </w:p>
        </w:tc>
      </w:tr>
      <w:tr w:rsidR="00D549B9" w:rsidRPr="00D549B9" w:rsidTr="006F3661">
        <w:trPr>
          <w:trHeight w:val="6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металлических конструкций остановок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2,06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6 544,38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13 481,43  </w:t>
            </w:r>
          </w:p>
        </w:tc>
      </w:tr>
      <w:tr w:rsidR="00D549B9" w:rsidRPr="00D549B9" w:rsidTr="00D549B9">
        <w:trPr>
          <w:trHeight w:val="285"/>
        </w:trPr>
        <w:tc>
          <w:tcPr>
            <w:tcW w:w="3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79 876,69  </w:t>
            </w:r>
          </w:p>
        </w:tc>
      </w:tr>
    </w:tbl>
    <w:p w:rsidR="00D549B9" w:rsidRPr="006F3661" w:rsidRDefault="00D549B9">
      <w:pPr>
        <w:rPr>
          <w:rFonts w:ascii="Times New Roman" w:hAnsi="Times New Roman" w:cs="Times New Roman"/>
          <w:sz w:val="20"/>
          <w:szCs w:val="20"/>
        </w:rPr>
      </w:pPr>
    </w:p>
    <w:p w:rsidR="00D549B9" w:rsidRDefault="006F3661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 w:rsidRPr="006F3661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lastRenderedPageBreak/>
        <w:t>Содержание трамвайных остановочных пунктов</w:t>
      </w:r>
    </w:p>
    <w:p w:rsidR="006F3661" w:rsidRPr="006F3661" w:rsidRDefault="006F3661" w:rsidP="006F366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</w:p>
    <w:tbl>
      <w:tblPr>
        <w:tblW w:w="5000" w:type="pct"/>
        <w:tblLook w:val="04A0"/>
      </w:tblPr>
      <w:tblGrid>
        <w:gridCol w:w="3677"/>
        <w:gridCol w:w="917"/>
        <w:gridCol w:w="972"/>
        <w:gridCol w:w="1859"/>
        <w:gridCol w:w="2146"/>
      </w:tblGrid>
      <w:tr w:rsidR="00D549B9" w:rsidRPr="00D549B9" w:rsidTr="006F3661">
        <w:trPr>
          <w:trHeight w:val="600"/>
        </w:trPr>
        <w:tc>
          <w:tcPr>
            <w:tcW w:w="192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Вид работ</w:t>
            </w:r>
          </w:p>
        </w:tc>
        <w:tc>
          <w:tcPr>
            <w:tcW w:w="47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Ед.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</w:t>
            </w:r>
          </w:p>
        </w:tc>
        <w:tc>
          <w:tcPr>
            <w:tcW w:w="50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Объем</w:t>
            </w:r>
          </w:p>
        </w:tc>
        <w:tc>
          <w:tcPr>
            <w:tcW w:w="97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Стоимость ед.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изм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., руб.</w:t>
            </w:r>
          </w:p>
        </w:tc>
        <w:tc>
          <w:tcPr>
            <w:tcW w:w="112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Стоимость, руб.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Летнее содержание: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 </w:t>
            </w:r>
          </w:p>
        </w:tc>
      </w:tr>
      <w:tr w:rsidR="00D549B9" w:rsidRPr="00D549B9" w:rsidTr="006F3661">
        <w:trPr>
          <w:trHeight w:val="69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Очистка остановочных пунктов 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от</w:t>
            </w:r>
            <w:proofErr w:type="gram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смета</w:t>
            </w:r>
            <w:proofErr w:type="gram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и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0,56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1 272,25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712,46  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Очистка урн от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урна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304,72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5 484,87  </w:t>
            </w:r>
          </w:p>
        </w:tc>
      </w:tr>
      <w:tr w:rsidR="00D549B9" w:rsidRPr="00D549B9" w:rsidTr="006F3661">
        <w:trPr>
          <w:trHeight w:val="3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Погрузка и перевозка мусора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т</w:t>
            </w:r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7,74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364,07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2 817,94  </w:t>
            </w:r>
          </w:p>
        </w:tc>
      </w:tr>
      <w:tr w:rsidR="00D549B9" w:rsidRPr="00D549B9" w:rsidTr="006F3661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Промывка поверхности павильонов от пыли, грязи и объявлений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4,6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1 095,27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5 038,26  </w:t>
            </w:r>
          </w:p>
        </w:tc>
      </w:tr>
      <w:tr w:rsidR="00D549B9" w:rsidRPr="00D549B9" w:rsidTr="006F3661">
        <w:trPr>
          <w:trHeight w:val="9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Промывка поверхности павильонов с применением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Антиграфити</w:t>
            </w:r>
            <w:proofErr w:type="spellEnd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Ремувер</w:t>
            </w:r>
            <w:proofErr w:type="spellEnd"/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0,8096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19 273,10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15 603,50  </w:t>
            </w:r>
          </w:p>
        </w:tc>
      </w:tr>
      <w:tr w:rsidR="00D549B9" w:rsidRPr="00D549B9" w:rsidTr="006F3661">
        <w:trPr>
          <w:trHeight w:val="600"/>
        </w:trPr>
        <w:tc>
          <w:tcPr>
            <w:tcW w:w="192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Окраска металлических конструкций остановок</w:t>
            </w:r>
          </w:p>
        </w:tc>
        <w:tc>
          <w:tcPr>
            <w:tcW w:w="47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100 м</w:t>
            </w:r>
            <w:proofErr w:type="gramStart"/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50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0,936</w:t>
            </w:r>
          </w:p>
        </w:tc>
        <w:tc>
          <w:tcPr>
            <w:tcW w:w="9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6 538,82  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 xml:space="preserve">6 120,34  </w:t>
            </w:r>
          </w:p>
        </w:tc>
      </w:tr>
      <w:tr w:rsidR="00D549B9" w:rsidRPr="00D549B9" w:rsidTr="00D549B9">
        <w:trPr>
          <w:trHeight w:val="285"/>
        </w:trPr>
        <w:tc>
          <w:tcPr>
            <w:tcW w:w="3879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Итого:</w:t>
            </w:r>
          </w:p>
        </w:tc>
        <w:tc>
          <w:tcPr>
            <w:tcW w:w="11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549B9" w:rsidRPr="00D549B9" w:rsidRDefault="00D549B9" w:rsidP="00D549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D549B9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35 777,37  </w:t>
            </w:r>
          </w:p>
        </w:tc>
      </w:tr>
    </w:tbl>
    <w:p w:rsidR="00733FAB" w:rsidRDefault="00733FAB" w:rsidP="00733FAB">
      <w:pPr>
        <w:jc w:val="center"/>
        <w:rPr>
          <w:rFonts w:ascii="Arial CYR" w:eastAsia="Times New Roman" w:hAnsi="Arial CYR" w:cs="Arial CYR"/>
          <w:b/>
          <w:bCs/>
          <w:color w:val="FF0000"/>
          <w:lang w:eastAsia="ru-RU"/>
        </w:rPr>
      </w:pPr>
    </w:p>
    <w:p w:rsidR="00D549B9" w:rsidRPr="00733FAB" w:rsidRDefault="00733FAB" w:rsidP="00733FAB">
      <w:pPr>
        <w:jc w:val="center"/>
        <w:rPr>
          <w:rFonts w:ascii="Times New Roman" w:hAnsi="Times New Roman" w:cs="Times New Roman"/>
          <w:sz w:val="20"/>
          <w:szCs w:val="20"/>
        </w:rPr>
      </w:pPr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 xml:space="preserve">Ремонт автомобильных дорог в </w:t>
      </w:r>
      <w:proofErr w:type="gramStart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г</w:t>
      </w:r>
      <w:proofErr w:type="gramEnd"/>
      <w:r w:rsidRPr="00733FAB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. Перми (Дзержинский район)</w:t>
      </w:r>
    </w:p>
    <w:tbl>
      <w:tblPr>
        <w:tblW w:w="1847" w:type="pct"/>
        <w:jc w:val="center"/>
        <w:tblLook w:val="04A0"/>
      </w:tblPr>
      <w:tblGrid>
        <w:gridCol w:w="2484"/>
        <w:gridCol w:w="1052"/>
      </w:tblGrid>
      <w:tr w:rsidR="006907C5" w:rsidRPr="006907C5" w:rsidTr="006907C5">
        <w:trPr>
          <w:trHeight w:val="570"/>
          <w:jc w:val="center"/>
        </w:trPr>
        <w:tc>
          <w:tcPr>
            <w:tcW w:w="500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Стоимость 1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ru-RU"/>
              </w:rPr>
              <w:t xml:space="preserve"> (руб., цены 2013 года)</w:t>
            </w:r>
          </w:p>
        </w:tc>
      </w:tr>
      <w:tr w:rsidR="006907C5" w:rsidRPr="006907C5" w:rsidTr="006907C5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1 308,24</w:t>
            </w:r>
          </w:p>
        </w:tc>
      </w:tr>
      <w:tr w:rsidR="006907C5" w:rsidRPr="006907C5" w:rsidTr="006907C5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865,27</w:t>
            </w:r>
          </w:p>
        </w:tc>
      </w:tr>
      <w:tr w:rsidR="006907C5" w:rsidRPr="006907C5" w:rsidTr="006907C5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730,31</w:t>
            </w:r>
          </w:p>
        </w:tc>
      </w:tr>
      <w:tr w:rsidR="006907C5" w:rsidRPr="006907C5" w:rsidTr="006907C5">
        <w:trPr>
          <w:trHeight w:val="108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607,96</w:t>
            </w:r>
          </w:p>
        </w:tc>
      </w:tr>
      <w:tr w:rsidR="006907C5" w:rsidRPr="006907C5" w:rsidTr="006907C5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553,36</w:t>
            </w:r>
          </w:p>
        </w:tc>
      </w:tr>
      <w:tr w:rsidR="006907C5" w:rsidRPr="006907C5" w:rsidTr="006907C5">
        <w:trPr>
          <w:trHeight w:val="375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166,18</w:t>
            </w:r>
          </w:p>
        </w:tc>
      </w:tr>
      <w:tr w:rsidR="006907C5" w:rsidRPr="006907C5" w:rsidTr="006907C5">
        <w:trPr>
          <w:trHeight w:val="510"/>
          <w:jc w:val="center"/>
        </w:trPr>
        <w:tc>
          <w:tcPr>
            <w:tcW w:w="351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48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18,54</w:t>
            </w:r>
          </w:p>
        </w:tc>
      </w:tr>
    </w:tbl>
    <w:p w:rsidR="006907C5" w:rsidRDefault="006907C5">
      <w:pPr>
        <w:rPr>
          <w:rFonts w:ascii="Times New Roman" w:eastAsia="Times New Roman" w:hAnsi="Times New Roman" w:cs="Times New Roman"/>
          <w:b/>
          <w:bCs/>
          <w:color w:val="000000"/>
          <w:sz w:val="16"/>
          <w:szCs w:val="16"/>
          <w:lang w:eastAsia="ru-RU"/>
        </w:rPr>
      </w:pPr>
    </w:p>
    <w:p w:rsidR="00733FAB" w:rsidRPr="006907C5" w:rsidRDefault="006907C5" w:rsidP="006907C5">
      <w:pPr>
        <w:jc w:val="center"/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1-3 категории, ВКП</w:t>
      </w:r>
    </w:p>
    <w:tbl>
      <w:tblPr>
        <w:tblW w:w="5000" w:type="pct"/>
        <w:tblLook w:val="04A0"/>
      </w:tblPr>
      <w:tblGrid>
        <w:gridCol w:w="1226"/>
        <w:gridCol w:w="1740"/>
        <w:gridCol w:w="1424"/>
        <w:gridCol w:w="1258"/>
        <w:gridCol w:w="810"/>
        <w:gridCol w:w="1154"/>
        <w:gridCol w:w="810"/>
        <w:gridCol w:w="1149"/>
      </w:tblGrid>
      <w:tr w:rsidR="006907C5" w:rsidRPr="006907C5" w:rsidTr="006907C5">
        <w:trPr>
          <w:trHeight w:val="765"/>
        </w:trPr>
        <w:tc>
          <w:tcPr>
            <w:tcW w:w="1550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Литой</w:t>
            </w:r>
          </w:p>
        </w:tc>
        <w:tc>
          <w:tcPr>
            <w:tcW w:w="14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до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02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907C5" w:rsidRPr="006907C5" w:rsidTr="006907C5">
        <w:trPr>
          <w:trHeight w:val="25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6907C5" w:rsidRPr="006907C5" w:rsidTr="006907C5">
        <w:trPr>
          <w:trHeight w:val="255"/>
        </w:trPr>
        <w:tc>
          <w:tcPr>
            <w:tcW w:w="64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9,16</w:t>
            </w:r>
          </w:p>
        </w:tc>
        <w:tc>
          <w:tcPr>
            <w:tcW w:w="9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11 983,47</w:t>
            </w:r>
          </w:p>
        </w:tc>
        <w:tc>
          <w:tcPr>
            <w:tcW w:w="74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117,83</w:t>
            </w:r>
          </w:p>
        </w:tc>
        <w:tc>
          <w:tcPr>
            <w:tcW w:w="65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101 954,47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250,93</w:t>
            </w:r>
          </w:p>
        </w:tc>
        <w:tc>
          <w:tcPr>
            <w:tcW w:w="6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183 257,36</w:t>
            </w:r>
          </w:p>
        </w:tc>
        <w:tc>
          <w:tcPr>
            <w:tcW w:w="4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33FA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377,92</w:t>
            </w:r>
          </w:p>
        </w:tc>
        <w:tc>
          <w:tcPr>
            <w:tcW w:w="60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7B1081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297 195,</w:t>
            </w:r>
            <w:r w:rsidR="007B1081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30</w:t>
            </w:r>
          </w:p>
        </w:tc>
      </w:tr>
    </w:tbl>
    <w:p w:rsidR="00733FAB" w:rsidRDefault="00733FAB">
      <w:pPr>
        <w:rPr>
          <w:rFonts w:ascii="Times New Roman" w:hAnsi="Times New Roman" w:cs="Times New Roman"/>
          <w:sz w:val="20"/>
          <w:szCs w:val="20"/>
        </w:rPr>
      </w:pPr>
    </w:p>
    <w:tbl>
      <w:tblPr>
        <w:tblW w:w="5000" w:type="pct"/>
        <w:tblLook w:val="04A0"/>
      </w:tblPr>
      <w:tblGrid>
        <w:gridCol w:w="1389"/>
        <w:gridCol w:w="1794"/>
        <w:gridCol w:w="1508"/>
        <w:gridCol w:w="1771"/>
        <w:gridCol w:w="1390"/>
        <w:gridCol w:w="1719"/>
      </w:tblGrid>
      <w:tr w:rsidR="006907C5" w:rsidRPr="006907C5" w:rsidTr="006907C5">
        <w:trPr>
          <w:trHeight w:val="765"/>
        </w:trPr>
        <w:tc>
          <w:tcPr>
            <w:tcW w:w="166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 (с </w:t>
            </w:r>
            <w:proofErr w:type="spell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фрезированием</w:t>
            </w:r>
            <w:proofErr w:type="spellEnd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1713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более 25 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162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6907C5" w:rsidRPr="006907C5" w:rsidTr="006907C5">
        <w:trPr>
          <w:trHeight w:val="255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7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6907C5" w:rsidRPr="006907C5" w:rsidTr="006907C5">
        <w:trPr>
          <w:trHeight w:val="255"/>
        </w:trPr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243,82</w:t>
            </w:r>
          </w:p>
        </w:tc>
        <w:tc>
          <w:tcPr>
            <w:tcW w:w="937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148 232,46</w:t>
            </w:r>
          </w:p>
        </w:tc>
        <w:tc>
          <w:tcPr>
            <w:tcW w:w="78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243,82</w:t>
            </w:r>
          </w:p>
        </w:tc>
        <w:tc>
          <w:tcPr>
            <w:tcW w:w="92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134 919,98</w:t>
            </w:r>
          </w:p>
        </w:tc>
        <w:tc>
          <w:tcPr>
            <w:tcW w:w="7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487,64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907C5" w:rsidRPr="006907C5" w:rsidRDefault="006907C5" w:rsidP="006907C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907C5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283 152,44</w:t>
            </w:r>
          </w:p>
        </w:tc>
      </w:tr>
    </w:tbl>
    <w:p w:rsidR="006907C5" w:rsidRDefault="006907C5">
      <w:pPr>
        <w:rPr>
          <w:rFonts w:ascii="Times New Roman" w:hAnsi="Times New Roman" w:cs="Times New Roman"/>
          <w:sz w:val="20"/>
          <w:szCs w:val="20"/>
        </w:rPr>
      </w:pPr>
    </w:p>
    <w:p w:rsidR="006907C5" w:rsidRDefault="006907C5" w:rsidP="006907C5">
      <w:pPr>
        <w:jc w:val="center"/>
        <w:rPr>
          <w:rFonts w:ascii="Times New Roman" w:hAnsi="Times New Roman" w:cs="Times New Roman"/>
          <w:sz w:val="20"/>
          <w:szCs w:val="20"/>
        </w:rPr>
      </w:pPr>
      <w:r w:rsidRPr="006907C5">
        <w:rPr>
          <w:rFonts w:ascii="Times New Roman" w:eastAsia="Times New Roman" w:hAnsi="Times New Roman" w:cs="Times New Roman"/>
          <w:b/>
          <w:bCs/>
          <w:color w:val="FF0000"/>
          <w:sz w:val="20"/>
          <w:szCs w:val="20"/>
          <w:lang w:eastAsia="ru-RU"/>
        </w:rPr>
        <w:t>Ремонт автомобильных дорог 4 категория</w:t>
      </w:r>
    </w:p>
    <w:tbl>
      <w:tblPr>
        <w:tblW w:w="5000" w:type="pct"/>
        <w:tblLook w:val="04A0"/>
      </w:tblPr>
      <w:tblGrid>
        <w:gridCol w:w="1586"/>
        <w:gridCol w:w="1436"/>
        <w:gridCol w:w="1696"/>
        <w:gridCol w:w="1480"/>
        <w:gridCol w:w="1719"/>
        <w:gridCol w:w="1654"/>
      </w:tblGrid>
      <w:tr w:rsidR="004F6C52" w:rsidRPr="004F6C52" w:rsidTr="004F6C52">
        <w:trPr>
          <w:trHeight w:val="615"/>
        </w:trPr>
        <w:tc>
          <w:tcPr>
            <w:tcW w:w="157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щебень</w:t>
            </w:r>
          </w:p>
        </w:tc>
        <w:tc>
          <w:tcPr>
            <w:tcW w:w="1659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фрез</w:t>
            </w:r>
            <w:proofErr w:type="gramStart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.м</w:t>
            </w:r>
            <w:proofErr w:type="gramEnd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атериал</w:t>
            </w:r>
            <w:proofErr w:type="spellEnd"/>
          </w:p>
        </w:tc>
        <w:tc>
          <w:tcPr>
            <w:tcW w:w="176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Всего</w:t>
            </w:r>
          </w:p>
        </w:tc>
      </w:tr>
      <w:tr w:rsidR="004F6C52" w:rsidRPr="004F6C52" w:rsidTr="004F6C52">
        <w:trPr>
          <w:trHeight w:val="25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8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gramStart"/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2</w:t>
            </w:r>
            <w:proofErr w:type="gramEnd"/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руб.</w:t>
            </w:r>
          </w:p>
        </w:tc>
      </w:tr>
      <w:tr w:rsidR="004F6C52" w:rsidRPr="004F6C52" w:rsidTr="004F6C52">
        <w:trPr>
          <w:trHeight w:val="255"/>
        </w:trPr>
        <w:tc>
          <w:tcPr>
            <w:tcW w:w="82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340,70</w:t>
            </w:r>
          </w:p>
        </w:tc>
        <w:tc>
          <w:tcPr>
            <w:tcW w:w="7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56 619,05</w:t>
            </w:r>
          </w:p>
        </w:tc>
        <w:tc>
          <w:tcPr>
            <w:tcW w:w="8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465,96</w:t>
            </w:r>
          </w:p>
        </w:tc>
        <w:tc>
          <w:tcPr>
            <w:tcW w:w="77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ru-RU"/>
              </w:rPr>
              <w:t>8 639,64</w:t>
            </w:r>
          </w:p>
        </w:tc>
        <w:tc>
          <w:tcPr>
            <w:tcW w:w="89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806,66</w:t>
            </w:r>
          </w:p>
        </w:tc>
        <w:tc>
          <w:tcPr>
            <w:tcW w:w="8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6C52" w:rsidRPr="004F6C52" w:rsidRDefault="004F6C52" w:rsidP="004F6C5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4F6C52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65 258,69</w:t>
            </w:r>
          </w:p>
        </w:tc>
      </w:tr>
    </w:tbl>
    <w:p w:rsidR="006907C5" w:rsidRPr="006F3661" w:rsidRDefault="006907C5">
      <w:pPr>
        <w:rPr>
          <w:rFonts w:ascii="Times New Roman" w:hAnsi="Times New Roman" w:cs="Times New Roman"/>
          <w:sz w:val="20"/>
          <w:szCs w:val="20"/>
        </w:rPr>
      </w:pPr>
    </w:p>
    <w:sectPr w:rsidR="006907C5" w:rsidRPr="006F3661" w:rsidSect="006341A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D549B9"/>
    <w:rsid w:val="000965BC"/>
    <w:rsid w:val="00241C8C"/>
    <w:rsid w:val="00265448"/>
    <w:rsid w:val="002D0166"/>
    <w:rsid w:val="0034026B"/>
    <w:rsid w:val="004F6C52"/>
    <w:rsid w:val="006341A0"/>
    <w:rsid w:val="006907C5"/>
    <w:rsid w:val="00693A10"/>
    <w:rsid w:val="006F3661"/>
    <w:rsid w:val="00721096"/>
    <w:rsid w:val="00733FAB"/>
    <w:rsid w:val="007B1081"/>
    <w:rsid w:val="009D400C"/>
    <w:rsid w:val="00A16A88"/>
    <w:rsid w:val="00AA5B02"/>
    <w:rsid w:val="00C21AD9"/>
    <w:rsid w:val="00D549B9"/>
    <w:rsid w:val="00D62693"/>
    <w:rsid w:val="00E12A00"/>
    <w:rsid w:val="00F7276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341A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3141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9329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12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5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605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7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8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863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4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358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532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545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1</Pages>
  <Words>1572</Words>
  <Characters>8963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10514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belosludtseva</dc:creator>
  <cp:keywords/>
  <dc:description/>
  <cp:lastModifiedBy>burmasova</cp:lastModifiedBy>
  <cp:revision>18</cp:revision>
  <dcterms:created xsi:type="dcterms:W3CDTF">2013-06-19T02:41:00Z</dcterms:created>
  <dcterms:modified xsi:type="dcterms:W3CDTF">2013-06-20T03:41:00Z</dcterms:modified>
</cp:coreProperties>
</file>