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007C247B">
        <w:rPr>
          <w:rFonts w:ascii="Times New Roman CYR" w:hAnsi="Times New Roman CYR" w:cs="Times New Roman CYR"/>
        </w:rPr>
        <w:t>Благоустройство Кировского района»</w:t>
      </w:r>
      <w:r w:rsidRPr="00B31067">
        <w:rPr>
          <w:rFonts w:cs="Times New Roman"/>
        </w:rPr>
        <w:t xml:space="preserve">,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w:t>
      </w:r>
      <w:r w:rsidR="007C247B">
        <w:rPr>
          <w:rFonts w:ascii="Times New Roman CYR" w:hAnsi="Times New Roman CYR" w:cs="Times New Roman CYR"/>
        </w:rPr>
        <w:t>Сергеева Дмитрия Юрьевича</w:t>
      </w:r>
      <w:r w:rsidRPr="00B31067">
        <w:rPr>
          <w:rFonts w:ascii="Times New Roman CYR" w:hAnsi="Times New Roman CYR" w:cs="Times New Roman CYR"/>
        </w:rPr>
        <w:t xml:space="preserve">, действующего на основании Устава, с одной стороны и  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proofErr w:type="spellStart"/>
      <w:r w:rsidRPr="00B31067">
        <w:rPr>
          <w:rFonts w:ascii="Times New Roman CYR" w:hAnsi="Times New Roman CYR" w:cs="Times New Roman CYR"/>
        </w:rPr>
        <w:t>д</w:t>
      </w:r>
      <w:proofErr w:type="spellEnd"/>
      <w:r w:rsidRPr="00B31067">
        <w:rPr>
          <w:rFonts w:ascii="Times New Roman CYR" w:hAnsi="Times New Roman CYR" w:cs="Times New Roman CYR"/>
        </w:rPr>
        <w:t>)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proofErr w:type="gramStart"/>
      <w:r w:rsidR="00BD47B5">
        <w:t>при</w:t>
      </w:r>
      <w:proofErr w:type="gramEnd"/>
      <w:r w:rsidRPr="00460B8F">
        <w:t xml:space="preserve">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xml:space="preserve">,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xml:space="preserve">,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xml:space="preserve">,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2.1.</w:t>
      </w:r>
      <w:r w:rsidR="007C247B">
        <w:rPr>
          <w:rFonts w:cs="Times New Roman"/>
        </w:rPr>
        <w:t>5</w:t>
      </w:r>
      <w:r w:rsidRPr="00B31067">
        <w:rPr>
          <w:rFonts w:cs="Times New Roman"/>
        </w:rPr>
        <w:t xml:space="preserve">.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2.1.</w:t>
      </w:r>
      <w:r w:rsidR="007C247B">
        <w:rPr>
          <w:rFonts w:cs="Times New Roman"/>
        </w:rPr>
        <w:t>6</w:t>
      </w:r>
      <w:r w:rsidRPr="00B31067">
        <w:rPr>
          <w:rFonts w:cs="Times New Roman"/>
        </w:rPr>
        <w:t xml:space="preserve">.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7C247B" w:rsidP="00460B8F">
      <w:pPr>
        <w:tabs>
          <w:tab w:val="left" w:pos="0"/>
        </w:tabs>
        <w:autoSpaceDE w:val="0"/>
        <w:ind w:firstLine="540"/>
        <w:jc w:val="both"/>
      </w:pPr>
      <w:r>
        <w:rPr>
          <w:rFonts w:cs="Times New Roman"/>
        </w:rPr>
        <w:t>2.1.7</w:t>
      </w:r>
      <w:r w:rsidR="00460B8F" w:rsidRPr="00B31067">
        <w:rPr>
          <w:rFonts w:cs="Times New Roman"/>
        </w:rPr>
        <w:t xml:space="preserve">. </w:t>
      </w:r>
      <w:r w:rsidR="00460B8F"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00460B8F" w:rsidRPr="00B31067">
        <w:rPr>
          <w:rFonts w:ascii="Times New Roman CYR" w:hAnsi="Times New Roman CYR" w:cs="Times New Roman CYR"/>
        </w:rPr>
        <w:t>с даты приемки</w:t>
      </w:r>
      <w:proofErr w:type="gramEnd"/>
      <w:r w:rsidR="00460B8F"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w:t>
      </w:r>
      <w:proofErr w:type="spellStart"/>
      <w:r w:rsidRPr="00B31067">
        <w:rPr>
          <w:rFonts w:ascii="Times New Roman CYR" w:hAnsi="Times New Roman CYR" w:cs="Times New Roman CYR"/>
        </w:rPr>
        <w:t>СНиП</w:t>
      </w:r>
      <w:proofErr w:type="spellEnd"/>
      <w:r w:rsidRPr="00B31067">
        <w:rPr>
          <w:rFonts w:ascii="Times New Roman CYR" w:hAnsi="Times New Roman CYR" w:cs="Times New Roman CYR"/>
        </w:rPr>
        <w:t>, ГОСТ, указанных, в том числе в Приложении № 11 к настоящему Контракту).</w:t>
      </w:r>
      <w:proofErr w:type="gramEnd"/>
    </w:p>
    <w:p w:rsidR="00460B8F" w:rsidRPr="00B31067" w:rsidRDefault="007C247B" w:rsidP="00460B8F">
      <w:pPr>
        <w:autoSpaceDE w:val="0"/>
        <w:ind w:firstLine="567"/>
        <w:jc w:val="both"/>
      </w:pPr>
      <w:r>
        <w:rPr>
          <w:rFonts w:cs="Times New Roman"/>
        </w:rPr>
        <w:t xml:space="preserve"> 2.1.8</w:t>
      </w:r>
      <w:r w:rsidR="00460B8F" w:rsidRPr="00B31067">
        <w:rPr>
          <w:rFonts w:cs="Times New Roman"/>
        </w:rPr>
        <w:t xml:space="preserve">. </w:t>
      </w:r>
      <w:r w:rsidR="00460B8F"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7C247B">
        <w:rPr>
          <w:rFonts w:ascii="Times New Roman CYR" w:hAnsi="Times New Roman CYR" w:cs="Times New Roman CYR"/>
        </w:rPr>
        <w:t>20.08.2013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7C247B">
        <w:rPr>
          <w:rFonts w:ascii="Times New Roman CYR" w:hAnsi="Times New Roman CYR" w:cs="Times New Roman CYR"/>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_________________ (___________________________________) рублей __ копеек, с учетом (без учета) НДС </w:t>
      </w:r>
      <w:proofErr w:type="spellStart"/>
      <w:r w:rsidRPr="00B31067">
        <w:rPr>
          <w:rFonts w:ascii="Times New Roman CYR" w:hAnsi="Times New Roman CYR" w:cs="Times New Roman CYR"/>
        </w:rPr>
        <w:t>_______руб.______коп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_________________ (___________________________________) рублей __ копеек, с учетом (без учета) НДС </w:t>
      </w:r>
      <w:proofErr w:type="spellStart"/>
      <w:r w:rsidRPr="00B31067">
        <w:rPr>
          <w:rFonts w:ascii="Times New Roman CYR" w:hAnsi="Times New Roman CYR" w:cs="Times New Roman CYR"/>
        </w:rPr>
        <w:t>_______руб.______коп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2E511F"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2E511F">
        <w:rPr>
          <w:rFonts w:ascii="Times New Roman CYR" w:hAnsi="Times New Roman CYR" w:cs="Times New Roman CYR"/>
        </w:rPr>
        <w:t>25</w:t>
      </w:r>
      <w:r w:rsidR="00AA0B96" w:rsidRPr="002E511F">
        <w:rPr>
          <w:rFonts w:ascii="Times New Roman CYR" w:hAnsi="Times New Roman CYR" w:cs="Times New Roman CYR"/>
        </w:rPr>
        <w:t>.08.2013</w:t>
      </w:r>
      <w:r w:rsidRPr="002E511F">
        <w:rPr>
          <w:rFonts w:ascii="Times New Roman CYR" w:hAnsi="Times New Roman CYR" w:cs="Times New Roman CYR"/>
        </w:rPr>
        <w:t xml:space="preserve">.  </w:t>
      </w:r>
    </w:p>
    <w:p w:rsidR="00460B8F" w:rsidRPr="002E511F" w:rsidRDefault="00460B8F" w:rsidP="00460B8F">
      <w:pPr>
        <w:autoSpaceDE w:val="0"/>
        <w:ind w:firstLine="540"/>
        <w:jc w:val="both"/>
        <w:rPr>
          <w:rFonts w:cs="Times New Roman"/>
        </w:rPr>
      </w:pPr>
      <w:r w:rsidRPr="002E511F">
        <w:rPr>
          <w:rFonts w:cs="Times New Roman"/>
        </w:rPr>
        <w:t>4.4. Форма оплаты: безналичный расчет.</w:t>
      </w:r>
      <w:r w:rsidRPr="002E511F">
        <w:t xml:space="preserve"> </w:t>
      </w:r>
      <w:r w:rsidRPr="002E511F">
        <w:rPr>
          <w:rFonts w:cs="Times New Roman"/>
        </w:rPr>
        <w:t xml:space="preserve">Оплата за выполненные работы осуществляется в </w:t>
      </w:r>
      <w:r w:rsidR="005F04BF" w:rsidRPr="002E511F">
        <w:rPr>
          <w:rFonts w:cs="Times New Roman"/>
        </w:rPr>
        <w:t>срок до 25.09.2013</w:t>
      </w:r>
      <w:r w:rsidRPr="002E511F">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2E511F">
        <w:rPr>
          <w:rFonts w:ascii="Times New Roman CYR" w:hAnsi="Times New Roman CYR" w:cs="Times New Roman CYR"/>
        </w:rPr>
        <w:t>4.5. Оплата за выполненные Подрядчиком объемы работ осуществляется Заказчиком после подписания сторонами актов выполненных работ и формы</w:t>
      </w:r>
      <w:r w:rsidRPr="00B31067">
        <w:rPr>
          <w:rFonts w:ascii="Times New Roman CYR" w:hAnsi="Times New Roman CYR" w:cs="Times New Roman CYR"/>
        </w:rPr>
        <w:t xml:space="preserve">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31067">
        <w:rPr>
          <w:rFonts w:cs="Times New Roman"/>
        </w:rPr>
        <w:t>4.</w:t>
      </w:r>
      <w:r w:rsidR="007C247B">
        <w:rPr>
          <w:rFonts w:cs="Times New Roman"/>
        </w:rPr>
        <w:t>6</w:t>
      </w:r>
      <w:r w:rsidRPr="00B31067">
        <w:rPr>
          <w:rFonts w:cs="Times New Roman"/>
        </w:rPr>
        <w:t xml:space="preserve">.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7C247B"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7C247B">
        <w:rPr>
          <w:rFonts w:ascii="Times New Roman CYR" w:hAnsi="Times New Roman CYR" w:cs="Times New Roman CYR"/>
        </w:rPr>
        <w:t>20</w:t>
      </w:r>
      <w:r w:rsidR="00215D25" w:rsidRPr="007C247B">
        <w:rPr>
          <w:rFonts w:ascii="Times New Roman CYR" w:hAnsi="Times New Roman CYR" w:cs="Times New Roman CYR"/>
        </w:rPr>
        <w:t>.08.2013</w:t>
      </w:r>
      <w:r w:rsidRPr="007C247B">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7C247B" w:rsidRDefault="00460B8F" w:rsidP="00460B8F">
      <w:pPr>
        <w:autoSpaceDE w:val="0"/>
        <w:ind w:firstLine="540"/>
        <w:jc w:val="both"/>
        <w:rPr>
          <w:rFonts w:ascii="Times New Roman CYR" w:hAnsi="Times New Roman CYR" w:cs="Times New Roman CYR"/>
        </w:rPr>
      </w:pPr>
      <w:r w:rsidRPr="007C247B">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7C247B" w:rsidRDefault="00460B8F" w:rsidP="00460B8F">
      <w:pPr>
        <w:autoSpaceDE w:val="0"/>
        <w:ind w:firstLine="540"/>
        <w:jc w:val="both"/>
      </w:pPr>
      <w:r w:rsidRPr="007C247B">
        <w:rPr>
          <w:rFonts w:cs="Times New Roman"/>
        </w:rPr>
        <w:t xml:space="preserve">5.3. </w:t>
      </w:r>
      <w:r w:rsidRPr="007C247B">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7C247B" w:rsidRDefault="00460B8F" w:rsidP="00460B8F">
      <w:pPr>
        <w:autoSpaceDE w:val="0"/>
        <w:ind w:firstLine="540"/>
        <w:jc w:val="both"/>
      </w:pPr>
      <w:r w:rsidRPr="007C247B">
        <w:rPr>
          <w:rFonts w:cs="Times New Roman"/>
        </w:rPr>
        <w:t xml:space="preserve">5.4. </w:t>
      </w:r>
      <w:r w:rsidRPr="007C247B">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7C247B" w:rsidRDefault="00460B8F" w:rsidP="00460B8F">
      <w:pPr>
        <w:autoSpaceDE w:val="0"/>
        <w:ind w:firstLine="540"/>
        <w:jc w:val="both"/>
        <w:rPr>
          <w:rFonts w:ascii="Times New Roman CYR" w:hAnsi="Times New Roman CYR" w:cs="Times New Roman CYR"/>
        </w:rPr>
      </w:pPr>
      <w:r w:rsidRPr="007C247B">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7C247B" w:rsidRDefault="00460B8F" w:rsidP="00460B8F">
      <w:pPr>
        <w:autoSpaceDE w:val="0"/>
        <w:ind w:firstLine="540"/>
        <w:jc w:val="both"/>
        <w:rPr>
          <w:rFonts w:ascii="Times New Roman CYR" w:hAnsi="Times New Roman CYR" w:cs="Times New Roman CYR"/>
        </w:rPr>
      </w:pPr>
      <w:r w:rsidRPr="007C247B">
        <w:rPr>
          <w:rFonts w:ascii="Times New Roman CYR" w:hAnsi="Times New Roman CYR" w:cs="Times New Roman CYR"/>
        </w:rPr>
        <w:t>Приемка документов для оплаты за выполненные и принятые работы осуществляется Заказчиком в срок до 25</w:t>
      </w:r>
      <w:r w:rsidR="00215D25" w:rsidRPr="007C247B">
        <w:rPr>
          <w:rFonts w:ascii="Times New Roman CYR" w:hAnsi="Times New Roman CYR" w:cs="Times New Roman CYR"/>
        </w:rPr>
        <w:t>.08.2013</w:t>
      </w:r>
      <w:r w:rsidRPr="007C247B">
        <w:rPr>
          <w:rFonts w:ascii="Times New Roman CYR" w:hAnsi="Times New Roman CYR" w:cs="Times New Roman CYR"/>
        </w:rPr>
        <w:t>;</w:t>
      </w:r>
    </w:p>
    <w:p w:rsidR="00460B8F" w:rsidRPr="00B31067" w:rsidRDefault="00460B8F" w:rsidP="00460B8F">
      <w:pPr>
        <w:autoSpaceDE w:val="0"/>
        <w:ind w:firstLine="540"/>
        <w:jc w:val="both"/>
      </w:pPr>
      <w:r w:rsidRPr="007C247B">
        <w:rPr>
          <w:rFonts w:cs="Times New Roman"/>
        </w:rPr>
        <w:t xml:space="preserve">5.5. </w:t>
      </w:r>
      <w:r w:rsidRPr="007C247B">
        <w:rPr>
          <w:rFonts w:ascii="Times New Roman CYR" w:hAnsi="Times New Roman CYR" w:cs="Times New Roman CYR"/>
        </w:rPr>
        <w:t>При непредставлении Подрядчиком</w:t>
      </w:r>
      <w:r w:rsidRPr="00B31067">
        <w:rPr>
          <w:rFonts w:ascii="Times New Roman CYR" w:hAnsi="Times New Roman CYR" w:cs="Times New Roman CYR"/>
        </w:rPr>
        <w:t xml:space="preserve">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 xml:space="preserve">обеспечить выполнение работ по содержанию и ремонту городских улиц и дорог в соответствии с условиями настоящего Контракта, требованиями нормативной </w:t>
      </w:r>
      <w:r w:rsidRPr="00B31067">
        <w:rPr>
          <w:rFonts w:ascii="Times New Roman CYR" w:hAnsi="Times New Roman CYR" w:cs="Times New Roman CYR"/>
        </w:rPr>
        <w:lastRenderedPageBreak/>
        <w:t>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6.1.</w:t>
      </w:r>
      <w:r w:rsidR="007C247B">
        <w:rPr>
          <w:rFonts w:cs="Times New Roman"/>
        </w:rPr>
        <w:t>5</w:t>
      </w:r>
      <w:r w:rsidRPr="00B31067">
        <w:rPr>
          <w:rFonts w:cs="Times New Roman"/>
        </w:rPr>
        <w:t xml:space="preserve">.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6.1.</w:t>
      </w:r>
      <w:r w:rsidR="007C247B">
        <w:rPr>
          <w:rFonts w:cs="Times New Roman"/>
        </w:rPr>
        <w:t>6</w:t>
      </w:r>
      <w:r w:rsidRPr="00B31067">
        <w:rPr>
          <w:rFonts w:cs="Times New Roman"/>
        </w:rPr>
        <w:t xml:space="preserve">.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6.1.</w:t>
      </w:r>
      <w:r w:rsidR="007C247B">
        <w:rPr>
          <w:rFonts w:cs="Times New Roman"/>
        </w:rPr>
        <w:t>7</w:t>
      </w:r>
      <w:r w:rsidRPr="00B31067">
        <w:rPr>
          <w:rFonts w:cs="Times New Roman"/>
        </w:rPr>
        <w:t xml:space="preserve">.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6.1.</w:t>
      </w:r>
      <w:r w:rsidR="007C247B">
        <w:rPr>
          <w:rFonts w:cs="Times New Roman"/>
        </w:rPr>
        <w:t>8</w:t>
      </w:r>
      <w:r w:rsidRPr="00B31067">
        <w:rPr>
          <w:rFonts w:cs="Times New Roman"/>
        </w:rPr>
        <w:t xml:space="preserve">.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6.1.</w:t>
      </w:r>
      <w:r w:rsidR="007C247B">
        <w:rPr>
          <w:rFonts w:cs="Times New Roman"/>
        </w:rPr>
        <w:t>9</w:t>
      </w:r>
      <w:r w:rsidRPr="00B31067">
        <w:rPr>
          <w:rFonts w:cs="Times New Roman"/>
        </w:rPr>
        <w:t xml:space="preserve">.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6.1.</w:t>
      </w:r>
      <w:r w:rsidR="007C247B">
        <w:rPr>
          <w:rFonts w:cs="Times New Roman"/>
        </w:rPr>
        <w:t>10</w:t>
      </w:r>
      <w:r w:rsidRPr="00B31067">
        <w:rPr>
          <w:rFonts w:cs="Times New Roman"/>
        </w:rPr>
        <w:t xml:space="preserve">.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lastRenderedPageBreak/>
        <w:t>6.1.</w:t>
      </w:r>
      <w:r w:rsidR="007C247B">
        <w:rPr>
          <w:rFonts w:cs="Times New Roman"/>
        </w:rPr>
        <w:t>11</w:t>
      </w:r>
      <w:r w:rsidRPr="00B31067">
        <w:rPr>
          <w:rFonts w:cs="Times New Roman"/>
        </w:rPr>
        <w:t xml:space="preserve">.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w:t>
      </w:r>
      <w:r w:rsidR="009458EC" w:rsidRPr="007C247B">
        <w:rPr>
          <w:rFonts w:ascii="Times New Roman CYR" w:hAnsi="Times New Roman CYR" w:cs="Times New Roman CYR"/>
        </w:rPr>
        <w:t>позднее 2</w:t>
      </w:r>
      <w:r w:rsidR="007C247B" w:rsidRPr="007C247B">
        <w:rPr>
          <w:rFonts w:ascii="Times New Roman CYR" w:hAnsi="Times New Roman CYR" w:cs="Times New Roman CYR"/>
        </w:rPr>
        <w:t>1</w:t>
      </w:r>
      <w:r w:rsidR="009458EC" w:rsidRPr="007C247B">
        <w:rPr>
          <w:rFonts w:ascii="Times New Roman CYR" w:hAnsi="Times New Roman CYR" w:cs="Times New Roman CYR"/>
        </w:rPr>
        <w:t>.07.2013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6.1.</w:t>
      </w:r>
      <w:r w:rsidR="007C247B">
        <w:rPr>
          <w:rFonts w:cs="Times New Roman"/>
        </w:rPr>
        <w:t>12</w:t>
      </w:r>
      <w:r w:rsidRPr="00B31067">
        <w:rPr>
          <w:rFonts w:cs="Times New Roman"/>
        </w:rPr>
        <w:t xml:space="preserve">.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7C247B" w:rsidP="00460B8F">
      <w:pPr>
        <w:autoSpaceDE w:val="0"/>
        <w:ind w:firstLine="540"/>
        <w:jc w:val="both"/>
      </w:pPr>
      <w:r>
        <w:rPr>
          <w:rFonts w:cs="Times New Roman"/>
        </w:rPr>
        <w:t>6.1.13</w:t>
      </w:r>
      <w:r w:rsidR="00460B8F" w:rsidRPr="00B31067">
        <w:rPr>
          <w:rFonts w:cs="Times New Roman"/>
        </w:rPr>
        <w:t xml:space="preserve">. </w:t>
      </w:r>
      <w:r w:rsidR="00460B8F"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6.1.</w:t>
      </w:r>
      <w:r w:rsidR="007C247B">
        <w:rPr>
          <w:rFonts w:cs="Times New Roman"/>
        </w:rPr>
        <w:t>14</w:t>
      </w:r>
      <w:proofErr w:type="gramStart"/>
      <w:r w:rsidRPr="00B31067">
        <w:rPr>
          <w:rFonts w:cs="Times New Roman"/>
        </w:rPr>
        <w:t xml:space="preserve"> </w:t>
      </w:r>
      <w:r w:rsidRPr="00B31067">
        <w:rPr>
          <w:rFonts w:ascii="Times New Roman CYR" w:hAnsi="Times New Roman CYR" w:cs="Times New Roman CYR"/>
        </w:rPr>
        <w:t>В</w:t>
      </w:r>
      <w:proofErr w:type="gramEnd"/>
      <w:r w:rsidRPr="00B31067">
        <w:rPr>
          <w:rFonts w:ascii="Times New Roman CYR" w:hAnsi="Times New Roman CYR" w:cs="Times New Roman CYR"/>
        </w:rPr>
        <w:t xml:space="preserve">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
    <w:p w:rsidR="00460B8F" w:rsidRPr="00B31067" w:rsidRDefault="00460B8F" w:rsidP="00460B8F">
      <w:pPr>
        <w:autoSpaceDE w:val="0"/>
        <w:ind w:firstLine="540"/>
        <w:jc w:val="both"/>
      </w:pPr>
      <w:r w:rsidRPr="00B31067">
        <w:rPr>
          <w:rFonts w:cs="Times New Roman"/>
        </w:rPr>
        <w:t>6.1.</w:t>
      </w:r>
      <w:r w:rsidR="007C247B">
        <w:rPr>
          <w:rFonts w:cs="Times New Roman"/>
        </w:rPr>
        <w:t>15</w:t>
      </w:r>
      <w:r w:rsidRPr="00B31067">
        <w:rPr>
          <w:rFonts w:cs="Times New Roman"/>
        </w:rPr>
        <w:t xml:space="preserve">.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6.1.</w:t>
      </w:r>
      <w:r w:rsidR="007C247B">
        <w:rPr>
          <w:rFonts w:cs="Times New Roman"/>
        </w:rPr>
        <w:t>16</w:t>
      </w:r>
      <w:r w:rsidRPr="00B31067">
        <w:rPr>
          <w:rFonts w:cs="Times New Roman"/>
        </w:rPr>
        <w:t xml:space="preserve">.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6.1.1</w:t>
      </w:r>
      <w:r w:rsidR="007C247B">
        <w:rPr>
          <w:rFonts w:cs="Times New Roman"/>
        </w:rPr>
        <w:t>7</w:t>
      </w:r>
      <w:r w:rsidRPr="00B31067">
        <w:rPr>
          <w:rFonts w:cs="Times New Roman"/>
        </w:rPr>
        <w:t xml:space="preserve">.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w:t>
      </w:r>
      <w:r w:rsidR="007C247B">
        <w:rPr>
          <w:rFonts w:cs="Times New Roman"/>
        </w:rPr>
        <w:t>18</w:t>
      </w:r>
      <w:r w:rsidRPr="00B31067">
        <w:rPr>
          <w:rFonts w:cs="Times New Roman"/>
        </w:rPr>
        <w:t>.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2E511F" w:rsidRDefault="00460B8F" w:rsidP="00460B8F">
      <w:pPr>
        <w:autoSpaceDE w:val="0"/>
        <w:ind w:firstLine="540"/>
        <w:jc w:val="both"/>
      </w:pPr>
      <w:r w:rsidRPr="002E511F">
        <w:rPr>
          <w:rFonts w:cs="Times New Roman"/>
        </w:rPr>
        <w:t>6.1.</w:t>
      </w:r>
      <w:r w:rsidR="007C247B" w:rsidRPr="002E511F">
        <w:rPr>
          <w:rFonts w:cs="Times New Roman"/>
        </w:rPr>
        <w:t>19</w:t>
      </w:r>
      <w:r w:rsidRPr="002E511F">
        <w:rPr>
          <w:rFonts w:cs="Times New Roman"/>
        </w:rPr>
        <w:t xml:space="preserve">. </w:t>
      </w:r>
      <w:r w:rsidRPr="002E511F">
        <w:rPr>
          <w:rFonts w:ascii="Times New Roman CYR" w:hAnsi="Times New Roman CYR" w:cs="Times New Roman CYR"/>
        </w:rPr>
        <w:t>До 25</w:t>
      </w:r>
      <w:r w:rsidR="009458EC" w:rsidRPr="002E511F">
        <w:rPr>
          <w:rFonts w:ascii="Times New Roman CYR" w:hAnsi="Times New Roman CYR" w:cs="Times New Roman CYR"/>
        </w:rPr>
        <w:t>.07.2013</w:t>
      </w:r>
      <w:r w:rsidRPr="002E511F">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2E511F">
        <w:rPr>
          <w:rFonts w:ascii="Times New Roman CYR" w:hAnsi="Times New Roman CYR" w:cs="Times New Roman CYR"/>
        </w:rPr>
        <w:t>не позднее, чем 2</w:t>
      </w:r>
      <w:r w:rsidR="009458EC" w:rsidRPr="002E511F">
        <w:rPr>
          <w:rFonts w:ascii="Times New Roman CYR" w:hAnsi="Times New Roman CYR" w:cs="Times New Roman CYR"/>
        </w:rPr>
        <w:t>5.08.2013</w:t>
      </w:r>
      <w:r w:rsidRPr="002E511F">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w:t>
      </w:r>
      <w:r w:rsidRPr="00B31067">
        <w:rPr>
          <w:rFonts w:ascii="Times New Roman CYR" w:hAnsi="Times New Roman CYR" w:cs="Times New Roman CYR"/>
        </w:rPr>
        <w:t xml:space="preserve">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6.1.2</w:t>
      </w:r>
      <w:r w:rsidR="007C247B">
        <w:rPr>
          <w:rFonts w:cs="Times New Roman"/>
        </w:rPr>
        <w:t>0</w:t>
      </w:r>
      <w:r w:rsidRPr="00B31067">
        <w:rPr>
          <w:rFonts w:cs="Times New Roman"/>
        </w:rPr>
        <w:t xml:space="preserve">.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6.1.2</w:t>
      </w:r>
      <w:r w:rsidR="007C247B">
        <w:rPr>
          <w:rFonts w:cs="Times New Roman"/>
        </w:rPr>
        <w:t>1</w:t>
      </w:r>
      <w:r w:rsidRPr="00B31067">
        <w:rPr>
          <w:rFonts w:cs="Times New Roman"/>
        </w:rPr>
        <w:t xml:space="preserve">.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6.1.2</w:t>
      </w:r>
      <w:r w:rsidR="007C247B">
        <w:rPr>
          <w:rFonts w:cs="Times New Roman"/>
        </w:rPr>
        <w:t>2</w:t>
      </w:r>
      <w:r w:rsidRPr="00B31067">
        <w:rPr>
          <w:rFonts w:cs="Times New Roman"/>
        </w:rPr>
        <w:t xml:space="preserve">.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6.1.2</w:t>
      </w:r>
      <w:r w:rsidR="007C247B">
        <w:rPr>
          <w:rFonts w:cs="Times New Roman"/>
        </w:rPr>
        <w:t>3</w:t>
      </w:r>
      <w:r w:rsidRPr="00B31067">
        <w:rPr>
          <w:rFonts w:cs="Times New Roman"/>
        </w:rPr>
        <w:t xml:space="preserve">.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6.1.2</w:t>
      </w:r>
      <w:r w:rsidR="007C247B">
        <w:rPr>
          <w:rFonts w:cs="Times New Roman"/>
        </w:rPr>
        <w:t>4</w:t>
      </w:r>
      <w:r w:rsidRPr="00B31067">
        <w:rPr>
          <w:rFonts w:cs="Times New Roman"/>
        </w:rPr>
        <w:t xml:space="preserve">.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6.1.2</w:t>
      </w:r>
      <w:r w:rsidR="007C247B">
        <w:rPr>
          <w:rFonts w:cs="Times New Roman"/>
        </w:rPr>
        <w:t>5</w:t>
      </w:r>
      <w:r w:rsidRPr="00B31067">
        <w:rPr>
          <w:rFonts w:cs="Times New Roman"/>
        </w:rPr>
        <w:t xml:space="preserve">.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7C247B" w:rsidP="00460B8F">
      <w:pPr>
        <w:autoSpaceDE w:val="0"/>
        <w:ind w:firstLine="540"/>
        <w:jc w:val="both"/>
        <w:rPr>
          <w:rFonts w:ascii="Times New Roman CYR" w:hAnsi="Times New Roman CYR" w:cs="Times New Roman CYR"/>
        </w:rPr>
      </w:pPr>
      <w:r>
        <w:rPr>
          <w:rFonts w:ascii="Times New Roman CYR" w:hAnsi="Times New Roman CYR" w:cs="Times New Roman CYR"/>
        </w:rPr>
        <w:lastRenderedPageBreak/>
        <w:t>6.1.26</w:t>
      </w:r>
      <w:r w:rsidR="00460B8F" w:rsidRPr="00B31067">
        <w:rPr>
          <w:rFonts w:ascii="Times New Roman CYR" w:hAnsi="Times New Roman CYR" w:cs="Times New Roman CYR"/>
        </w:rPr>
        <w:t>.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w:t>
      </w:r>
      <w:r w:rsidR="007C247B">
        <w:rPr>
          <w:rFonts w:ascii="Times New Roman CYR" w:hAnsi="Times New Roman CYR" w:cs="Times New Roman CYR"/>
        </w:rPr>
        <w:t>27</w:t>
      </w:r>
      <w:r w:rsidRPr="00B31067">
        <w:rPr>
          <w:rFonts w:ascii="Times New Roman CYR" w:hAnsi="Times New Roman CYR" w:cs="Times New Roman CYR"/>
        </w:rPr>
        <w:t xml:space="preserve">.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7.2.3. Отдавать распоряжения в письменной форме о частичном или полном временном прекращении производства работ с указанием причин, о запрещении </w:t>
      </w:r>
      <w:r w:rsidRPr="00B31067">
        <w:rPr>
          <w:rFonts w:ascii="Times New Roman CYR" w:hAnsi="Times New Roman CYR" w:cs="Times New Roman CYR"/>
        </w:rPr>
        <w:lastRenderedPageBreak/>
        <w:t>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lastRenderedPageBreak/>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w:t>
      </w:r>
      <w:r w:rsidR="007C247B">
        <w:rPr>
          <w:rFonts w:ascii="Times New Roman CYR" w:hAnsi="Times New Roman CYR" w:cs="Times New Roman CYR"/>
          <w:bCs/>
        </w:rPr>
        <w:t>5</w:t>
      </w:r>
      <w:r w:rsidRPr="00B31067">
        <w:rPr>
          <w:rFonts w:ascii="Times New Roman CYR" w:hAnsi="Times New Roman CYR" w:cs="Times New Roman CYR"/>
          <w:bCs/>
        </w:rPr>
        <w:t xml:space="preserve">. При получении Подрядчиком оценки качества работ по содержанию объектов </w:t>
      </w:r>
      <w:r w:rsidRPr="00B31067">
        <w:rPr>
          <w:rFonts w:ascii="Times New Roman CYR" w:hAnsi="Times New Roman CYR" w:cs="Times New Roman CYR"/>
          <w:bCs/>
        </w:rPr>
        <w:lastRenderedPageBreak/>
        <w:t>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ascii="Times New Roman CYR" w:hAnsi="Times New Roman CYR" w:cs="Times New Roman CYR"/>
        </w:rPr>
        <w:t>8.8.</w:t>
      </w:r>
      <w:r w:rsidR="007C247B">
        <w:rPr>
          <w:rFonts w:ascii="Times New Roman CYR" w:hAnsi="Times New Roman CYR" w:cs="Times New Roman CYR"/>
        </w:rPr>
        <w:t>6</w:t>
      </w:r>
      <w:r w:rsidRPr="00B31067">
        <w:rPr>
          <w:rFonts w:ascii="Times New Roman CYR" w:hAnsi="Times New Roman CYR" w:cs="Times New Roman CYR"/>
        </w:rPr>
        <w:t>.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Default="00460B8F" w:rsidP="00460B8F">
      <w:pPr>
        <w:autoSpaceDE w:val="0"/>
        <w:ind w:firstLine="540"/>
        <w:jc w:val="both"/>
        <w:rPr>
          <w:rFonts w:ascii="Times New Roman CYR" w:hAnsi="Times New Roman CYR" w:cs="Times New Roman CYR"/>
        </w:rPr>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7C247B" w:rsidRPr="00B31067" w:rsidRDefault="007C247B" w:rsidP="00460B8F">
      <w:pPr>
        <w:autoSpaceDE w:val="0"/>
        <w:ind w:firstLine="540"/>
        <w:jc w:val="both"/>
      </w:pPr>
      <w:r>
        <w:rPr>
          <w:rFonts w:ascii="Times New Roman CYR" w:hAnsi="Times New Roman CYR" w:cs="Times New Roman CYR"/>
        </w:rPr>
        <w:t>Оплата  удержанной Заказчиком неустойки перечисляется в бюджет города Перми на основании локального нормативного акта Заказчиком.</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7C247B" w:rsidP="00460B8F">
      <w:pPr>
        <w:autoSpaceDE w:val="0"/>
        <w:ind w:firstLine="540"/>
        <w:jc w:val="both"/>
      </w:pPr>
      <w:r>
        <w:rPr>
          <w:rFonts w:cs="Times New Roman"/>
        </w:rPr>
        <w:t>9.5</w:t>
      </w:r>
      <w:r w:rsidR="00460B8F" w:rsidRPr="00B31067">
        <w:rPr>
          <w:rFonts w:cs="Times New Roman"/>
        </w:rPr>
        <w:t xml:space="preserve">. </w:t>
      </w:r>
      <w:r w:rsidR="00460B8F"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w:t>
      </w:r>
      <w:r w:rsidR="00E572EE" w:rsidRPr="007C247B">
        <w:rPr>
          <w:rFonts w:ascii="Times New Roman CYR" w:hAnsi="Times New Roman CYR" w:cs="Times New Roman CYR"/>
        </w:rPr>
        <w:t>течение 5</w:t>
      </w:r>
      <w:r w:rsidR="00460B8F" w:rsidRPr="007C247B">
        <w:rPr>
          <w:rFonts w:ascii="Times New Roman CYR" w:hAnsi="Times New Roman CYR" w:cs="Times New Roman CYR"/>
        </w:rPr>
        <w:t xml:space="preserve"> календарных</w:t>
      </w:r>
      <w:r w:rsidR="00460B8F" w:rsidRPr="00B31067">
        <w:rPr>
          <w:rFonts w:ascii="Times New Roman CYR" w:hAnsi="Times New Roman CYR" w:cs="Times New Roman CYR"/>
        </w:rPr>
        <w:t xml:space="preserve">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w:t>
      </w:r>
      <w:r w:rsidR="007C247B">
        <w:rPr>
          <w:rFonts w:cs="Times New Roman"/>
        </w:rPr>
        <w:t>6</w:t>
      </w:r>
      <w:r w:rsidRPr="00B31067">
        <w:rPr>
          <w:rFonts w:cs="Times New Roman"/>
        </w:rPr>
        <w:t xml:space="preserve">.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9.</w:t>
      </w:r>
      <w:r w:rsidR="007C247B">
        <w:rPr>
          <w:rFonts w:cs="Times New Roman"/>
        </w:rPr>
        <w:t>6</w:t>
      </w:r>
      <w:r w:rsidRPr="00B31067">
        <w:rPr>
          <w:rFonts w:cs="Times New Roman"/>
        </w:rPr>
        <w:t xml:space="preserve">.1.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7C247B" w:rsidP="00460B8F">
      <w:pPr>
        <w:autoSpaceDE w:val="0"/>
        <w:ind w:firstLine="540"/>
        <w:jc w:val="both"/>
      </w:pPr>
      <w:r>
        <w:rPr>
          <w:rFonts w:cs="Times New Roman"/>
        </w:rPr>
        <w:t>9.6</w:t>
      </w:r>
      <w:r w:rsidR="00460B8F" w:rsidRPr="00B31067">
        <w:rPr>
          <w:rFonts w:cs="Times New Roman"/>
        </w:rPr>
        <w:t xml:space="preserve">.2. </w:t>
      </w:r>
      <w:r w:rsidR="00460B8F"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7C247B" w:rsidP="00460B8F">
      <w:pPr>
        <w:autoSpaceDE w:val="0"/>
        <w:ind w:firstLine="539"/>
        <w:jc w:val="both"/>
      </w:pPr>
      <w:r>
        <w:rPr>
          <w:rFonts w:cs="Times New Roman"/>
        </w:rPr>
        <w:t>9.6</w:t>
      </w:r>
      <w:r w:rsidR="00460B8F" w:rsidRPr="00B31067">
        <w:rPr>
          <w:rFonts w:cs="Times New Roman"/>
        </w:rPr>
        <w:t>.</w:t>
      </w:r>
      <w:r>
        <w:rPr>
          <w:rFonts w:cs="Times New Roman"/>
        </w:rPr>
        <w:t>3</w:t>
      </w:r>
      <w:r w:rsidR="00460B8F" w:rsidRPr="00B31067">
        <w:rPr>
          <w:rFonts w:cs="Times New Roman"/>
        </w:rPr>
        <w:t xml:space="preserve">.  </w:t>
      </w:r>
      <w:r w:rsidR="00460B8F" w:rsidRPr="00B31067">
        <w:rPr>
          <w:rFonts w:ascii="Times New Roman CYR" w:hAnsi="Times New Roman CYR" w:cs="Times New Roman CYR"/>
        </w:rPr>
        <w:t xml:space="preserve">Невыполнение Подрядчиком однократно условий Контракта, в результате </w:t>
      </w:r>
      <w:r w:rsidR="00460B8F" w:rsidRPr="00B31067">
        <w:rPr>
          <w:rFonts w:ascii="Times New Roman CYR" w:hAnsi="Times New Roman CYR" w:cs="Times New Roman CYR"/>
        </w:rPr>
        <w:lastRenderedPageBreak/>
        <w:t>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9.</w:t>
      </w:r>
      <w:r w:rsidR="007C247B">
        <w:rPr>
          <w:rFonts w:cs="Times New Roman"/>
        </w:rPr>
        <w:t>6</w:t>
      </w:r>
      <w:r w:rsidRPr="00B31067">
        <w:rPr>
          <w:rFonts w:cs="Times New Roman"/>
        </w:rPr>
        <w:t>.</w:t>
      </w:r>
      <w:r w:rsidR="007C247B">
        <w:rPr>
          <w:rFonts w:cs="Times New Roman"/>
        </w:rPr>
        <w:t>4</w:t>
      </w:r>
      <w:r w:rsidRPr="00B31067">
        <w:rPr>
          <w:rFonts w:cs="Times New Roman"/>
        </w:rPr>
        <w:t xml:space="preserve">.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9.</w:t>
      </w:r>
      <w:r w:rsidR="007C247B">
        <w:rPr>
          <w:rFonts w:cs="Times New Roman"/>
        </w:rPr>
        <w:t>6.5</w:t>
      </w:r>
      <w:r w:rsidRPr="00B31067">
        <w:rPr>
          <w:rFonts w:cs="Times New Roman"/>
        </w:rPr>
        <w:t xml:space="preserve">.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7C247B" w:rsidP="00460B8F">
      <w:pPr>
        <w:autoSpaceDE w:val="0"/>
        <w:ind w:firstLine="539"/>
        <w:jc w:val="both"/>
      </w:pPr>
      <w:r>
        <w:rPr>
          <w:rFonts w:cs="Times New Roman"/>
        </w:rPr>
        <w:t>9.</w:t>
      </w:r>
      <w:r w:rsidR="00F4345D">
        <w:rPr>
          <w:rFonts w:cs="Times New Roman"/>
        </w:rPr>
        <w:t>6.6</w:t>
      </w:r>
      <w:r w:rsidR="00460B8F" w:rsidRPr="00B31067">
        <w:rPr>
          <w:rFonts w:cs="Times New Roman"/>
        </w:rPr>
        <w:t xml:space="preserve">. </w:t>
      </w:r>
      <w:r w:rsidR="00460B8F"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9.</w:t>
      </w:r>
      <w:r w:rsidR="00F4345D">
        <w:rPr>
          <w:rFonts w:cs="Times New Roman"/>
        </w:rPr>
        <w:t>7</w:t>
      </w:r>
      <w:r w:rsidRPr="00B31067">
        <w:rPr>
          <w:rFonts w:cs="Times New Roman"/>
        </w:rPr>
        <w:t xml:space="preserve">.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9.</w:t>
      </w:r>
      <w:r w:rsidR="00F4345D">
        <w:rPr>
          <w:rFonts w:cs="Times New Roman"/>
        </w:rPr>
        <w:t>8</w:t>
      </w:r>
      <w:r w:rsidRPr="00B31067">
        <w:rPr>
          <w:rFonts w:cs="Times New Roman"/>
        </w:rPr>
        <w:t xml:space="preserve">.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F4345D" w:rsidRDefault="00460B8F" w:rsidP="00460B8F">
      <w:pPr>
        <w:autoSpaceDE w:val="0"/>
        <w:jc w:val="center"/>
      </w:pPr>
      <w:r w:rsidRPr="00F4345D">
        <w:rPr>
          <w:rFonts w:cs="Times New Roman"/>
          <w:b/>
          <w:bCs/>
        </w:rPr>
        <w:t xml:space="preserve">12. </w:t>
      </w:r>
      <w:r w:rsidRPr="00F4345D">
        <w:rPr>
          <w:rFonts w:ascii="Times New Roman CYR" w:hAnsi="Times New Roman CYR" w:cs="Times New Roman CYR"/>
          <w:b/>
          <w:bCs/>
        </w:rPr>
        <w:t>Обеспечение исполнения Контракта</w:t>
      </w:r>
    </w:p>
    <w:p w:rsidR="00460B8F" w:rsidRPr="00F4345D" w:rsidRDefault="00460B8F" w:rsidP="00460B8F">
      <w:pPr>
        <w:jc w:val="both"/>
        <w:rPr>
          <w:rFonts w:cs="Times New Roman"/>
          <w:kern w:val="0"/>
        </w:rPr>
      </w:pPr>
      <w:r w:rsidRPr="00F4345D">
        <w:rPr>
          <w:rFonts w:cs="Times New Roman"/>
        </w:rPr>
        <w:t xml:space="preserve">         12.1. </w:t>
      </w:r>
      <w:r w:rsidRPr="00F4345D">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F4345D" w:rsidRDefault="00460B8F" w:rsidP="00460B8F">
      <w:pPr>
        <w:jc w:val="both"/>
        <w:rPr>
          <w:rFonts w:cs="Times New Roman"/>
          <w:kern w:val="0"/>
        </w:rPr>
      </w:pPr>
      <w:r w:rsidRPr="00F4345D">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F4345D">
        <w:rPr>
          <w:rFonts w:cs="Times New Roman"/>
          <w:kern w:val="0"/>
        </w:rPr>
        <w:t>-р</w:t>
      </w:r>
      <w:proofErr w:type="gramEnd"/>
      <w:r w:rsidRPr="00F4345D">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F4345D" w:rsidRDefault="00460B8F" w:rsidP="00460B8F">
      <w:pPr>
        <w:jc w:val="both"/>
        <w:rPr>
          <w:rFonts w:cs="Times New Roman"/>
          <w:kern w:val="0"/>
        </w:rPr>
      </w:pPr>
      <w:r w:rsidRPr="00F4345D">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w:t>
      </w:r>
      <w:r w:rsidRPr="00F4345D">
        <w:rPr>
          <w:rFonts w:cs="Times New Roman"/>
          <w:kern w:val="0"/>
        </w:rPr>
        <w:lastRenderedPageBreak/>
        <w:t>недостаткам работ в период производства работ.</w:t>
      </w:r>
    </w:p>
    <w:p w:rsidR="00460B8F" w:rsidRPr="00F4345D" w:rsidRDefault="00460B8F" w:rsidP="00460B8F">
      <w:pPr>
        <w:widowControl/>
        <w:suppressAutoHyphens w:val="0"/>
        <w:autoSpaceDN/>
        <w:ind w:firstLine="567"/>
        <w:jc w:val="both"/>
        <w:textAlignment w:val="auto"/>
        <w:rPr>
          <w:rFonts w:ascii="Times New Roman CYR" w:hAnsi="Times New Roman CYR" w:cs="Times New Roman CYR"/>
        </w:rPr>
      </w:pPr>
      <w:r w:rsidRPr="00F4345D">
        <w:rPr>
          <w:rFonts w:cs="Times New Roman"/>
        </w:rPr>
        <w:t xml:space="preserve">12.3. </w:t>
      </w:r>
      <w:proofErr w:type="gramStart"/>
      <w:r w:rsidRPr="00F4345D">
        <w:rPr>
          <w:rFonts w:cs="Times New Roman"/>
        </w:rPr>
        <w:t>В случае е</w:t>
      </w:r>
      <w:r w:rsidRPr="00F4345D">
        <w:rPr>
          <w:rFonts w:ascii="Times New Roman CYR" w:hAnsi="Times New Roman CYR" w:cs="Times New Roman CYR"/>
        </w:rPr>
        <w:t>сли по каким-либо причинам обеспечение исполнения Контракта, у</w:t>
      </w:r>
      <w:r w:rsidRPr="00F4345D">
        <w:rPr>
          <w:rFonts w:ascii="Times New Roman CYR" w:hAnsi="Times New Roman CYR" w:cs="Times New Roman CYR"/>
        </w:rPr>
        <w:t>с</w:t>
      </w:r>
      <w:r w:rsidRPr="00F4345D">
        <w:rPr>
          <w:rFonts w:ascii="Times New Roman CYR" w:hAnsi="Times New Roman CYR" w:cs="Times New Roman CYR"/>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F4345D">
        <w:rPr>
          <w:rFonts w:ascii="Times New Roman CYR" w:hAnsi="Times New Roman CYR" w:cs="Times New Roman CYR"/>
        </w:rPr>
        <w:t>н</w:t>
      </w:r>
      <w:r w:rsidRPr="00F4345D">
        <w:rPr>
          <w:rFonts w:ascii="Times New Roman CYR" w:hAnsi="Times New Roman CYR" w:cs="Times New Roman CYR"/>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F4345D">
        <w:rPr>
          <w:rFonts w:ascii="Times New Roman CYR" w:hAnsi="Times New Roman CYR" w:cs="Times New Roman CYR"/>
        </w:rPr>
        <w:t xml:space="preserve"> же </w:t>
      </w:r>
      <w:proofErr w:type="gramStart"/>
      <w:r w:rsidRPr="00F4345D">
        <w:rPr>
          <w:rFonts w:ascii="Times New Roman CYR" w:hAnsi="Times New Roman CYR" w:cs="Times New Roman CYR"/>
        </w:rPr>
        <w:t>размере</w:t>
      </w:r>
      <w:proofErr w:type="gramEnd"/>
      <w:r w:rsidRPr="00F4345D">
        <w:rPr>
          <w:rFonts w:ascii="Times New Roman CYR" w:hAnsi="Times New Roman CYR" w:cs="Times New Roman CYR"/>
        </w:rPr>
        <w:t>.</w:t>
      </w:r>
    </w:p>
    <w:p w:rsidR="00460B8F" w:rsidRPr="00F4345D" w:rsidRDefault="00460B8F" w:rsidP="00460B8F">
      <w:pPr>
        <w:widowControl/>
        <w:suppressAutoHyphens w:val="0"/>
        <w:autoSpaceDN/>
        <w:ind w:firstLine="567"/>
        <w:jc w:val="both"/>
        <w:textAlignment w:val="auto"/>
      </w:pPr>
      <w:r w:rsidRPr="00F4345D">
        <w:rPr>
          <w:rFonts w:ascii="Times New Roman CYR" w:hAnsi="Times New Roman CYR" w:cs="Times New Roman CYR"/>
        </w:rPr>
        <w:t>Залог денежных средств, в том числе в форме вклада (депозита) не может быть зам</w:t>
      </w:r>
      <w:r w:rsidRPr="00F4345D">
        <w:rPr>
          <w:rFonts w:ascii="Times New Roman CYR" w:hAnsi="Times New Roman CYR" w:cs="Times New Roman CYR"/>
        </w:rPr>
        <w:t>е</w:t>
      </w:r>
      <w:r w:rsidRPr="00F4345D">
        <w:rPr>
          <w:rFonts w:ascii="Times New Roman CYR" w:hAnsi="Times New Roman CYR" w:cs="Times New Roman CYR"/>
        </w:rPr>
        <w:t>нен другим способом обеспечения исполнения контракта.</w:t>
      </w:r>
    </w:p>
    <w:p w:rsidR="00460B8F" w:rsidRPr="00F4345D" w:rsidRDefault="00460B8F" w:rsidP="00460B8F">
      <w:pPr>
        <w:autoSpaceDE w:val="0"/>
        <w:ind w:firstLine="539"/>
        <w:jc w:val="both"/>
      </w:pPr>
      <w:r w:rsidRPr="00F4345D">
        <w:rPr>
          <w:rFonts w:cs="Times New Roman"/>
        </w:rPr>
        <w:t xml:space="preserve">12.3. </w:t>
      </w:r>
      <w:proofErr w:type="gramStart"/>
      <w:r w:rsidRPr="00F4345D">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F4345D">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F4345D" w:rsidRDefault="00460B8F" w:rsidP="00460B8F">
      <w:pPr>
        <w:autoSpaceDE w:val="0"/>
        <w:ind w:firstLine="539"/>
        <w:jc w:val="both"/>
      </w:pPr>
      <w:r w:rsidRPr="00F4345D">
        <w:rPr>
          <w:rFonts w:cs="Times New Roman"/>
        </w:rPr>
        <w:t xml:space="preserve">12.4. </w:t>
      </w:r>
      <w:r w:rsidRPr="00F4345D">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F4345D" w:rsidRDefault="00460B8F" w:rsidP="00460B8F">
      <w:pPr>
        <w:autoSpaceDE w:val="0"/>
        <w:jc w:val="center"/>
        <w:rPr>
          <w:rFonts w:ascii="Times New Roman CYR" w:hAnsi="Times New Roman CYR" w:cs="Times New Roman CYR"/>
          <w:b/>
          <w:bCs/>
        </w:rPr>
      </w:pPr>
      <w:r w:rsidRPr="00F4345D">
        <w:rPr>
          <w:rFonts w:ascii="Times New Roman CYR" w:hAnsi="Times New Roman CYR" w:cs="Times New Roman CYR"/>
          <w:b/>
          <w:bCs/>
        </w:rPr>
        <w:t>Юридические адреса и банковские реквизиты сторон</w:t>
      </w:r>
    </w:p>
    <w:p w:rsidR="00460B8F" w:rsidRPr="00F4345D"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F4345D" w:rsidRDefault="00460B8F" w:rsidP="00321610">
            <w:pPr>
              <w:autoSpaceDE w:val="0"/>
              <w:rPr>
                <w:rFonts w:ascii="Times New Roman CYR" w:hAnsi="Times New Roman CYR" w:cs="Times New Roman CYR"/>
              </w:rPr>
            </w:pPr>
            <w:r w:rsidRPr="00F4345D">
              <w:rPr>
                <w:rFonts w:ascii="Times New Roman CYR" w:hAnsi="Times New Roman CYR" w:cs="Times New Roman CYR"/>
              </w:rPr>
              <w:t>ЗАКАЗЧИК</w:t>
            </w:r>
          </w:p>
          <w:p w:rsidR="00460B8F" w:rsidRPr="00F4345D" w:rsidRDefault="00460B8F" w:rsidP="00321610">
            <w:pPr>
              <w:autoSpaceDE w:val="0"/>
              <w:rPr>
                <w:rFonts w:ascii="Times New Roman CYR" w:hAnsi="Times New Roman CYR" w:cs="Times New Roman CYR"/>
              </w:rPr>
            </w:pPr>
          </w:p>
          <w:p w:rsidR="00F4345D" w:rsidRDefault="00F4345D" w:rsidP="00F4345D">
            <w:pPr>
              <w:rPr>
                <w:lang w:eastAsia="ar-SA"/>
              </w:rPr>
            </w:pPr>
            <w:r>
              <w:t>Муниципальное казенное учреждение «Благоустройство Кировского района»</w:t>
            </w:r>
          </w:p>
          <w:p w:rsidR="00F4345D" w:rsidRDefault="00F4345D" w:rsidP="00F4345D">
            <w:r>
              <w:t xml:space="preserve">614113, г. Пермь, ул. Адмирала Нахимова,4 </w:t>
            </w:r>
          </w:p>
          <w:p w:rsidR="00F4345D" w:rsidRDefault="00F4345D" w:rsidP="00F4345D">
            <w:pPr>
              <w:jc w:val="both"/>
            </w:pPr>
            <w:r>
              <w:t>т. 2501560, 2501561.</w:t>
            </w:r>
          </w:p>
          <w:p w:rsidR="00F4345D" w:rsidRDefault="00F4345D" w:rsidP="00F4345D">
            <w:pPr>
              <w:jc w:val="both"/>
            </w:pPr>
            <w:r>
              <w:t>ИНН 5908041586</w:t>
            </w:r>
          </w:p>
          <w:p w:rsidR="00F4345D" w:rsidRDefault="00F4345D" w:rsidP="00F4345D">
            <w:pPr>
              <w:jc w:val="both"/>
            </w:pPr>
            <w:r>
              <w:t>КПП 590801001</w:t>
            </w:r>
          </w:p>
          <w:p w:rsidR="00F4345D" w:rsidRDefault="00F4345D" w:rsidP="00F4345D">
            <w:r>
              <w:t>р./</w:t>
            </w:r>
            <w:proofErr w:type="spellStart"/>
            <w:r>
              <w:t>сч</w:t>
            </w:r>
            <w:proofErr w:type="spellEnd"/>
            <w:r>
              <w:t xml:space="preserve">. № 40204810300000000006 в ГРКЦ ГУ банка России по Пермскому краю УФК по Пермскому краю (ДФ администрации города МКУ «Благоустройство Кировского района» </w:t>
            </w:r>
            <w:proofErr w:type="gramStart"/>
            <w:r>
              <w:t>л</w:t>
            </w:r>
            <w:proofErr w:type="gramEnd"/>
            <w:r>
              <w:t xml:space="preserve">/с 02936018408) </w:t>
            </w:r>
          </w:p>
          <w:p w:rsidR="00F4345D" w:rsidRDefault="00F4345D" w:rsidP="00F4345D">
            <w:pPr>
              <w:jc w:val="both"/>
            </w:pPr>
            <w:r>
              <w:t>БИК 045773001</w:t>
            </w:r>
          </w:p>
          <w:p w:rsidR="00460B8F" w:rsidRPr="00F4345D" w:rsidRDefault="00460B8F" w:rsidP="00321610">
            <w:pPr>
              <w:autoSpaceDE w:val="0"/>
              <w:rPr>
                <w:rFonts w:ascii="Times New Roman CYR" w:hAnsi="Times New Roman CYR" w:cs="Times New Roman CYR"/>
              </w:rPr>
            </w:pPr>
          </w:p>
          <w:p w:rsidR="00460B8F" w:rsidRPr="00F4345D" w:rsidRDefault="00460B8F" w:rsidP="00321610">
            <w:pPr>
              <w:autoSpaceDE w:val="0"/>
              <w:rPr>
                <w:rFonts w:ascii="Times New Roman CYR" w:hAnsi="Times New Roman CYR" w:cs="Times New Roman CYR"/>
              </w:rPr>
            </w:pPr>
          </w:p>
          <w:p w:rsidR="00460B8F" w:rsidRPr="00F4345D" w:rsidRDefault="00460B8F" w:rsidP="00321610">
            <w:pPr>
              <w:spacing w:before="20" w:after="20"/>
              <w:contextualSpacing/>
              <w:jc w:val="both"/>
            </w:pPr>
            <w:r w:rsidRPr="00F4345D">
              <w:t xml:space="preserve">Директор _______________ </w:t>
            </w:r>
            <w:r w:rsidR="00F4345D">
              <w:t>Д.Ю. Сергеев</w:t>
            </w:r>
            <w:r w:rsidRPr="00F4345D">
              <w:t xml:space="preserve">.  </w:t>
            </w:r>
          </w:p>
          <w:p w:rsidR="00460B8F" w:rsidRPr="00F4345D" w:rsidRDefault="00460B8F" w:rsidP="00321610">
            <w:pPr>
              <w:autoSpaceDE w:val="0"/>
              <w:rPr>
                <w:rFonts w:ascii="Times New Roman CYR" w:hAnsi="Times New Roman CYR" w:cs="Times New Roman CYR"/>
              </w:rPr>
            </w:pPr>
            <w:r w:rsidRPr="00F4345D">
              <w:t xml:space="preserve">                              м.п.</w:t>
            </w:r>
          </w:p>
          <w:p w:rsidR="00460B8F" w:rsidRPr="00F4345D" w:rsidRDefault="00460B8F" w:rsidP="00321610">
            <w:pPr>
              <w:autoSpaceDE w:val="0"/>
              <w:jc w:val="both"/>
              <w:rPr>
                <w:rFonts w:cs="Times New Roman"/>
              </w:rPr>
            </w:pPr>
            <w:r w:rsidRPr="00F4345D">
              <w:rPr>
                <w:rFonts w:cs="Times New Roman"/>
              </w:rPr>
              <w:t xml:space="preserve">                                                                                                                            </w:t>
            </w:r>
          </w:p>
          <w:p w:rsidR="00460B8F" w:rsidRPr="00F4345D" w:rsidRDefault="00460B8F" w:rsidP="00321610">
            <w:pPr>
              <w:autoSpaceDE w:val="0"/>
              <w:rPr>
                <w:rFonts w:cs="Times New Roman"/>
              </w:rPr>
            </w:pPr>
            <w:r w:rsidRPr="00F4345D">
              <w:rPr>
                <w:rFonts w:cs="Times New Roman"/>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F4345D">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 xml:space="preserve">за </w:t>
      </w:r>
      <w:proofErr w:type="spellStart"/>
      <w:r w:rsidRPr="005C727C">
        <w:t>____месяц</w:t>
      </w:r>
      <w:proofErr w:type="spellEnd"/>
      <w:r w:rsidRPr="005C727C">
        <w:t xml:space="preserve"> (</w:t>
      </w:r>
      <w:proofErr w:type="spellStart"/>
      <w:r w:rsidRPr="005C727C">
        <w:t>с____по____</w:t>
      </w:r>
      <w:proofErr w:type="spellEnd"/>
      <w:r w:rsidRPr="005C727C">
        <w:t>)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6"/>
        <w:gridCol w:w="1409"/>
        <w:gridCol w:w="13749"/>
      </w:tblGrid>
      <w:tr w:rsidR="004728CD" w:rsidRPr="005C727C" w:rsidTr="009F55CD">
        <w:trPr>
          <w:trHeight w:val="412"/>
        </w:trPr>
        <w:tc>
          <w:tcPr>
            <w:tcW w:w="826" w:type="dxa"/>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bl>
    <w:p w:rsidR="004728CD" w:rsidRPr="002E3922" w:rsidRDefault="004728CD" w:rsidP="004728CD">
      <w:pPr>
        <w:ind w:firstLine="720"/>
      </w:pPr>
    </w:p>
    <w:p w:rsidR="004728CD" w:rsidRPr="005C727C" w:rsidRDefault="004728CD" w:rsidP="004728CD"/>
    <w:tbl>
      <w:tblPr>
        <w:tblpPr w:leftFromText="180" w:rightFromText="180" w:vertAnchor="text" w:horzAnchor="margin" w:tblpX="-318" w:tblpY="300"/>
        <w:tblW w:w="15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7"/>
        <w:gridCol w:w="1418"/>
        <w:gridCol w:w="13642"/>
      </w:tblGrid>
      <w:tr w:rsidR="004728CD" w:rsidRPr="005C727C" w:rsidTr="00C67AE7">
        <w:trPr>
          <w:trHeight w:val="70"/>
        </w:trPr>
        <w:tc>
          <w:tcPr>
            <w:tcW w:w="15877" w:type="dxa"/>
            <w:gridSpan w:val="3"/>
          </w:tcPr>
          <w:p w:rsidR="004728CD" w:rsidRPr="005C727C" w:rsidRDefault="004728CD" w:rsidP="00C67AE7">
            <w:pPr>
              <w:jc w:val="center"/>
            </w:pPr>
            <w:r w:rsidRPr="005C727C">
              <w:t>Улично-дорожная сеть 1 категории</w:t>
            </w:r>
          </w:p>
        </w:tc>
      </w:tr>
      <w:tr w:rsidR="004728CD" w:rsidRPr="005C727C" w:rsidTr="00C67AE7">
        <w:tc>
          <w:tcPr>
            <w:tcW w:w="817" w:type="dxa"/>
          </w:tcPr>
          <w:p w:rsidR="004728CD" w:rsidRPr="005C727C" w:rsidRDefault="004728CD" w:rsidP="00C67AE7">
            <w:pPr>
              <w:jc w:val="center"/>
            </w:pPr>
            <w:r w:rsidRPr="005C727C">
              <w:t xml:space="preserve">5 </w:t>
            </w:r>
          </w:p>
        </w:tc>
        <w:tc>
          <w:tcPr>
            <w:tcW w:w="1418" w:type="dxa"/>
          </w:tcPr>
          <w:p w:rsidR="004728CD" w:rsidRPr="005C727C" w:rsidRDefault="004728CD" w:rsidP="00C67AE7">
            <w:r w:rsidRPr="005C727C">
              <w:t>летний период содержания</w:t>
            </w:r>
          </w:p>
        </w:tc>
        <w:tc>
          <w:tcPr>
            <w:tcW w:w="13642" w:type="dxa"/>
          </w:tcPr>
          <w:p w:rsidR="004728CD" w:rsidRPr="00AE7730" w:rsidRDefault="004728CD" w:rsidP="00C67AE7">
            <w:pPr>
              <w:rPr>
                <w:b/>
              </w:rPr>
            </w:pPr>
            <w:r w:rsidRPr="00AE7730">
              <w:rPr>
                <w:b/>
              </w:rPr>
              <w:t>Норматив:</w:t>
            </w:r>
          </w:p>
          <w:p w:rsidR="004728CD" w:rsidRPr="005C727C" w:rsidRDefault="004728CD" w:rsidP="00C67AE7">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C67AE7">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C67AE7">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C67AE7">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C67AE7">
            <w:r w:rsidRPr="005C727C">
              <w:t>Бортовой камень очищен от грязи, сорной растительности.</w:t>
            </w:r>
          </w:p>
          <w:p w:rsidR="00AD05B6" w:rsidRPr="005C727C" w:rsidRDefault="00AD05B6" w:rsidP="00C67AE7">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C67AE7">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C67AE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C67AE7">
        <w:tc>
          <w:tcPr>
            <w:tcW w:w="817" w:type="dxa"/>
          </w:tcPr>
          <w:p w:rsidR="004728CD" w:rsidRPr="005C727C" w:rsidRDefault="004728CD" w:rsidP="00C67AE7">
            <w:pPr>
              <w:jc w:val="center"/>
            </w:pPr>
            <w:r w:rsidRPr="005C727C">
              <w:t xml:space="preserve">4 </w:t>
            </w:r>
          </w:p>
        </w:tc>
        <w:tc>
          <w:tcPr>
            <w:tcW w:w="1418" w:type="dxa"/>
          </w:tcPr>
          <w:p w:rsidR="004728CD" w:rsidRPr="005C727C" w:rsidRDefault="004728CD" w:rsidP="00C67AE7">
            <w:r w:rsidRPr="005C727C">
              <w:t xml:space="preserve">летний </w:t>
            </w:r>
            <w:r w:rsidRPr="005C727C">
              <w:lastRenderedPageBreak/>
              <w:t>период содержания</w:t>
            </w:r>
          </w:p>
        </w:tc>
        <w:tc>
          <w:tcPr>
            <w:tcW w:w="13642" w:type="dxa"/>
          </w:tcPr>
          <w:p w:rsidR="004728CD" w:rsidRPr="001F5F52" w:rsidRDefault="004728CD" w:rsidP="00C67AE7">
            <w:pPr>
              <w:rPr>
                <w:b/>
              </w:rPr>
            </w:pPr>
            <w:r>
              <w:rPr>
                <w:b/>
              </w:rPr>
              <w:lastRenderedPageBreak/>
              <w:t>Отклонения от норматива:</w:t>
            </w:r>
          </w:p>
          <w:p w:rsidR="004728CD" w:rsidRDefault="004728CD" w:rsidP="00C67AE7">
            <w:r w:rsidRPr="005C727C">
              <w:lastRenderedPageBreak/>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C67AE7">
            <w:pPr>
              <w:rPr>
                <w:b/>
              </w:rPr>
            </w:pPr>
            <w:r w:rsidRPr="00125733">
              <w:rPr>
                <w:b/>
              </w:rPr>
              <w:t>Или:</w:t>
            </w:r>
          </w:p>
          <w:p w:rsidR="00782698" w:rsidRPr="005C727C" w:rsidRDefault="00782698" w:rsidP="00C67AE7">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C67AE7">
            <w:pPr>
              <w:rPr>
                <w:b/>
              </w:rPr>
            </w:pPr>
            <w:r w:rsidRPr="00125733">
              <w:rPr>
                <w:b/>
              </w:rPr>
              <w:t>Или:</w:t>
            </w:r>
          </w:p>
          <w:p w:rsidR="00782698" w:rsidRPr="00125733" w:rsidRDefault="00782698" w:rsidP="00C67AE7">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782698" w:rsidRPr="00125733" w:rsidRDefault="00782698" w:rsidP="00C67AE7">
            <w:pPr>
              <w:rPr>
                <w:b/>
              </w:rPr>
            </w:pPr>
            <w:r w:rsidRPr="00125733">
              <w:rPr>
                <w:b/>
              </w:rPr>
              <w:t>Или:</w:t>
            </w:r>
          </w:p>
          <w:p w:rsidR="004728CD" w:rsidRPr="005C727C" w:rsidRDefault="00782698" w:rsidP="00C67AE7">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C67AE7">
        <w:tc>
          <w:tcPr>
            <w:tcW w:w="817" w:type="dxa"/>
          </w:tcPr>
          <w:p w:rsidR="004728CD" w:rsidRPr="005C727C" w:rsidRDefault="004728CD" w:rsidP="00C67AE7">
            <w:pPr>
              <w:jc w:val="center"/>
            </w:pPr>
            <w:r w:rsidRPr="005C727C">
              <w:lastRenderedPageBreak/>
              <w:t xml:space="preserve">3 </w:t>
            </w:r>
          </w:p>
        </w:tc>
        <w:tc>
          <w:tcPr>
            <w:tcW w:w="1418" w:type="dxa"/>
          </w:tcPr>
          <w:p w:rsidR="004728CD" w:rsidRPr="005C727C" w:rsidRDefault="004728CD" w:rsidP="00C67AE7">
            <w:r w:rsidRPr="005C727C">
              <w:t>летний период содержания</w:t>
            </w:r>
          </w:p>
        </w:tc>
        <w:tc>
          <w:tcPr>
            <w:tcW w:w="13642" w:type="dxa"/>
          </w:tcPr>
          <w:p w:rsidR="00782698" w:rsidRDefault="00782698" w:rsidP="00C67AE7">
            <w:pPr>
              <w:rPr>
                <w:b/>
              </w:rPr>
            </w:pPr>
            <w:r w:rsidRPr="00125733">
              <w:rPr>
                <w:b/>
              </w:rPr>
              <w:t>Отклонение от норматива:</w:t>
            </w:r>
          </w:p>
          <w:p w:rsidR="00782698" w:rsidRPr="00125733" w:rsidRDefault="00782698" w:rsidP="00C67AE7">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C67AE7">
            <w:pPr>
              <w:rPr>
                <w:b/>
              </w:rPr>
            </w:pPr>
            <w:r w:rsidRPr="00125733">
              <w:rPr>
                <w:b/>
              </w:rPr>
              <w:t>Или:</w:t>
            </w:r>
          </w:p>
          <w:p w:rsidR="0085541C" w:rsidRPr="00125733" w:rsidRDefault="0085541C" w:rsidP="00C67AE7">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C67AE7">
            <w:pPr>
              <w:rPr>
                <w:b/>
              </w:rPr>
            </w:pPr>
            <w:r w:rsidRPr="00125733">
              <w:rPr>
                <w:b/>
              </w:rPr>
              <w:t>Или:</w:t>
            </w:r>
          </w:p>
          <w:p w:rsidR="00782698" w:rsidRPr="005C727C" w:rsidRDefault="00782698" w:rsidP="00C67AE7">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C67AE7">
            <w:pPr>
              <w:rPr>
                <w:b/>
              </w:rPr>
            </w:pPr>
            <w:r w:rsidRPr="00125733">
              <w:rPr>
                <w:b/>
              </w:rPr>
              <w:t>Или:</w:t>
            </w:r>
          </w:p>
          <w:p w:rsidR="00782698" w:rsidRDefault="00782698" w:rsidP="00C67AE7">
            <w:r w:rsidRPr="005C727C">
              <w:t>Высота травяного покрова более 1</w:t>
            </w:r>
            <w:r>
              <w:t>5</w:t>
            </w:r>
            <w:r w:rsidRPr="005C727C">
              <w:t xml:space="preserve"> см. </w:t>
            </w:r>
          </w:p>
          <w:p w:rsidR="00782698" w:rsidRPr="00125733" w:rsidRDefault="00782698" w:rsidP="00C67AE7">
            <w:pPr>
              <w:rPr>
                <w:b/>
              </w:rPr>
            </w:pPr>
            <w:r w:rsidRPr="00125733">
              <w:rPr>
                <w:b/>
              </w:rPr>
              <w:t>Или:</w:t>
            </w:r>
          </w:p>
          <w:p w:rsidR="00782698" w:rsidRDefault="00782698" w:rsidP="00C67AE7">
            <w:r w:rsidRPr="005C727C">
              <w:t xml:space="preserve">Присутствуют неокрашенные МАФ. </w:t>
            </w:r>
          </w:p>
          <w:p w:rsidR="009823D4" w:rsidRPr="00125733" w:rsidRDefault="009823D4" w:rsidP="00C67AE7">
            <w:pPr>
              <w:rPr>
                <w:b/>
              </w:rPr>
            </w:pPr>
            <w:r w:rsidRPr="00125733">
              <w:rPr>
                <w:b/>
              </w:rPr>
              <w:t>Или:</w:t>
            </w:r>
          </w:p>
          <w:p w:rsidR="009823D4" w:rsidRDefault="009823D4" w:rsidP="00C67AE7">
            <w:pPr>
              <w:rPr>
                <w:b/>
              </w:rPr>
            </w:pPr>
            <w:r>
              <w:t>На остановочном павильоне имеется граффити.</w:t>
            </w:r>
            <w:r w:rsidRPr="00125733">
              <w:rPr>
                <w:b/>
              </w:rPr>
              <w:t xml:space="preserve"> </w:t>
            </w:r>
          </w:p>
          <w:p w:rsidR="009823D4" w:rsidRPr="00125733" w:rsidRDefault="009823D4" w:rsidP="00C67AE7">
            <w:pPr>
              <w:rPr>
                <w:b/>
              </w:rPr>
            </w:pPr>
            <w:r w:rsidRPr="00125733">
              <w:rPr>
                <w:b/>
              </w:rPr>
              <w:t>Или:</w:t>
            </w:r>
          </w:p>
          <w:p w:rsidR="009823D4" w:rsidRDefault="009823D4" w:rsidP="00C67AE7">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C67AE7">
            <w:pPr>
              <w:rPr>
                <w:b/>
              </w:rPr>
            </w:pPr>
            <w:r w:rsidRPr="00125733">
              <w:rPr>
                <w:b/>
              </w:rPr>
              <w:t>Или:</w:t>
            </w:r>
          </w:p>
          <w:p w:rsidR="004728CD" w:rsidRPr="005C727C" w:rsidRDefault="00782698" w:rsidP="00C67AE7">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C67AE7">
        <w:tc>
          <w:tcPr>
            <w:tcW w:w="817" w:type="dxa"/>
          </w:tcPr>
          <w:p w:rsidR="004728CD" w:rsidRPr="005C727C" w:rsidRDefault="004728CD" w:rsidP="00C67AE7">
            <w:pPr>
              <w:jc w:val="center"/>
            </w:pPr>
            <w:r w:rsidRPr="005C727C">
              <w:t xml:space="preserve">2  </w:t>
            </w:r>
          </w:p>
        </w:tc>
        <w:tc>
          <w:tcPr>
            <w:tcW w:w="1418" w:type="dxa"/>
          </w:tcPr>
          <w:p w:rsidR="004728CD" w:rsidRPr="005C727C" w:rsidRDefault="004728CD" w:rsidP="00C67AE7">
            <w:pPr>
              <w:jc w:val="center"/>
            </w:pPr>
            <w:r w:rsidRPr="005C727C">
              <w:t>летний период содержания</w:t>
            </w:r>
          </w:p>
        </w:tc>
        <w:tc>
          <w:tcPr>
            <w:tcW w:w="13642" w:type="dxa"/>
          </w:tcPr>
          <w:p w:rsidR="0085541C" w:rsidRPr="00D6797F" w:rsidRDefault="0085541C" w:rsidP="00C67AE7">
            <w:pPr>
              <w:rPr>
                <w:b/>
              </w:rPr>
            </w:pPr>
            <w:proofErr w:type="spellStart"/>
            <w:r w:rsidRPr="00D6797F">
              <w:rPr>
                <w:b/>
              </w:rPr>
              <w:t>Оклонение</w:t>
            </w:r>
            <w:proofErr w:type="spellEnd"/>
            <w:r w:rsidRPr="00D6797F">
              <w:rPr>
                <w:b/>
              </w:rPr>
              <w:t xml:space="preserve"> от норматива:</w:t>
            </w:r>
          </w:p>
          <w:p w:rsidR="0085541C" w:rsidRDefault="0085541C" w:rsidP="00C67AE7">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C67AE7">
            <w:pPr>
              <w:rPr>
                <w:b/>
              </w:rPr>
            </w:pPr>
            <w:r w:rsidRPr="00125733">
              <w:rPr>
                <w:b/>
              </w:rPr>
              <w:t>Или:</w:t>
            </w:r>
          </w:p>
          <w:p w:rsidR="0085541C" w:rsidRDefault="0085541C" w:rsidP="00C67AE7">
            <w:r w:rsidRPr="005C727C">
              <w:t xml:space="preserve">Присутствуют посторонние предметы, создающие аварийную обстановку. </w:t>
            </w:r>
          </w:p>
          <w:p w:rsidR="0085541C" w:rsidRPr="00125733" w:rsidRDefault="0085541C" w:rsidP="00C67AE7">
            <w:pPr>
              <w:rPr>
                <w:b/>
              </w:rPr>
            </w:pPr>
            <w:r w:rsidRPr="00125733">
              <w:rPr>
                <w:b/>
              </w:rPr>
              <w:t>Или:</w:t>
            </w:r>
          </w:p>
          <w:p w:rsidR="0085541C" w:rsidRPr="005C727C" w:rsidRDefault="0085541C" w:rsidP="00C67AE7">
            <w:r w:rsidRPr="005C727C">
              <w:lastRenderedPageBreak/>
              <w:t xml:space="preserve">Имеются полосы загрязнения у кромки дорожного покрытия свыше </w:t>
            </w:r>
            <w:r>
              <w:t>0,3</w:t>
            </w:r>
            <w:r w:rsidRPr="005C727C">
              <w:t xml:space="preserve"> м. </w:t>
            </w:r>
          </w:p>
          <w:p w:rsidR="0085541C" w:rsidRPr="00125733" w:rsidRDefault="0085541C" w:rsidP="00C67AE7">
            <w:pPr>
              <w:rPr>
                <w:b/>
              </w:rPr>
            </w:pPr>
            <w:r w:rsidRPr="00125733">
              <w:rPr>
                <w:b/>
              </w:rPr>
              <w:t>Или:</w:t>
            </w:r>
          </w:p>
          <w:p w:rsidR="0085541C" w:rsidRPr="005C727C" w:rsidRDefault="0085541C" w:rsidP="00C67AE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C67AE7">
            <w:pPr>
              <w:rPr>
                <w:b/>
              </w:rPr>
            </w:pPr>
            <w:r w:rsidRPr="00125733">
              <w:rPr>
                <w:b/>
              </w:rPr>
              <w:t>Или:</w:t>
            </w:r>
          </w:p>
          <w:p w:rsidR="0085541C" w:rsidRPr="005C727C" w:rsidRDefault="0085541C" w:rsidP="00C67AE7">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C67AE7">
            <w:pPr>
              <w:rPr>
                <w:b/>
              </w:rPr>
            </w:pPr>
            <w:r w:rsidRPr="00125733">
              <w:rPr>
                <w:b/>
              </w:rPr>
              <w:t>Или:</w:t>
            </w:r>
          </w:p>
          <w:p w:rsidR="0085541C" w:rsidRPr="00125733" w:rsidRDefault="0085541C" w:rsidP="00C67AE7">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C67AE7">
            <w:pPr>
              <w:rPr>
                <w:b/>
              </w:rPr>
            </w:pPr>
            <w:r w:rsidRPr="00125733">
              <w:rPr>
                <w:b/>
              </w:rPr>
              <w:t>Или:</w:t>
            </w:r>
          </w:p>
          <w:p w:rsidR="0085541C" w:rsidRPr="005C727C" w:rsidRDefault="0085541C" w:rsidP="00C67AE7">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C67AE7">
            <w:pPr>
              <w:rPr>
                <w:b/>
              </w:rPr>
            </w:pPr>
            <w:r w:rsidRPr="00125733">
              <w:rPr>
                <w:b/>
              </w:rPr>
              <w:t>Или:</w:t>
            </w:r>
          </w:p>
          <w:p w:rsidR="0085541C" w:rsidRDefault="0085541C" w:rsidP="00C67AE7">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C67AE7">
            <w:pPr>
              <w:rPr>
                <w:b/>
              </w:rPr>
            </w:pPr>
            <w:r w:rsidRPr="00154401">
              <w:rPr>
                <w:b/>
              </w:rPr>
              <w:t>Или:</w:t>
            </w:r>
          </w:p>
          <w:p w:rsidR="00AD05B6" w:rsidRDefault="00AD05B6" w:rsidP="00C67AE7">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C67AE7">
            <w:pPr>
              <w:rPr>
                <w:b/>
              </w:rPr>
            </w:pPr>
            <w:r w:rsidRPr="00125733">
              <w:rPr>
                <w:b/>
              </w:rPr>
              <w:t>Или:</w:t>
            </w:r>
          </w:p>
          <w:p w:rsidR="0085541C" w:rsidRDefault="0085541C" w:rsidP="00C67AE7">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C67AE7">
            <w:pPr>
              <w:rPr>
                <w:b/>
              </w:rPr>
            </w:pPr>
            <w:r w:rsidRPr="00125733">
              <w:rPr>
                <w:b/>
              </w:rPr>
              <w:t>Или:</w:t>
            </w:r>
          </w:p>
          <w:p w:rsidR="0085541C" w:rsidRDefault="0085541C" w:rsidP="00C67AE7">
            <w:r w:rsidRPr="005C727C">
              <w:t xml:space="preserve">Имеются сухие ветки и сорная растительность. </w:t>
            </w:r>
          </w:p>
          <w:p w:rsidR="0085541C" w:rsidRPr="00125733" w:rsidRDefault="0085541C" w:rsidP="00C67AE7">
            <w:pPr>
              <w:rPr>
                <w:b/>
              </w:rPr>
            </w:pPr>
            <w:r w:rsidRPr="00125733">
              <w:rPr>
                <w:b/>
              </w:rPr>
              <w:t>Или:</w:t>
            </w:r>
          </w:p>
          <w:p w:rsidR="0085541C" w:rsidRDefault="0085541C" w:rsidP="00C67AE7">
            <w:r w:rsidRPr="005C727C">
              <w:t>Урны переполнены.</w:t>
            </w:r>
          </w:p>
          <w:p w:rsidR="009823D4" w:rsidRPr="00125733" w:rsidRDefault="009823D4" w:rsidP="00C67AE7">
            <w:pPr>
              <w:rPr>
                <w:b/>
              </w:rPr>
            </w:pPr>
            <w:r w:rsidRPr="00125733">
              <w:rPr>
                <w:b/>
              </w:rPr>
              <w:t>Или:</w:t>
            </w:r>
          </w:p>
          <w:p w:rsidR="009823D4" w:rsidRDefault="009823D4" w:rsidP="00C67AE7">
            <w:r>
              <w:t>Остановочный павильон не очищен от объявлений или не вымыт.</w:t>
            </w:r>
          </w:p>
          <w:p w:rsidR="0085541C" w:rsidRPr="00125733" w:rsidRDefault="0085541C" w:rsidP="00C67AE7">
            <w:pPr>
              <w:rPr>
                <w:b/>
              </w:rPr>
            </w:pPr>
            <w:r w:rsidRPr="00125733">
              <w:rPr>
                <w:b/>
              </w:rPr>
              <w:t>Или:</w:t>
            </w:r>
          </w:p>
          <w:p w:rsidR="0085541C" w:rsidRDefault="0085541C" w:rsidP="00C67AE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C67AE7">
            <w:pPr>
              <w:rPr>
                <w:b/>
              </w:rPr>
            </w:pPr>
            <w:r w:rsidRPr="00125733">
              <w:rPr>
                <w:b/>
              </w:rPr>
              <w:t>Или:</w:t>
            </w:r>
          </w:p>
          <w:p w:rsidR="0085541C" w:rsidRDefault="0085541C" w:rsidP="00C67AE7">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C67AE7">
            <w:pPr>
              <w:rPr>
                <w:b/>
              </w:rPr>
            </w:pPr>
            <w:r w:rsidRPr="00125733">
              <w:rPr>
                <w:b/>
              </w:rPr>
              <w:t>Или:</w:t>
            </w:r>
          </w:p>
          <w:p w:rsidR="004728CD" w:rsidRDefault="0085541C" w:rsidP="00C67AE7">
            <w:r>
              <w:lastRenderedPageBreak/>
              <w:t>Высота травяного покрова более 25</w:t>
            </w:r>
            <w:r w:rsidRPr="005C727C">
              <w:t xml:space="preserve"> см.</w:t>
            </w:r>
          </w:p>
          <w:p w:rsidR="00DF6836" w:rsidRPr="00154401" w:rsidRDefault="00DF6836" w:rsidP="00C67AE7">
            <w:pPr>
              <w:rPr>
                <w:b/>
              </w:rPr>
            </w:pPr>
            <w:r w:rsidRPr="00154401">
              <w:rPr>
                <w:b/>
              </w:rPr>
              <w:t>Или:</w:t>
            </w:r>
          </w:p>
          <w:p w:rsidR="00DF6836" w:rsidRPr="00DF6836" w:rsidRDefault="00DF6836" w:rsidP="00C67AE7">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C67AE7">
            <w:pPr>
              <w:rPr>
                <w:b/>
              </w:rPr>
            </w:pPr>
            <w:r w:rsidRPr="001F2A03">
              <w:rPr>
                <w:b/>
              </w:rPr>
              <w:t>Или:</w:t>
            </w:r>
          </w:p>
          <w:p w:rsidR="00006214" w:rsidRPr="001F2A03" w:rsidRDefault="00006214" w:rsidP="00C67AE7">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C67AE7">
            <w:pPr>
              <w:rPr>
                <w:b/>
              </w:rPr>
            </w:pPr>
            <w:r w:rsidRPr="001F2A03">
              <w:rPr>
                <w:b/>
              </w:rPr>
              <w:t>Или:</w:t>
            </w:r>
          </w:p>
          <w:p w:rsidR="00006214" w:rsidRPr="001F2A03" w:rsidRDefault="00006214" w:rsidP="00C67AE7">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C67AE7">
            <w:pPr>
              <w:rPr>
                <w:b/>
              </w:rPr>
            </w:pPr>
            <w:r w:rsidRPr="001F2A03">
              <w:rPr>
                <w:b/>
              </w:rPr>
              <w:t>Или:</w:t>
            </w:r>
          </w:p>
          <w:p w:rsidR="00006214" w:rsidRPr="001F2A03" w:rsidRDefault="00006214" w:rsidP="00C67AE7">
            <w:r w:rsidRPr="001F2A03">
              <w:t>Отклонение крышки люка дождеприемника относительно уровня лотка более 3 см.</w:t>
            </w:r>
          </w:p>
          <w:p w:rsidR="00006214" w:rsidRPr="001F2A03" w:rsidRDefault="00006214" w:rsidP="00C67AE7">
            <w:pPr>
              <w:rPr>
                <w:b/>
              </w:rPr>
            </w:pPr>
            <w:r w:rsidRPr="001F2A03">
              <w:rPr>
                <w:b/>
              </w:rPr>
              <w:t>Или:</w:t>
            </w:r>
          </w:p>
          <w:p w:rsidR="00006214" w:rsidRPr="001F2A03" w:rsidRDefault="00006214" w:rsidP="00C67AE7">
            <w:r w:rsidRPr="001F2A03">
              <w:t xml:space="preserve">Смещение в плане бортового камня свыше 5 см., локальное отсутствие бортовых камней </w:t>
            </w:r>
          </w:p>
          <w:p w:rsidR="00006214" w:rsidRPr="001F2A03" w:rsidRDefault="00006214" w:rsidP="00C67AE7">
            <w:pPr>
              <w:rPr>
                <w:b/>
              </w:rPr>
            </w:pPr>
            <w:r w:rsidRPr="001F2A03">
              <w:rPr>
                <w:b/>
              </w:rPr>
              <w:t>Или:</w:t>
            </w:r>
          </w:p>
          <w:p w:rsidR="00006214" w:rsidRPr="001F2A03" w:rsidRDefault="00006214" w:rsidP="00C67AE7">
            <w:r w:rsidRPr="001F2A03">
              <w:t>Застой воды, заиливание водопропускных труб, водоотводных канав</w:t>
            </w:r>
          </w:p>
          <w:p w:rsidR="00006214" w:rsidRPr="001F2A03" w:rsidRDefault="00006214" w:rsidP="00C67AE7">
            <w:pPr>
              <w:rPr>
                <w:b/>
              </w:rPr>
            </w:pPr>
            <w:r w:rsidRPr="001F2A03">
              <w:rPr>
                <w:b/>
              </w:rPr>
              <w:t>Или:</w:t>
            </w:r>
          </w:p>
          <w:p w:rsidR="00006214" w:rsidRPr="001F2A03" w:rsidRDefault="00006214" w:rsidP="00C67AE7">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C67AE7">
            <w:pPr>
              <w:rPr>
                <w:b/>
              </w:rPr>
            </w:pPr>
            <w:r w:rsidRPr="001F2A03">
              <w:rPr>
                <w:b/>
              </w:rPr>
              <w:t>Или:</w:t>
            </w:r>
          </w:p>
          <w:p w:rsidR="00006214" w:rsidRPr="005C727C" w:rsidRDefault="00006214" w:rsidP="00C67AE7">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lastRenderedPageBreak/>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lastRenderedPageBreak/>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lastRenderedPageBreak/>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lastRenderedPageBreak/>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lastRenderedPageBreak/>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w:t>
            </w:r>
            <w:r w:rsidRPr="005C727C">
              <w:lastRenderedPageBreak/>
              <w:t xml:space="preserve">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lastRenderedPageBreak/>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lastRenderedPageBreak/>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proofErr w:type="gramStart"/>
            <w:r w:rsidRPr="001F2A03">
              <w:lastRenderedPageBreak/>
              <w:t>Наличие сухих (аварийных) деревьев, веток, создающих угрозу жизни (здоровью) пользователей объекта</w:t>
            </w:r>
            <w:proofErr w:type="gramEnd"/>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w:t>
            </w:r>
            <w:proofErr w:type="gramStart"/>
            <w:r w:rsidRPr="00A41C02">
              <w:t>2</w:t>
            </w:r>
            <w:proofErr w:type="gramEnd"/>
            <w:r w:rsidRPr="00A41C02">
              <w:t xml:space="preserve">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lastRenderedPageBreak/>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proofErr w:type="gramStart"/>
            <w:r w:rsidRPr="00E31B39">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w:t>
            </w:r>
            <w:proofErr w:type="gramStart"/>
            <w:r w:rsidRPr="005C727C">
              <w:t>до</w:t>
            </w:r>
            <w:proofErr w:type="gramEnd"/>
            <w:r w:rsidRPr="005C727C">
              <w:t xml:space="preserve">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 xml:space="preserve">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соответствует требованиям </w:t>
            </w:r>
            <w:proofErr w:type="spellStart"/>
            <w:r w:rsidRPr="005C727C">
              <w:rPr>
                <w:sz w:val="20"/>
              </w:rPr>
              <w:t>СНиП</w:t>
            </w:r>
            <w:proofErr w:type="spellEnd"/>
            <w:r w:rsidRPr="005C727C">
              <w:rPr>
                <w:sz w:val="20"/>
              </w:rPr>
              <w:t xml:space="preserve">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 xml:space="preserve">Водонасыщение переформованных образцов и образцов из </w:t>
            </w:r>
            <w:proofErr w:type="spellStart"/>
            <w:r w:rsidRPr="005C727C">
              <w:rPr>
                <w:b/>
              </w:rPr>
              <w:t>а\б</w:t>
            </w:r>
            <w:proofErr w:type="spellEnd"/>
            <w:r w:rsidRPr="005C727C">
              <w:rPr>
                <w:b/>
              </w:rPr>
              <w:t xml:space="preserve">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Водонасыщение переформованных образцов и образцов из </w:t>
            </w:r>
            <w:proofErr w:type="spellStart"/>
            <w:r w:rsidRPr="005C727C">
              <w:t>а\б</w:t>
            </w:r>
            <w:proofErr w:type="spellEnd"/>
            <w:r w:rsidRPr="005C727C">
              <w:t xml:space="preserve">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Коэффициент водостойкости переформованных образцов, </w:t>
            </w:r>
            <w:proofErr w:type="spellStart"/>
            <w:r w:rsidRPr="005C727C">
              <w:t>а\б</w:t>
            </w:r>
            <w:proofErr w:type="spellEnd"/>
            <w:r w:rsidRPr="005C727C">
              <w:t xml:space="preserve">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 xml:space="preserve">Водостойкости переформованных образцов, </w:t>
            </w:r>
            <w:proofErr w:type="spellStart"/>
            <w:r w:rsidRPr="005C727C">
              <w:t>а\б</w:t>
            </w:r>
            <w:proofErr w:type="spellEnd"/>
            <w:r w:rsidRPr="005C727C">
              <w:t xml:space="preserve">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w:t>
            </w:r>
            <w:proofErr w:type="spellStart"/>
            <w:r w:rsidRPr="005C727C">
              <w:t>а\б</w:t>
            </w:r>
            <w:proofErr w:type="spellEnd"/>
            <w:r w:rsidRPr="005C727C">
              <w:t xml:space="preserve">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w:t>
            </w:r>
            <w:proofErr w:type="spellStart"/>
            <w:r w:rsidRPr="005C727C">
              <w:t>а\б</w:t>
            </w:r>
            <w:proofErr w:type="spellEnd"/>
            <w:r w:rsidRPr="005C727C">
              <w:t xml:space="preserve">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spellStart"/>
            <w:proofErr w:type="gramStart"/>
            <w:r w:rsidRPr="005C727C">
              <w:rPr>
                <w:sz w:val="16"/>
                <w:szCs w:val="16"/>
              </w:rPr>
              <w:t>п</w:t>
            </w:r>
            <w:proofErr w:type="spellEnd"/>
            <w:proofErr w:type="gramEnd"/>
            <w:r w:rsidRPr="005C727C">
              <w:rPr>
                <w:sz w:val="16"/>
                <w:szCs w:val="16"/>
              </w:rPr>
              <w:t>/</w:t>
            </w:r>
            <w:proofErr w:type="spellStart"/>
            <w:r w:rsidRPr="005C727C">
              <w:rPr>
                <w:sz w:val="16"/>
                <w:szCs w:val="16"/>
              </w:rPr>
              <w:t>п</w:t>
            </w:r>
            <w:proofErr w:type="spellEnd"/>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w:t>
      </w:r>
      <w:proofErr w:type="gramStart"/>
      <w:r>
        <w:t xml:space="preserve">   ______</w:t>
      </w:r>
      <w:r w:rsidR="00F614BA">
        <w:t>_________(________________</w:t>
      </w:r>
      <w:r w:rsidR="004728CD" w:rsidRPr="005C727C">
        <w:t>)</w:t>
      </w:r>
      <w:proofErr w:type="gramEnd"/>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w:t>
      </w:r>
      <w:proofErr w:type="gramStart"/>
      <w:r>
        <w:t xml:space="preserve">  _______________(________________</w:t>
      </w:r>
      <w:r w:rsidR="00DE5BCE" w:rsidRPr="005C727C">
        <w:t>)</w:t>
      </w:r>
      <w:proofErr w:type="gramEnd"/>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w:t>
            </w:r>
            <w:proofErr w:type="gramStart"/>
            <w:r>
              <w:t>.и</w:t>
            </w:r>
            <w:proofErr w:type="gramEnd"/>
            <w:r>
              <w:t>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п.п.______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xml:space="preserve">, требований действующего законодательства РФ, правовых актов города Перми, условий Контракта от ________ № _______, технической документации, в том числе </w:t>
      </w:r>
      <w:proofErr w:type="spellStart"/>
      <w:r w:rsidRPr="005C727C">
        <w:t>СНиП</w:t>
      </w:r>
      <w:proofErr w:type="spellEnd"/>
      <w:r w:rsidRPr="005C727C">
        <w:t>,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 xml:space="preserve">Устранение дефекта, недостатка, нарушений проверил представитель Заказчика:  Ф.И.О._______________________  подпись__________________ </w:t>
      </w:r>
      <w:proofErr w:type="spellStart"/>
      <w:r w:rsidRPr="005C727C">
        <w:t>дата_________________</w:t>
      </w:r>
      <w:proofErr w:type="spellEnd"/>
      <w:r w:rsidRPr="005C727C">
        <w:t>.</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xml:space="preserve">№ </w:t>
            </w:r>
            <w:proofErr w:type="spellStart"/>
            <w:proofErr w:type="gramStart"/>
            <w:r w:rsidRPr="005C727C">
              <w:rPr>
                <w:b/>
                <w:sz w:val="32"/>
                <w:szCs w:val="32"/>
              </w:rPr>
              <w:t>п</w:t>
            </w:r>
            <w:proofErr w:type="spellEnd"/>
            <w:proofErr w:type="gramEnd"/>
            <w:r w:rsidRPr="005C727C">
              <w:rPr>
                <w:b/>
                <w:sz w:val="32"/>
                <w:szCs w:val="32"/>
              </w:rPr>
              <w:t>/</w:t>
            </w:r>
            <w:proofErr w:type="spellStart"/>
            <w:r w:rsidRPr="005C727C">
              <w:rPr>
                <w:b/>
                <w:sz w:val="32"/>
                <w:szCs w:val="32"/>
              </w:rPr>
              <w:t>п</w:t>
            </w:r>
            <w:proofErr w:type="spellEnd"/>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bookmarkStart w:id="0" w:name="_GoBack"/>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bookmarkEnd w:id="0"/>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roofErr w:type="spellStart"/>
            <w:r>
              <w:t>СНиП</w:t>
            </w:r>
            <w:proofErr w:type="spellEnd"/>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lastRenderedPageBreak/>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 xml:space="preserve">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w:t>
      </w:r>
      <w:proofErr w:type="gramStart"/>
      <w:r w:rsidRPr="005C727C">
        <w:t>с</w:t>
      </w:r>
      <w:proofErr w:type="gramEnd"/>
      <w:r w:rsidRPr="005C727C">
        <w:t xml:space="preserve"> действующими </w:t>
      </w:r>
      <w:proofErr w:type="spellStart"/>
      <w:r w:rsidRPr="005C727C">
        <w:t>ГОСТами</w:t>
      </w:r>
      <w:proofErr w:type="spellEnd"/>
      <w:r w:rsidRPr="005C727C">
        <w:t>,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lastRenderedPageBreak/>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высокий уровень содержания обеспечивает уровень выше среднего, при котором </w:t>
      </w:r>
      <w:r w:rsidRPr="005C727C">
        <w:lastRenderedPageBreak/>
        <w:t>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ширина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ширина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C67AE7">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w:t>
            </w:r>
            <w:proofErr w:type="spellStart"/>
            <w:r w:rsidRPr="005C727C">
              <w:rPr>
                <w:rFonts w:ascii="Times New Roman" w:hAnsi="Times New Roman" w:cs="Times New Roman"/>
                <w:bCs/>
                <w:sz w:val="24"/>
                <w:szCs w:val="24"/>
              </w:rPr>
              <w:t>х</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х</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х</w:t>
            </w:r>
            <w:proofErr w:type="spellEnd"/>
            <w:r w:rsidRPr="005C727C">
              <w:rPr>
                <w:rFonts w:ascii="Times New Roman" w:hAnsi="Times New Roman" w:cs="Times New Roman"/>
                <w:bCs/>
                <w:sz w:val="24"/>
                <w:szCs w:val="24"/>
              </w:rPr>
              <w:t xml:space="preserve"> ширина </w:t>
            </w:r>
            <w:proofErr w:type="spellStart"/>
            <w:r w:rsidRPr="005C727C">
              <w:rPr>
                <w:rFonts w:ascii="Times New Roman" w:hAnsi="Times New Roman" w:cs="Times New Roman"/>
                <w:bCs/>
                <w:sz w:val="24"/>
                <w:szCs w:val="24"/>
              </w:rPr>
              <w:t>х</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lastRenderedPageBreak/>
              <w:t xml:space="preserve">руктивных  </w:t>
            </w:r>
            <w:r w:rsidRPr="005C727C">
              <w:rPr>
                <w:rFonts w:ascii="Times New Roman" w:hAnsi="Times New Roman" w:cs="Times New Roman"/>
                <w:b/>
                <w:bCs/>
                <w:sz w:val="28"/>
                <w:szCs w:val="28"/>
              </w:rPr>
              <w:br/>
              <w:t>элементов и элементов обус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60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ширина </w:t>
            </w:r>
            <w:proofErr w:type="spellStart"/>
            <w:r w:rsidRPr="005C727C">
              <w:rPr>
                <w:rFonts w:ascii="Times New Roman" w:hAnsi="Times New Roman" w:cs="Times New Roman"/>
                <w:bCs/>
                <w:sz w:val="24"/>
                <w:szCs w:val="24"/>
              </w:rPr>
              <w:t>x</w:t>
            </w:r>
            <w:proofErr w:type="spellEnd"/>
            <w:r w:rsidRPr="005C727C">
              <w:rPr>
                <w:rFonts w:ascii="Times New Roman" w:hAnsi="Times New Roman" w:cs="Times New Roman"/>
                <w:bCs/>
                <w:sz w:val="24"/>
                <w:szCs w:val="24"/>
              </w:rPr>
              <w:t xml:space="preserve">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ние 5 суток после обнаружения дефе</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тротуарах, посадочных площадках 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proofErr w:type="gramStart"/>
      <w:r w:rsidR="00BD47B5">
        <w:rPr>
          <w:b/>
          <w:sz w:val="28"/>
          <w:szCs w:val="28"/>
        </w:rPr>
        <w:t>при</w:t>
      </w:r>
      <w:proofErr w:type="gramEnd"/>
      <w:r w:rsidRPr="00460B8F">
        <w:rPr>
          <w:b/>
          <w:sz w:val="28"/>
          <w:szCs w:val="28"/>
        </w:rPr>
        <w:t xml:space="preserve"> </w:t>
      </w:r>
      <w:r>
        <w:rPr>
          <w:b/>
          <w:sz w:val="28"/>
          <w:szCs w:val="28"/>
        </w:rPr>
        <w:t>выполнения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5</w:t>
                  </w:r>
                  <w:r w:rsidR="005845B0">
                    <w:rPr>
                      <w:b/>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4</w:t>
                  </w:r>
                  <w:r w:rsidR="00D73310">
                    <w:rPr>
                      <w:b/>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rPr>
                  </w:pPr>
                  <w:r w:rsidRPr="002E3922">
                    <w:rPr>
                      <w:b/>
                    </w:rPr>
                    <w:t>1</w:t>
                  </w:r>
                  <w:r w:rsidR="00D1112D">
                    <w:rPr>
                      <w:b/>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rPr>
                  </w:pPr>
                  <w:r w:rsidRPr="002E3922">
                    <w:rPr>
                      <w:b/>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rPr>
                  </w:pPr>
                  <w:r>
                    <w:rPr>
                      <w:b/>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3</w:t>
                  </w:r>
                  <w:r w:rsidR="00D73310">
                    <w:rPr>
                      <w:b/>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2,5</w:t>
                  </w:r>
                  <w:r w:rsidR="00903B4B">
                    <w:rPr>
                      <w:b/>
                    </w:rPr>
                    <w:t xml:space="preserve"> и менее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rPr>
                  </w:pPr>
                  <w:r w:rsidRPr="00EA24C8">
                    <w:rPr>
                      <w:b/>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w:t>
      </w:r>
      <w:proofErr w:type="gramStart"/>
      <w:r w:rsidR="00D4663A">
        <w:rPr>
          <w:sz w:val="22"/>
          <w:szCs w:val="22"/>
        </w:rPr>
        <w:t>г</w:t>
      </w:r>
      <w:proofErr w:type="gramEnd"/>
      <w:r w:rsidR="00D4663A">
        <w:rPr>
          <w:sz w:val="22"/>
          <w:szCs w:val="22"/>
        </w:rPr>
        <w:t>.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w:t>
      </w: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AC5" w:rsidRDefault="00591AC5" w:rsidP="00B56057">
      <w:r>
        <w:separator/>
      </w:r>
    </w:p>
  </w:endnote>
  <w:endnote w:type="continuationSeparator" w:id="0">
    <w:p w:rsidR="00591AC5" w:rsidRDefault="00591AC5"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AC5" w:rsidRDefault="00591AC5" w:rsidP="00B56057">
      <w:r w:rsidRPr="00B56057">
        <w:rPr>
          <w:color w:val="000000"/>
        </w:rPr>
        <w:separator/>
      </w:r>
    </w:p>
  </w:footnote>
  <w:footnote w:type="continuationSeparator" w:id="0">
    <w:p w:rsidR="00591AC5" w:rsidRDefault="00591AC5"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5607F"/>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28E8"/>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E511F"/>
    <w:rsid w:val="002F44EE"/>
    <w:rsid w:val="00302F85"/>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91AC5"/>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247B"/>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D187B"/>
    <w:rsid w:val="008E0C5E"/>
    <w:rsid w:val="008E2D60"/>
    <w:rsid w:val="008E52F3"/>
    <w:rsid w:val="008F4FFE"/>
    <w:rsid w:val="008F56BD"/>
    <w:rsid w:val="00903B4B"/>
    <w:rsid w:val="00904F1F"/>
    <w:rsid w:val="0091742A"/>
    <w:rsid w:val="009458EC"/>
    <w:rsid w:val="00945C6E"/>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9F74AF"/>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25C24"/>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67AE7"/>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345D"/>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128A"/>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1d">
    <w:name w:val="Знак1"/>
    <w:rsid w:val="00142CF1"/>
    <w:rPr>
      <w:sz w:val="24"/>
      <w:lang w:val="ru-RU" w:eastAsia="ru-RU" w:bidi="ar-SA"/>
    </w:rPr>
  </w:style>
  <w:style w:type="paragraph" w:styleId="afffb">
    <w:name w:val="endnote text"/>
    <w:basedOn w:val="a1"/>
    <w:link w:val="afffc"/>
    <w:rsid w:val="00142CF1"/>
    <w:pPr>
      <w:widowControl/>
      <w:suppressAutoHyphens w:val="0"/>
      <w:autoSpaceDN/>
      <w:textAlignment w:val="auto"/>
    </w:pPr>
    <w:rPr>
      <w:rFonts w:cs="Times New Roman"/>
      <w:kern w:val="0"/>
      <w:sz w:val="20"/>
      <w:szCs w:val="20"/>
    </w:rPr>
  </w:style>
  <w:style w:type="character" w:customStyle="1" w:styleId="afffc">
    <w:name w:val="Текст концевой сноски Знак"/>
    <w:basedOn w:val="a2"/>
    <w:link w:val="afffb"/>
    <w:rsid w:val="00142CF1"/>
    <w:rPr>
      <w:kern w:val="0"/>
      <w:sz w:val="20"/>
      <w:szCs w:val="20"/>
    </w:rPr>
  </w:style>
  <w:style w:type="character" w:styleId="afffd">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e">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e">
    <w:name w:val="Текст сноски Знак1"/>
    <w:basedOn w:val="a2"/>
    <w:semiHidden/>
    <w:locked/>
    <w:rsid w:val="00142CF1"/>
  </w:style>
  <w:style w:type="character" w:customStyle="1" w:styleId="1f">
    <w:name w:val="Верхний колонтитул Знак1"/>
    <w:basedOn w:val="a2"/>
    <w:locked/>
    <w:rsid w:val="00142CF1"/>
  </w:style>
  <w:style w:type="character" w:customStyle="1" w:styleId="1f0">
    <w:name w:val="Нижний колонтитул Знак1"/>
    <w:basedOn w:val="a2"/>
    <w:uiPriority w:val="99"/>
    <w:locked/>
    <w:rsid w:val="00142CF1"/>
  </w:style>
  <w:style w:type="character" w:customStyle="1" w:styleId="1f1">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2">
    <w:name w:val="Знак сноски1"/>
    <w:rsid w:val="00142CF1"/>
    <w:rPr>
      <w:vertAlign w:val="superscript"/>
    </w:rPr>
  </w:style>
  <w:style w:type="character" w:customStyle="1" w:styleId="affff">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3">
    <w:name w:val="Знак концевой сноски1"/>
    <w:rsid w:val="00142CF1"/>
    <w:rPr>
      <w:vertAlign w:val="superscript"/>
    </w:rPr>
  </w:style>
  <w:style w:type="character" w:customStyle="1" w:styleId="affff0">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1">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B0D6-157E-4918-A0A1-C9380540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68</Pages>
  <Words>21920</Words>
  <Characters>124946</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USER41</cp:lastModifiedBy>
  <cp:revision>2</cp:revision>
  <cp:lastPrinted>2013-06-20T06:27:00Z</cp:lastPrinted>
  <dcterms:created xsi:type="dcterms:W3CDTF">2013-04-13T08:57:00Z</dcterms:created>
  <dcterms:modified xsi:type="dcterms:W3CDTF">2013-06-20T07:26:00Z</dcterms:modified>
</cp:coreProperties>
</file>