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9697" w:type="dxa"/>
        <w:tblInd w:w="108" w:type="dxa"/>
        <w:tblLayout w:type="fixed"/>
        <w:tblLook w:val="04A0"/>
      </w:tblPr>
      <w:tblGrid>
        <w:gridCol w:w="284"/>
        <w:gridCol w:w="3544"/>
        <w:gridCol w:w="1417"/>
        <w:gridCol w:w="763"/>
        <w:gridCol w:w="2356"/>
        <w:gridCol w:w="1275"/>
        <w:gridCol w:w="58"/>
      </w:tblGrid>
      <w:tr w:rsidR="00BD159C" w:rsidRPr="000E446D" w:rsidTr="0075101E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Default="00BD159C" w:rsidP="00BD159C"/>
          <w:p w:rsidR="00BD159C" w:rsidRPr="000E446D" w:rsidRDefault="00BD159C" w:rsidP="00BD159C">
            <w:pPr>
              <w:rPr>
                <w:sz w:val="24"/>
                <w:szCs w:val="24"/>
              </w:rPr>
            </w:pPr>
            <w:r w:rsidRPr="00DD30A4">
              <w:t>Приложение № 4 к контракту №__________ от __________201</w:t>
            </w:r>
            <w:r>
              <w:t>3</w:t>
            </w:r>
            <w:r w:rsidRPr="00DD30A4">
              <w:t>г</w:t>
            </w:r>
            <w:r w:rsidRPr="000E446D">
              <w:rPr>
                <w:sz w:val="24"/>
                <w:szCs w:val="24"/>
              </w:rPr>
              <w:t>.</w:t>
            </w:r>
          </w:p>
        </w:tc>
      </w:tr>
      <w:tr w:rsidR="00BD159C" w:rsidRPr="000E446D" w:rsidTr="0075101E">
        <w:trPr>
          <w:gridAfter w:val="1"/>
          <w:wAfter w:w="58" w:type="dxa"/>
          <w:trHeight w:val="300"/>
        </w:trPr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42" w:rsidRDefault="002B5342" w:rsidP="00BD159C">
            <w:pPr>
              <w:pStyle w:val="Preformat"/>
              <w:ind w:firstLine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159C" w:rsidRPr="000D35ED" w:rsidRDefault="00BD159C" w:rsidP="00BD159C">
            <w:pPr>
              <w:pStyle w:val="Preformat"/>
              <w:ind w:firstLine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Смета стоимости работ </w:t>
            </w:r>
            <w:r w:rsidR="001E55D0" w:rsidRPr="001E55D0">
              <w:rPr>
                <w:rFonts w:ascii="Times New Roman" w:hAnsi="Times New Roman" w:cs="Times New Roman"/>
                <w:b/>
                <w:sz w:val="24"/>
                <w:szCs w:val="24"/>
              </w:rPr>
              <w:t>по формированию  земельных участков для проведения торгов по земельным участкам</w:t>
            </w:r>
            <w:r w:rsidR="001E55D0" w:rsidRPr="00BD15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D159C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7551E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D15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земельных участк</w:t>
            </w:r>
            <w:r w:rsidR="000D35ED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BD15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</w:t>
            </w:r>
            <w:r w:rsidR="005D02E6" w:rsidRPr="00E962E5">
              <w:rPr>
                <w:sz w:val="24"/>
                <w:szCs w:val="24"/>
              </w:rPr>
              <w:t xml:space="preserve"> </w:t>
            </w:r>
            <w:proofErr w:type="spellStart"/>
            <w:r w:rsidR="005D02E6" w:rsidRPr="005D02E6">
              <w:rPr>
                <w:rFonts w:ascii="Times New Roman" w:hAnsi="Times New Roman" w:cs="Times New Roman"/>
                <w:b/>
                <w:sz w:val="24"/>
                <w:szCs w:val="24"/>
              </w:rPr>
              <w:t>ул</w:t>
            </w:r>
            <w:proofErr w:type="gramStart"/>
            <w:r w:rsidR="005D02E6" w:rsidRPr="005D02E6">
              <w:rPr>
                <w:rFonts w:ascii="Times New Roman" w:hAnsi="Times New Roman" w:cs="Times New Roman"/>
                <w:b/>
                <w:sz w:val="24"/>
                <w:szCs w:val="24"/>
              </w:rPr>
              <w:t>.Б</w:t>
            </w:r>
            <w:proofErr w:type="gramEnd"/>
            <w:r w:rsidR="005D02E6" w:rsidRPr="005D02E6">
              <w:rPr>
                <w:rFonts w:ascii="Times New Roman" w:hAnsi="Times New Roman" w:cs="Times New Roman"/>
                <w:b/>
                <w:sz w:val="24"/>
                <w:szCs w:val="24"/>
              </w:rPr>
              <w:t>аргузинская</w:t>
            </w:r>
            <w:proofErr w:type="spellEnd"/>
            <w:r w:rsidR="005D02E6" w:rsidRPr="005D02E6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="005D02E6" w:rsidRPr="005D02E6">
              <w:rPr>
                <w:rFonts w:ascii="Times New Roman" w:hAnsi="Times New Roman" w:cs="Times New Roman"/>
                <w:b/>
                <w:sz w:val="24"/>
                <w:szCs w:val="24"/>
              </w:rPr>
              <w:t>Верхневишерская</w:t>
            </w:r>
            <w:proofErr w:type="spellEnd"/>
            <w:r w:rsidR="005D02E6" w:rsidRPr="00E962E5">
              <w:rPr>
                <w:sz w:val="24"/>
                <w:szCs w:val="24"/>
              </w:rPr>
              <w:t xml:space="preserve"> </w:t>
            </w:r>
            <w:r w:rsidR="000D35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551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(уч.1,  уч.2, уч.3,  уч.4) </w:t>
            </w:r>
            <w:r w:rsidRPr="00BD159C">
              <w:rPr>
                <w:rFonts w:ascii="Times New Roman" w:hAnsi="Times New Roman" w:cs="Times New Roman"/>
                <w:b/>
                <w:sz w:val="24"/>
                <w:szCs w:val="24"/>
              </w:rPr>
              <w:t>в Орджоникидзевском районе города Перми</w:t>
            </w:r>
            <w:r w:rsidR="0061161F" w:rsidRPr="000D35E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BD159C" w:rsidRDefault="00BD159C" w:rsidP="00BD159C">
            <w:pPr>
              <w:pStyle w:val="Preformat"/>
              <w:ind w:firstLine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5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для целей </w:t>
            </w:r>
            <w:r w:rsidR="000D35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индивидуального </w:t>
            </w:r>
            <w:r w:rsidRPr="00BD159C">
              <w:rPr>
                <w:rFonts w:ascii="Times New Roman" w:hAnsi="Times New Roman" w:cs="Times New Roman"/>
                <w:b/>
                <w:sz w:val="24"/>
                <w:szCs w:val="24"/>
              </w:rPr>
              <w:t>жилищного строительства.</w:t>
            </w:r>
          </w:p>
          <w:p w:rsidR="00BD159C" w:rsidRDefault="00BD159C" w:rsidP="00BD159C">
            <w:pPr>
              <w:pStyle w:val="Preformat"/>
              <w:ind w:firstLine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2F93" w:rsidRPr="00BD159C" w:rsidRDefault="001C2F93" w:rsidP="001C2F93">
            <w:pPr>
              <w:pStyle w:val="Preformat"/>
              <w:ind w:left="360"/>
              <w:jc w:val="both"/>
              <w:rPr>
                <w:sz w:val="24"/>
                <w:szCs w:val="24"/>
              </w:rPr>
            </w:pPr>
          </w:p>
          <w:p w:rsidR="00BD159C" w:rsidRPr="00BD159C" w:rsidRDefault="0075101E" w:rsidP="000D35ED">
            <w:pPr>
              <w:pStyle w:val="Preformat"/>
              <w:ind w:left="60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="00BD159C" w:rsidRPr="00BD159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сметы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75101E">
              <w:rPr>
                <w:rFonts w:ascii="Times New Roman" w:hAnsi="Times New Roman" w:cs="Times New Roman"/>
                <w:i/>
                <w:sz w:val="24"/>
                <w:szCs w:val="24"/>
              </w:rPr>
              <w:t>где 100% - стоимость работ по данн</w:t>
            </w:r>
            <w:r w:rsidR="000D35ED">
              <w:rPr>
                <w:rFonts w:ascii="Times New Roman" w:hAnsi="Times New Roman" w:cs="Times New Roman"/>
                <w:i/>
                <w:sz w:val="24"/>
                <w:szCs w:val="24"/>
              </w:rPr>
              <w:t>ым</w:t>
            </w:r>
            <w:r w:rsidRPr="007510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участк</w:t>
            </w:r>
            <w:r w:rsidR="000D35ED">
              <w:rPr>
                <w:rFonts w:ascii="Times New Roman" w:hAnsi="Times New Roman" w:cs="Times New Roman"/>
                <w:i/>
                <w:sz w:val="24"/>
                <w:szCs w:val="24"/>
              </w:rPr>
              <w:t>ам</w:t>
            </w:r>
            <w:r w:rsidRPr="0075101E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BD159C" w:rsidRPr="000E446D" w:rsidTr="002B5342">
        <w:trPr>
          <w:gridAfter w:val="1"/>
          <w:wAfter w:w="58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b/>
                <w:bCs/>
                <w:sz w:val="24"/>
                <w:szCs w:val="24"/>
              </w:rPr>
            </w:pPr>
            <w:r w:rsidRPr="000E446D">
              <w:rPr>
                <w:b/>
                <w:bCs/>
                <w:sz w:val="24"/>
                <w:szCs w:val="24"/>
              </w:rPr>
              <w:t>Этапы работ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0E446D">
              <w:rPr>
                <w:b/>
                <w:bCs/>
                <w:sz w:val="24"/>
                <w:szCs w:val="24"/>
              </w:rPr>
              <w:t>Ед</w:t>
            </w:r>
            <w:proofErr w:type="gramStart"/>
            <w:r w:rsidRPr="000E446D">
              <w:rPr>
                <w:b/>
                <w:bCs/>
                <w:sz w:val="24"/>
                <w:szCs w:val="24"/>
              </w:rPr>
              <w:t>.и</w:t>
            </w:r>
            <w:proofErr w:type="gramEnd"/>
            <w:r w:rsidRPr="000E446D">
              <w:rPr>
                <w:b/>
                <w:bCs/>
                <w:sz w:val="24"/>
                <w:szCs w:val="24"/>
              </w:rPr>
              <w:t>зм</w:t>
            </w:r>
            <w:proofErr w:type="spellEnd"/>
            <w:r w:rsidRPr="000E446D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b/>
                <w:bCs/>
                <w:sz w:val="24"/>
                <w:szCs w:val="24"/>
              </w:rPr>
            </w:pPr>
            <w:r w:rsidRPr="000E446D">
              <w:rPr>
                <w:b/>
                <w:bCs/>
                <w:sz w:val="24"/>
                <w:szCs w:val="24"/>
              </w:rPr>
              <w:t>Стоимость с НДС</w:t>
            </w:r>
          </w:p>
        </w:tc>
      </w:tr>
      <w:tr w:rsidR="00BD159C" w:rsidRPr="000E446D" w:rsidTr="002B5342">
        <w:trPr>
          <w:gridAfter w:val="1"/>
          <w:wAfter w:w="58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159C" w:rsidRPr="000E446D" w:rsidRDefault="00BD159C" w:rsidP="00BD159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159C" w:rsidRPr="000E446D" w:rsidRDefault="00BD159C" w:rsidP="00BD159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5342" w:rsidRDefault="00BD159C" w:rsidP="0075101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% </w:t>
            </w:r>
          </w:p>
          <w:p w:rsidR="00BD159C" w:rsidRPr="000E446D" w:rsidRDefault="00BD159C" w:rsidP="000D35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от общей стоимости работ за  участок  </w:t>
            </w:r>
            <w:r w:rsidR="0075101E" w:rsidRPr="00BD159C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Руб.</w:t>
            </w:r>
            <w:r w:rsidR="00D736B3">
              <w:rPr>
                <w:b/>
                <w:bCs/>
                <w:sz w:val="24"/>
                <w:szCs w:val="24"/>
              </w:rPr>
              <w:t>**</w:t>
            </w:r>
          </w:p>
        </w:tc>
      </w:tr>
      <w:tr w:rsidR="00BD159C" w:rsidRPr="000E446D" w:rsidTr="002B5342">
        <w:trPr>
          <w:gridAfter w:val="1"/>
          <w:wAfter w:w="58" w:type="dxa"/>
          <w:trHeight w:val="34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Default="00486B2E" w:rsidP="00486B2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1. Подготовка межевого плана</w:t>
            </w:r>
          </w:p>
          <w:p w:rsidR="00BD159C" w:rsidRPr="000E446D" w:rsidRDefault="00BD159C" w:rsidP="00BD159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D159C" w:rsidRPr="000E446D" w:rsidTr="002B5342">
        <w:trPr>
          <w:gridAfter w:val="1"/>
          <w:wAfter w:w="58" w:type="dxa"/>
          <w:trHeight w:val="563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486B2E">
            <w:r w:rsidRPr="002B5342">
              <w:t> </w:t>
            </w:r>
            <w:r w:rsidR="00486B2E" w:rsidRPr="002B5342">
              <w:t>Формирование пакета документов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pPr>
              <w:jc w:val="center"/>
            </w:pPr>
            <w:r w:rsidRPr="002B5342">
              <w:t>участок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F502E6" w:rsidP="007B2D80">
            <w:pPr>
              <w:jc w:val="center"/>
            </w:pPr>
            <w:r>
              <w:t>1,</w:t>
            </w:r>
            <w:r w:rsidR="0006382B">
              <w:t>2</w:t>
            </w:r>
            <w:r w:rsidR="007B2D80"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BD159C">
            <w:pPr>
              <w:jc w:val="center"/>
              <w:rPr>
                <w:b/>
                <w:bCs/>
              </w:rPr>
            </w:pPr>
          </w:p>
        </w:tc>
      </w:tr>
      <w:tr w:rsidR="00BD159C" w:rsidRPr="000E446D" w:rsidTr="002B5342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r w:rsidRPr="002B5342">
              <w:t>Изучение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pPr>
              <w:jc w:val="center"/>
            </w:pPr>
            <w:r w:rsidRPr="002B5342">
              <w:t>объект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275CDE" w:rsidP="007B2D80">
            <w:pPr>
              <w:jc w:val="center"/>
            </w:pPr>
            <w:r w:rsidRPr="002B5342">
              <w:t>0,</w:t>
            </w:r>
            <w:r w:rsidR="0006382B">
              <w:t>7</w:t>
            </w:r>
            <w:r w:rsidR="007B2D80"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BD159C">
            <w:pPr>
              <w:jc w:val="center"/>
              <w:rPr>
                <w:b/>
                <w:bCs/>
              </w:rPr>
            </w:pPr>
          </w:p>
        </w:tc>
      </w:tr>
      <w:tr w:rsidR="00BD159C" w:rsidRPr="000E446D" w:rsidTr="002B5342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r w:rsidRPr="002B5342">
              <w:t>Изучение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pPr>
              <w:jc w:val="center"/>
            </w:pPr>
            <w:r w:rsidRPr="002B5342">
              <w:t>дело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F502E6" w:rsidP="007B2D80">
            <w:pPr>
              <w:jc w:val="center"/>
            </w:pPr>
            <w:r>
              <w:t>1</w:t>
            </w:r>
            <w:r w:rsidR="00275CDE" w:rsidRPr="002B5342">
              <w:t>,</w:t>
            </w:r>
            <w:r w:rsidR="007B2D80"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BD159C">
            <w:pPr>
              <w:jc w:val="center"/>
              <w:rPr>
                <w:b/>
                <w:bCs/>
              </w:rPr>
            </w:pPr>
          </w:p>
        </w:tc>
      </w:tr>
      <w:tr w:rsidR="00BD159C" w:rsidRPr="000E446D" w:rsidTr="002B5342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r w:rsidRPr="002B5342">
              <w:t>Копирование документов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pPr>
              <w:jc w:val="center"/>
            </w:pPr>
            <w:r w:rsidRPr="002B5342">
              <w:t>дело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F502E6" w:rsidP="007B2D80">
            <w:pPr>
              <w:jc w:val="center"/>
            </w:pPr>
            <w:r>
              <w:t>0,</w:t>
            </w:r>
            <w:r w:rsidR="0006382B">
              <w:t>6</w:t>
            </w:r>
            <w:r w:rsidR="007B2D80"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BD159C">
            <w:pPr>
              <w:jc w:val="center"/>
              <w:rPr>
                <w:b/>
                <w:bCs/>
              </w:rPr>
            </w:pPr>
          </w:p>
        </w:tc>
      </w:tr>
      <w:tr w:rsidR="00486B2E" w:rsidRPr="000E446D" w:rsidTr="002B5342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B2E" w:rsidRPr="000E446D" w:rsidRDefault="00486B2E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86B2E" w:rsidP="00BD159C">
            <w:r w:rsidRPr="002B5342">
              <w:t>Оформление акта согласования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86B2E" w:rsidP="00BD159C">
            <w:pPr>
              <w:jc w:val="center"/>
            </w:pPr>
            <w:r w:rsidRPr="002B5342">
              <w:t>2 экз</w:t>
            </w:r>
            <w:r w:rsidR="004D430B" w:rsidRPr="002B5342">
              <w:t>.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275CDE" w:rsidP="007B2D80">
            <w:pPr>
              <w:jc w:val="center"/>
            </w:pPr>
            <w:r w:rsidRPr="002B5342">
              <w:t>0,</w:t>
            </w:r>
            <w:r w:rsidR="00F502E6">
              <w:t>3</w:t>
            </w:r>
            <w:r w:rsidR="007B2D80"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86B2E" w:rsidP="00BD159C">
            <w:pPr>
              <w:jc w:val="center"/>
              <w:rPr>
                <w:b/>
                <w:bCs/>
              </w:rPr>
            </w:pPr>
          </w:p>
        </w:tc>
      </w:tr>
      <w:tr w:rsidR="004D430B" w:rsidRPr="000E446D" w:rsidTr="002B5342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r w:rsidRPr="002B5342">
              <w:t>Оформление каталога координат поворотных точек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</w:pPr>
            <w:r w:rsidRPr="002B5342">
              <w:t>2 экз.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F502E6" w:rsidP="007B2D80">
            <w:pPr>
              <w:jc w:val="center"/>
            </w:pPr>
            <w:r>
              <w:t>0,</w:t>
            </w:r>
            <w:r w:rsidR="0006382B">
              <w:t>4</w:t>
            </w:r>
            <w:r w:rsidR="007B2D80"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  <w:rPr>
                <w:b/>
                <w:bCs/>
              </w:rPr>
            </w:pPr>
          </w:p>
        </w:tc>
      </w:tr>
      <w:tr w:rsidR="004D430B" w:rsidRPr="000E446D" w:rsidTr="002B5342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r w:rsidRPr="002B5342">
              <w:t>Оценка точности определения  площади земельного участка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</w:pPr>
            <w:r w:rsidRPr="002B5342">
              <w:t>2 экз.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275CDE" w:rsidP="007B2D80">
            <w:pPr>
              <w:jc w:val="center"/>
            </w:pPr>
            <w:r w:rsidRPr="002B5342">
              <w:t>0,</w:t>
            </w:r>
            <w:r w:rsidR="0006382B">
              <w:t>4</w:t>
            </w:r>
            <w:r w:rsidR="007B2D80"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  <w:rPr>
                <w:b/>
                <w:bCs/>
              </w:rPr>
            </w:pPr>
          </w:p>
        </w:tc>
      </w:tr>
      <w:tr w:rsidR="004D430B" w:rsidRPr="000E446D" w:rsidTr="002B5342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r w:rsidRPr="002B5342">
              <w:t>Составление  пояснительной записки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</w:pPr>
            <w:r w:rsidRPr="002B5342">
              <w:t>2 экз.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7D7A2A" w:rsidP="0006382B">
            <w:pPr>
              <w:jc w:val="center"/>
            </w:pPr>
            <w:r w:rsidRPr="002B5342">
              <w:t>0,</w:t>
            </w:r>
            <w:r w:rsidR="0006382B">
              <w:t>5</w:t>
            </w:r>
            <w:r w:rsidR="007B2D80"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  <w:rPr>
                <w:b/>
                <w:bCs/>
              </w:rPr>
            </w:pPr>
          </w:p>
        </w:tc>
      </w:tr>
      <w:tr w:rsidR="004D430B" w:rsidRPr="000E446D" w:rsidTr="002B5342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r w:rsidRPr="002B5342">
              <w:t>Оформление титульного листа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</w:pPr>
            <w:r w:rsidRPr="002B5342">
              <w:t>2 экз.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F502E6" w:rsidP="007B2D80">
            <w:pPr>
              <w:jc w:val="center"/>
            </w:pPr>
            <w:r>
              <w:t>1</w:t>
            </w:r>
            <w:r w:rsidR="00D736B3" w:rsidRPr="002B5342">
              <w:t>,</w:t>
            </w:r>
            <w:r w:rsidR="007B2D80">
              <w:t>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  <w:rPr>
                <w:b/>
                <w:bCs/>
              </w:rPr>
            </w:pPr>
          </w:p>
        </w:tc>
      </w:tr>
      <w:tr w:rsidR="00486B2E" w:rsidRPr="000E446D" w:rsidTr="002B5342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B2E" w:rsidRPr="000E446D" w:rsidRDefault="00486B2E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D430B" w:rsidP="00BD159C">
            <w:r w:rsidRPr="002B5342">
              <w:t xml:space="preserve">Подготовка и сдача документов в ФГБУ «ФКП </w:t>
            </w:r>
            <w:proofErr w:type="spellStart"/>
            <w:r w:rsidRPr="002B5342">
              <w:t>Россреестра</w:t>
            </w:r>
            <w:proofErr w:type="spellEnd"/>
            <w:r w:rsidRPr="002B5342">
              <w:t>» по Пермскому краю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D430B" w:rsidP="00BD159C">
            <w:pPr>
              <w:jc w:val="center"/>
            </w:pPr>
            <w:r w:rsidRPr="002B5342">
              <w:t>дело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F502E6" w:rsidP="007B2D80">
            <w:pPr>
              <w:jc w:val="center"/>
            </w:pPr>
            <w:r>
              <w:t>0,</w:t>
            </w:r>
            <w:r w:rsidR="0006382B">
              <w:t>5</w:t>
            </w:r>
            <w:r w:rsidR="007B2D80"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86B2E" w:rsidP="00BD159C">
            <w:pPr>
              <w:jc w:val="center"/>
              <w:rPr>
                <w:b/>
                <w:bCs/>
              </w:rPr>
            </w:pPr>
          </w:p>
        </w:tc>
      </w:tr>
      <w:tr w:rsidR="00BD159C" w:rsidRPr="000E446D" w:rsidTr="002B5342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4A5252" w:rsidRDefault="004D430B" w:rsidP="007B2D80">
            <w:r w:rsidRPr="004A5252">
              <w:t>Итого</w:t>
            </w:r>
            <w:r w:rsidR="00F502E6">
              <w:t xml:space="preserve"> по </w:t>
            </w:r>
            <w:r w:rsidR="007B2D80">
              <w:t>4</w:t>
            </w:r>
            <w:r w:rsidR="00F502E6">
              <w:t>-м учас</w:t>
            </w:r>
            <w:r w:rsidR="005C5229">
              <w:t>т</w:t>
            </w:r>
            <w:r w:rsidR="00F502E6">
              <w:t>кам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4A5252" w:rsidRDefault="0006382B" w:rsidP="007B2D8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7,</w:t>
            </w:r>
            <w:r w:rsidR="007B2D80">
              <w:rPr>
                <w:b/>
                <w:sz w:val="24"/>
                <w:szCs w:val="24"/>
              </w:rPr>
              <w:t>82</w:t>
            </w:r>
            <w:r>
              <w:rPr>
                <w:b/>
                <w:sz w:val="24"/>
                <w:szCs w:val="24"/>
              </w:rPr>
              <w:t>х</w:t>
            </w:r>
            <w:proofErr w:type="gramStart"/>
            <w:r>
              <w:rPr>
                <w:b/>
                <w:sz w:val="24"/>
                <w:szCs w:val="24"/>
              </w:rPr>
              <w:t>4</w:t>
            </w:r>
            <w:proofErr w:type="gramEnd"/>
            <w:r w:rsidR="00F502E6">
              <w:rPr>
                <w:b/>
                <w:sz w:val="24"/>
                <w:szCs w:val="24"/>
              </w:rPr>
              <w:t>=</w:t>
            </w:r>
            <w:r w:rsidR="007B2D80">
              <w:rPr>
                <w:b/>
                <w:sz w:val="24"/>
                <w:szCs w:val="24"/>
              </w:rPr>
              <w:t>31,28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2B5342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Default="004D430B" w:rsidP="00BD159C">
            <w:pPr>
              <w:rPr>
                <w:sz w:val="24"/>
                <w:szCs w:val="24"/>
              </w:rPr>
            </w:pPr>
            <w:r w:rsidRPr="004D430B">
              <w:rPr>
                <w:b/>
                <w:sz w:val="24"/>
                <w:szCs w:val="24"/>
              </w:rPr>
              <w:t>2. Согласование границ со смежными</w:t>
            </w:r>
            <w:r>
              <w:rPr>
                <w:sz w:val="24"/>
                <w:szCs w:val="24"/>
              </w:rPr>
              <w:t xml:space="preserve"> </w:t>
            </w:r>
            <w:r w:rsidRPr="004A5252">
              <w:rPr>
                <w:b/>
                <w:sz w:val="24"/>
                <w:szCs w:val="24"/>
              </w:rPr>
              <w:t>землепользователями, согласование городской земли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BD1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публикация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4A5252" w:rsidRDefault="00F502E6" w:rsidP="007B2D8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7B2D80">
              <w:rPr>
                <w:b/>
                <w:sz w:val="24"/>
                <w:szCs w:val="24"/>
              </w:rPr>
              <w:t>9,33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BD159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2B5342">
        <w:trPr>
          <w:gridAfter w:val="1"/>
          <w:wAfter w:w="58" w:type="dxa"/>
          <w:trHeight w:val="14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4D430B" w:rsidRDefault="004D430B" w:rsidP="004D430B">
            <w:pPr>
              <w:rPr>
                <w:b/>
                <w:sz w:val="24"/>
                <w:szCs w:val="24"/>
              </w:rPr>
            </w:pPr>
            <w:r w:rsidRPr="004D430B">
              <w:rPr>
                <w:b/>
                <w:sz w:val="24"/>
                <w:szCs w:val="24"/>
              </w:rPr>
              <w:t>3. Установление   границ земельного участка на местности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sz w:val="24"/>
                <w:szCs w:val="24"/>
              </w:rPr>
            </w:pPr>
            <w:r w:rsidRPr="000E446D">
              <w:rPr>
                <w:sz w:val="24"/>
                <w:szCs w:val="24"/>
              </w:rPr>
              <w:t>участок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4A5252" w:rsidRDefault="00F502E6" w:rsidP="007B2D8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7B2D80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,</w:t>
            </w:r>
            <w:r w:rsidR="007B2D80">
              <w:rPr>
                <w:b/>
                <w:sz w:val="24"/>
                <w:szCs w:val="24"/>
              </w:rPr>
              <w:t>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2B5342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4D430B" w:rsidRDefault="004D430B" w:rsidP="004D430B">
            <w:pPr>
              <w:rPr>
                <w:b/>
                <w:sz w:val="24"/>
                <w:szCs w:val="24"/>
              </w:rPr>
            </w:pPr>
            <w:r w:rsidRPr="004D430B">
              <w:rPr>
                <w:b/>
                <w:sz w:val="24"/>
                <w:szCs w:val="24"/>
              </w:rPr>
              <w:t>4. Топографическая съемка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2B5342">
        <w:trPr>
          <w:gridAfter w:val="1"/>
          <w:wAfter w:w="58" w:type="dxa"/>
          <w:trHeight w:val="103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r w:rsidRPr="002B5342">
              <w:t>Горизонтальная съемка масштаба 1:500 застроенных территорий (при обновлении топографических планов) кат</w:t>
            </w:r>
            <w:proofErr w:type="gramStart"/>
            <w:r w:rsidRPr="002B5342">
              <w:t>.</w:t>
            </w:r>
            <w:proofErr w:type="gramEnd"/>
            <w:r w:rsidRPr="002B5342">
              <w:t xml:space="preserve"> </w:t>
            </w:r>
            <w:proofErr w:type="gramStart"/>
            <w:r w:rsidRPr="002B5342">
              <w:t>с</w:t>
            </w:r>
            <w:proofErr w:type="gramEnd"/>
            <w:r w:rsidRPr="002B5342">
              <w:t xml:space="preserve">ложности </w:t>
            </w:r>
            <w:r w:rsidRPr="002B5342">
              <w:rPr>
                <w:lang w:val="en-US"/>
              </w:rPr>
              <w:t>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2B5342">
        <w:trPr>
          <w:gridAfter w:val="1"/>
          <w:wAfter w:w="58" w:type="dxa"/>
          <w:trHeight w:val="467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r w:rsidRPr="002B5342">
              <w:t>Полевые работы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  <w:r w:rsidRPr="002B5342">
              <w:t>га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7B2D80" w:rsidP="0006382B">
            <w:pPr>
              <w:jc w:val="center"/>
            </w:pPr>
            <w:r>
              <w:t>7,95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2B5342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r w:rsidRPr="002B5342">
              <w:t>Камеральные работы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  <w:r w:rsidRPr="002B5342">
              <w:t>га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7B2D80" w:rsidP="007B2D80">
            <w:pPr>
              <w:jc w:val="center"/>
            </w:pPr>
            <w:r>
              <w:t>2</w:t>
            </w:r>
            <w:r w:rsidR="00F502E6">
              <w:t>,</w:t>
            </w:r>
            <w:r>
              <w:t>5</w:t>
            </w:r>
            <w:r w:rsidR="0006382B"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2B5342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roofErr w:type="spellStart"/>
            <w:r w:rsidRPr="002B5342">
              <w:t>Проложение</w:t>
            </w:r>
            <w:proofErr w:type="spellEnd"/>
            <w:r w:rsidRPr="002B5342">
              <w:t xml:space="preserve">  теодолитных 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  <w:r w:rsidRPr="002B5342">
              <w:t>км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06382B" w:rsidP="007B2D80">
            <w:pPr>
              <w:jc w:val="center"/>
            </w:pPr>
            <w:r>
              <w:t>6</w:t>
            </w:r>
            <w:r w:rsidR="00F502E6">
              <w:t>,</w:t>
            </w:r>
            <w:r w:rsidR="007B2D80">
              <w:t>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2B5342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r w:rsidRPr="002B5342">
              <w:t>Внутренний транспорт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  <w:r w:rsidRPr="002B5342">
              <w:t>%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F502E6" w:rsidP="007B2D80">
            <w:pPr>
              <w:jc w:val="center"/>
            </w:pPr>
            <w:r>
              <w:t>1,</w:t>
            </w:r>
            <w:r w:rsidR="007B2D80">
              <w:t>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2B5342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r w:rsidRPr="002B5342">
              <w:t>Организация и ликвидация работ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  <w:r w:rsidRPr="002B5342">
              <w:t>%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F502E6" w:rsidP="007B2D80">
            <w:pPr>
              <w:jc w:val="center"/>
            </w:pPr>
            <w:r>
              <w:t>2,</w:t>
            </w:r>
            <w:r w:rsidR="007B2D80">
              <w:t>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2B5342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75101E" w:rsidP="004D430B">
            <w:r w:rsidRPr="002B5342">
              <w:t>С районным коэффициентом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F502E6" w:rsidP="004D430B">
            <w:pPr>
              <w:jc w:val="center"/>
            </w:pPr>
            <w:r>
              <w:t>1,</w:t>
            </w:r>
            <w:r w:rsidR="005C5229">
              <w:t>4</w:t>
            </w:r>
            <w:r w:rsidR="007B2D80"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2B5342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rPr>
                <w:sz w:val="24"/>
                <w:szCs w:val="24"/>
              </w:rPr>
            </w:pPr>
            <w:r w:rsidRPr="000E446D">
              <w:rPr>
                <w:sz w:val="24"/>
                <w:szCs w:val="24"/>
              </w:rPr>
              <w:t> </w:t>
            </w:r>
            <w:r w:rsidR="0075101E">
              <w:rPr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sz w:val="24"/>
                <w:szCs w:val="24"/>
              </w:rPr>
            </w:pPr>
            <w:r w:rsidRPr="000E446D">
              <w:rPr>
                <w:sz w:val="24"/>
                <w:szCs w:val="24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4A5252" w:rsidRDefault="004A5252" w:rsidP="007B2D80">
            <w:pPr>
              <w:jc w:val="center"/>
              <w:rPr>
                <w:b/>
                <w:sz w:val="24"/>
                <w:szCs w:val="24"/>
              </w:rPr>
            </w:pPr>
            <w:r w:rsidRPr="004A5252">
              <w:rPr>
                <w:b/>
                <w:sz w:val="24"/>
                <w:szCs w:val="24"/>
              </w:rPr>
              <w:t>2</w:t>
            </w:r>
            <w:r w:rsidR="007B2D80">
              <w:rPr>
                <w:b/>
                <w:sz w:val="24"/>
                <w:szCs w:val="24"/>
              </w:rPr>
              <w:t>2</w:t>
            </w:r>
            <w:r w:rsidR="005B222A">
              <w:rPr>
                <w:b/>
                <w:sz w:val="24"/>
                <w:szCs w:val="24"/>
              </w:rPr>
              <w:t>,</w:t>
            </w:r>
            <w:r w:rsidR="007B2D80">
              <w:rPr>
                <w:b/>
                <w:sz w:val="24"/>
                <w:szCs w:val="24"/>
              </w:rPr>
              <w:t>0</w:t>
            </w:r>
            <w:r w:rsidR="005C5229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5101E" w:rsidRPr="000E446D" w:rsidTr="002B5342">
        <w:trPr>
          <w:gridAfter w:val="1"/>
          <w:wAfter w:w="58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101E" w:rsidRPr="000E446D" w:rsidRDefault="0075101E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1E" w:rsidRPr="000E446D" w:rsidRDefault="0075101E" w:rsidP="004D430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 Согласование топографических планов с эксплуатирующими сетевыми организациями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1E" w:rsidRPr="000E446D" w:rsidRDefault="0075101E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1E" w:rsidRDefault="005C5229" w:rsidP="005C522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4,</w:t>
            </w:r>
            <w:r w:rsidR="007B2D80">
              <w:rPr>
                <w:b/>
                <w:bCs/>
                <w:sz w:val="24"/>
                <w:szCs w:val="24"/>
              </w:rPr>
              <w:t>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1E" w:rsidRPr="000E446D" w:rsidRDefault="0075101E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2B5342">
        <w:trPr>
          <w:gridAfter w:val="1"/>
          <w:wAfter w:w="58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rPr>
                <w:b/>
                <w:bCs/>
                <w:sz w:val="24"/>
                <w:szCs w:val="24"/>
              </w:rPr>
            </w:pPr>
            <w:r w:rsidRPr="000E446D">
              <w:rPr>
                <w:b/>
                <w:bCs/>
                <w:sz w:val="24"/>
                <w:szCs w:val="24"/>
              </w:rPr>
              <w:t>Всего</w:t>
            </w:r>
            <w:r w:rsidR="007B2D80">
              <w:rPr>
                <w:b/>
                <w:bCs/>
                <w:sz w:val="24"/>
                <w:szCs w:val="24"/>
              </w:rPr>
              <w:t xml:space="preserve"> за 4 участка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75101E" w:rsidP="007B2D8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100% 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75101E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13" w:type="dxa"/>
            <w:gridSpan w:val="6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D736B3" w:rsidP="00D736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** Заполняется при заключении контракта</w:t>
            </w:r>
          </w:p>
        </w:tc>
      </w:tr>
      <w:tr w:rsidR="004D430B" w:rsidRPr="000E446D" w:rsidTr="0075101E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13" w:type="dxa"/>
            <w:gridSpan w:val="6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22907" w:rsidRPr="00122907" w:rsidRDefault="00122907" w:rsidP="001C2F93">
      <w:pPr>
        <w:ind w:firstLine="426"/>
        <w:rPr>
          <w:b/>
          <w:sz w:val="24"/>
          <w:szCs w:val="24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5812"/>
        <w:gridCol w:w="3827"/>
      </w:tblGrid>
      <w:tr w:rsidR="00BD159C" w:rsidRPr="00AD0E57" w:rsidTr="002B5342">
        <w:tc>
          <w:tcPr>
            <w:tcW w:w="5812" w:type="dxa"/>
          </w:tcPr>
          <w:p w:rsidR="00BD159C" w:rsidRPr="00AD0E57" w:rsidRDefault="00BD159C" w:rsidP="00BD159C">
            <w:pPr>
              <w:widowControl w:val="0"/>
              <w:jc w:val="both"/>
              <w:rPr>
                <w:b/>
                <w:sz w:val="24"/>
                <w:szCs w:val="24"/>
              </w:rPr>
            </w:pPr>
            <w:r w:rsidRPr="00AD0E57">
              <w:rPr>
                <w:b/>
                <w:sz w:val="24"/>
                <w:szCs w:val="24"/>
              </w:rPr>
              <w:t xml:space="preserve">Заказчик:     </w:t>
            </w:r>
          </w:p>
          <w:p w:rsidR="00BD159C" w:rsidRPr="00AD0E57" w:rsidRDefault="00BD159C" w:rsidP="00BD159C">
            <w:pPr>
              <w:rPr>
                <w:b/>
                <w:bCs/>
                <w:sz w:val="24"/>
                <w:szCs w:val="24"/>
              </w:rPr>
            </w:pPr>
            <w:r w:rsidRPr="00AD0E57">
              <w:rPr>
                <w:b/>
                <w:bCs/>
                <w:sz w:val="24"/>
                <w:szCs w:val="24"/>
              </w:rPr>
              <w:t>Департамент градостроительства и архитектуры администрации города Перми</w:t>
            </w:r>
          </w:p>
          <w:p w:rsidR="00BD159C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>Начальник департамента градостроительства и архитектуры администрации города Перми</w:t>
            </w: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 xml:space="preserve">____________________ </w:t>
            </w:r>
            <w:r w:rsidR="002B5342">
              <w:rPr>
                <w:sz w:val="24"/>
                <w:szCs w:val="24"/>
              </w:rPr>
              <w:t>Д.Ю.Лапшин</w:t>
            </w:r>
          </w:p>
          <w:p w:rsidR="00BD159C" w:rsidRPr="00AD0E57" w:rsidRDefault="00BD159C" w:rsidP="00BD159C">
            <w:pPr>
              <w:widowControl w:val="0"/>
              <w:jc w:val="both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>м.п.</w:t>
            </w:r>
          </w:p>
        </w:tc>
        <w:tc>
          <w:tcPr>
            <w:tcW w:w="3827" w:type="dxa"/>
          </w:tcPr>
          <w:p w:rsidR="00BD159C" w:rsidRPr="00AD0E57" w:rsidRDefault="00BD159C" w:rsidP="00BD159C">
            <w:pPr>
              <w:widowControl w:val="0"/>
              <w:rPr>
                <w:b/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 xml:space="preserve"> </w:t>
            </w:r>
            <w:r w:rsidRPr="00AD0E57">
              <w:rPr>
                <w:b/>
                <w:sz w:val="24"/>
                <w:szCs w:val="24"/>
              </w:rPr>
              <w:t xml:space="preserve">Исполнитель:  </w:t>
            </w:r>
          </w:p>
          <w:p w:rsidR="00BD159C" w:rsidRPr="00AD0E57" w:rsidRDefault="00BD159C" w:rsidP="00BD159C">
            <w:pPr>
              <w:widowControl w:val="0"/>
              <w:ind w:hanging="108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 xml:space="preserve">__________/ /                               </w:t>
            </w: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 xml:space="preserve">   м.п.                        </w:t>
            </w:r>
          </w:p>
        </w:tc>
      </w:tr>
    </w:tbl>
    <w:p w:rsidR="00815494" w:rsidRDefault="00815494"/>
    <w:sectPr w:rsidR="00815494" w:rsidSect="00815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D7495"/>
    <w:multiLevelType w:val="hybridMultilevel"/>
    <w:tmpl w:val="38406CAC"/>
    <w:lvl w:ilvl="0" w:tplc="E85EDDE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CB461D2"/>
    <w:multiLevelType w:val="hybridMultilevel"/>
    <w:tmpl w:val="8360756C"/>
    <w:lvl w:ilvl="0" w:tplc="AC245E84">
      <w:start w:val="1"/>
      <w:numFmt w:val="decimal"/>
      <w:lvlText w:val="%1."/>
      <w:lvlJc w:val="left"/>
      <w:pPr>
        <w:ind w:left="752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2">
    <w:nsid w:val="66E82EA0"/>
    <w:multiLevelType w:val="hybridMultilevel"/>
    <w:tmpl w:val="38406CAC"/>
    <w:lvl w:ilvl="0" w:tplc="E85EDDE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159C"/>
    <w:rsid w:val="0006382B"/>
    <w:rsid w:val="000C7D27"/>
    <w:rsid w:val="000D35ED"/>
    <w:rsid w:val="00122907"/>
    <w:rsid w:val="001C2F93"/>
    <w:rsid w:val="001E55D0"/>
    <w:rsid w:val="00275CDE"/>
    <w:rsid w:val="002A6CC5"/>
    <w:rsid w:val="002B5342"/>
    <w:rsid w:val="00486B2E"/>
    <w:rsid w:val="004A5252"/>
    <w:rsid w:val="004D430B"/>
    <w:rsid w:val="00522353"/>
    <w:rsid w:val="005B19BD"/>
    <w:rsid w:val="005B222A"/>
    <w:rsid w:val="005C5229"/>
    <w:rsid w:val="005D02E6"/>
    <w:rsid w:val="0061161F"/>
    <w:rsid w:val="006131AA"/>
    <w:rsid w:val="00737711"/>
    <w:rsid w:val="0075101E"/>
    <w:rsid w:val="007551EB"/>
    <w:rsid w:val="007B2D80"/>
    <w:rsid w:val="007D7A2A"/>
    <w:rsid w:val="00815494"/>
    <w:rsid w:val="00857578"/>
    <w:rsid w:val="00986D5E"/>
    <w:rsid w:val="00A35B70"/>
    <w:rsid w:val="00AC598A"/>
    <w:rsid w:val="00B17956"/>
    <w:rsid w:val="00BA064E"/>
    <w:rsid w:val="00BD159C"/>
    <w:rsid w:val="00D736B3"/>
    <w:rsid w:val="00F50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5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eformat">
    <w:name w:val="Preformat"/>
    <w:uiPriority w:val="99"/>
    <w:rsid w:val="00BD159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D43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7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DAC302-C12B-40A1-AD97-7E7A79A3B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9</cp:revision>
  <cp:lastPrinted>2013-07-08T11:08:00Z</cp:lastPrinted>
  <dcterms:created xsi:type="dcterms:W3CDTF">2013-07-08T03:32:00Z</dcterms:created>
  <dcterms:modified xsi:type="dcterms:W3CDTF">2013-07-09T09:17:00Z</dcterms:modified>
</cp:coreProperties>
</file>