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C19" w:rsidRPr="006F72DA" w:rsidRDefault="006F72DA" w:rsidP="00017B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017B0F" w:rsidRPr="006F72DA">
        <w:rPr>
          <w:rFonts w:ascii="Times New Roman" w:hAnsi="Times New Roman" w:cs="Times New Roman"/>
          <w:b/>
          <w:sz w:val="28"/>
          <w:szCs w:val="28"/>
        </w:rPr>
        <w:t>боснование максимальной цены государственного контракта</w:t>
      </w:r>
    </w:p>
    <w:tbl>
      <w:tblPr>
        <w:tblStyle w:val="a5"/>
        <w:tblW w:w="10774" w:type="dxa"/>
        <w:tblInd w:w="-885" w:type="dxa"/>
        <w:tblLayout w:type="fixed"/>
        <w:tblLook w:val="04A0"/>
      </w:tblPr>
      <w:tblGrid>
        <w:gridCol w:w="426"/>
        <w:gridCol w:w="2268"/>
        <w:gridCol w:w="2325"/>
        <w:gridCol w:w="1893"/>
        <w:gridCol w:w="1169"/>
        <w:gridCol w:w="1417"/>
        <w:gridCol w:w="1276"/>
      </w:tblGrid>
      <w:tr w:rsidR="00017B0F" w:rsidTr="006F72DA">
        <w:tc>
          <w:tcPr>
            <w:tcW w:w="426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0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</w:tcPr>
          <w:p w:rsidR="00017B0F" w:rsidRDefault="00017B0F" w:rsidP="00454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4541DE">
              <w:rPr>
                <w:rFonts w:ascii="Times New Roman" w:hAnsi="Times New Roman" w:cs="Times New Roman"/>
                <w:sz w:val="24"/>
                <w:szCs w:val="24"/>
              </w:rPr>
              <w:t>и характеристики поставляемого товара</w:t>
            </w:r>
          </w:p>
        </w:tc>
        <w:tc>
          <w:tcPr>
            <w:tcW w:w="2325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Использованный источник информации</w:t>
            </w:r>
          </w:p>
        </w:tc>
        <w:tc>
          <w:tcPr>
            <w:tcW w:w="1893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содержащаяся в использованном источнике информации, руб./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169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цена, руб./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417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276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6F72DA" w:rsidTr="00A778C2">
        <w:trPr>
          <w:trHeight w:val="870"/>
        </w:trPr>
        <w:tc>
          <w:tcPr>
            <w:tcW w:w="426" w:type="dxa"/>
            <w:vMerge w:val="restart"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Полуфабрикаты мясные (</w:t>
            </w:r>
            <w:r w:rsidRPr="006F72DA">
              <w:rPr>
                <w:rFonts w:ascii="Times New Roman" w:hAnsi="Times New Roman" w:cs="Times New Roman"/>
              </w:rPr>
              <w:t xml:space="preserve">мясо бескостное 1 сорта, лопаточная часть, не более 5% </w:t>
            </w:r>
            <w:proofErr w:type="spellStart"/>
            <w:proofErr w:type="gramStart"/>
            <w:r w:rsidRPr="006F72DA">
              <w:rPr>
                <w:rFonts w:ascii="Times New Roman" w:hAnsi="Times New Roman" w:cs="Times New Roman"/>
              </w:rPr>
              <w:t>жило-жировой</w:t>
            </w:r>
            <w:proofErr w:type="spellEnd"/>
            <w:proofErr w:type="gramEnd"/>
            <w:r w:rsidRPr="006F72DA">
              <w:rPr>
                <w:rFonts w:ascii="Times New Roman" w:hAnsi="Times New Roman" w:cs="Times New Roman"/>
              </w:rPr>
              <w:t xml:space="preserve"> прослойки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ГОСТ 49208-85</w:t>
            </w:r>
          </w:p>
        </w:tc>
        <w:tc>
          <w:tcPr>
            <w:tcW w:w="2325" w:type="dxa"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Валерий Петрович</w:t>
            </w:r>
          </w:p>
        </w:tc>
        <w:tc>
          <w:tcPr>
            <w:tcW w:w="1893" w:type="dxa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245,00</w:t>
            </w:r>
          </w:p>
        </w:tc>
        <w:tc>
          <w:tcPr>
            <w:tcW w:w="1169" w:type="dxa"/>
            <w:vMerge w:val="restart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257,50</w:t>
            </w:r>
          </w:p>
        </w:tc>
        <w:tc>
          <w:tcPr>
            <w:tcW w:w="1417" w:type="dxa"/>
            <w:vMerge w:val="restart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Pr="00017B0F" w:rsidRDefault="0043346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276" w:type="dxa"/>
            <w:vMerge w:val="restart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Pr="00017B0F" w:rsidRDefault="0043346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173040,00</w:t>
            </w:r>
          </w:p>
        </w:tc>
      </w:tr>
      <w:tr w:rsidR="006F72DA" w:rsidTr="006F72DA">
        <w:tc>
          <w:tcPr>
            <w:tcW w:w="426" w:type="dxa"/>
            <w:vMerge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Юрьевич</w:t>
            </w:r>
          </w:p>
        </w:tc>
        <w:tc>
          <w:tcPr>
            <w:tcW w:w="1893" w:type="dxa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270,00</w:t>
            </w:r>
          </w:p>
        </w:tc>
        <w:tc>
          <w:tcPr>
            <w:tcW w:w="1169" w:type="dxa"/>
            <w:vMerge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2DA" w:rsidTr="006F72DA">
        <w:tc>
          <w:tcPr>
            <w:tcW w:w="426" w:type="dxa"/>
            <w:vMerge w:val="restart"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Мясо кролика</w:t>
            </w:r>
          </w:p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27747-88</w:t>
            </w:r>
          </w:p>
        </w:tc>
        <w:tc>
          <w:tcPr>
            <w:tcW w:w="2325" w:type="dxa"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Валерий Петрович</w:t>
            </w:r>
          </w:p>
        </w:tc>
        <w:tc>
          <w:tcPr>
            <w:tcW w:w="1893" w:type="dxa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360,00</w:t>
            </w:r>
          </w:p>
        </w:tc>
        <w:tc>
          <w:tcPr>
            <w:tcW w:w="1169" w:type="dxa"/>
            <w:vMerge w:val="restart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360,00</w:t>
            </w:r>
          </w:p>
        </w:tc>
        <w:tc>
          <w:tcPr>
            <w:tcW w:w="1417" w:type="dxa"/>
            <w:vMerge w:val="restart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Pr="00017B0F" w:rsidRDefault="0043346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76" w:type="dxa"/>
            <w:vMerge w:val="restart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Pr="00017B0F" w:rsidRDefault="0043346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14040,00</w:t>
            </w:r>
          </w:p>
        </w:tc>
      </w:tr>
      <w:tr w:rsidR="006F72DA" w:rsidTr="006F72DA">
        <w:tc>
          <w:tcPr>
            <w:tcW w:w="426" w:type="dxa"/>
            <w:vMerge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Юрьевич</w:t>
            </w:r>
          </w:p>
        </w:tc>
        <w:tc>
          <w:tcPr>
            <w:tcW w:w="1893" w:type="dxa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360,00</w:t>
            </w:r>
          </w:p>
        </w:tc>
        <w:tc>
          <w:tcPr>
            <w:tcW w:w="1169" w:type="dxa"/>
            <w:vMerge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2DA" w:rsidTr="006F72DA">
        <w:tc>
          <w:tcPr>
            <w:tcW w:w="426" w:type="dxa"/>
            <w:vMerge w:val="restart"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Merge w:val="restart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0F">
              <w:rPr>
                <w:rFonts w:ascii="Times New Roman" w:hAnsi="Times New Roman" w:cs="Times New Roman"/>
                <w:sz w:val="24"/>
                <w:szCs w:val="24"/>
              </w:rPr>
              <w:t xml:space="preserve">Печень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говяжья</w:t>
            </w:r>
          </w:p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 9212-460-00419779-2002</w:t>
            </w:r>
          </w:p>
        </w:tc>
        <w:tc>
          <w:tcPr>
            <w:tcW w:w="2325" w:type="dxa"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Валерий Петрович</w:t>
            </w:r>
          </w:p>
        </w:tc>
        <w:tc>
          <w:tcPr>
            <w:tcW w:w="1893" w:type="dxa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1169" w:type="dxa"/>
            <w:vMerge w:val="restart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135,00</w:t>
            </w:r>
          </w:p>
        </w:tc>
        <w:tc>
          <w:tcPr>
            <w:tcW w:w="1417" w:type="dxa"/>
            <w:vMerge w:val="restart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Pr="004541DE" w:rsidRDefault="0043346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276" w:type="dxa"/>
            <w:vMerge w:val="restart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Pr="006F72DA" w:rsidRDefault="0043346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17415,00</w:t>
            </w:r>
          </w:p>
        </w:tc>
      </w:tr>
      <w:tr w:rsidR="006F72DA" w:rsidTr="006F72DA">
        <w:tc>
          <w:tcPr>
            <w:tcW w:w="426" w:type="dxa"/>
            <w:vMerge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Юрьевич</w:t>
            </w:r>
          </w:p>
        </w:tc>
        <w:tc>
          <w:tcPr>
            <w:tcW w:w="1893" w:type="dxa"/>
          </w:tcPr>
          <w:p w:rsidR="006F72DA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169" w:type="dxa"/>
            <w:vMerge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F72DA" w:rsidRPr="00017B0F" w:rsidRDefault="006F72DA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2DA" w:rsidTr="00625DBF">
        <w:tc>
          <w:tcPr>
            <w:tcW w:w="9498" w:type="dxa"/>
            <w:gridSpan w:val="6"/>
          </w:tcPr>
          <w:p w:rsidR="006F72DA" w:rsidRPr="006F72DA" w:rsidRDefault="006F72DA" w:rsidP="006F7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максимальная цена ко</w:t>
            </w:r>
            <w:r w:rsidR="00A778C2">
              <w:rPr>
                <w:rFonts w:ascii="Times New Roman" w:hAnsi="Times New Roman" w:cs="Times New Roman"/>
                <w:sz w:val="24"/>
                <w:szCs w:val="24"/>
              </w:rPr>
              <w:t>нтракта, установленная заказчиком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276" w:type="dxa"/>
          </w:tcPr>
          <w:p w:rsidR="006F72DA" w:rsidRPr="00017B0F" w:rsidRDefault="0043346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204495,00</w:t>
            </w:r>
          </w:p>
        </w:tc>
      </w:tr>
    </w:tbl>
    <w:p w:rsidR="00017B0F" w:rsidRPr="00017B0F" w:rsidRDefault="00017B0F" w:rsidP="00017B0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17B0F" w:rsidRPr="00017B0F" w:rsidSect="00AE2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017B0F"/>
    <w:rsid w:val="00017B0F"/>
    <w:rsid w:val="0043346D"/>
    <w:rsid w:val="004541DE"/>
    <w:rsid w:val="00474210"/>
    <w:rsid w:val="006F72DA"/>
    <w:rsid w:val="007441B8"/>
    <w:rsid w:val="00A22FB1"/>
    <w:rsid w:val="00A778C2"/>
    <w:rsid w:val="00AE2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7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7B0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17B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2013-05-13T03:36:00Z</cp:lastPrinted>
  <dcterms:created xsi:type="dcterms:W3CDTF">2013-05-13T03:03:00Z</dcterms:created>
  <dcterms:modified xsi:type="dcterms:W3CDTF">2013-07-25T10:45:00Z</dcterms:modified>
</cp:coreProperties>
</file>