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BEC" w:rsidRPr="00F54BEC" w:rsidRDefault="00F54BEC" w:rsidP="00F54B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54BEC">
        <w:rPr>
          <w:rFonts w:ascii="Times New Roman" w:hAnsi="Times New Roman"/>
          <w:b/>
          <w:sz w:val="24"/>
          <w:szCs w:val="24"/>
        </w:rPr>
        <w:t>Приложение №4</w:t>
      </w:r>
    </w:p>
    <w:p w:rsidR="00F54BEC" w:rsidRPr="00F54BEC" w:rsidRDefault="00F54BEC" w:rsidP="00F54B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54BEC">
        <w:rPr>
          <w:rFonts w:ascii="Times New Roman" w:hAnsi="Times New Roman"/>
          <w:sz w:val="24"/>
          <w:szCs w:val="24"/>
        </w:rPr>
        <w:t xml:space="preserve">                                     к документации об открытом </w:t>
      </w:r>
    </w:p>
    <w:p w:rsidR="00F54BEC" w:rsidRPr="00F54BEC" w:rsidRDefault="00F54BEC" w:rsidP="00F54BE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54BEC">
        <w:rPr>
          <w:rFonts w:ascii="Times New Roman" w:hAnsi="Times New Roman"/>
          <w:sz w:val="24"/>
          <w:szCs w:val="24"/>
        </w:rPr>
        <w:t>аукционе в электронной форме</w:t>
      </w:r>
      <w:r w:rsidRPr="00F54BEC">
        <w:rPr>
          <w:rFonts w:ascii="Times New Roman" w:hAnsi="Times New Roman"/>
          <w:b/>
          <w:sz w:val="24"/>
          <w:szCs w:val="24"/>
        </w:rPr>
        <w:t xml:space="preserve"> </w:t>
      </w:r>
    </w:p>
    <w:p w:rsidR="00F54BEC" w:rsidRDefault="00F54BEC" w:rsidP="00F54BE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54BEC" w:rsidRDefault="003B2498" w:rsidP="00A42C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85B">
        <w:rPr>
          <w:rFonts w:ascii="Times New Roman" w:hAnsi="Times New Roman"/>
          <w:b/>
          <w:sz w:val="28"/>
          <w:szCs w:val="28"/>
        </w:rPr>
        <w:t>ТЕХНИЧЕСКОЕ ЗАДАНИЕ</w:t>
      </w:r>
      <w:r w:rsidR="00CC3577">
        <w:rPr>
          <w:rFonts w:ascii="Times New Roman" w:hAnsi="Times New Roman"/>
          <w:b/>
          <w:sz w:val="28"/>
          <w:szCs w:val="28"/>
        </w:rPr>
        <w:t xml:space="preserve"> </w:t>
      </w:r>
    </w:p>
    <w:p w:rsidR="003B2498" w:rsidRDefault="003B2498" w:rsidP="00A42C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6E9D">
        <w:rPr>
          <w:rFonts w:ascii="Times New Roman" w:hAnsi="Times New Roman"/>
          <w:b/>
          <w:sz w:val="28"/>
          <w:szCs w:val="28"/>
        </w:rPr>
        <w:t>на выполнение работ по ремонту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B2498">
        <w:rPr>
          <w:rFonts w:ascii="Times New Roman" w:hAnsi="Times New Roman"/>
          <w:b/>
          <w:sz w:val="28"/>
          <w:szCs w:val="28"/>
        </w:rPr>
        <w:t>искусственных инженерных</w:t>
      </w:r>
    </w:p>
    <w:p w:rsidR="003B2498" w:rsidRDefault="003B2498" w:rsidP="006B36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2498">
        <w:rPr>
          <w:rFonts w:ascii="Times New Roman" w:hAnsi="Times New Roman"/>
          <w:b/>
          <w:sz w:val="28"/>
          <w:szCs w:val="28"/>
        </w:rPr>
        <w:t>сооружений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 w:rsidR="00C27906" w:rsidRPr="00C27906">
        <w:rPr>
          <w:rFonts w:ascii="Times New Roman" w:hAnsi="Times New Roman"/>
          <w:b/>
          <w:sz w:val="28"/>
          <w:szCs w:val="28"/>
        </w:rPr>
        <w:t>лестниц, лестничных переходов, пешеходных мостов и подходов к ним</w:t>
      </w:r>
      <w:r w:rsidR="00541956">
        <w:rPr>
          <w:rFonts w:ascii="Times New Roman" w:hAnsi="Times New Roman"/>
          <w:b/>
          <w:sz w:val="28"/>
          <w:szCs w:val="28"/>
        </w:rPr>
        <w:t xml:space="preserve">, </w:t>
      </w:r>
      <w:r w:rsidR="00541956" w:rsidRPr="00541956">
        <w:rPr>
          <w:rFonts w:ascii="Times New Roman" w:hAnsi="Times New Roman"/>
          <w:b/>
          <w:sz w:val="28"/>
          <w:szCs w:val="28"/>
        </w:rPr>
        <w:t>лестничных спусков (подходов) к родникам (ключам, ключам-мойкам, колодцам)</w:t>
      </w:r>
      <w:r w:rsidR="00931554">
        <w:rPr>
          <w:rFonts w:ascii="Times New Roman" w:hAnsi="Times New Roman"/>
          <w:b/>
          <w:sz w:val="28"/>
          <w:szCs w:val="28"/>
        </w:rPr>
        <w:t>)</w:t>
      </w:r>
      <w:r w:rsidR="0007493B">
        <w:rPr>
          <w:rFonts w:ascii="Times New Roman" w:hAnsi="Times New Roman"/>
          <w:b/>
          <w:sz w:val="28"/>
          <w:szCs w:val="28"/>
        </w:rPr>
        <w:t xml:space="preserve"> </w:t>
      </w:r>
      <w:r w:rsidRPr="003B2498">
        <w:rPr>
          <w:rFonts w:ascii="Times New Roman" w:hAnsi="Times New Roman"/>
          <w:b/>
          <w:sz w:val="28"/>
          <w:szCs w:val="28"/>
        </w:rPr>
        <w:t>на террит</w:t>
      </w:r>
      <w:r w:rsidR="00CC3577">
        <w:rPr>
          <w:rFonts w:ascii="Times New Roman" w:hAnsi="Times New Roman"/>
          <w:b/>
          <w:sz w:val="28"/>
          <w:szCs w:val="28"/>
        </w:rPr>
        <w:t>ории Мотовилихинского района г.</w:t>
      </w:r>
      <w:r w:rsidRPr="003B2498">
        <w:rPr>
          <w:rFonts w:ascii="Times New Roman" w:hAnsi="Times New Roman"/>
          <w:b/>
          <w:sz w:val="28"/>
          <w:szCs w:val="28"/>
        </w:rPr>
        <w:t>Перми</w:t>
      </w:r>
      <w:r w:rsidR="00F54BEC">
        <w:rPr>
          <w:rFonts w:ascii="Times New Roman" w:hAnsi="Times New Roman"/>
          <w:b/>
          <w:sz w:val="28"/>
          <w:szCs w:val="28"/>
        </w:rPr>
        <w:t xml:space="preserve"> (4)</w:t>
      </w:r>
    </w:p>
    <w:p w:rsidR="003B2498" w:rsidRDefault="003B2498" w:rsidP="00A42C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2498" w:rsidRDefault="003B2498" w:rsidP="00A42C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B2498">
        <w:rPr>
          <w:rFonts w:ascii="Times New Roman" w:hAnsi="Times New Roman"/>
          <w:b/>
          <w:sz w:val="28"/>
          <w:szCs w:val="28"/>
          <w:u w:val="single"/>
        </w:rPr>
        <w:t>Стоимость выполняемых работ:</w:t>
      </w:r>
      <w:r w:rsidR="00610AEC">
        <w:rPr>
          <w:rFonts w:ascii="Times New Roman" w:hAnsi="Times New Roman"/>
          <w:b/>
          <w:sz w:val="28"/>
          <w:szCs w:val="28"/>
          <w:u w:val="single"/>
        </w:rPr>
        <w:t xml:space="preserve"> 2773896,93</w:t>
      </w:r>
      <w:r w:rsidR="007B50C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3B2498">
        <w:rPr>
          <w:rFonts w:ascii="Times New Roman" w:hAnsi="Times New Roman"/>
          <w:b/>
          <w:sz w:val="28"/>
          <w:szCs w:val="28"/>
          <w:u w:val="single"/>
        </w:rPr>
        <w:t>рублей</w:t>
      </w:r>
    </w:p>
    <w:p w:rsidR="00A836E8" w:rsidRDefault="00A836E8" w:rsidP="00A42C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B2498" w:rsidRPr="003B2498" w:rsidRDefault="003B2498" w:rsidP="00A42C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2498">
        <w:rPr>
          <w:rFonts w:ascii="Times New Roman" w:hAnsi="Times New Roman"/>
          <w:b/>
          <w:sz w:val="28"/>
          <w:szCs w:val="28"/>
          <w:u w:val="single"/>
        </w:rPr>
        <w:t>Срок выполнения работ:</w:t>
      </w:r>
      <w:r w:rsidRPr="003B2498">
        <w:rPr>
          <w:rFonts w:ascii="Times New Roman" w:hAnsi="Times New Roman"/>
          <w:b/>
          <w:sz w:val="28"/>
          <w:szCs w:val="28"/>
        </w:rPr>
        <w:t xml:space="preserve"> </w:t>
      </w:r>
      <w:r w:rsidRPr="003B2498">
        <w:rPr>
          <w:rFonts w:ascii="Times New Roman" w:hAnsi="Times New Roman"/>
          <w:sz w:val="28"/>
          <w:szCs w:val="28"/>
        </w:rPr>
        <w:t xml:space="preserve"> с момента заключения муниципального контракта до</w:t>
      </w:r>
      <w:r w:rsidR="00B556F7">
        <w:rPr>
          <w:rFonts w:ascii="Times New Roman" w:hAnsi="Times New Roman"/>
          <w:sz w:val="28"/>
          <w:szCs w:val="28"/>
        </w:rPr>
        <w:t xml:space="preserve"> </w:t>
      </w:r>
      <w:r w:rsidR="00A836E8" w:rsidRPr="00A836E8">
        <w:rPr>
          <w:rFonts w:ascii="Times New Roman" w:hAnsi="Times New Roman"/>
          <w:b/>
          <w:sz w:val="28"/>
          <w:szCs w:val="28"/>
        </w:rPr>
        <w:t>«</w:t>
      </w:r>
      <w:r w:rsidR="00A6566B">
        <w:rPr>
          <w:rFonts w:ascii="Times New Roman" w:hAnsi="Times New Roman"/>
          <w:b/>
          <w:sz w:val="28"/>
          <w:szCs w:val="28"/>
          <w:u w:val="single"/>
        </w:rPr>
        <w:t>01</w:t>
      </w:r>
      <w:r w:rsidR="00A836E8" w:rsidRPr="00A836E8">
        <w:rPr>
          <w:rFonts w:ascii="Times New Roman" w:hAnsi="Times New Roman"/>
          <w:b/>
          <w:sz w:val="28"/>
          <w:szCs w:val="28"/>
        </w:rPr>
        <w:t>»</w:t>
      </w:r>
      <w:r w:rsidR="00541956">
        <w:rPr>
          <w:rFonts w:ascii="Times New Roman" w:hAnsi="Times New Roman"/>
          <w:b/>
          <w:sz w:val="28"/>
          <w:szCs w:val="28"/>
          <w:u w:val="single"/>
        </w:rPr>
        <w:t>но</w:t>
      </w:r>
      <w:r w:rsidR="001B6A5D">
        <w:rPr>
          <w:rFonts w:ascii="Times New Roman" w:hAnsi="Times New Roman"/>
          <w:b/>
          <w:sz w:val="28"/>
          <w:szCs w:val="28"/>
          <w:u w:val="single"/>
        </w:rPr>
        <w:t xml:space="preserve">ября </w:t>
      </w:r>
      <w:r w:rsidR="00A836E8">
        <w:rPr>
          <w:rFonts w:ascii="Times New Roman" w:hAnsi="Times New Roman"/>
          <w:b/>
          <w:sz w:val="28"/>
          <w:szCs w:val="28"/>
        </w:rPr>
        <w:t>201</w:t>
      </w:r>
      <w:r w:rsidR="00A6566B">
        <w:rPr>
          <w:rFonts w:ascii="Times New Roman" w:hAnsi="Times New Roman"/>
          <w:b/>
          <w:sz w:val="28"/>
          <w:szCs w:val="28"/>
        </w:rPr>
        <w:t>3</w:t>
      </w:r>
      <w:r w:rsidR="00A836E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B2498" w:rsidRPr="00A836E8" w:rsidRDefault="003B2498" w:rsidP="00A42C36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3B2498" w:rsidRDefault="003B2498" w:rsidP="00A42C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836E8">
        <w:rPr>
          <w:rFonts w:ascii="Times New Roman" w:hAnsi="Times New Roman"/>
          <w:b/>
          <w:sz w:val="28"/>
          <w:szCs w:val="28"/>
          <w:u w:val="single"/>
        </w:rPr>
        <w:t>Состав выполняемых работ:</w:t>
      </w:r>
    </w:p>
    <w:p w:rsidR="00A836E8" w:rsidRDefault="00A836E8" w:rsidP="00A42C36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8046"/>
        <w:gridCol w:w="2694"/>
      </w:tblGrid>
      <w:tr w:rsidR="00A836E8" w:rsidRPr="008F0BCA" w:rsidTr="00334A18">
        <w:trPr>
          <w:trHeight w:val="296"/>
        </w:trPr>
        <w:tc>
          <w:tcPr>
            <w:tcW w:w="8046" w:type="dxa"/>
            <w:vAlign w:val="center"/>
          </w:tcPr>
          <w:p w:rsidR="00A836E8" w:rsidRPr="008F0BCA" w:rsidRDefault="00A836E8" w:rsidP="00A42C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CA">
              <w:rPr>
                <w:rFonts w:ascii="Times New Roman" w:hAnsi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694" w:type="dxa"/>
            <w:vAlign w:val="center"/>
          </w:tcPr>
          <w:p w:rsidR="00A836E8" w:rsidRPr="008F0BCA" w:rsidRDefault="00A836E8" w:rsidP="00A42C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CA">
              <w:rPr>
                <w:rFonts w:ascii="Times New Roman" w:hAnsi="Times New Roman"/>
                <w:sz w:val="28"/>
                <w:szCs w:val="28"/>
              </w:rPr>
              <w:t>Стоимость руб.</w:t>
            </w:r>
          </w:p>
        </w:tc>
      </w:tr>
      <w:tr w:rsidR="00A836E8" w:rsidRPr="008F0BCA" w:rsidTr="00A42C36">
        <w:trPr>
          <w:trHeight w:val="629"/>
        </w:trPr>
        <w:tc>
          <w:tcPr>
            <w:tcW w:w="8046" w:type="dxa"/>
          </w:tcPr>
          <w:p w:rsidR="00A836E8" w:rsidRPr="008F0BCA" w:rsidRDefault="00A836E8" w:rsidP="00A42C3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F0BCA">
              <w:rPr>
                <w:rFonts w:ascii="Times New Roman" w:hAnsi="Times New Roman"/>
                <w:b/>
                <w:sz w:val="28"/>
                <w:szCs w:val="28"/>
              </w:rPr>
              <w:t xml:space="preserve">Работы по ремонту (восстановлению) </w:t>
            </w:r>
            <w:r w:rsidR="00C27906" w:rsidRPr="00C27906">
              <w:rPr>
                <w:rFonts w:ascii="Times New Roman" w:hAnsi="Times New Roman"/>
                <w:b/>
                <w:sz w:val="28"/>
                <w:szCs w:val="28"/>
              </w:rPr>
              <w:t>лестниц, лестничных переходов, пешеходных мостов и подходов к ним</w:t>
            </w:r>
            <w:r w:rsidR="00D757B7" w:rsidRPr="00D757B7">
              <w:rPr>
                <w:rFonts w:ascii="Times New Roman" w:hAnsi="Times New Roman"/>
                <w:b/>
                <w:sz w:val="28"/>
                <w:szCs w:val="28"/>
              </w:rPr>
              <w:t>, лестничных спусков (подходов) к родникам (к</w:t>
            </w:r>
            <w:r w:rsidR="00160146">
              <w:rPr>
                <w:rFonts w:ascii="Times New Roman" w:hAnsi="Times New Roman"/>
                <w:b/>
                <w:sz w:val="28"/>
                <w:szCs w:val="28"/>
              </w:rPr>
              <w:t>лючам, ключам-мойкам, колодцам)</w:t>
            </w:r>
          </w:p>
        </w:tc>
        <w:tc>
          <w:tcPr>
            <w:tcW w:w="2694" w:type="dxa"/>
          </w:tcPr>
          <w:p w:rsidR="00A836E8" w:rsidRPr="00B556F7" w:rsidRDefault="00610AEC" w:rsidP="00CE71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0AE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F299F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Pr="00610AEC">
              <w:rPr>
                <w:rFonts w:ascii="Times New Roman" w:hAnsi="Times New Roman"/>
                <w:b/>
                <w:sz w:val="28"/>
                <w:szCs w:val="28"/>
              </w:rPr>
              <w:t>773</w:t>
            </w:r>
            <w:r w:rsidR="004F299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10AEC">
              <w:rPr>
                <w:rFonts w:ascii="Times New Roman" w:hAnsi="Times New Roman"/>
                <w:b/>
                <w:sz w:val="28"/>
                <w:szCs w:val="28"/>
              </w:rPr>
              <w:t>896,93</w:t>
            </w:r>
          </w:p>
        </w:tc>
      </w:tr>
      <w:tr w:rsidR="008C7FCC" w:rsidRPr="008F0BCA" w:rsidTr="00C23953">
        <w:trPr>
          <w:trHeight w:val="310"/>
        </w:trPr>
        <w:tc>
          <w:tcPr>
            <w:tcW w:w="10740" w:type="dxa"/>
            <w:gridSpan w:val="2"/>
          </w:tcPr>
          <w:p w:rsidR="008C7FCC" w:rsidRPr="002D6F99" w:rsidRDefault="008C7FCC" w:rsidP="008C7F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8013DE"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r w:rsidR="00CE4243" w:rsidRPr="00CE4243">
              <w:rPr>
                <w:rFonts w:ascii="Times New Roman" w:hAnsi="Times New Roman"/>
                <w:b/>
                <w:sz w:val="28"/>
                <w:szCs w:val="28"/>
              </w:rPr>
              <w:t>Лестница и мост от ул.Борчаниновская, 62а в микрорайон Костарево</w:t>
            </w:r>
          </w:p>
        </w:tc>
      </w:tr>
      <w:tr w:rsidR="008C7FCC" w:rsidRPr="008F0BCA" w:rsidTr="00C23953">
        <w:trPr>
          <w:trHeight w:val="310"/>
        </w:trPr>
        <w:tc>
          <w:tcPr>
            <w:tcW w:w="10740" w:type="dxa"/>
            <w:gridSpan w:val="2"/>
          </w:tcPr>
          <w:p w:rsidR="008C7FCC" w:rsidRDefault="008C7FCC" w:rsidP="008C7F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013DE">
              <w:rPr>
                <w:rFonts w:ascii="Times New Roman" w:hAnsi="Times New Roman"/>
                <w:b/>
                <w:sz w:val="28"/>
                <w:szCs w:val="28"/>
              </w:rPr>
              <w:t>Состав работ:</w:t>
            </w:r>
          </w:p>
          <w:p w:rsidR="00CE4243" w:rsidRPr="00CE4243" w:rsidRDefault="00CE4243" w:rsidP="008013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243">
              <w:rPr>
                <w:rFonts w:ascii="Times New Roman" w:hAnsi="Times New Roman"/>
                <w:sz w:val="28"/>
                <w:szCs w:val="28"/>
              </w:rPr>
              <w:t>- ремонт деревянных ступеней и настила (S=46 м2);</w:t>
            </w:r>
          </w:p>
          <w:p w:rsidR="00CE4243" w:rsidRPr="003F42B7" w:rsidRDefault="00CE4243" w:rsidP="008013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4243">
              <w:rPr>
                <w:rFonts w:ascii="Times New Roman" w:hAnsi="Times New Roman"/>
                <w:sz w:val="28"/>
                <w:szCs w:val="28"/>
              </w:rPr>
              <w:t xml:space="preserve">- ступени и настил из антисептированной по всей поверхности обрезной доски </w:t>
            </w:r>
            <w:r w:rsidRPr="003F42B7">
              <w:rPr>
                <w:rFonts w:ascii="Times New Roman" w:hAnsi="Times New Roman"/>
                <w:sz w:val="28"/>
                <w:szCs w:val="28"/>
              </w:rPr>
              <w:t>(пиломатериал - хвойные породы), толщина доски 40 мм;</w:t>
            </w:r>
          </w:p>
          <w:p w:rsidR="00CE4243" w:rsidRPr="003F42B7" w:rsidRDefault="00CE4243" w:rsidP="008013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42B7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</w:t>
            </w:r>
            <w:r w:rsidR="003F42B7" w:rsidRPr="003F42B7">
              <w:rPr>
                <w:rFonts w:ascii="Times New Roman" w:hAnsi="Times New Roman"/>
                <w:sz w:val="28"/>
                <w:szCs w:val="28"/>
              </w:rPr>
              <w:t xml:space="preserve">1,3 </w:t>
            </w:r>
            <w:r w:rsidRPr="003F42B7">
              <w:rPr>
                <w:rFonts w:ascii="Times New Roman" w:hAnsi="Times New Roman"/>
                <w:sz w:val="28"/>
                <w:szCs w:val="28"/>
              </w:rPr>
              <w:t>т);</w:t>
            </w:r>
          </w:p>
          <w:p w:rsidR="00AF2C1C" w:rsidRPr="003F42B7" w:rsidRDefault="00AF2C1C" w:rsidP="00AF2C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42B7">
              <w:rPr>
                <w:rFonts w:ascii="Times New Roman" w:hAnsi="Times New Roman"/>
                <w:sz w:val="28"/>
                <w:szCs w:val="28"/>
              </w:rPr>
              <w:t>- обработка древесины влагозащитными-антисептическими составами (S=</w:t>
            </w:r>
            <w:r w:rsidR="00CE4243" w:rsidRPr="003F42B7">
              <w:rPr>
                <w:rFonts w:ascii="Times New Roman" w:hAnsi="Times New Roman"/>
                <w:sz w:val="28"/>
                <w:szCs w:val="28"/>
              </w:rPr>
              <w:t>95,76</w:t>
            </w:r>
            <w:r w:rsidRPr="003F42B7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BD4D41" w:rsidRPr="00CE4243" w:rsidRDefault="00FE3E8E" w:rsidP="00F953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42B7">
              <w:rPr>
                <w:rFonts w:ascii="Times New Roman" w:hAnsi="Times New Roman"/>
                <w:sz w:val="28"/>
                <w:szCs w:val="28"/>
              </w:rPr>
              <w:t>- влаго</w:t>
            </w:r>
            <w:r w:rsidR="00CE4243" w:rsidRPr="003F42B7">
              <w:rPr>
                <w:rFonts w:ascii="Times New Roman" w:hAnsi="Times New Roman"/>
                <w:sz w:val="28"/>
                <w:szCs w:val="28"/>
              </w:rPr>
              <w:t>защитный-антисептический состав.</w:t>
            </w:r>
          </w:p>
        </w:tc>
      </w:tr>
      <w:tr w:rsidR="00BD4D41" w:rsidRPr="008F0BCA" w:rsidTr="00C23953">
        <w:trPr>
          <w:trHeight w:val="310"/>
        </w:trPr>
        <w:tc>
          <w:tcPr>
            <w:tcW w:w="10740" w:type="dxa"/>
            <w:gridSpan w:val="2"/>
          </w:tcPr>
          <w:p w:rsidR="00BD4D41" w:rsidRPr="00541956" w:rsidRDefault="000C6649" w:rsidP="000C66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5107DB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r w:rsidR="003F42B7" w:rsidRPr="003F42B7">
              <w:rPr>
                <w:rFonts w:ascii="Times New Roman" w:hAnsi="Times New Roman"/>
                <w:b/>
                <w:sz w:val="28"/>
                <w:szCs w:val="28"/>
              </w:rPr>
              <w:t>Лестница по нечетной стороне ул.Восстания от ул.1905 года до ул.Восстания, 61</w:t>
            </w:r>
          </w:p>
        </w:tc>
      </w:tr>
      <w:tr w:rsidR="00BD4D41" w:rsidRPr="008F0BCA" w:rsidTr="00C23953">
        <w:trPr>
          <w:trHeight w:val="310"/>
        </w:trPr>
        <w:tc>
          <w:tcPr>
            <w:tcW w:w="10740" w:type="dxa"/>
            <w:gridSpan w:val="2"/>
          </w:tcPr>
          <w:p w:rsidR="00BD4D41" w:rsidRPr="00541956" w:rsidRDefault="000C6649" w:rsidP="000C664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5107DB">
              <w:rPr>
                <w:rFonts w:ascii="Times New Roman" w:hAnsi="Times New Roman"/>
                <w:b/>
                <w:sz w:val="28"/>
                <w:szCs w:val="28"/>
              </w:rPr>
              <w:t>Состав работ:</w:t>
            </w:r>
          </w:p>
          <w:p w:rsidR="003F42B7" w:rsidRPr="009960D4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960D4">
              <w:rPr>
                <w:rFonts w:ascii="Times New Roman" w:hAnsi="Times New Roman"/>
                <w:sz w:val="28"/>
                <w:szCs w:val="28"/>
                <w:u w:val="single"/>
              </w:rPr>
              <w:t>Участок №1:</w:t>
            </w:r>
          </w:p>
          <w:p w:rsidR="003F42B7" w:rsidRPr="006B7418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B7418">
              <w:rPr>
                <w:rFonts w:ascii="Times New Roman" w:hAnsi="Times New Roman"/>
                <w:sz w:val="28"/>
                <w:szCs w:val="28"/>
              </w:rPr>
              <w:t>- разборка бетонных лестничных маршей толщиной 20 см (S=</w:t>
            </w:r>
            <w:r w:rsidR="006B7418" w:rsidRPr="006B7418">
              <w:rPr>
                <w:rFonts w:ascii="Times New Roman" w:hAnsi="Times New Roman"/>
                <w:sz w:val="28"/>
                <w:szCs w:val="28"/>
              </w:rPr>
              <w:t>9,68</w:t>
            </w:r>
            <w:r w:rsidRPr="006B7418">
              <w:rPr>
                <w:rFonts w:ascii="Times New Roman" w:hAnsi="Times New Roman"/>
                <w:sz w:val="28"/>
                <w:szCs w:val="28"/>
              </w:rPr>
              <w:t xml:space="preserve"> м2 – V=</w:t>
            </w:r>
            <w:r w:rsidR="006B7418" w:rsidRPr="006B7418">
              <w:rPr>
                <w:rFonts w:ascii="Times New Roman" w:hAnsi="Times New Roman"/>
                <w:sz w:val="28"/>
                <w:szCs w:val="28"/>
              </w:rPr>
              <w:t>1,94</w:t>
            </w:r>
            <w:r w:rsidRPr="006B7418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разборка металлических элементов (</w:t>
            </w:r>
            <w:r w:rsidR="006B7418" w:rsidRPr="007A7140">
              <w:rPr>
                <w:rFonts w:ascii="Times New Roman" w:hAnsi="Times New Roman"/>
                <w:sz w:val="28"/>
                <w:szCs w:val="28"/>
              </w:rPr>
              <w:t>154,15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п.м. – </w:t>
            </w:r>
            <w:r w:rsidR="006B7418" w:rsidRPr="007A7140">
              <w:rPr>
                <w:rFonts w:ascii="Times New Roman" w:hAnsi="Times New Roman"/>
                <w:sz w:val="28"/>
                <w:szCs w:val="28"/>
              </w:rPr>
              <w:t>0,05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т);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</w:t>
            </w:r>
            <w:r w:rsidR="006B7418" w:rsidRPr="007A7140">
              <w:rPr>
                <w:rFonts w:ascii="Times New Roman" w:hAnsi="Times New Roman"/>
                <w:sz w:val="28"/>
                <w:szCs w:val="28"/>
              </w:rPr>
              <w:t>4,75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т);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устройство оснований толщиной 10 см из щебня фракции 10-20 мм (S=</w:t>
            </w:r>
            <w:r w:rsidR="007A7140" w:rsidRPr="007A7140">
              <w:rPr>
                <w:rFonts w:ascii="Times New Roman" w:hAnsi="Times New Roman"/>
                <w:sz w:val="28"/>
                <w:szCs w:val="28"/>
              </w:rPr>
              <w:t>9,68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щебень фракции 10-20 мм, марка М800;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устройство покрытия толщиной 5 см из горячих асфальтобетонных смесей плотных мелкозернистых (S=</w:t>
            </w:r>
            <w:r w:rsidR="007A7140" w:rsidRPr="007A7140">
              <w:rPr>
                <w:rFonts w:ascii="Times New Roman" w:hAnsi="Times New Roman"/>
                <w:sz w:val="28"/>
                <w:szCs w:val="28"/>
              </w:rPr>
              <w:t>9,68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асфальтобетонная смесь тип Г, марка II;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 xml:space="preserve">- установка бортовых камней (БР 100.20.8 – </w:t>
            </w:r>
            <w:r w:rsidR="007A7140" w:rsidRPr="007A7140">
              <w:rPr>
                <w:rFonts w:ascii="Times New Roman" w:hAnsi="Times New Roman"/>
                <w:sz w:val="28"/>
                <w:szCs w:val="28"/>
              </w:rPr>
              <w:t>8,8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п.м., БР 100.30.15 – </w:t>
            </w:r>
            <w:r w:rsidR="007A7140" w:rsidRPr="007A7140">
              <w:rPr>
                <w:rFonts w:ascii="Times New Roman" w:hAnsi="Times New Roman"/>
                <w:sz w:val="28"/>
                <w:szCs w:val="28"/>
              </w:rPr>
              <w:t>24,2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бетон омоноличивания бортового камня марки М200, класс В15;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бортовой камень БР 100.20.8, БР 100.30.15 (вибропрессованный);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разработка грунта под стойки (копание ям вручную </w:t>
            </w:r>
            <w:r w:rsidR="007A7140" w:rsidRPr="007A7140">
              <w:rPr>
                <w:rFonts w:ascii="Times New Roman" w:hAnsi="Times New Roman"/>
                <w:sz w:val="28"/>
                <w:szCs w:val="28"/>
              </w:rPr>
              <w:t>6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шт. – V=0,0</w:t>
            </w:r>
            <w:r w:rsidR="007A7140" w:rsidRPr="007A7140">
              <w:rPr>
                <w:rFonts w:ascii="Times New Roman" w:hAnsi="Times New Roman"/>
                <w:sz w:val="28"/>
                <w:szCs w:val="28"/>
              </w:rPr>
              <w:t>72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бетонирование стоек (V=0,0</w:t>
            </w:r>
            <w:r w:rsidR="007A7140" w:rsidRPr="007A7140">
              <w:rPr>
                <w:rFonts w:ascii="Times New Roman" w:hAnsi="Times New Roman"/>
                <w:sz w:val="28"/>
                <w:szCs w:val="28"/>
              </w:rPr>
              <w:t>72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бетон тяжелый М100 класс В 7,5, размеры бетонирования стоек 20*20*30 см;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устройство стоек для перил (</w:t>
            </w:r>
            <w:r w:rsidR="00DC3A31">
              <w:rPr>
                <w:rFonts w:ascii="Times New Roman" w:hAnsi="Times New Roman"/>
                <w:sz w:val="28"/>
                <w:szCs w:val="28"/>
              </w:rPr>
              <w:t>9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устройство перил (</w:t>
            </w:r>
            <w:r w:rsidR="007A7140" w:rsidRPr="007A7140">
              <w:rPr>
                <w:rFonts w:ascii="Times New Roman" w:hAnsi="Times New Roman"/>
                <w:sz w:val="28"/>
                <w:szCs w:val="28"/>
              </w:rPr>
              <w:t>4,4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перила и стойки из труб водогазопроводных стальных сварных черных обыкновенных (неоцинкованных) диаметр условного прохода 40 мм, толщина стенки 3,5 мм, марка стали 08пс – 20пс, с креплением деталей электросваркой;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устройство подперильника (</w:t>
            </w:r>
            <w:r w:rsidR="007A7140" w:rsidRPr="007A7140">
              <w:rPr>
                <w:rFonts w:ascii="Times New Roman" w:hAnsi="Times New Roman"/>
                <w:sz w:val="28"/>
                <w:szCs w:val="28"/>
              </w:rPr>
              <w:t>4,4</w:t>
            </w:r>
            <w:r w:rsidRPr="007A7140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3F42B7" w:rsidRPr="007A7140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7140">
              <w:rPr>
                <w:rFonts w:ascii="Times New Roman" w:hAnsi="Times New Roman"/>
                <w:sz w:val="28"/>
                <w:szCs w:val="28"/>
              </w:rPr>
              <w:t>- подперильник из труб водогазопроводных стальных сварных черных обыкновенных (неоцинкованных) диаметр условного прохода 15 мм, толщина стенки 2,8 мм, марка стали 08пс – 20пс, с креплением деталей электросваркой;</w:t>
            </w:r>
          </w:p>
          <w:p w:rsidR="003F42B7" w:rsidRPr="009960D4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0D4">
              <w:rPr>
                <w:rFonts w:ascii="Times New Roman" w:hAnsi="Times New Roman"/>
                <w:sz w:val="28"/>
                <w:szCs w:val="28"/>
              </w:rPr>
              <w:t xml:space="preserve">- устройство </w:t>
            </w:r>
            <w:r w:rsidR="008F685C" w:rsidRPr="008F685C">
              <w:rPr>
                <w:rFonts w:ascii="Times New Roman" w:hAnsi="Times New Roman"/>
                <w:sz w:val="28"/>
                <w:szCs w:val="28"/>
              </w:rPr>
              <w:t>пандуса для маломобильных групп населения (далее – ММГН)</w:t>
            </w:r>
            <w:r w:rsidRPr="009960D4">
              <w:rPr>
                <w:rFonts w:ascii="Times New Roman" w:hAnsi="Times New Roman"/>
                <w:sz w:val="28"/>
                <w:szCs w:val="28"/>
              </w:rPr>
              <w:t xml:space="preserve"> из горячекатаного швеллера № 16, марка стали Ст3пс5, с креплением деталей электросваркой (</w:t>
            </w:r>
            <w:r w:rsidR="00586B70">
              <w:rPr>
                <w:rFonts w:ascii="Times New Roman" w:hAnsi="Times New Roman"/>
                <w:sz w:val="28"/>
                <w:szCs w:val="28"/>
              </w:rPr>
              <w:t>8</w:t>
            </w:r>
            <w:r w:rsidR="007A7140" w:rsidRPr="009960D4">
              <w:rPr>
                <w:rFonts w:ascii="Times New Roman" w:hAnsi="Times New Roman"/>
                <w:sz w:val="28"/>
                <w:szCs w:val="28"/>
              </w:rPr>
              <w:t>,</w:t>
            </w:r>
            <w:r w:rsidR="00586B70">
              <w:rPr>
                <w:rFonts w:ascii="Times New Roman" w:hAnsi="Times New Roman"/>
                <w:sz w:val="28"/>
                <w:szCs w:val="28"/>
              </w:rPr>
              <w:t>8</w:t>
            </w:r>
            <w:r w:rsidRPr="009960D4">
              <w:rPr>
                <w:rFonts w:ascii="Times New Roman" w:hAnsi="Times New Roman"/>
                <w:sz w:val="28"/>
                <w:szCs w:val="28"/>
              </w:rPr>
              <w:t xml:space="preserve"> п.м. – 0,</w:t>
            </w:r>
            <w:r w:rsidR="00586B70">
              <w:rPr>
                <w:rFonts w:ascii="Times New Roman" w:hAnsi="Times New Roman"/>
                <w:sz w:val="28"/>
                <w:szCs w:val="28"/>
              </w:rPr>
              <w:t>13</w:t>
            </w:r>
            <w:r w:rsidRPr="009960D4">
              <w:rPr>
                <w:rFonts w:ascii="Times New Roman" w:hAnsi="Times New Roman"/>
                <w:sz w:val="28"/>
                <w:szCs w:val="28"/>
              </w:rPr>
              <w:t xml:space="preserve"> т, расстояние между швеллерами по внутренней стороне 40 см);</w:t>
            </w:r>
          </w:p>
          <w:p w:rsidR="003F42B7" w:rsidRPr="009960D4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0D4">
              <w:rPr>
                <w:rFonts w:ascii="Times New Roman" w:hAnsi="Times New Roman"/>
                <w:sz w:val="28"/>
                <w:szCs w:val="28"/>
              </w:rPr>
              <w:t>- подготовка поверхности металлических конструкций (перила, стойки, подперильники, пандусы для ММГН, S=</w:t>
            </w:r>
            <w:r w:rsidR="00327E28">
              <w:rPr>
                <w:rFonts w:ascii="Times New Roman" w:hAnsi="Times New Roman"/>
                <w:sz w:val="28"/>
                <w:szCs w:val="28"/>
              </w:rPr>
              <w:t>6</w:t>
            </w:r>
            <w:r w:rsidR="009960D4" w:rsidRPr="009960D4">
              <w:rPr>
                <w:rFonts w:ascii="Times New Roman" w:hAnsi="Times New Roman"/>
                <w:sz w:val="28"/>
                <w:szCs w:val="28"/>
              </w:rPr>
              <w:t>,</w:t>
            </w:r>
            <w:r w:rsidR="00327E28">
              <w:rPr>
                <w:rFonts w:ascii="Times New Roman" w:hAnsi="Times New Roman"/>
                <w:sz w:val="28"/>
                <w:szCs w:val="28"/>
              </w:rPr>
              <w:t>9</w:t>
            </w:r>
            <w:r w:rsidRPr="009960D4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3F42B7" w:rsidRPr="009960D4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0D4">
              <w:rPr>
                <w:rFonts w:ascii="Times New Roman" w:hAnsi="Times New Roman"/>
                <w:sz w:val="28"/>
                <w:szCs w:val="28"/>
              </w:rPr>
              <w:t>- нанесение лакокрасочных защитных материалов (грунтовка, покрывной слой) по металлическим конструкциям (перила, стойки, подперильники, пандусы для ММГН, S=</w:t>
            </w:r>
            <w:r w:rsidR="00327E28">
              <w:rPr>
                <w:rFonts w:ascii="Times New Roman" w:hAnsi="Times New Roman"/>
                <w:sz w:val="28"/>
                <w:szCs w:val="28"/>
              </w:rPr>
              <w:t>6</w:t>
            </w:r>
            <w:r w:rsidRPr="009960D4">
              <w:rPr>
                <w:rFonts w:ascii="Times New Roman" w:hAnsi="Times New Roman"/>
                <w:sz w:val="28"/>
                <w:szCs w:val="28"/>
              </w:rPr>
              <w:t>,</w:t>
            </w:r>
            <w:r w:rsidR="00327E28">
              <w:rPr>
                <w:rFonts w:ascii="Times New Roman" w:hAnsi="Times New Roman"/>
                <w:sz w:val="28"/>
                <w:szCs w:val="28"/>
              </w:rPr>
              <w:t>9</w:t>
            </w:r>
            <w:r w:rsidRPr="009960D4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3F42B7" w:rsidRPr="009960D4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0D4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3F42B7" w:rsidRPr="009960D4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0D4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0F7087" w:rsidRDefault="003F42B7" w:rsidP="003F42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0D4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  <w:p w:rsidR="009960D4" w:rsidRDefault="009960D4" w:rsidP="009960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0D4">
              <w:rPr>
                <w:rFonts w:ascii="Times New Roman" w:hAnsi="Times New Roman"/>
                <w:sz w:val="28"/>
                <w:szCs w:val="28"/>
                <w:u w:val="single"/>
              </w:rPr>
              <w:t>Участок №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  <w:r w:rsidRPr="009960D4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CC5A90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5A90">
              <w:rPr>
                <w:rFonts w:ascii="Times New Roman" w:hAnsi="Times New Roman"/>
                <w:sz w:val="28"/>
                <w:szCs w:val="28"/>
              </w:rPr>
              <w:t>- разборка бетонных лестничных маршей толщиной 5 см (S=142,56 м2 – V=7,13 м3);</w:t>
            </w:r>
          </w:p>
          <w:p w:rsidR="00CC5A90" w:rsidRPr="00650E7D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E7D">
              <w:rPr>
                <w:rFonts w:ascii="Times New Roman" w:hAnsi="Times New Roman"/>
                <w:sz w:val="28"/>
                <w:szCs w:val="28"/>
              </w:rPr>
              <w:t>- разборка асфальтобетонных покрытий тротуаров толщиной до 5 см с помощью молотков отбойных пневматических (S=</w:t>
            </w:r>
            <w:r w:rsidR="00650E7D" w:rsidRPr="00650E7D">
              <w:rPr>
                <w:rFonts w:ascii="Times New Roman" w:hAnsi="Times New Roman"/>
                <w:sz w:val="28"/>
                <w:szCs w:val="28"/>
              </w:rPr>
              <w:t>3,3</w:t>
            </w:r>
            <w:r w:rsidRPr="00650E7D">
              <w:rPr>
                <w:rFonts w:ascii="Times New Roman" w:hAnsi="Times New Roman"/>
                <w:sz w:val="28"/>
                <w:szCs w:val="28"/>
              </w:rPr>
              <w:t xml:space="preserve"> м2 – V=</w:t>
            </w:r>
            <w:r w:rsidR="00650E7D" w:rsidRPr="00650E7D">
              <w:rPr>
                <w:rFonts w:ascii="Times New Roman" w:hAnsi="Times New Roman"/>
                <w:sz w:val="28"/>
                <w:szCs w:val="28"/>
              </w:rPr>
              <w:t>0,165</w:t>
            </w:r>
            <w:r w:rsidRPr="00650E7D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CC5A90" w:rsidRPr="00CC5A90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E7D">
              <w:rPr>
                <w:rFonts w:ascii="Times New Roman" w:hAnsi="Times New Roman"/>
                <w:sz w:val="28"/>
                <w:szCs w:val="28"/>
              </w:rPr>
              <w:t>- разборка покрытий и оснований: щебеночных (толщиной до 10 см – S=</w:t>
            </w:r>
            <w:r w:rsidR="00650E7D" w:rsidRPr="00650E7D">
              <w:rPr>
                <w:rFonts w:ascii="Times New Roman" w:hAnsi="Times New Roman"/>
                <w:sz w:val="28"/>
                <w:szCs w:val="28"/>
              </w:rPr>
              <w:t>3,3</w:t>
            </w:r>
            <w:r w:rsidRPr="00650E7D">
              <w:rPr>
                <w:rFonts w:ascii="Times New Roman" w:hAnsi="Times New Roman"/>
                <w:sz w:val="28"/>
                <w:szCs w:val="28"/>
              </w:rPr>
              <w:t xml:space="preserve"> м2 – V=</w:t>
            </w:r>
            <w:r w:rsidR="00650E7D" w:rsidRPr="00650E7D">
              <w:rPr>
                <w:rFonts w:ascii="Times New Roman" w:hAnsi="Times New Roman"/>
                <w:sz w:val="28"/>
                <w:szCs w:val="28"/>
              </w:rPr>
              <w:t xml:space="preserve">0,33 </w:t>
            </w:r>
            <w:r w:rsidRPr="00650E7D">
              <w:rPr>
                <w:rFonts w:ascii="Times New Roman" w:hAnsi="Times New Roman"/>
                <w:sz w:val="28"/>
                <w:szCs w:val="28"/>
              </w:rPr>
              <w:t>м3);</w:t>
            </w:r>
          </w:p>
          <w:p w:rsidR="00CC5A90" w:rsidRPr="00CC5A90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41123">
              <w:rPr>
                <w:rFonts w:ascii="Times New Roman" w:hAnsi="Times New Roman"/>
                <w:sz w:val="28"/>
                <w:szCs w:val="28"/>
              </w:rPr>
              <w:t>- разборка металлических элементов (</w:t>
            </w:r>
            <w:r w:rsidR="00D41123" w:rsidRPr="00D41123">
              <w:rPr>
                <w:rFonts w:ascii="Times New Roman" w:hAnsi="Times New Roman"/>
                <w:sz w:val="28"/>
                <w:szCs w:val="28"/>
              </w:rPr>
              <w:t>361,8</w:t>
            </w:r>
            <w:r w:rsidRPr="00D41123">
              <w:rPr>
                <w:rFonts w:ascii="Times New Roman" w:hAnsi="Times New Roman"/>
                <w:sz w:val="28"/>
                <w:szCs w:val="28"/>
              </w:rPr>
              <w:t xml:space="preserve"> п.м. – 0,</w:t>
            </w:r>
            <w:r w:rsidR="00D41123" w:rsidRPr="00D41123">
              <w:rPr>
                <w:rFonts w:ascii="Times New Roman" w:hAnsi="Times New Roman"/>
                <w:sz w:val="28"/>
                <w:szCs w:val="28"/>
              </w:rPr>
              <w:t>22</w:t>
            </w:r>
            <w:r w:rsidRPr="00D41123">
              <w:rPr>
                <w:rFonts w:ascii="Times New Roman" w:hAnsi="Times New Roman"/>
                <w:sz w:val="28"/>
                <w:szCs w:val="28"/>
              </w:rPr>
              <w:t xml:space="preserve"> т);</w:t>
            </w:r>
          </w:p>
          <w:p w:rsidR="00CC5A90" w:rsidRPr="00D41123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1123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</w:t>
            </w:r>
            <w:r w:rsidR="00D41123" w:rsidRPr="00D41123">
              <w:rPr>
                <w:rFonts w:ascii="Times New Roman" w:hAnsi="Times New Roman"/>
                <w:sz w:val="28"/>
                <w:szCs w:val="28"/>
              </w:rPr>
              <w:t xml:space="preserve">18,18 </w:t>
            </w:r>
            <w:r w:rsidRPr="00D41123">
              <w:rPr>
                <w:rFonts w:ascii="Times New Roman" w:hAnsi="Times New Roman"/>
                <w:sz w:val="28"/>
                <w:szCs w:val="28"/>
              </w:rPr>
              <w:t>т);</w:t>
            </w:r>
          </w:p>
          <w:p w:rsidR="00CC5A90" w:rsidRPr="00D41123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1123">
              <w:rPr>
                <w:rFonts w:ascii="Times New Roman" w:hAnsi="Times New Roman"/>
                <w:sz w:val="28"/>
                <w:szCs w:val="28"/>
              </w:rPr>
              <w:t>- устройство оснований толщиной 10 см из щебня фракции 10-20 мм (S=</w:t>
            </w:r>
            <w:r w:rsidR="00D41123" w:rsidRPr="00D41123">
              <w:rPr>
                <w:rFonts w:ascii="Times New Roman" w:hAnsi="Times New Roman"/>
                <w:sz w:val="28"/>
                <w:szCs w:val="28"/>
              </w:rPr>
              <w:t>3,3</w:t>
            </w:r>
            <w:r w:rsidRPr="00D41123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C5A90" w:rsidRPr="00D41123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1123">
              <w:rPr>
                <w:rFonts w:ascii="Times New Roman" w:hAnsi="Times New Roman"/>
                <w:sz w:val="28"/>
                <w:szCs w:val="28"/>
              </w:rPr>
              <w:t>- щебень фракции 10-20 мм, марка М800;</w:t>
            </w:r>
          </w:p>
          <w:p w:rsidR="00CC5A90" w:rsidRPr="00D41123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1123">
              <w:rPr>
                <w:rFonts w:ascii="Times New Roman" w:hAnsi="Times New Roman"/>
                <w:sz w:val="28"/>
                <w:szCs w:val="28"/>
              </w:rPr>
              <w:t>- устройство покрытия толщиной 5 см из горячих асфальтобетонных смесей плотных мелкозернистых (S=</w:t>
            </w:r>
            <w:r w:rsidR="00D41123" w:rsidRPr="00D41123">
              <w:rPr>
                <w:rFonts w:ascii="Times New Roman" w:hAnsi="Times New Roman"/>
                <w:sz w:val="28"/>
                <w:szCs w:val="28"/>
              </w:rPr>
              <w:t>146</w:t>
            </w:r>
            <w:r w:rsidRPr="00D41123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C5A90" w:rsidRPr="00D41123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1123">
              <w:rPr>
                <w:rFonts w:ascii="Times New Roman" w:hAnsi="Times New Roman"/>
                <w:sz w:val="28"/>
                <w:szCs w:val="28"/>
              </w:rPr>
              <w:t>- асфальтобетонная смесь тип Г, марка II;</w:t>
            </w:r>
          </w:p>
          <w:p w:rsidR="00CC5A90" w:rsidRPr="00D41123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1123">
              <w:rPr>
                <w:rFonts w:ascii="Times New Roman" w:hAnsi="Times New Roman"/>
                <w:sz w:val="28"/>
                <w:szCs w:val="28"/>
              </w:rPr>
              <w:t xml:space="preserve">- разработка грунта под стойки (копание ям вручную </w:t>
            </w:r>
            <w:r w:rsidR="00D41123" w:rsidRPr="00D41123">
              <w:rPr>
                <w:rFonts w:ascii="Times New Roman" w:hAnsi="Times New Roman"/>
                <w:sz w:val="28"/>
                <w:szCs w:val="28"/>
              </w:rPr>
              <w:t>9</w:t>
            </w:r>
            <w:r w:rsidRPr="00D41123">
              <w:rPr>
                <w:rFonts w:ascii="Times New Roman" w:hAnsi="Times New Roman"/>
                <w:sz w:val="28"/>
                <w:szCs w:val="28"/>
              </w:rPr>
              <w:t>6 шт. – V=</w:t>
            </w:r>
            <w:r w:rsidR="00D41123" w:rsidRPr="00D41123">
              <w:rPr>
                <w:rFonts w:ascii="Times New Roman" w:hAnsi="Times New Roman"/>
                <w:sz w:val="28"/>
                <w:szCs w:val="28"/>
              </w:rPr>
              <w:t>1,2</w:t>
            </w:r>
            <w:r w:rsidRPr="00D41123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CC5A90" w:rsidRPr="00D41123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1123">
              <w:rPr>
                <w:rFonts w:ascii="Times New Roman" w:hAnsi="Times New Roman"/>
                <w:sz w:val="28"/>
                <w:szCs w:val="28"/>
              </w:rPr>
              <w:t>- бетонирование стоек (V=</w:t>
            </w:r>
            <w:r w:rsidR="00D41123" w:rsidRPr="00D41123">
              <w:rPr>
                <w:rFonts w:ascii="Times New Roman" w:hAnsi="Times New Roman"/>
                <w:sz w:val="28"/>
                <w:szCs w:val="28"/>
              </w:rPr>
              <w:t>1,2</w:t>
            </w:r>
            <w:r w:rsidRPr="00D41123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CC5A90" w:rsidRPr="00D41123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1123">
              <w:rPr>
                <w:rFonts w:ascii="Times New Roman" w:hAnsi="Times New Roman"/>
                <w:sz w:val="28"/>
                <w:szCs w:val="28"/>
              </w:rPr>
              <w:t>- бетон тяжелый М100 класс В 7,5, размеры бетонирования стоек 20*20*30 см;</w:t>
            </w:r>
          </w:p>
          <w:p w:rsidR="00CC5A90" w:rsidRPr="008D3448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3448">
              <w:rPr>
                <w:rFonts w:ascii="Times New Roman" w:hAnsi="Times New Roman"/>
                <w:sz w:val="28"/>
                <w:szCs w:val="28"/>
              </w:rPr>
              <w:t>- устройство стоек для перил (</w:t>
            </w:r>
            <w:r w:rsidR="00DC3A31" w:rsidRPr="008D3448">
              <w:rPr>
                <w:rFonts w:ascii="Times New Roman" w:hAnsi="Times New Roman"/>
                <w:sz w:val="28"/>
                <w:szCs w:val="28"/>
              </w:rPr>
              <w:t>144</w:t>
            </w:r>
            <w:r w:rsidRPr="008D3448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CC5A90" w:rsidRPr="008D3448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3448">
              <w:rPr>
                <w:rFonts w:ascii="Times New Roman" w:hAnsi="Times New Roman"/>
                <w:sz w:val="28"/>
                <w:szCs w:val="28"/>
              </w:rPr>
              <w:t>- устройство перил (</w:t>
            </w:r>
            <w:r w:rsidR="00DC3A31" w:rsidRPr="008D3448">
              <w:rPr>
                <w:rFonts w:ascii="Times New Roman" w:hAnsi="Times New Roman"/>
                <w:sz w:val="28"/>
                <w:szCs w:val="28"/>
              </w:rPr>
              <w:t>72,6</w:t>
            </w:r>
            <w:r w:rsidRPr="008D3448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CC5A90" w:rsidRPr="008D3448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3448">
              <w:rPr>
                <w:rFonts w:ascii="Times New Roman" w:hAnsi="Times New Roman"/>
                <w:sz w:val="28"/>
                <w:szCs w:val="28"/>
              </w:rPr>
              <w:t xml:space="preserve">- перила и стойки из труб водогазопроводных стальных сварных черных обыкновенных (неоцинкованных) диаметр условного прохода 40 мм, толщина стенки </w:t>
            </w:r>
            <w:r w:rsidRPr="008D3448">
              <w:rPr>
                <w:rFonts w:ascii="Times New Roman" w:hAnsi="Times New Roman"/>
                <w:sz w:val="28"/>
                <w:szCs w:val="28"/>
              </w:rPr>
              <w:lastRenderedPageBreak/>
              <w:t>3,5 мм, марка стали 08пс – 20пс, с креплением деталей электросваркой;</w:t>
            </w:r>
          </w:p>
          <w:p w:rsidR="00CC5A90" w:rsidRPr="008D3448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3448">
              <w:rPr>
                <w:rFonts w:ascii="Times New Roman" w:hAnsi="Times New Roman"/>
                <w:sz w:val="28"/>
                <w:szCs w:val="28"/>
              </w:rPr>
              <w:t>- устройство подперильника (</w:t>
            </w:r>
            <w:r w:rsidR="008D3448" w:rsidRPr="008D3448">
              <w:rPr>
                <w:rFonts w:ascii="Times New Roman" w:hAnsi="Times New Roman"/>
                <w:sz w:val="28"/>
                <w:szCs w:val="28"/>
              </w:rPr>
              <w:t>72,6</w:t>
            </w:r>
            <w:r w:rsidRPr="008D3448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CC5A90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3448">
              <w:rPr>
                <w:rFonts w:ascii="Times New Roman" w:hAnsi="Times New Roman"/>
                <w:sz w:val="28"/>
                <w:szCs w:val="28"/>
              </w:rPr>
              <w:t>- подперильник из труб водогазопроводных стальных сварных черных обыкновенных (неоцинкованных) диаметр условного прохода 15 мм, толщина стенки 2,8 мм, марка стали 08пс – 20пс, с креплением деталей электросваркой;</w:t>
            </w:r>
          </w:p>
          <w:p w:rsidR="004A51A2" w:rsidRPr="004A51A2" w:rsidRDefault="004A51A2" w:rsidP="004A51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51A2">
              <w:rPr>
                <w:rFonts w:ascii="Times New Roman" w:hAnsi="Times New Roman"/>
                <w:sz w:val="28"/>
                <w:szCs w:val="28"/>
              </w:rPr>
              <w:t>- подготовка поверхности существующих металлических конструкций (уголки на ступенях, пандусы для ММГН, S=79,2 м2);</w:t>
            </w:r>
          </w:p>
          <w:p w:rsidR="004A51A2" w:rsidRPr="008D3448" w:rsidRDefault="004A51A2" w:rsidP="004A51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51A2">
              <w:rPr>
                <w:rFonts w:ascii="Times New Roman" w:hAnsi="Times New Roman"/>
                <w:sz w:val="28"/>
                <w:szCs w:val="28"/>
              </w:rPr>
              <w:t>- нанесение лакокрасочных защитных материалов (грунтовка, покрывной слой) по существующим металлическим конструкциям (уголки на ступенях, пандусы для ММГН, S=79,2 м2);</w:t>
            </w:r>
          </w:p>
          <w:p w:rsidR="00CC5A90" w:rsidRPr="008F685C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685C">
              <w:rPr>
                <w:rFonts w:ascii="Times New Roman" w:hAnsi="Times New Roman"/>
                <w:sz w:val="28"/>
                <w:szCs w:val="28"/>
              </w:rPr>
              <w:t xml:space="preserve">- подготовка поверхности </w:t>
            </w:r>
            <w:r w:rsidR="004A51A2" w:rsidRPr="008F685C">
              <w:rPr>
                <w:rFonts w:ascii="Times New Roman" w:hAnsi="Times New Roman"/>
                <w:sz w:val="28"/>
                <w:szCs w:val="28"/>
              </w:rPr>
              <w:t xml:space="preserve">новых </w:t>
            </w:r>
            <w:r w:rsidRPr="008F685C">
              <w:rPr>
                <w:rFonts w:ascii="Times New Roman" w:hAnsi="Times New Roman"/>
                <w:sz w:val="28"/>
                <w:szCs w:val="28"/>
              </w:rPr>
              <w:t>металлических конструкций (перила, стойки, подперильники, S=</w:t>
            </w:r>
            <w:r w:rsidR="008F685C" w:rsidRPr="008F685C">
              <w:rPr>
                <w:rFonts w:ascii="Times New Roman" w:hAnsi="Times New Roman"/>
                <w:sz w:val="28"/>
                <w:szCs w:val="28"/>
              </w:rPr>
              <w:t>37,5</w:t>
            </w:r>
            <w:r w:rsidRPr="008F685C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C5A90" w:rsidRPr="008F685C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685C">
              <w:rPr>
                <w:rFonts w:ascii="Times New Roman" w:hAnsi="Times New Roman"/>
                <w:sz w:val="28"/>
                <w:szCs w:val="28"/>
              </w:rPr>
              <w:t xml:space="preserve">- нанесение лакокрасочных защитных материалов (грунтовка, покрывной слой) по </w:t>
            </w:r>
            <w:r w:rsidR="004A51A2" w:rsidRPr="008F685C">
              <w:rPr>
                <w:rFonts w:ascii="Times New Roman" w:hAnsi="Times New Roman"/>
                <w:sz w:val="28"/>
                <w:szCs w:val="28"/>
              </w:rPr>
              <w:t xml:space="preserve">новым </w:t>
            </w:r>
            <w:r w:rsidRPr="008F685C">
              <w:rPr>
                <w:rFonts w:ascii="Times New Roman" w:hAnsi="Times New Roman"/>
                <w:sz w:val="28"/>
                <w:szCs w:val="28"/>
              </w:rPr>
              <w:t xml:space="preserve">металлическим конструкциям </w:t>
            </w:r>
            <w:r w:rsidR="004A51A2" w:rsidRPr="008F685C">
              <w:rPr>
                <w:rFonts w:ascii="Times New Roman" w:hAnsi="Times New Roman"/>
                <w:sz w:val="28"/>
                <w:szCs w:val="28"/>
              </w:rPr>
              <w:t xml:space="preserve">(перила, стойки, подперильники, </w:t>
            </w:r>
            <w:r w:rsidRPr="008F685C">
              <w:rPr>
                <w:rFonts w:ascii="Times New Roman" w:hAnsi="Times New Roman"/>
                <w:sz w:val="28"/>
                <w:szCs w:val="28"/>
              </w:rPr>
              <w:t>S=</w:t>
            </w:r>
            <w:r w:rsidR="008F685C" w:rsidRPr="008F685C">
              <w:rPr>
                <w:rFonts w:ascii="Times New Roman" w:hAnsi="Times New Roman"/>
                <w:sz w:val="28"/>
                <w:szCs w:val="28"/>
              </w:rPr>
              <w:t>37,5</w:t>
            </w:r>
            <w:r w:rsidRPr="008F685C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C5A90" w:rsidRPr="008F685C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685C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CC5A90" w:rsidRPr="008F685C" w:rsidRDefault="00CC5A90" w:rsidP="00CC5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685C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9960D4" w:rsidRPr="009960D4" w:rsidRDefault="00CC5A90" w:rsidP="00CC5A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8F685C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</w:tc>
      </w:tr>
      <w:tr w:rsidR="006F4C23" w:rsidRPr="008F0BCA" w:rsidTr="00C23953">
        <w:trPr>
          <w:trHeight w:val="310"/>
        </w:trPr>
        <w:tc>
          <w:tcPr>
            <w:tcW w:w="10740" w:type="dxa"/>
            <w:gridSpan w:val="2"/>
          </w:tcPr>
          <w:p w:rsidR="006F4C23" w:rsidRPr="00863B12" w:rsidRDefault="00D13D61" w:rsidP="006924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</w:t>
            </w:r>
            <w:r w:rsidR="004B2246" w:rsidRPr="00AF453D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8F685C" w:rsidRPr="008F685C">
              <w:rPr>
                <w:rFonts w:ascii="Times New Roman" w:hAnsi="Times New Roman"/>
                <w:b/>
                <w:sz w:val="28"/>
                <w:szCs w:val="28"/>
              </w:rPr>
              <w:t>Лестница по ул.Соликамская от ул.1905 года, 1 до ул.Красная площадь, 4а</w:t>
            </w:r>
          </w:p>
        </w:tc>
      </w:tr>
      <w:tr w:rsidR="004B2246" w:rsidRPr="008F0BCA" w:rsidTr="00C23953">
        <w:trPr>
          <w:trHeight w:val="310"/>
        </w:trPr>
        <w:tc>
          <w:tcPr>
            <w:tcW w:w="10740" w:type="dxa"/>
            <w:gridSpan w:val="2"/>
          </w:tcPr>
          <w:p w:rsidR="004B2246" w:rsidRPr="00675AFC" w:rsidRDefault="004B2246" w:rsidP="00FA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675AFC">
              <w:rPr>
                <w:rFonts w:ascii="Times New Roman" w:hAnsi="Times New Roman"/>
                <w:b/>
                <w:sz w:val="28"/>
                <w:szCs w:val="28"/>
              </w:rPr>
              <w:t>Состав работ:</w:t>
            </w:r>
          </w:p>
          <w:p w:rsidR="008F685C" w:rsidRPr="00675AFC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5AFC">
              <w:rPr>
                <w:rFonts w:ascii="Times New Roman" w:hAnsi="Times New Roman"/>
                <w:sz w:val="28"/>
                <w:szCs w:val="28"/>
              </w:rPr>
              <w:t>- разборка бетонных лестничных маршей (S=</w:t>
            </w:r>
            <w:r w:rsidR="00675AFC" w:rsidRPr="00675AFC">
              <w:rPr>
                <w:rFonts w:ascii="Times New Roman" w:hAnsi="Times New Roman"/>
                <w:sz w:val="28"/>
                <w:szCs w:val="28"/>
              </w:rPr>
              <w:t>62,4</w:t>
            </w:r>
            <w:r w:rsidRPr="00675AFC">
              <w:rPr>
                <w:rFonts w:ascii="Times New Roman" w:hAnsi="Times New Roman"/>
                <w:sz w:val="28"/>
                <w:szCs w:val="28"/>
              </w:rPr>
              <w:t xml:space="preserve"> м2 – V=</w:t>
            </w:r>
            <w:r w:rsidR="00675AFC" w:rsidRPr="00675AFC">
              <w:rPr>
                <w:rFonts w:ascii="Times New Roman" w:hAnsi="Times New Roman"/>
                <w:sz w:val="28"/>
                <w:szCs w:val="28"/>
              </w:rPr>
              <w:t>9,36</w:t>
            </w:r>
            <w:r w:rsidRPr="00675AFC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8F685C" w:rsidRPr="00F56BAE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6BAE">
              <w:rPr>
                <w:rFonts w:ascii="Times New Roman" w:hAnsi="Times New Roman"/>
                <w:sz w:val="28"/>
                <w:szCs w:val="28"/>
              </w:rPr>
              <w:t xml:space="preserve">- разборка бортовых камней (БР </w:t>
            </w:r>
            <w:r w:rsidR="00675AFC" w:rsidRPr="00F56BAE">
              <w:rPr>
                <w:rFonts w:ascii="Times New Roman" w:hAnsi="Times New Roman"/>
                <w:sz w:val="28"/>
                <w:szCs w:val="28"/>
              </w:rPr>
              <w:t xml:space="preserve">100.30.15 </w:t>
            </w:r>
            <w:r w:rsidRPr="00F56BA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675AFC" w:rsidRPr="00F56BAE">
              <w:rPr>
                <w:rFonts w:ascii="Times New Roman" w:hAnsi="Times New Roman"/>
                <w:sz w:val="28"/>
                <w:szCs w:val="28"/>
              </w:rPr>
              <w:t>52</w:t>
            </w:r>
            <w:r w:rsidRPr="00F56BAE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675AFC" w:rsidRPr="00F56BAE" w:rsidRDefault="00675AF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6BAE">
              <w:rPr>
                <w:rFonts w:ascii="Times New Roman" w:hAnsi="Times New Roman"/>
                <w:sz w:val="28"/>
                <w:szCs w:val="28"/>
              </w:rPr>
              <w:t>- разборка металлических элементов (69 п.м. – 0,</w:t>
            </w:r>
            <w:r w:rsidR="00F56BAE" w:rsidRPr="00F56BAE">
              <w:rPr>
                <w:rFonts w:ascii="Times New Roman" w:hAnsi="Times New Roman"/>
                <w:sz w:val="28"/>
                <w:szCs w:val="28"/>
              </w:rPr>
              <w:t>5</w:t>
            </w:r>
            <w:r w:rsidRPr="00F56BAE">
              <w:rPr>
                <w:rFonts w:ascii="Times New Roman" w:hAnsi="Times New Roman"/>
                <w:sz w:val="28"/>
                <w:szCs w:val="28"/>
              </w:rPr>
              <w:t xml:space="preserve"> т);</w:t>
            </w:r>
          </w:p>
          <w:p w:rsidR="008F685C" w:rsidRPr="00F56BAE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6BAE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</w:t>
            </w:r>
            <w:r w:rsidR="00F56BAE" w:rsidRPr="00F56BAE">
              <w:rPr>
                <w:rFonts w:ascii="Times New Roman" w:hAnsi="Times New Roman"/>
                <w:sz w:val="28"/>
                <w:szCs w:val="28"/>
              </w:rPr>
              <w:t xml:space="preserve">28,6 </w:t>
            </w:r>
            <w:r w:rsidRPr="00F56BAE">
              <w:rPr>
                <w:rFonts w:ascii="Times New Roman" w:hAnsi="Times New Roman"/>
                <w:sz w:val="28"/>
                <w:szCs w:val="28"/>
              </w:rPr>
              <w:t>т);</w:t>
            </w:r>
          </w:p>
          <w:p w:rsidR="008F685C" w:rsidRPr="00F56BAE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6BAE">
              <w:rPr>
                <w:rFonts w:ascii="Times New Roman" w:hAnsi="Times New Roman"/>
                <w:sz w:val="28"/>
                <w:szCs w:val="28"/>
              </w:rPr>
              <w:t>- устройство оснований толщиной 10 см из щебня фракции 10-20 мм (S=</w:t>
            </w:r>
            <w:r w:rsidR="00F56BAE" w:rsidRPr="00F56BAE">
              <w:rPr>
                <w:rFonts w:ascii="Times New Roman" w:hAnsi="Times New Roman"/>
                <w:sz w:val="28"/>
                <w:szCs w:val="28"/>
              </w:rPr>
              <w:t>63</w:t>
            </w:r>
            <w:r w:rsidRPr="00F56BAE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8F685C" w:rsidRPr="00F56BAE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6BAE">
              <w:rPr>
                <w:rFonts w:ascii="Times New Roman" w:hAnsi="Times New Roman"/>
                <w:sz w:val="28"/>
                <w:szCs w:val="28"/>
              </w:rPr>
              <w:t>- щебень фракции 10-20 мм, марка М800;</w:t>
            </w:r>
          </w:p>
          <w:p w:rsidR="008F685C" w:rsidRPr="00F56BAE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6BAE">
              <w:rPr>
                <w:rFonts w:ascii="Times New Roman" w:hAnsi="Times New Roman"/>
                <w:sz w:val="28"/>
                <w:szCs w:val="28"/>
              </w:rPr>
              <w:t>- устройство покрытия толщиной 5 см из горячих асфальтобетонных смесей плотных мелкозернистых (S=</w:t>
            </w:r>
            <w:r w:rsidR="00F56BAE" w:rsidRPr="00F56BAE">
              <w:rPr>
                <w:rFonts w:ascii="Times New Roman" w:hAnsi="Times New Roman"/>
                <w:sz w:val="28"/>
                <w:szCs w:val="28"/>
              </w:rPr>
              <w:t>63</w:t>
            </w:r>
            <w:r w:rsidRPr="00F56BAE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8F685C" w:rsidRPr="00F56BAE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6BAE">
              <w:rPr>
                <w:rFonts w:ascii="Times New Roman" w:hAnsi="Times New Roman"/>
                <w:sz w:val="28"/>
                <w:szCs w:val="28"/>
              </w:rPr>
              <w:t>- асфальтобетонная смесь тип Г, марка II;</w:t>
            </w:r>
          </w:p>
          <w:p w:rsidR="008F685C" w:rsidRPr="00F56BAE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6BAE">
              <w:rPr>
                <w:rFonts w:ascii="Times New Roman" w:hAnsi="Times New Roman"/>
                <w:sz w:val="28"/>
                <w:szCs w:val="28"/>
              </w:rPr>
              <w:t xml:space="preserve">- установка бортовых камней (БР 100.20.8 – </w:t>
            </w:r>
            <w:r w:rsidR="00F56BAE" w:rsidRPr="00F56BAE">
              <w:rPr>
                <w:rFonts w:ascii="Times New Roman" w:hAnsi="Times New Roman"/>
                <w:sz w:val="28"/>
                <w:szCs w:val="28"/>
              </w:rPr>
              <w:t>52,5</w:t>
            </w:r>
            <w:r w:rsidRPr="00F56BAE">
              <w:rPr>
                <w:rFonts w:ascii="Times New Roman" w:hAnsi="Times New Roman"/>
                <w:sz w:val="28"/>
                <w:szCs w:val="28"/>
              </w:rPr>
              <w:t xml:space="preserve"> п.м., БР 100.30.15 – </w:t>
            </w:r>
            <w:r w:rsidR="00F56BAE" w:rsidRPr="00F56BAE">
              <w:rPr>
                <w:rFonts w:ascii="Times New Roman" w:hAnsi="Times New Roman"/>
                <w:sz w:val="28"/>
                <w:szCs w:val="28"/>
              </w:rPr>
              <w:t>50,4</w:t>
            </w:r>
            <w:r w:rsidRPr="00F56BAE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8F685C" w:rsidRPr="00F56BAE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6BAE">
              <w:rPr>
                <w:rFonts w:ascii="Times New Roman" w:hAnsi="Times New Roman"/>
                <w:sz w:val="28"/>
                <w:szCs w:val="28"/>
              </w:rPr>
              <w:t>- бетон омоноличивания бортового камня марки М200, класс В15;</w:t>
            </w:r>
          </w:p>
          <w:p w:rsidR="008F685C" w:rsidRPr="00F56BAE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6BAE">
              <w:rPr>
                <w:rFonts w:ascii="Times New Roman" w:hAnsi="Times New Roman"/>
                <w:sz w:val="28"/>
                <w:szCs w:val="28"/>
              </w:rPr>
              <w:t>- бортовой камень БР 100.20.8, БР 100.30.15 (вибропрессованный);</w:t>
            </w:r>
          </w:p>
          <w:p w:rsidR="008F685C" w:rsidRPr="00586B70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6B70">
              <w:rPr>
                <w:rFonts w:ascii="Times New Roman" w:hAnsi="Times New Roman"/>
                <w:sz w:val="28"/>
                <w:szCs w:val="28"/>
              </w:rPr>
              <w:t xml:space="preserve">- разработка грунта под стойки (копание ям вручную </w:t>
            </w:r>
            <w:r w:rsidR="00586B70" w:rsidRPr="00586B70">
              <w:rPr>
                <w:rFonts w:ascii="Times New Roman" w:hAnsi="Times New Roman"/>
                <w:sz w:val="28"/>
                <w:szCs w:val="28"/>
              </w:rPr>
              <w:t>44</w:t>
            </w:r>
            <w:r w:rsidRPr="00586B70">
              <w:rPr>
                <w:rFonts w:ascii="Times New Roman" w:hAnsi="Times New Roman"/>
                <w:sz w:val="28"/>
                <w:szCs w:val="28"/>
              </w:rPr>
              <w:t xml:space="preserve"> шт. – V=0,</w:t>
            </w:r>
            <w:r w:rsidR="00586B70" w:rsidRPr="00586B70">
              <w:rPr>
                <w:rFonts w:ascii="Times New Roman" w:hAnsi="Times New Roman"/>
                <w:sz w:val="28"/>
                <w:szCs w:val="28"/>
              </w:rPr>
              <w:t>528</w:t>
            </w:r>
            <w:r w:rsidRPr="00586B70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8F685C" w:rsidRPr="00586B70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6B70">
              <w:rPr>
                <w:rFonts w:ascii="Times New Roman" w:hAnsi="Times New Roman"/>
                <w:sz w:val="28"/>
                <w:szCs w:val="28"/>
              </w:rPr>
              <w:t>- бетонирование стоек (V=0,</w:t>
            </w:r>
            <w:r w:rsidR="00586B70" w:rsidRPr="00586B70">
              <w:rPr>
                <w:rFonts w:ascii="Times New Roman" w:hAnsi="Times New Roman"/>
                <w:sz w:val="28"/>
                <w:szCs w:val="28"/>
              </w:rPr>
              <w:t>528</w:t>
            </w:r>
            <w:r w:rsidRPr="00586B70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8F685C" w:rsidRPr="00586B70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6B70">
              <w:rPr>
                <w:rFonts w:ascii="Times New Roman" w:hAnsi="Times New Roman"/>
                <w:sz w:val="28"/>
                <w:szCs w:val="28"/>
              </w:rPr>
              <w:t>- бетон тяжелый М100 класс В 7,5, размеры бетонирования стоек 20*20*30 см;</w:t>
            </w:r>
          </w:p>
          <w:p w:rsidR="008F685C" w:rsidRPr="00586B70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6B70">
              <w:rPr>
                <w:rFonts w:ascii="Times New Roman" w:hAnsi="Times New Roman"/>
                <w:sz w:val="28"/>
                <w:szCs w:val="28"/>
              </w:rPr>
              <w:t>- устройство стоек для перил (</w:t>
            </w:r>
            <w:r w:rsidR="00586B70" w:rsidRPr="00586B70">
              <w:rPr>
                <w:rFonts w:ascii="Times New Roman" w:hAnsi="Times New Roman"/>
                <w:sz w:val="28"/>
                <w:szCs w:val="28"/>
              </w:rPr>
              <w:t>66</w:t>
            </w:r>
            <w:r w:rsidRPr="00586B70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8F685C" w:rsidRPr="00586B70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6B70">
              <w:rPr>
                <w:rFonts w:ascii="Times New Roman" w:hAnsi="Times New Roman"/>
                <w:sz w:val="28"/>
                <w:szCs w:val="28"/>
              </w:rPr>
              <w:t>- устройство перил (</w:t>
            </w:r>
            <w:r w:rsidR="00586B70" w:rsidRPr="00586B70">
              <w:rPr>
                <w:rFonts w:ascii="Times New Roman" w:hAnsi="Times New Roman"/>
                <w:sz w:val="28"/>
                <w:szCs w:val="28"/>
              </w:rPr>
              <w:t>52,5</w:t>
            </w:r>
            <w:r w:rsidRPr="00586B70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8F685C" w:rsidRPr="00586B70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6B70">
              <w:rPr>
                <w:rFonts w:ascii="Times New Roman" w:hAnsi="Times New Roman"/>
                <w:sz w:val="28"/>
                <w:szCs w:val="28"/>
              </w:rPr>
              <w:t>- перила и стойки из труб водогазопроводных стальных сварных черных обыкновенных (неоцинкованных) диаметр условного прохода 40 мм, толщина стенки 3,5 мм, марка стали 08пс – 20пс, с креплением деталей электросваркой;</w:t>
            </w:r>
          </w:p>
          <w:p w:rsidR="008F685C" w:rsidRPr="00586B70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6B70">
              <w:rPr>
                <w:rFonts w:ascii="Times New Roman" w:hAnsi="Times New Roman"/>
                <w:sz w:val="28"/>
                <w:szCs w:val="28"/>
              </w:rPr>
              <w:t>- устройство подперильника (</w:t>
            </w:r>
            <w:r w:rsidR="00586B70" w:rsidRPr="00586B70">
              <w:rPr>
                <w:rFonts w:ascii="Times New Roman" w:hAnsi="Times New Roman"/>
                <w:sz w:val="28"/>
                <w:szCs w:val="28"/>
              </w:rPr>
              <w:t>52,5</w:t>
            </w:r>
            <w:r w:rsidRPr="00586B70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8F685C" w:rsidRPr="00586B70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6B70">
              <w:rPr>
                <w:rFonts w:ascii="Times New Roman" w:hAnsi="Times New Roman"/>
                <w:sz w:val="28"/>
                <w:szCs w:val="28"/>
              </w:rPr>
              <w:t>- подперильник из труб водогазопроводных стальных сварных черных обыкновенных (неоцинкованных) диаметр условного прохода 15 мм, толщина стенки 2,8 мм, марка стали 08пс – 20пс, с креплением деталей электросваркой;</w:t>
            </w:r>
          </w:p>
          <w:p w:rsidR="008F685C" w:rsidRPr="00E3238F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238F">
              <w:rPr>
                <w:rFonts w:ascii="Times New Roman" w:hAnsi="Times New Roman"/>
                <w:sz w:val="28"/>
                <w:szCs w:val="28"/>
              </w:rPr>
              <w:t xml:space="preserve">- устройство пандуса для ММГН из горячекатаного швеллера № 16, марка стали </w:t>
            </w:r>
            <w:r w:rsidRPr="00E3238F">
              <w:rPr>
                <w:rFonts w:ascii="Times New Roman" w:hAnsi="Times New Roman"/>
                <w:sz w:val="28"/>
                <w:szCs w:val="28"/>
              </w:rPr>
              <w:lastRenderedPageBreak/>
              <w:t>Ст3пс5, с креплением деталей электросваркой (</w:t>
            </w:r>
            <w:r w:rsidR="00E3238F" w:rsidRPr="00E3238F">
              <w:rPr>
                <w:rFonts w:ascii="Times New Roman" w:hAnsi="Times New Roman"/>
                <w:sz w:val="28"/>
                <w:szCs w:val="28"/>
              </w:rPr>
              <w:t>52,5</w:t>
            </w:r>
            <w:r w:rsidRPr="00E3238F">
              <w:rPr>
                <w:rFonts w:ascii="Times New Roman" w:hAnsi="Times New Roman"/>
                <w:sz w:val="28"/>
                <w:szCs w:val="28"/>
              </w:rPr>
              <w:t xml:space="preserve"> п.м. – 0,</w:t>
            </w:r>
            <w:r w:rsidR="00E3238F" w:rsidRPr="00E3238F">
              <w:rPr>
                <w:rFonts w:ascii="Times New Roman" w:hAnsi="Times New Roman"/>
                <w:sz w:val="28"/>
                <w:szCs w:val="28"/>
              </w:rPr>
              <w:t>75</w:t>
            </w:r>
            <w:r w:rsidRPr="00E3238F">
              <w:rPr>
                <w:rFonts w:ascii="Times New Roman" w:hAnsi="Times New Roman"/>
                <w:sz w:val="28"/>
                <w:szCs w:val="28"/>
              </w:rPr>
              <w:t xml:space="preserve"> т, расстояние между швеллерами по внутренней стороне 40 см);</w:t>
            </w:r>
          </w:p>
          <w:p w:rsidR="008F685C" w:rsidRPr="00E3238F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238F">
              <w:rPr>
                <w:rFonts w:ascii="Times New Roman" w:hAnsi="Times New Roman"/>
                <w:sz w:val="28"/>
                <w:szCs w:val="28"/>
              </w:rPr>
              <w:t>- подготовка поверхности металлических конструкций (перила, стойки, подперильники, пандусы для ММГН, S=</w:t>
            </w:r>
            <w:r w:rsidR="00E3238F" w:rsidRPr="00E3238F">
              <w:rPr>
                <w:rFonts w:ascii="Times New Roman" w:hAnsi="Times New Roman"/>
                <w:sz w:val="28"/>
                <w:szCs w:val="28"/>
              </w:rPr>
              <w:t>48,67</w:t>
            </w:r>
            <w:r w:rsidRPr="00E3238F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8F685C" w:rsidRPr="00E3238F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238F">
              <w:rPr>
                <w:rFonts w:ascii="Times New Roman" w:hAnsi="Times New Roman"/>
                <w:sz w:val="28"/>
                <w:szCs w:val="28"/>
              </w:rPr>
              <w:t>- нанесение лакокрасочных защитных материалов (грунтовка, покрывной слой) по металлическим конструкциям (перила, стойки, подперильники, пандусы для ММГН, S=</w:t>
            </w:r>
            <w:r w:rsidR="00E3238F" w:rsidRPr="00E3238F">
              <w:rPr>
                <w:rFonts w:ascii="Times New Roman" w:hAnsi="Times New Roman"/>
                <w:sz w:val="28"/>
                <w:szCs w:val="28"/>
              </w:rPr>
              <w:t>48,67</w:t>
            </w:r>
            <w:r w:rsidRPr="00E3238F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8F685C" w:rsidRPr="00E3238F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238F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8F685C" w:rsidRPr="00E3238F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238F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0F7087" w:rsidRPr="008F685C" w:rsidRDefault="008F685C" w:rsidP="008F6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3238F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</w:tc>
      </w:tr>
      <w:tr w:rsidR="004B38A9" w:rsidRPr="00C7215C" w:rsidTr="00C23953">
        <w:trPr>
          <w:trHeight w:val="310"/>
        </w:trPr>
        <w:tc>
          <w:tcPr>
            <w:tcW w:w="10740" w:type="dxa"/>
            <w:gridSpan w:val="2"/>
          </w:tcPr>
          <w:p w:rsidR="004B38A9" w:rsidRPr="006014FD" w:rsidRDefault="00D13D61" w:rsidP="00D370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14F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4</w:t>
            </w:r>
            <w:r w:rsidR="00D3701E" w:rsidRPr="006014FD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="00C7215C" w:rsidRPr="006014FD">
              <w:rPr>
                <w:rFonts w:ascii="Times New Roman" w:hAnsi="Times New Roman"/>
                <w:b/>
                <w:sz w:val="28"/>
                <w:szCs w:val="28"/>
              </w:rPr>
              <w:t>Две лестницы с ул.К.Либкнехта, 6 через ключ-мойку до ул.Ст.Большевиков, 1</w:t>
            </w:r>
          </w:p>
        </w:tc>
      </w:tr>
      <w:tr w:rsidR="00A51933" w:rsidRPr="008F0BCA" w:rsidTr="00C23953">
        <w:trPr>
          <w:trHeight w:val="310"/>
        </w:trPr>
        <w:tc>
          <w:tcPr>
            <w:tcW w:w="10740" w:type="dxa"/>
            <w:gridSpan w:val="2"/>
          </w:tcPr>
          <w:p w:rsidR="00A51933" w:rsidRPr="006014FD" w:rsidRDefault="00A51933" w:rsidP="005D7F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014FD">
              <w:rPr>
                <w:rFonts w:ascii="Times New Roman" w:hAnsi="Times New Roman"/>
                <w:b/>
                <w:sz w:val="28"/>
                <w:szCs w:val="28"/>
              </w:rPr>
              <w:t>Состав работ: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 xml:space="preserve">- разработка грунта (копание ям вручную </w:t>
            </w:r>
            <w:r w:rsidR="004E65EC" w:rsidRPr="00BE3E6C">
              <w:rPr>
                <w:rFonts w:ascii="Times New Roman" w:hAnsi="Times New Roman"/>
                <w:sz w:val="28"/>
                <w:szCs w:val="28"/>
              </w:rPr>
              <w:t>34</w:t>
            </w:r>
            <w:r w:rsidRPr="00BE3E6C">
              <w:rPr>
                <w:rFonts w:ascii="Times New Roman" w:hAnsi="Times New Roman"/>
                <w:sz w:val="28"/>
                <w:szCs w:val="28"/>
              </w:rPr>
              <w:t xml:space="preserve"> шт. – V=</w:t>
            </w:r>
            <w:r w:rsidR="004E65EC" w:rsidRPr="00BE3E6C">
              <w:rPr>
                <w:rFonts w:ascii="Times New Roman" w:hAnsi="Times New Roman"/>
                <w:sz w:val="28"/>
                <w:szCs w:val="28"/>
              </w:rPr>
              <w:t>0,41</w:t>
            </w:r>
            <w:r w:rsidRPr="00BE3E6C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бетонирование опор (V=</w:t>
            </w:r>
            <w:r w:rsidR="004E65EC" w:rsidRPr="00BE3E6C">
              <w:rPr>
                <w:rFonts w:ascii="Times New Roman" w:hAnsi="Times New Roman"/>
                <w:sz w:val="28"/>
                <w:szCs w:val="28"/>
              </w:rPr>
              <w:t>0,41</w:t>
            </w:r>
            <w:r w:rsidRPr="00BE3E6C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бетон тяжелый М100 класс В 7,5, размеры бетонирования опор 20*20*</w:t>
            </w:r>
            <w:r w:rsidR="004E65EC" w:rsidRPr="00BE3E6C">
              <w:rPr>
                <w:rFonts w:ascii="Times New Roman" w:hAnsi="Times New Roman"/>
                <w:sz w:val="28"/>
                <w:szCs w:val="28"/>
              </w:rPr>
              <w:t>3</w:t>
            </w:r>
            <w:r w:rsidRPr="00BE3E6C">
              <w:rPr>
                <w:rFonts w:ascii="Times New Roman" w:hAnsi="Times New Roman"/>
                <w:sz w:val="28"/>
                <w:szCs w:val="28"/>
              </w:rPr>
              <w:t>0 см;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устройство опор (</w:t>
            </w:r>
            <w:r w:rsidR="006867FC" w:rsidRPr="00BE3E6C">
              <w:rPr>
                <w:rFonts w:ascii="Times New Roman" w:hAnsi="Times New Roman"/>
                <w:sz w:val="28"/>
                <w:szCs w:val="28"/>
              </w:rPr>
              <w:t>17</w:t>
            </w:r>
            <w:r w:rsidRPr="00BE3E6C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опоры из труб водогазопроводных стальных сварных черных обыкновенных (неоцинкованных) диаметр условного прохода 80 мм, толщина стенки 4 мм, марка стали 08пс – 20пс с креплением деталей электросваркой;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устройство направляющих (</w:t>
            </w:r>
            <w:r w:rsidR="00BE3E6C" w:rsidRPr="00BE3E6C">
              <w:rPr>
                <w:rFonts w:ascii="Times New Roman" w:hAnsi="Times New Roman"/>
                <w:sz w:val="28"/>
                <w:szCs w:val="28"/>
              </w:rPr>
              <w:t>62</w:t>
            </w:r>
            <w:r w:rsidRPr="00BE3E6C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направляющие из горячекатаного швеллера № 10, марка стали Ст3пс5, с креплением деталей электросваркой;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устройство поперечин (</w:t>
            </w:r>
            <w:r w:rsidR="00BE3E6C" w:rsidRPr="00BE3E6C">
              <w:rPr>
                <w:rFonts w:ascii="Times New Roman" w:hAnsi="Times New Roman"/>
                <w:sz w:val="28"/>
                <w:szCs w:val="28"/>
              </w:rPr>
              <w:t>17</w:t>
            </w:r>
            <w:r w:rsidRPr="00BE3E6C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поперечины из стали угловой, равнополочной, марка стали Ст3пс5, размером 50х50х5 мм, с креплением деталей электросваркой;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устройство стоек для перил (</w:t>
            </w:r>
            <w:r w:rsidR="006867FC" w:rsidRPr="00BE3E6C">
              <w:rPr>
                <w:rFonts w:ascii="Times New Roman" w:hAnsi="Times New Roman"/>
                <w:sz w:val="28"/>
                <w:szCs w:val="28"/>
              </w:rPr>
              <w:t>20,4</w:t>
            </w:r>
            <w:r w:rsidRPr="00BE3E6C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стойки из стали угловой, равнополочной, марка стали Ст3пс5, размером 50х50х5 мм, с креплением деталей электросваркой;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устройство перил (</w:t>
            </w:r>
            <w:r w:rsidR="00BE3E6C" w:rsidRPr="00BE3E6C">
              <w:rPr>
                <w:rFonts w:ascii="Times New Roman" w:hAnsi="Times New Roman"/>
                <w:sz w:val="28"/>
                <w:szCs w:val="28"/>
              </w:rPr>
              <w:t>31</w:t>
            </w:r>
            <w:r w:rsidRPr="00BE3E6C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863B12" w:rsidRPr="00BE3E6C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перила из стали угловой, равнополочной, марка стали Ст3пс5, размером 50х50х5 мм, с креплением деталей электросваркой;</w:t>
            </w:r>
          </w:p>
          <w:p w:rsidR="00BE3E6C" w:rsidRPr="00BE3E6C" w:rsidRDefault="00BE3E6C" w:rsidP="00BE3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>- устройство деревянного настила (S=33,25 м2);</w:t>
            </w:r>
          </w:p>
          <w:p w:rsidR="00863B12" w:rsidRPr="00BF14B4" w:rsidRDefault="00BE3E6C" w:rsidP="00BE3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E6C">
              <w:rPr>
                <w:rFonts w:ascii="Times New Roman" w:hAnsi="Times New Roman"/>
                <w:sz w:val="28"/>
                <w:szCs w:val="28"/>
              </w:rPr>
              <w:t xml:space="preserve">- настил из антисептированной по всей поверхности обрезной доски (пиломатериал - </w:t>
            </w:r>
            <w:r w:rsidRPr="00BF14B4">
              <w:rPr>
                <w:rFonts w:ascii="Times New Roman" w:hAnsi="Times New Roman"/>
                <w:sz w:val="28"/>
                <w:szCs w:val="28"/>
              </w:rPr>
              <w:t>хвойные породы), толщина доски 50 мм;</w:t>
            </w:r>
          </w:p>
          <w:p w:rsidR="00863B12" w:rsidRPr="00BF14B4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14B4">
              <w:rPr>
                <w:rFonts w:ascii="Times New Roman" w:hAnsi="Times New Roman"/>
                <w:sz w:val="28"/>
                <w:szCs w:val="28"/>
              </w:rPr>
              <w:t>- обработка древесины влагозащитными-антисептическими составами (S=</w:t>
            </w:r>
            <w:r w:rsidR="00BF14B4" w:rsidRPr="00BF14B4">
              <w:rPr>
                <w:rFonts w:ascii="Times New Roman" w:hAnsi="Times New Roman"/>
                <w:sz w:val="28"/>
                <w:szCs w:val="28"/>
              </w:rPr>
              <w:t>72,93</w:t>
            </w:r>
            <w:r w:rsidRPr="00BF14B4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863B12" w:rsidRPr="000D6555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555">
              <w:rPr>
                <w:rFonts w:ascii="Times New Roman" w:hAnsi="Times New Roman"/>
                <w:sz w:val="28"/>
                <w:szCs w:val="28"/>
              </w:rPr>
              <w:t>- влагозащитный-антисептический состав;</w:t>
            </w:r>
          </w:p>
          <w:p w:rsidR="00863B12" w:rsidRPr="000D6555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555">
              <w:rPr>
                <w:rFonts w:ascii="Times New Roman" w:hAnsi="Times New Roman"/>
                <w:sz w:val="28"/>
                <w:szCs w:val="28"/>
              </w:rPr>
              <w:t>- подготовка поверхности новых металлических ко</w:t>
            </w:r>
            <w:r w:rsidR="00B25606" w:rsidRPr="000D6555">
              <w:rPr>
                <w:rFonts w:ascii="Times New Roman" w:hAnsi="Times New Roman"/>
                <w:sz w:val="28"/>
                <w:szCs w:val="28"/>
              </w:rPr>
              <w:t xml:space="preserve">нструкций (опоры, направляющие, </w:t>
            </w:r>
            <w:r w:rsidR="00BF14B4" w:rsidRPr="000D6555">
              <w:rPr>
                <w:rFonts w:ascii="Times New Roman" w:hAnsi="Times New Roman"/>
                <w:sz w:val="28"/>
                <w:szCs w:val="28"/>
              </w:rPr>
              <w:t xml:space="preserve">поперечины, стойки, перила, </w:t>
            </w:r>
            <w:r w:rsidRPr="000D6555">
              <w:rPr>
                <w:rFonts w:ascii="Times New Roman" w:hAnsi="Times New Roman"/>
                <w:sz w:val="28"/>
                <w:szCs w:val="28"/>
              </w:rPr>
              <w:t>S=</w:t>
            </w:r>
            <w:r w:rsidR="000D6555" w:rsidRPr="000D6555">
              <w:rPr>
                <w:rFonts w:ascii="Times New Roman" w:hAnsi="Times New Roman"/>
                <w:sz w:val="28"/>
                <w:szCs w:val="28"/>
              </w:rPr>
              <w:t>43,2</w:t>
            </w:r>
            <w:r w:rsidRPr="000D6555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863B12" w:rsidRPr="000D6555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555">
              <w:rPr>
                <w:rFonts w:ascii="Times New Roman" w:hAnsi="Times New Roman"/>
                <w:sz w:val="28"/>
                <w:szCs w:val="28"/>
              </w:rPr>
              <w:t xml:space="preserve">- нанесение лакокрасочных защитных материалов (грунтовка, покрывной слой) по новым металлическим конструкциям </w:t>
            </w:r>
            <w:r w:rsidR="00C24A07" w:rsidRPr="000D6555">
              <w:rPr>
                <w:rFonts w:ascii="Times New Roman" w:hAnsi="Times New Roman"/>
                <w:sz w:val="28"/>
                <w:szCs w:val="28"/>
              </w:rPr>
              <w:t>(опоры, направляющ</w:t>
            </w:r>
            <w:r w:rsidR="00BF14B4" w:rsidRPr="000D6555">
              <w:rPr>
                <w:rFonts w:ascii="Times New Roman" w:hAnsi="Times New Roman"/>
                <w:sz w:val="28"/>
                <w:szCs w:val="28"/>
              </w:rPr>
              <w:t xml:space="preserve">ие, поперечины, стойки, перила, </w:t>
            </w:r>
            <w:r w:rsidR="00C24A07" w:rsidRPr="000D6555">
              <w:rPr>
                <w:rFonts w:ascii="Times New Roman" w:hAnsi="Times New Roman"/>
                <w:sz w:val="28"/>
                <w:szCs w:val="28"/>
              </w:rPr>
              <w:t>S=</w:t>
            </w:r>
            <w:r w:rsidR="000D6555" w:rsidRPr="000D6555">
              <w:rPr>
                <w:rFonts w:ascii="Times New Roman" w:hAnsi="Times New Roman"/>
                <w:sz w:val="28"/>
                <w:szCs w:val="28"/>
              </w:rPr>
              <w:t>43,2</w:t>
            </w:r>
            <w:r w:rsidR="00C24A07" w:rsidRPr="000D6555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863B12" w:rsidRPr="000D6555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555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863B12" w:rsidRPr="000D6555" w:rsidRDefault="00863B12" w:rsidP="00863B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555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A51933" w:rsidRPr="00C7215C" w:rsidRDefault="00863B12" w:rsidP="00863B1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0D6555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</w:tc>
      </w:tr>
      <w:tr w:rsidR="008F685C" w:rsidRPr="00C7215C" w:rsidTr="00C23953">
        <w:trPr>
          <w:trHeight w:val="310"/>
        </w:trPr>
        <w:tc>
          <w:tcPr>
            <w:tcW w:w="10740" w:type="dxa"/>
            <w:gridSpan w:val="2"/>
          </w:tcPr>
          <w:p w:rsidR="008F685C" w:rsidRPr="000D6555" w:rsidRDefault="00C7215C" w:rsidP="00C72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6555">
              <w:rPr>
                <w:rFonts w:ascii="Times New Roman" w:hAnsi="Times New Roman"/>
                <w:b/>
                <w:sz w:val="28"/>
                <w:szCs w:val="28"/>
              </w:rPr>
              <w:t>5. Лестница и мост от ул.Пугачева, 63 и ул.Народная, 2а на ул.Андреевская, 2б</w:t>
            </w:r>
          </w:p>
        </w:tc>
      </w:tr>
      <w:tr w:rsidR="00C7215C" w:rsidRPr="008F0BCA" w:rsidTr="00C23953">
        <w:trPr>
          <w:trHeight w:val="310"/>
        </w:trPr>
        <w:tc>
          <w:tcPr>
            <w:tcW w:w="10740" w:type="dxa"/>
            <w:gridSpan w:val="2"/>
          </w:tcPr>
          <w:p w:rsidR="00C7215C" w:rsidRPr="000D6555" w:rsidRDefault="00C7215C" w:rsidP="0094436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D655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Состав работ:</w:t>
            </w:r>
          </w:p>
          <w:p w:rsidR="00C7215C" w:rsidRPr="007D0F44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0F44">
              <w:rPr>
                <w:rFonts w:ascii="Times New Roman" w:hAnsi="Times New Roman"/>
                <w:sz w:val="28"/>
                <w:szCs w:val="28"/>
              </w:rPr>
              <w:t xml:space="preserve">- разработка грунта (копание ям вручную </w:t>
            </w:r>
            <w:r w:rsidR="000D6555" w:rsidRPr="007D0F44">
              <w:rPr>
                <w:rFonts w:ascii="Times New Roman" w:hAnsi="Times New Roman"/>
                <w:sz w:val="28"/>
                <w:szCs w:val="28"/>
              </w:rPr>
              <w:t>8</w:t>
            </w:r>
            <w:r w:rsidRPr="007D0F44">
              <w:rPr>
                <w:rFonts w:ascii="Times New Roman" w:hAnsi="Times New Roman"/>
                <w:sz w:val="28"/>
                <w:szCs w:val="28"/>
              </w:rPr>
              <w:t xml:space="preserve"> шт. – V=</w:t>
            </w:r>
            <w:r w:rsidR="007D0F44" w:rsidRPr="007D0F44">
              <w:rPr>
                <w:rFonts w:ascii="Times New Roman" w:hAnsi="Times New Roman"/>
                <w:sz w:val="28"/>
                <w:szCs w:val="28"/>
              </w:rPr>
              <w:t>2</w:t>
            </w:r>
            <w:r w:rsidRPr="007D0F44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C7215C" w:rsidRPr="007D0F44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0F44">
              <w:rPr>
                <w:rFonts w:ascii="Times New Roman" w:hAnsi="Times New Roman"/>
                <w:sz w:val="28"/>
                <w:szCs w:val="28"/>
              </w:rPr>
              <w:t>- бетонирование опор (V=</w:t>
            </w:r>
            <w:r w:rsidR="007D0F44" w:rsidRPr="007D0F44">
              <w:rPr>
                <w:rFonts w:ascii="Times New Roman" w:hAnsi="Times New Roman"/>
                <w:sz w:val="28"/>
                <w:szCs w:val="28"/>
              </w:rPr>
              <w:t>2</w:t>
            </w:r>
            <w:r w:rsidRPr="007D0F44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C7215C" w:rsidRPr="007D0F44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0F44">
              <w:rPr>
                <w:rFonts w:ascii="Times New Roman" w:hAnsi="Times New Roman"/>
                <w:sz w:val="28"/>
                <w:szCs w:val="28"/>
              </w:rPr>
              <w:t xml:space="preserve">- бетон тяжелый М100 класс В 7,5, размеры бетонирования опор </w:t>
            </w:r>
            <w:r w:rsidR="007D0F44" w:rsidRPr="007D0F44">
              <w:rPr>
                <w:rFonts w:ascii="Times New Roman" w:hAnsi="Times New Roman"/>
                <w:sz w:val="28"/>
                <w:szCs w:val="28"/>
              </w:rPr>
              <w:t>5</w:t>
            </w:r>
            <w:r w:rsidRPr="007D0F44">
              <w:rPr>
                <w:rFonts w:ascii="Times New Roman" w:hAnsi="Times New Roman"/>
                <w:sz w:val="28"/>
                <w:szCs w:val="28"/>
              </w:rPr>
              <w:t>0*</w:t>
            </w:r>
            <w:r w:rsidR="007D0F44" w:rsidRPr="007D0F44">
              <w:rPr>
                <w:rFonts w:ascii="Times New Roman" w:hAnsi="Times New Roman"/>
                <w:sz w:val="28"/>
                <w:szCs w:val="28"/>
              </w:rPr>
              <w:t>5</w:t>
            </w:r>
            <w:r w:rsidRPr="007D0F44">
              <w:rPr>
                <w:rFonts w:ascii="Times New Roman" w:hAnsi="Times New Roman"/>
                <w:sz w:val="28"/>
                <w:szCs w:val="28"/>
              </w:rPr>
              <w:t>0*</w:t>
            </w:r>
            <w:r w:rsidR="007D0F44" w:rsidRPr="007D0F44">
              <w:rPr>
                <w:rFonts w:ascii="Times New Roman" w:hAnsi="Times New Roman"/>
                <w:sz w:val="28"/>
                <w:szCs w:val="28"/>
              </w:rPr>
              <w:t>10</w:t>
            </w:r>
            <w:r w:rsidRPr="007D0F44">
              <w:rPr>
                <w:rFonts w:ascii="Times New Roman" w:hAnsi="Times New Roman"/>
                <w:sz w:val="28"/>
                <w:szCs w:val="28"/>
              </w:rPr>
              <w:t>0 см;</w:t>
            </w:r>
          </w:p>
          <w:p w:rsidR="00C7215C" w:rsidRPr="007D0F44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0F44">
              <w:rPr>
                <w:rFonts w:ascii="Times New Roman" w:hAnsi="Times New Roman"/>
                <w:sz w:val="28"/>
                <w:szCs w:val="28"/>
              </w:rPr>
              <w:t>- устройство опор (</w:t>
            </w:r>
            <w:r w:rsidR="007D0F44" w:rsidRPr="007D0F44">
              <w:rPr>
                <w:rFonts w:ascii="Times New Roman" w:hAnsi="Times New Roman"/>
                <w:sz w:val="28"/>
                <w:szCs w:val="28"/>
              </w:rPr>
              <w:t>48</w:t>
            </w:r>
            <w:r w:rsidRPr="007D0F44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7D0F44" w:rsidRDefault="007D0F44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0F44">
              <w:rPr>
                <w:rFonts w:ascii="Times New Roman" w:hAnsi="Times New Roman"/>
                <w:sz w:val="28"/>
                <w:szCs w:val="28"/>
              </w:rPr>
              <w:t>- опоры из труб водогазопроводных стальных сварных черных обыкновенных (неоцинкованных) диаметр условного прохода 90 мм, толщина стенки 4 мм, марка стали 08пс – 20пс с креплением деталей электросваркой;</w:t>
            </w:r>
          </w:p>
          <w:p w:rsidR="00C7215C" w:rsidRPr="00B12517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517">
              <w:rPr>
                <w:rFonts w:ascii="Times New Roman" w:hAnsi="Times New Roman"/>
                <w:sz w:val="28"/>
                <w:szCs w:val="28"/>
              </w:rPr>
              <w:t xml:space="preserve">- устройство </w:t>
            </w:r>
            <w:r w:rsidR="007D0F44" w:rsidRPr="00B12517">
              <w:rPr>
                <w:rFonts w:ascii="Times New Roman" w:hAnsi="Times New Roman"/>
                <w:sz w:val="28"/>
                <w:szCs w:val="28"/>
              </w:rPr>
              <w:t>укосов</w:t>
            </w:r>
            <w:r w:rsidRPr="00B1251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B12517" w:rsidRPr="00B12517">
              <w:rPr>
                <w:rFonts w:ascii="Times New Roman" w:hAnsi="Times New Roman"/>
                <w:sz w:val="28"/>
                <w:szCs w:val="28"/>
              </w:rPr>
              <w:t>11</w:t>
            </w:r>
            <w:r w:rsidRPr="00B12517">
              <w:rPr>
                <w:rFonts w:ascii="Times New Roman" w:hAnsi="Times New Roman"/>
                <w:sz w:val="28"/>
                <w:szCs w:val="28"/>
              </w:rPr>
              <w:t>0 п.м.);</w:t>
            </w:r>
          </w:p>
          <w:p w:rsidR="00C7215C" w:rsidRPr="00B12517" w:rsidRDefault="007D0F44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2517">
              <w:rPr>
                <w:rFonts w:ascii="Times New Roman" w:hAnsi="Times New Roman"/>
                <w:sz w:val="28"/>
                <w:szCs w:val="28"/>
              </w:rPr>
              <w:t>- укосы из горячекатаного швеллера № 12, марка стали Ст3пс5, с креплением деталей электросваркой;</w:t>
            </w:r>
          </w:p>
          <w:p w:rsidR="00552BC8" w:rsidRPr="00552BC8" w:rsidRDefault="00552BC8" w:rsidP="00552B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2BC8">
              <w:rPr>
                <w:rFonts w:ascii="Times New Roman" w:hAnsi="Times New Roman"/>
                <w:sz w:val="28"/>
                <w:szCs w:val="28"/>
              </w:rPr>
              <w:t>- устройство подперильника (20 п.м.);</w:t>
            </w:r>
          </w:p>
          <w:p w:rsidR="00C7215C" w:rsidRPr="0066111E" w:rsidRDefault="00552BC8" w:rsidP="00552B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52BC8">
              <w:rPr>
                <w:rFonts w:ascii="Times New Roman" w:hAnsi="Times New Roman"/>
                <w:sz w:val="28"/>
                <w:szCs w:val="28"/>
              </w:rPr>
              <w:t xml:space="preserve">- подперильник из стали угловой, равнополочной, марка стали Ст3пс5, размером </w:t>
            </w:r>
            <w:r w:rsidRPr="0066111E">
              <w:rPr>
                <w:rFonts w:ascii="Times New Roman" w:hAnsi="Times New Roman"/>
                <w:sz w:val="28"/>
                <w:szCs w:val="28"/>
              </w:rPr>
              <w:t>32х32х4 мм, с креплением деталей электросваркой;</w:t>
            </w:r>
          </w:p>
          <w:p w:rsidR="00552BC8" w:rsidRPr="0066111E" w:rsidRDefault="00552BC8" w:rsidP="00552B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11E">
              <w:rPr>
                <w:rFonts w:ascii="Times New Roman" w:hAnsi="Times New Roman"/>
                <w:sz w:val="28"/>
                <w:szCs w:val="28"/>
              </w:rPr>
              <w:t>- ремонт деревянных ступеней и настила (S=</w:t>
            </w:r>
            <w:r w:rsidR="0066111E" w:rsidRPr="0066111E">
              <w:rPr>
                <w:rFonts w:ascii="Times New Roman" w:hAnsi="Times New Roman"/>
                <w:sz w:val="28"/>
                <w:szCs w:val="28"/>
              </w:rPr>
              <w:t>75</w:t>
            </w:r>
            <w:r w:rsidRPr="0066111E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552BC8" w:rsidRPr="0066111E" w:rsidRDefault="00552BC8" w:rsidP="00552B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11E">
              <w:rPr>
                <w:rFonts w:ascii="Times New Roman" w:hAnsi="Times New Roman"/>
                <w:sz w:val="28"/>
                <w:szCs w:val="28"/>
              </w:rPr>
              <w:t xml:space="preserve">- ступени и настил </w:t>
            </w:r>
            <w:r w:rsidR="0066111E" w:rsidRPr="0066111E">
              <w:rPr>
                <w:rFonts w:ascii="Times New Roman" w:hAnsi="Times New Roman"/>
                <w:sz w:val="28"/>
                <w:szCs w:val="28"/>
              </w:rPr>
              <w:t>из антисептированной по всей поверхности обрезной доски (пиломатериал - хвойные породы), толщина доски 50 мм;</w:t>
            </w:r>
          </w:p>
          <w:p w:rsidR="00C7215C" w:rsidRPr="0066111E" w:rsidRDefault="00552BC8" w:rsidP="00552B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111E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</w:t>
            </w:r>
            <w:r w:rsidR="0066111E" w:rsidRPr="0066111E">
              <w:rPr>
                <w:rFonts w:ascii="Times New Roman" w:hAnsi="Times New Roman"/>
                <w:sz w:val="28"/>
                <w:szCs w:val="28"/>
              </w:rPr>
              <w:t>2,6</w:t>
            </w:r>
            <w:r w:rsidRPr="0066111E">
              <w:rPr>
                <w:rFonts w:ascii="Times New Roman" w:hAnsi="Times New Roman"/>
                <w:sz w:val="28"/>
                <w:szCs w:val="28"/>
              </w:rPr>
              <w:t xml:space="preserve"> т);</w:t>
            </w:r>
          </w:p>
          <w:p w:rsidR="00C7215C" w:rsidRPr="00473377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3377">
              <w:rPr>
                <w:rFonts w:ascii="Times New Roman" w:hAnsi="Times New Roman"/>
                <w:sz w:val="28"/>
                <w:szCs w:val="28"/>
              </w:rPr>
              <w:t>- обработка древесины влагозащитными-антисептическими составами (S=</w:t>
            </w:r>
            <w:r w:rsidR="0066111E" w:rsidRPr="00473377">
              <w:rPr>
                <w:rFonts w:ascii="Times New Roman" w:hAnsi="Times New Roman"/>
                <w:sz w:val="28"/>
                <w:szCs w:val="28"/>
              </w:rPr>
              <w:t>155,15</w:t>
            </w:r>
            <w:r w:rsidRPr="00473377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7215C" w:rsidRPr="00473377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3377">
              <w:rPr>
                <w:rFonts w:ascii="Times New Roman" w:hAnsi="Times New Roman"/>
                <w:sz w:val="28"/>
                <w:szCs w:val="28"/>
              </w:rPr>
              <w:t>- влагозащитный-антисептический состав;</w:t>
            </w:r>
          </w:p>
          <w:p w:rsidR="00C7215C" w:rsidRPr="00473377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3377">
              <w:rPr>
                <w:rFonts w:ascii="Times New Roman" w:hAnsi="Times New Roman"/>
                <w:sz w:val="28"/>
                <w:szCs w:val="28"/>
              </w:rPr>
              <w:t xml:space="preserve">- подготовка поверхности новых металлических конструкций (опоры, </w:t>
            </w:r>
            <w:r w:rsidR="0066111E" w:rsidRPr="00473377">
              <w:rPr>
                <w:rFonts w:ascii="Times New Roman" w:hAnsi="Times New Roman"/>
                <w:sz w:val="28"/>
                <w:szCs w:val="28"/>
              </w:rPr>
              <w:t>укосы</w:t>
            </w:r>
            <w:r w:rsidRPr="0047337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6111E" w:rsidRPr="00473377">
              <w:rPr>
                <w:rFonts w:ascii="Times New Roman" w:hAnsi="Times New Roman"/>
                <w:sz w:val="28"/>
                <w:szCs w:val="28"/>
              </w:rPr>
              <w:t>подперильники</w:t>
            </w:r>
            <w:r w:rsidRPr="00473377">
              <w:rPr>
                <w:rFonts w:ascii="Times New Roman" w:hAnsi="Times New Roman"/>
                <w:sz w:val="28"/>
                <w:szCs w:val="28"/>
              </w:rPr>
              <w:t>, S=</w:t>
            </w:r>
            <w:r w:rsidR="00473377" w:rsidRPr="00473377">
              <w:rPr>
                <w:rFonts w:ascii="Times New Roman" w:hAnsi="Times New Roman"/>
                <w:sz w:val="28"/>
                <w:szCs w:val="28"/>
              </w:rPr>
              <w:t>66,23</w:t>
            </w:r>
            <w:r w:rsidRPr="00473377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7215C" w:rsidRPr="00473377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3377">
              <w:rPr>
                <w:rFonts w:ascii="Times New Roman" w:hAnsi="Times New Roman"/>
                <w:sz w:val="28"/>
                <w:szCs w:val="28"/>
              </w:rPr>
              <w:t xml:space="preserve">- нанесение лакокрасочных защитных материалов (грунтовка, покрывной слой) по новым металлическим конструкциям </w:t>
            </w:r>
            <w:r w:rsidR="00473377" w:rsidRPr="00473377">
              <w:rPr>
                <w:rFonts w:ascii="Times New Roman" w:hAnsi="Times New Roman"/>
                <w:sz w:val="28"/>
                <w:szCs w:val="28"/>
              </w:rPr>
              <w:t>(опоры, укосы, подперильники, S=66,23 м2);</w:t>
            </w:r>
          </w:p>
          <w:p w:rsidR="00C7215C" w:rsidRPr="00473377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3377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C7215C" w:rsidRPr="00473377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3377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C7215C" w:rsidRPr="00C7215C" w:rsidRDefault="00C7215C" w:rsidP="0094436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473377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</w:tc>
      </w:tr>
      <w:tr w:rsidR="008F685C" w:rsidRPr="00C7215C" w:rsidTr="00C23953">
        <w:trPr>
          <w:trHeight w:val="310"/>
        </w:trPr>
        <w:tc>
          <w:tcPr>
            <w:tcW w:w="10740" w:type="dxa"/>
            <w:gridSpan w:val="2"/>
          </w:tcPr>
          <w:p w:rsidR="008F685C" w:rsidRPr="00473377" w:rsidRDefault="00C7215C" w:rsidP="00C72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3377">
              <w:rPr>
                <w:rFonts w:ascii="Times New Roman" w:hAnsi="Times New Roman"/>
                <w:b/>
                <w:sz w:val="28"/>
                <w:szCs w:val="28"/>
              </w:rPr>
              <w:t>6. Лестница по ул.Красных Зорь, 2</w:t>
            </w:r>
          </w:p>
        </w:tc>
      </w:tr>
      <w:tr w:rsidR="00C7215C" w:rsidRPr="008F0BCA" w:rsidTr="00C23953">
        <w:trPr>
          <w:trHeight w:val="310"/>
        </w:trPr>
        <w:tc>
          <w:tcPr>
            <w:tcW w:w="10740" w:type="dxa"/>
            <w:gridSpan w:val="2"/>
          </w:tcPr>
          <w:p w:rsidR="00C7215C" w:rsidRPr="00473377" w:rsidRDefault="00C7215C" w:rsidP="0094436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73377">
              <w:rPr>
                <w:rFonts w:ascii="Times New Roman" w:hAnsi="Times New Roman"/>
                <w:b/>
                <w:sz w:val="28"/>
                <w:szCs w:val="28"/>
              </w:rPr>
              <w:t>Состав работ:</w:t>
            </w:r>
          </w:p>
          <w:p w:rsidR="00473377" w:rsidRPr="00520C4F" w:rsidRDefault="00473377" w:rsidP="004733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0C4F">
              <w:rPr>
                <w:rFonts w:ascii="Times New Roman" w:hAnsi="Times New Roman"/>
                <w:sz w:val="28"/>
                <w:szCs w:val="28"/>
              </w:rPr>
              <w:t>- разборка деревянных элементов лестничного перехода (S=</w:t>
            </w:r>
            <w:r w:rsidR="00520C4F" w:rsidRPr="00520C4F">
              <w:rPr>
                <w:rFonts w:ascii="Times New Roman" w:hAnsi="Times New Roman"/>
                <w:sz w:val="28"/>
                <w:szCs w:val="28"/>
              </w:rPr>
              <w:t>59,5</w:t>
            </w:r>
            <w:r w:rsidRPr="00520C4F">
              <w:rPr>
                <w:rFonts w:ascii="Times New Roman" w:hAnsi="Times New Roman"/>
                <w:sz w:val="28"/>
                <w:szCs w:val="28"/>
              </w:rPr>
              <w:t xml:space="preserve"> м2 – V=</w:t>
            </w:r>
            <w:r w:rsidR="00520C4F" w:rsidRPr="00520C4F">
              <w:rPr>
                <w:rFonts w:ascii="Times New Roman" w:hAnsi="Times New Roman"/>
                <w:sz w:val="28"/>
                <w:szCs w:val="28"/>
              </w:rPr>
              <w:t>3,4</w:t>
            </w:r>
            <w:r w:rsidRPr="00520C4F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473377" w:rsidRPr="00520C4F" w:rsidRDefault="00473377" w:rsidP="004733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0C4F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</w:t>
            </w:r>
            <w:r w:rsidR="00520C4F" w:rsidRPr="00520C4F">
              <w:rPr>
                <w:rFonts w:ascii="Times New Roman" w:hAnsi="Times New Roman"/>
                <w:sz w:val="28"/>
                <w:szCs w:val="28"/>
              </w:rPr>
              <w:t xml:space="preserve">2,38 </w:t>
            </w:r>
            <w:r w:rsidRPr="00520C4F">
              <w:rPr>
                <w:rFonts w:ascii="Times New Roman" w:hAnsi="Times New Roman"/>
                <w:sz w:val="28"/>
                <w:szCs w:val="28"/>
              </w:rPr>
              <w:t>т);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 xml:space="preserve">- разработка грунта (копание ям вручную </w:t>
            </w:r>
            <w:r w:rsidR="00A245E9" w:rsidRPr="00A245E9">
              <w:rPr>
                <w:rFonts w:ascii="Times New Roman" w:hAnsi="Times New Roman"/>
                <w:sz w:val="28"/>
                <w:szCs w:val="28"/>
              </w:rPr>
              <w:t>128</w:t>
            </w:r>
            <w:r w:rsidRPr="00A245E9">
              <w:rPr>
                <w:rFonts w:ascii="Times New Roman" w:hAnsi="Times New Roman"/>
                <w:sz w:val="28"/>
                <w:szCs w:val="28"/>
              </w:rPr>
              <w:t xml:space="preserve"> шт. – V=</w:t>
            </w:r>
            <w:r w:rsidR="00A245E9" w:rsidRPr="00A245E9">
              <w:rPr>
                <w:rFonts w:ascii="Times New Roman" w:hAnsi="Times New Roman"/>
                <w:sz w:val="28"/>
                <w:szCs w:val="28"/>
              </w:rPr>
              <w:t>2,56</w:t>
            </w:r>
            <w:r w:rsidRPr="00A245E9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>- бетонирование опор (V=</w:t>
            </w:r>
            <w:r w:rsidR="00A245E9" w:rsidRPr="00A245E9">
              <w:rPr>
                <w:rFonts w:ascii="Times New Roman" w:hAnsi="Times New Roman"/>
                <w:sz w:val="28"/>
                <w:szCs w:val="28"/>
              </w:rPr>
              <w:t>2,56</w:t>
            </w:r>
            <w:r w:rsidRPr="00A245E9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>- бетон тяжелый М100 класс В 7,5, размеры бетонирования опор 20*20*</w:t>
            </w:r>
            <w:r w:rsidR="00A245E9" w:rsidRPr="00A245E9">
              <w:rPr>
                <w:rFonts w:ascii="Times New Roman" w:hAnsi="Times New Roman"/>
                <w:sz w:val="28"/>
                <w:szCs w:val="28"/>
              </w:rPr>
              <w:t>5</w:t>
            </w:r>
            <w:r w:rsidRPr="00A245E9">
              <w:rPr>
                <w:rFonts w:ascii="Times New Roman" w:hAnsi="Times New Roman"/>
                <w:sz w:val="28"/>
                <w:szCs w:val="28"/>
              </w:rPr>
              <w:t>0 см;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>- устройство опор (</w:t>
            </w:r>
            <w:r w:rsidR="00A245E9" w:rsidRPr="00A245E9">
              <w:rPr>
                <w:rFonts w:ascii="Times New Roman" w:hAnsi="Times New Roman"/>
                <w:sz w:val="28"/>
                <w:szCs w:val="28"/>
              </w:rPr>
              <w:t>96</w:t>
            </w:r>
            <w:r w:rsidRPr="00A245E9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>- опоры из труб водогазопроводных стальных сварных черных обыкновенных (неоцинкованных) диаметр условного прохода 80 мм, толщина стенки 4 мм, марка стали 08пс – 20пс с креплением деталей электросваркой;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>- устройство направляющих (</w:t>
            </w:r>
            <w:r w:rsidR="00A245E9" w:rsidRPr="00A245E9">
              <w:rPr>
                <w:rFonts w:ascii="Times New Roman" w:hAnsi="Times New Roman"/>
                <w:sz w:val="28"/>
                <w:szCs w:val="28"/>
              </w:rPr>
              <w:t>168,2</w:t>
            </w:r>
            <w:r w:rsidRPr="00A245E9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>- направляющие из горячекатаного швеллера № 10, марка стали Ст3пс5, с креплением деталей электросваркой;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>- устройство поперечин (</w:t>
            </w:r>
            <w:r w:rsidR="00A245E9" w:rsidRPr="00A245E9">
              <w:rPr>
                <w:rFonts w:ascii="Times New Roman" w:hAnsi="Times New Roman"/>
                <w:sz w:val="28"/>
                <w:szCs w:val="28"/>
              </w:rPr>
              <w:t>34</w:t>
            </w:r>
            <w:r w:rsidRPr="00A245E9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>- поперечины из стали угловой, равнополочной, марка стали Ст3пс5, размером 50х50х5 мм, с креплением деталей электросваркой;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lastRenderedPageBreak/>
              <w:t>- устройство стоек для перил (</w:t>
            </w:r>
            <w:r w:rsidR="00A245E9" w:rsidRPr="00A245E9">
              <w:rPr>
                <w:rFonts w:ascii="Times New Roman" w:hAnsi="Times New Roman"/>
                <w:sz w:val="28"/>
                <w:szCs w:val="28"/>
              </w:rPr>
              <w:t>76,8</w:t>
            </w:r>
            <w:r w:rsidRPr="00A245E9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>- стойки из стали угловой, равнополочной, марка стали Ст3пс5, размером 50х50х5 мм, с креплением деталей электросваркой;</w:t>
            </w:r>
          </w:p>
          <w:p w:rsidR="00C7215C" w:rsidRPr="00A245E9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>- устройство перил (</w:t>
            </w:r>
            <w:r w:rsidR="00A245E9" w:rsidRPr="00A245E9">
              <w:rPr>
                <w:rFonts w:ascii="Times New Roman" w:hAnsi="Times New Roman"/>
                <w:sz w:val="28"/>
                <w:szCs w:val="28"/>
              </w:rPr>
              <w:t>84,1</w:t>
            </w:r>
            <w:r w:rsidRPr="00A245E9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C7215C" w:rsidRPr="001D7850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45E9">
              <w:rPr>
                <w:rFonts w:ascii="Times New Roman" w:hAnsi="Times New Roman"/>
                <w:sz w:val="28"/>
                <w:szCs w:val="28"/>
              </w:rPr>
              <w:t xml:space="preserve">- перила из стали угловой, равнополочной, марка стали Ст3пс5, размером 50х50х5 мм, </w:t>
            </w:r>
            <w:r w:rsidRPr="001D7850">
              <w:rPr>
                <w:rFonts w:ascii="Times New Roman" w:hAnsi="Times New Roman"/>
                <w:sz w:val="28"/>
                <w:szCs w:val="28"/>
              </w:rPr>
              <w:t>с креплением деталей электросваркой;</w:t>
            </w:r>
          </w:p>
          <w:p w:rsidR="00C7215C" w:rsidRPr="001D7850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850">
              <w:rPr>
                <w:rFonts w:ascii="Times New Roman" w:hAnsi="Times New Roman"/>
                <w:sz w:val="28"/>
                <w:szCs w:val="28"/>
              </w:rPr>
              <w:t>- устройство подступенков (</w:t>
            </w:r>
            <w:r w:rsidR="001D7850" w:rsidRPr="001D7850">
              <w:rPr>
                <w:rFonts w:ascii="Times New Roman" w:hAnsi="Times New Roman"/>
                <w:sz w:val="28"/>
                <w:szCs w:val="28"/>
              </w:rPr>
              <w:t>87,2</w:t>
            </w:r>
            <w:r w:rsidRPr="001D7850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C7215C" w:rsidRPr="001D7850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850">
              <w:rPr>
                <w:rFonts w:ascii="Times New Roman" w:hAnsi="Times New Roman"/>
                <w:sz w:val="28"/>
                <w:szCs w:val="28"/>
              </w:rPr>
              <w:t>- подступенки из стали угловой, равнополочной, марка стали Ст3пс5, размером 50х50х5 мм, с креплением деталей электросваркой;</w:t>
            </w:r>
          </w:p>
          <w:p w:rsidR="00C7215C" w:rsidRPr="001D7850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850">
              <w:rPr>
                <w:rFonts w:ascii="Times New Roman" w:hAnsi="Times New Roman"/>
                <w:sz w:val="28"/>
                <w:szCs w:val="28"/>
              </w:rPr>
              <w:t>- устройство деревянных ступеней (</w:t>
            </w:r>
            <w:r w:rsidR="001D7850" w:rsidRPr="001D7850">
              <w:rPr>
                <w:rFonts w:ascii="Times New Roman" w:hAnsi="Times New Roman"/>
                <w:sz w:val="28"/>
                <w:szCs w:val="28"/>
              </w:rPr>
              <w:t>109</w:t>
            </w:r>
            <w:r w:rsidRPr="001D7850">
              <w:rPr>
                <w:rFonts w:ascii="Times New Roman" w:hAnsi="Times New Roman"/>
                <w:sz w:val="28"/>
                <w:szCs w:val="28"/>
              </w:rPr>
              <w:t xml:space="preserve"> шт. – S=</w:t>
            </w:r>
            <w:r w:rsidR="001D7850" w:rsidRPr="001D7850">
              <w:rPr>
                <w:rFonts w:ascii="Times New Roman" w:hAnsi="Times New Roman"/>
                <w:sz w:val="28"/>
                <w:szCs w:val="28"/>
              </w:rPr>
              <w:t>32,7</w:t>
            </w:r>
            <w:r w:rsidRPr="001D7850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1D7850" w:rsidRPr="001D7850" w:rsidRDefault="001D7850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850">
              <w:rPr>
                <w:rFonts w:ascii="Times New Roman" w:hAnsi="Times New Roman"/>
                <w:sz w:val="28"/>
                <w:szCs w:val="28"/>
              </w:rPr>
              <w:t>- устройство деревянного настила (S=49,8 м2);</w:t>
            </w:r>
          </w:p>
          <w:p w:rsidR="00C7215C" w:rsidRPr="008338ED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850">
              <w:rPr>
                <w:rFonts w:ascii="Times New Roman" w:hAnsi="Times New Roman"/>
                <w:sz w:val="28"/>
                <w:szCs w:val="28"/>
              </w:rPr>
              <w:t xml:space="preserve">- ступени </w:t>
            </w:r>
            <w:r w:rsidR="001D7850" w:rsidRPr="001D7850">
              <w:rPr>
                <w:rFonts w:ascii="Times New Roman" w:hAnsi="Times New Roman"/>
                <w:sz w:val="28"/>
                <w:szCs w:val="28"/>
              </w:rPr>
              <w:t xml:space="preserve">и настил </w:t>
            </w:r>
            <w:r w:rsidRPr="001D7850">
              <w:rPr>
                <w:rFonts w:ascii="Times New Roman" w:hAnsi="Times New Roman"/>
                <w:sz w:val="28"/>
                <w:szCs w:val="28"/>
              </w:rPr>
              <w:t xml:space="preserve">из антисептированной по всей поверхности обрезной доски </w:t>
            </w:r>
            <w:r w:rsidRPr="008338ED">
              <w:rPr>
                <w:rFonts w:ascii="Times New Roman" w:hAnsi="Times New Roman"/>
                <w:sz w:val="28"/>
                <w:szCs w:val="28"/>
              </w:rPr>
              <w:t>(пиломатериал - хвойные породы), толщина доски 50 мм;</w:t>
            </w:r>
          </w:p>
          <w:p w:rsidR="00C7215C" w:rsidRPr="008338ED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8ED">
              <w:rPr>
                <w:rFonts w:ascii="Times New Roman" w:hAnsi="Times New Roman"/>
                <w:sz w:val="28"/>
                <w:szCs w:val="28"/>
              </w:rPr>
              <w:t>- обработка древесины влагозащитными-антисептическими составами (S=</w:t>
            </w:r>
            <w:r w:rsidR="008338ED" w:rsidRPr="008338ED">
              <w:rPr>
                <w:rFonts w:ascii="Times New Roman" w:hAnsi="Times New Roman"/>
                <w:sz w:val="28"/>
                <w:szCs w:val="28"/>
              </w:rPr>
              <w:t>184,44</w:t>
            </w:r>
            <w:r w:rsidRPr="008338ED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7215C" w:rsidRPr="008338ED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8ED">
              <w:rPr>
                <w:rFonts w:ascii="Times New Roman" w:hAnsi="Times New Roman"/>
                <w:sz w:val="28"/>
                <w:szCs w:val="28"/>
              </w:rPr>
              <w:t>- влагозащитный-антисептический состав;</w:t>
            </w:r>
          </w:p>
          <w:p w:rsidR="00C7215C" w:rsidRPr="008338ED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8ED">
              <w:rPr>
                <w:rFonts w:ascii="Times New Roman" w:hAnsi="Times New Roman"/>
                <w:sz w:val="28"/>
                <w:szCs w:val="28"/>
              </w:rPr>
              <w:t>- подготовка поверхности новых металлических конструкций (опоры, направляющие, поперечины, стойки, перила, подступенки, S=</w:t>
            </w:r>
            <w:r w:rsidR="008338ED" w:rsidRPr="008338ED">
              <w:rPr>
                <w:rFonts w:ascii="Times New Roman" w:hAnsi="Times New Roman"/>
                <w:sz w:val="28"/>
                <w:szCs w:val="28"/>
              </w:rPr>
              <w:t>150,4</w:t>
            </w:r>
            <w:r w:rsidRPr="008338ED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7215C" w:rsidRPr="008338ED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8ED">
              <w:rPr>
                <w:rFonts w:ascii="Times New Roman" w:hAnsi="Times New Roman"/>
                <w:sz w:val="28"/>
                <w:szCs w:val="28"/>
              </w:rPr>
              <w:t>- нанесение лакокрасочных защитных материалов (грунтовка, покрывной слой) по новым металлическим конструкциям (опоры, направляющие, поперечины, стойки, перила, подступенки, S=</w:t>
            </w:r>
            <w:r w:rsidR="008338ED" w:rsidRPr="008338ED">
              <w:rPr>
                <w:rFonts w:ascii="Times New Roman" w:hAnsi="Times New Roman"/>
                <w:sz w:val="28"/>
                <w:szCs w:val="28"/>
              </w:rPr>
              <w:t>150,4</w:t>
            </w:r>
            <w:r w:rsidRPr="008338ED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7215C" w:rsidRPr="008338ED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8ED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C7215C" w:rsidRPr="008338ED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8ED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C7215C" w:rsidRPr="00C7215C" w:rsidRDefault="00C7215C" w:rsidP="0094436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8338ED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</w:tc>
      </w:tr>
      <w:tr w:rsidR="00C7215C" w:rsidRPr="008F0BCA" w:rsidTr="00C23953">
        <w:trPr>
          <w:trHeight w:val="310"/>
        </w:trPr>
        <w:tc>
          <w:tcPr>
            <w:tcW w:w="10740" w:type="dxa"/>
            <w:gridSpan w:val="2"/>
          </w:tcPr>
          <w:p w:rsidR="00C7215C" w:rsidRPr="005C3497" w:rsidRDefault="00C7215C" w:rsidP="00C72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349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 Лестница и мост по ул.Златоустовская, 13</w:t>
            </w:r>
          </w:p>
        </w:tc>
      </w:tr>
      <w:tr w:rsidR="00C7215C" w:rsidRPr="008F0BCA" w:rsidTr="00C23953">
        <w:trPr>
          <w:trHeight w:val="310"/>
        </w:trPr>
        <w:tc>
          <w:tcPr>
            <w:tcW w:w="10740" w:type="dxa"/>
            <w:gridSpan w:val="2"/>
          </w:tcPr>
          <w:p w:rsidR="00C7215C" w:rsidRPr="001C7EE4" w:rsidRDefault="00C7215C" w:rsidP="0094436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C7EE4">
              <w:rPr>
                <w:rFonts w:ascii="Times New Roman" w:hAnsi="Times New Roman"/>
                <w:b/>
                <w:sz w:val="28"/>
                <w:szCs w:val="28"/>
              </w:rPr>
              <w:t>Состав работ:</w:t>
            </w:r>
          </w:p>
          <w:p w:rsidR="001C7EE4" w:rsidRDefault="001C7EE4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960D4">
              <w:rPr>
                <w:rFonts w:ascii="Times New Roman" w:hAnsi="Times New Roman"/>
                <w:sz w:val="28"/>
                <w:szCs w:val="28"/>
                <w:u w:val="single"/>
              </w:rPr>
              <w:t>Участок №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 w:rsidRPr="009960D4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разборка деревянных элементов лестничного перехода (S=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1C7EE4">
              <w:rPr>
                <w:rFonts w:ascii="Times New Roman" w:hAnsi="Times New Roman"/>
                <w:sz w:val="28"/>
                <w:szCs w:val="28"/>
              </w:rPr>
              <w:t xml:space="preserve"> м2 – V=</w:t>
            </w:r>
            <w:r>
              <w:rPr>
                <w:rFonts w:ascii="Times New Roman" w:hAnsi="Times New Roman"/>
                <w:sz w:val="28"/>
                <w:szCs w:val="28"/>
              </w:rPr>
              <w:t>0,6</w:t>
            </w:r>
            <w:r w:rsidRPr="001C7EE4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0,42 </w:t>
            </w:r>
            <w:r w:rsidRPr="001C7EE4">
              <w:rPr>
                <w:rFonts w:ascii="Times New Roman" w:hAnsi="Times New Roman"/>
                <w:sz w:val="28"/>
                <w:szCs w:val="28"/>
              </w:rPr>
              <w:t>т);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разработка грунта (копание ям вручную 18 шт. – V=0,216 м3);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бетонирование опор (V=0,216 м3);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бетон тяжелый М100 класс В 7,5, размеры бетонирования опор 20*20*30 см;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устройство опор (7,2 п.м.);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опоры из стали угловой, равнополочной, марка стали Ст3пс5, размером 50х50х5 мм, с креплением деталей электросваркой;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устройство направляющих (24 п.м.);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направляющие из стали угловой, равнополочной, марка стали Ст3пс5, размером 50х50х5 мм, с креплением деталей электросваркой;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устройство поперечин (5 п.м.);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поперечины из стали угловой, равнополочной, марка стали Ст3пс5, размером 50х50х5 мм, с креплением деталей электросваркой;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устройство деревянного настила (S=12 м2);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настил из антисептированной по всей поверхности обрезной доски (пиломатериал - хвойные породы), толщина доски 50 мм;</w:t>
            </w:r>
          </w:p>
          <w:p w:rsidR="001C7EE4" w:rsidRP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7EE4">
              <w:rPr>
                <w:rFonts w:ascii="Times New Roman" w:hAnsi="Times New Roman"/>
                <w:sz w:val="28"/>
                <w:szCs w:val="28"/>
              </w:rPr>
              <w:t>- обработка древесины влагозащитными-антисептическими составами (S=25,3 м2);</w:t>
            </w:r>
          </w:p>
          <w:p w:rsidR="001C7EE4" w:rsidRPr="00A76D3F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6D3F">
              <w:rPr>
                <w:rFonts w:ascii="Times New Roman" w:hAnsi="Times New Roman"/>
                <w:sz w:val="28"/>
                <w:szCs w:val="28"/>
              </w:rPr>
              <w:lastRenderedPageBreak/>
              <w:t>- влагозащитный-антисептический состав;</w:t>
            </w:r>
          </w:p>
          <w:p w:rsidR="001C7EE4" w:rsidRPr="00A76D3F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6D3F">
              <w:rPr>
                <w:rFonts w:ascii="Times New Roman" w:hAnsi="Times New Roman"/>
                <w:sz w:val="28"/>
                <w:szCs w:val="28"/>
              </w:rPr>
              <w:t>- подготовка поверхности новых металлических конструкций (опоры, направляющие, поперечины, S=</w:t>
            </w:r>
            <w:r w:rsidR="00A76D3F" w:rsidRPr="00A76D3F">
              <w:rPr>
                <w:rFonts w:ascii="Times New Roman" w:hAnsi="Times New Roman"/>
                <w:sz w:val="28"/>
                <w:szCs w:val="28"/>
              </w:rPr>
              <w:t>7,24</w:t>
            </w:r>
            <w:r w:rsidRPr="00A76D3F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1C7EE4" w:rsidRPr="00A76D3F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6D3F">
              <w:rPr>
                <w:rFonts w:ascii="Times New Roman" w:hAnsi="Times New Roman"/>
                <w:sz w:val="28"/>
                <w:szCs w:val="28"/>
              </w:rPr>
              <w:t>- нанесение лакокрасочных защитных материалов (грунтовка, покрывной слой) по новым металлическим конструкциям (о</w:t>
            </w:r>
            <w:r w:rsidR="00A76D3F" w:rsidRPr="00A76D3F">
              <w:rPr>
                <w:rFonts w:ascii="Times New Roman" w:hAnsi="Times New Roman"/>
                <w:sz w:val="28"/>
                <w:szCs w:val="28"/>
              </w:rPr>
              <w:t xml:space="preserve">поры, направляющие, поперечины, </w:t>
            </w:r>
            <w:r w:rsidRPr="00A76D3F">
              <w:rPr>
                <w:rFonts w:ascii="Times New Roman" w:hAnsi="Times New Roman"/>
                <w:sz w:val="28"/>
                <w:szCs w:val="28"/>
              </w:rPr>
              <w:t>S=</w:t>
            </w:r>
            <w:r w:rsidR="00A76D3F" w:rsidRPr="00A76D3F">
              <w:rPr>
                <w:rFonts w:ascii="Times New Roman" w:hAnsi="Times New Roman"/>
                <w:sz w:val="28"/>
                <w:szCs w:val="28"/>
              </w:rPr>
              <w:t xml:space="preserve">7,24 </w:t>
            </w:r>
            <w:r w:rsidRPr="00A76D3F">
              <w:rPr>
                <w:rFonts w:ascii="Times New Roman" w:hAnsi="Times New Roman"/>
                <w:sz w:val="28"/>
                <w:szCs w:val="28"/>
              </w:rPr>
              <w:t>м2);</w:t>
            </w:r>
          </w:p>
          <w:p w:rsidR="001C7EE4" w:rsidRPr="00A76D3F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6D3F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1C7EE4" w:rsidRPr="00A76D3F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6D3F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1C7EE4" w:rsidRDefault="001C7EE4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6D3F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  <w:p w:rsidR="00A76D3F" w:rsidRPr="00A76D3F" w:rsidRDefault="00A76D3F" w:rsidP="001C7E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76D3F">
              <w:rPr>
                <w:rFonts w:ascii="Times New Roman" w:hAnsi="Times New Roman"/>
                <w:sz w:val="28"/>
                <w:szCs w:val="28"/>
                <w:u w:val="single"/>
              </w:rPr>
              <w:t>Участок №2(мост):</w:t>
            </w:r>
          </w:p>
          <w:p w:rsidR="00A76D3F" w:rsidRPr="00A76D3F" w:rsidRDefault="00A76D3F" w:rsidP="00A76D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6D3F">
              <w:rPr>
                <w:rFonts w:ascii="Times New Roman" w:hAnsi="Times New Roman"/>
                <w:sz w:val="28"/>
                <w:szCs w:val="28"/>
              </w:rPr>
              <w:t>- разработка грунта (копание ям вручную 4 шт. – V=1 м3);</w:t>
            </w:r>
          </w:p>
          <w:p w:rsidR="00A76D3F" w:rsidRPr="00A76D3F" w:rsidRDefault="00A76D3F" w:rsidP="00A76D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6D3F">
              <w:rPr>
                <w:rFonts w:ascii="Times New Roman" w:hAnsi="Times New Roman"/>
                <w:sz w:val="28"/>
                <w:szCs w:val="28"/>
              </w:rPr>
              <w:t>- бетонирование опор (V=1 м3);</w:t>
            </w:r>
          </w:p>
          <w:p w:rsidR="00A76D3F" w:rsidRPr="00A76D3F" w:rsidRDefault="00A76D3F" w:rsidP="00A76D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6D3F">
              <w:rPr>
                <w:rFonts w:ascii="Times New Roman" w:hAnsi="Times New Roman"/>
                <w:sz w:val="28"/>
                <w:szCs w:val="28"/>
              </w:rPr>
              <w:t>- бетон тяжелый М100 класс В 7,5, размеры бетонирования опор 50*50*100 см;</w:t>
            </w:r>
          </w:p>
          <w:p w:rsidR="00A76D3F" w:rsidRPr="00A76D3F" w:rsidRDefault="00A76D3F" w:rsidP="00A76D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6D3F">
              <w:rPr>
                <w:rFonts w:ascii="Times New Roman" w:hAnsi="Times New Roman"/>
                <w:sz w:val="28"/>
                <w:szCs w:val="28"/>
              </w:rPr>
              <w:t>- устройство опор (16 п.м.);</w:t>
            </w:r>
          </w:p>
          <w:p w:rsidR="00A76D3F" w:rsidRPr="00A76D3F" w:rsidRDefault="00A76D3F" w:rsidP="00A76D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6D3F">
              <w:rPr>
                <w:rFonts w:ascii="Times New Roman" w:hAnsi="Times New Roman"/>
                <w:sz w:val="28"/>
                <w:szCs w:val="28"/>
              </w:rPr>
              <w:t>- опоры из труб водогазопроводных стальных сварных черных обыкновенных (неоцинкованных) диаметр условного прохода 90 мм, толщина стенки 4 мм, марка стали 08пс – 20пс с креплением деталей электросваркой;</w:t>
            </w:r>
          </w:p>
          <w:p w:rsidR="00A76D3F" w:rsidRPr="00041651" w:rsidRDefault="00A76D3F" w:rsidP="00A76D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1651">
              <w:rPr>
                <w:rFonts w:ascii="Times New Roman" w:hAnsi="Times New Roman"/>
                <w:sz w:val="28"/>
                <w:szCs w:val="28"/>
              </w:rPr>
              <w:t>- устройство поперечин (</w:t>
            </w:r>
            <w:r w:rsidR="00041651" w:rsidRPr="00041651">
              <w:rPr>
                <w:rFonts w:ascii="Times New Roman" w:hAnsi="Times New Roman"/>
                <w:sz w:val="28"/>
                <w:szCs w:val="28"/>
              </w:rPr>
              <w:t>39</w:t>
            </w:r>
            <w:r w:rsidRPr="00041651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A76D3F" w:rsidRDefault="00A76D3F" w:rsidP="00A76D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1651">
              <w:rPr>
                <w:rFonts w:ascii="Times New Roman" w:hAnsi="Times New Roman"/>
                <w:sz w:val="28"/>
                <w:szCs w:val="28"/>
              </w:rPr>
              <w:t>- поперечины из горячекатаного швеллера № 12, марка стали Ст3пс5, с креплением деталей электросваркой;</w:t>
            </w:r>
          </w:p>
          <w:p w:rsidR="00041651" w:rsidRPr="00C563F5" w:rsidRDefault="00C563F5" w:rsidP="00A76D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63F5">
              <w:rPr>
                <w:rFonts w:ascii="Times New Roman" w:hAnsi="Times New Roman"/>
                <w:sz w:val="28"/>
                <w:szCs w:val="28"/>
              </w:rPr>
              <w:t xml:space="preserve">- замена стоек, </w:t>
            </w:r>
            <w:r w:rsidR="00041651" w:rsidRPr="00C563F5">
              <w:rPr>
                <w:rFonts w:ascii="Times New Roman" w:hAnsi="Times New Roman"/>
                <w:sz w:val="28"/>
                <w:szCs w:val="28"/>
              </w:rPr>
              <w:t>перил</w:t>
            </w:r>
            <w:r w:rsidRPr="00C563F5">
              <w:rPr>
                <w:rFonts w:ascii="Times New Roman" w:hAnsi="Times New Roman"/>
                <w:sz w:val="28"/>
                <w:szCs w:val="28"/>
              </w:rPr>
              <w:t xml:space="preserve"> и подперильников моста (150,4 п.м. – 0,5 т);</w:t>
            </w:r>
          </w:p>
          <w:p w:rsidR="00C563F5" w:rsidRPr="00C563F5" w:rsidRDefault="00C563F5" w:rsidP="00A76D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63F5">
              <w:rPr>
                <w:rFonts w:ascii="Times New Roman" w:hAnsi="Times New Roman"/>
                <w:sz w:val="28"/>
                <w:szCs w:val="28"/>
              </w:rPr>
              <w:t xml:space="preserve">- перила и стойки </w:t>
            </w:r>
            <w:r w:rsidR="00610AEC">
              <w:rPr>
                <w:rFonts w:ascii="Times New Roman" w:hAnsi="Times New Roman"/>
                <w:sz w:val="28"/>
                <w:szCs w:val="28"/>
              </w:rPr>
              <w:t xml:space="preserve">(100,4 п.м.) </w:t>
            </w:r>
            <w:r w:rsidRPr="00C563F5">
              <w:rPr>
                <w:rFonts w:ascii="Times New Roman" w:hAnsi="Times New Roman"/>
                <w:sz w:val="28"/>
                <w:szCs w:val="28"/>
              </w:rPr>
              <w:t>из стали угловой, равнополочной, марка стали Ст3пс5, размером 50х50х5 мм, с креплением деталей электросваркой;</w:t>
            </w:r>
          </w:p>
          <w:p w:rsidR="00C563F5" w:rsidRPr="00433247" w:rsidRDefault="00C563F5" w:rsidP="00A76D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63F5">
              <w:rPr>
                <w:rFonts w:ascii="Times New Roman" w:hAnsi="Times New Roman"/>
                <w:sz w:val="28"/>
                <w:szCs w:val="28"/>
              </w:rPr>
              <w:t xml:space="preserve">- подперильник </w:t>
            </w:r>
            <w:r w:rsidR="00610AEC" w:rsidRPr="00610AEC">
              <w:rPr>
                <w:rFonts w:ascii="Times New Roman" w:hAnsi="Times New Roman"/>
                <w:sz w:val="28"/>
                <w:szCs w:val="28"/>
              </w:rPr>
              <w:t>(</w:t>
            </w:r>
            <w:r w:rsidR="00610AEC">
              <w:rPr>
                <w:rFonts w:ascii="Times New Roman" w:hAnsi="Times New Roman"/>
                <w:sz w:val="28"/>
                <w:szCs w:val="28"/>
              </w:rPr>
              <w:t>50</w:t>
            </w:r>
            <w:r w:rsidR="00610AEC" w:rsidRPr="00610AEC">
              <w:rPr>
                <w:rFonts w:ascii="Times New Roman" w:hAnsi="Times New Roman"/>
                <w:sz w:val="28"/>
                <w:szCs w:val="28"/>
              </w:rPr>
              <w:t xml:space="preserve"> п.м.)</w:t>
            </w:r>
            <w:r w:rsidR="00610A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63F5">
              <w:rPr>
                <w:rFonts w:ascii="Times New Roman" w:hAnsi="Times New Roman"/>
                <w:sz w:val="28"/>
                <w:szCs w:val="28"/>
              </w:rPr>
              <w:t xml:space="preserve">из стали угловой, равнополочной, марка стали Ст3пс5, размером </w:t>
            </w:r>
            <w:r w:rsidRPr="00433247">
              <w:rPr>
                <w:rFonts w:ascii="Times New Roman" w:hAnsi="Times New Roman"/>
                <w:sz w:val="28"/>
                <w:szCs w:val="28"/>
              </w:rPr>
              <w:t>32х32х4 мм, с креплением деталей электросваркой;</w:t>
            </w:r>
          </w:p>
          <w:p w:rsidR="00433247" w:rsidRPr="00433247" w:rsidRDefault="00433247" w:rsidP="0043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3247">
              <w:rPr>
                <w:rFonts w:ascii="Times New Roman" w:hAnsi="Times New Roman"/>
                <w:sz w:val="28"/>
                <w:szCs w:val="28"/>
              </w:rPr>
              <w:t>- ремонт деревянного настила моста (S=50 м2);</w:t>
            </w:r>
          </w:p>
          <w:p w:rsidR="00433247" w:rsidRPr="00433247" w:rsidRDefault="00433247" w:rsidP="0043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3247">
              <w:rPr>
                <w:rFonts w:ascii="Times New Roman" w:hAnsi="Times New Roman"/>
                <w:sz w:val="28"/>
                <w:szCs w:val="28"/>
              </w:rPr>
              <w:t>- настил из антисептированной по всей поверхности обрезной доски (пиломатериал - хвойные породы), толщина доски 50 мм;</w:t>
            </w:r>
          </w:p>
          <w:p w:rsidR="00433247" w:rsidRPr="00433247" w:rsidRDefault="00433247" w:rsidP="0043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3247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(2,25 т);</w:t>
            </w:r>
          </w:p>
          <w:p w:rsidR="00433247" w:rsidRPr="00E9069A" w:rsidRDefault="00433247" w:rsidP="0043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069A">
              <w:rPr>
                <w:rFonts w:ascii="Times New Roman" w:hAnsi="Times New Roman"/>
                <w:sz w:val="28"/>
                <w:szCs w:val="28"/>
              </w:rPr>
              <w:t>- обработка древесины влагозащитными-антисептическими составами (S=102,7 м2);</w:t>
            </w:r>
          </w:p>
          <w:p w:rsidR="00433247" w:rsidRPr="00E9069A" w:rsidRDefault="00433247" w:rsidP="0043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069A">
              <w:rPr>
                <w:rFonts w:ascii="Times New Roman" w:hAnsi="Times New Roman"/>
                <w:sz w:val="28"/>
                <w:szCs w:val="28"/>
              </w:rPr>
              <w:t>- влагозащитный-антисептический состав;</w:t>
            </w:r>
          </w:p>
          <w:p w:rsidR="00433247" w:rsidRPr="00E9069A" w:rsidRDefault="00433247" w:rsidP="0043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069A">
              <w:rPr>
                <w:rFonts w:ascii="Times New Roman" w:hAnsi="Times New Roman"/>
                <w:sz w:val="28"/>
                <w:szCs w:val="28"/>
              </w:rPr>
              <w:t>- подготовка поверхности новых металлических конструкций (опоры, поперечины, стойки, перила, подперильники, S=48,73 м2);</w:t>
            </w:r>
          </w:p>
          <w:p w:rsidR="00433247" w:rsidRPr="00E9069A" w:rsidRDefault="00433247" w:rsidP="0043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069A">
              <w:rPr>
                <w:rFonts w:ascii="Times New Roman" w:hAnsi="Times New Roman"/>
                <w:sz w:val="28"/>
                <w:szCs w:val="28"/>
              </w:rPr>
              <w:t xml:space="preserve">- нанесение лакокрасочных защитных материалов (грунтовка, покрывной слой) по новым металлическим конструкциям </w:t>
            </w:r>
            <w:r w:rsidR="00E9069A" w:rsidRPr="00E9069A">
              <w:rPr>
                <w:rFonts w:ascii="Times New Roman" w:hAnsi="Times New Roman"/>
                <w:sz w:val="28"/>
                <w:szCs w:val="28"/>
              </w:rPr>
              <w:t>(опоры, поперечины, стойки, перила, подперильники, S=48,73 м2);</w:t>
            </w:r>
          </w:p>
          <w:p w:rsidR="00433247" w:rsidRPr="00E9069A" w:rsidRDefault="00433247" w:rsidP="0043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069A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433247" w:rsidRPr="00E9069A" w:rsidRDefault="00433247" w:rsidP="0043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069A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C563F5" w:rsidRDefault="00433247" w:rsidP="0043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069A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  <w:p w:rsidR="00E9069A" w:rsidRDefault="00E9069A" w:rsidP="0043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960D4">
              <w:rPr>
                <w:rFonts w:ascii="Times New Roman" w:hAnsi="Times New Roman"/>
                <w:sz w:val="28"/>
                <w:szCs w:val="28"/>
                <w:u w:val="single"/>
              </w:rPr>
              <w:t>Участок №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3</w:t>
            </w:r>
            <w:r w:rsidRPr="009960D4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E9069A" w:rsidRPr="00E9069A" w:rsidRDefault="00E9069A" w:rsidP="00E906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069A">
              <w:rPr>
                <w:rFonts w:ascii="Times New Roman" w:hAnsi="Times New Roman"/>
                <w:sz w:val="28"/>
                <w:szCs w:val="28"/>
              </w:rPr>
              <w:t>- устройство поперечин (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9069A">
              <w:rPr>
                <w:rFonts w:ascii="Times New Roman" w:hAnsi="Times New Roman"/>
                <w:sz w:val="28"/>
                <w:szCs w:val="28"/>
              </w:rPr>
              <w:t>9 п.м.);</w:t>
            </w:r>
          </w:p>
          <w:p w:rsidR="00E9069A" w:rsidRPr="00DA750B" w:rsidRDefault="00E9069A" w:rsidP="00E906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50B">
              <w:rPr>
                <w:rFonts w:ascii="Times New Roman" w:hAnsi="Times New Roman"/>
                <w:sz w:val="28"/>
                <w:szCs w:val="28"/>
              </w:rPr>
              <w:t>- поперечины из горячекатаного швеллера № 12, марка стали Ст3пс5, с креплением деталей электросваркой;</w:t>
            </w:r>
          </w:p>
          <w:p w:rsidR="00C7215C" w:rsidRPr="00DA750B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50B">
              <w:rPr>
                <w:rFonts w:ascii="Times New Roman" w:hAnsi="Times New Roman"/>
                <w:sz w:val="28"/>
                <w:szCs w:val="28"/>
              </w:rPr>
              <w:t>- ремонт деревянных ступеней и настила (S=</w:t>
            </w:r>
            <w:r w:rsidR="00DA750B" w:rsidRPr="00DA750B">
              <w:rPr>
                <w:rFonts w:ascii="Times New Roman" w:hAnsi="Times New Roman"/>
                <w:sz w:val="28"/>
                <w:szCs w:val="28"/>
              </w:rPr>
              <w:t>97,4</w:t>
            </w:r>
            <w:r w:rsidRPr="00DA750B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7215C" w:rsidRPr="00DA750B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50B">
              <w:rPr>
                <w:rFonts w:ascii="Times New Roman" w:hAnsi="Times New Roman"/>
                <w:sz w:val="28"/>
                <w:szCs w:val="28"/>
              </w:rPr>
              <w:t xml:space="preserve">- ступени и настил </w:t>
            </w:r>
            <w:r w:rsidR="00DA750B" w:rsidRPr="00DA750B">
              <w:rPr>
                <w:rFonts w:ascii="Times New Roman" w:hAnsi="Times New Roman"/>
                <w:sz w:val="28"/>
                <w:szCs w:val="28"/>
              </w:rPr>
              <w:t xml:space="preserve">из антисептированной по всей поверхности обрезной доски </w:t>
            </w:r>
            <w:r w:rsidR="00DA750B" w:rsidRPr="00DA750B">
              <w:rPr>
                <w:rFonts w:ascii="Times New Roman" w:hAnsi="Times New Roman"/>
                <w:sz w:val="28"/>
                <w:szCs w:val="28"/>
              </w:rPr>
              <w:lastRenderedPageBreak/>
              <w:t>(пиломатериал - хвойные породы), толщина доски 50 мм;</w:t>
            </w:r>
          </w:p>
          <w:p w:rsidR="00C7215C" w:rsidRPr="00795BD3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</w:t>
            </w:r>
            <w:r w:rsidR="00DA750B" w:rsidRPr="00795BD3">
              <w:rPr>
                <w:rFonts w:ascii="Times New Roman" w:hAnsi="Times New Roman"/>
                <w:sz w:val="28"/>
                <w:szCs w:val="28"/>
              </w:rPr>
              <w:t>3,41</w:t>
            </w:r>
            <w:r w:rsidRPr="00795BD3">
              <w:rPr>
                <w:rFonts w:ascii="Times New Roman" w:hAnsi="Times New Roman"/>
                <w:sz w:val="28"/>
                <w:szCs w:val="28"/>
              </w:rPr>
              <w:t xml:space="preserve"> т);</w:t>
            </w:r>
          </w:p>
          <w:p w:rsidR="00C7215C" w:rsidRPr="00795BD3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обработка древесины влагозащитными-антисептическими составами (S=</w:t>
            </w:r>
            <w:r w:rsidR="00795BD3" w:rsidRPr="00795BD3">
              <w:rPr>
                <w:rFonts w:ascii="Times New Roman" w:hAnsi="Times New Roman"/>
                <w:sz w:val="28"/>
                <w:szCs w:val="28"/>
              </w:rPr>
              <w:t>219,67</w:t>
            </w:r>
            <w:r w:rsidRPr="00795BD3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7215C" w:rsidRPr="00795BD3" w:rsidRDefault="00C7215C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влагозащитный-антисептический состав;</w:t>
            </w:r>
          </w:p>
          <w:p w:rsidR="00C7215C" w:rsidRPr="00795BD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подготовка поверхности новых металлических конструкций (поперечины, S=</w:t>
            </w:r>
            <w:r w:rsidR="00795BD3" w:rsidRPr="00795BD3">
              <w:rPr>
                <w:rFonts w:ascii="Times New Roman" w:hAnsi="Times New Roman"/>
                <w:sz w:val="28"/>
                <w:szCs w:val="28"/>
              </w:rPr>
              <w:t>12,76</w:t>
            </w:r>
            <w:r w:rsidRPr="00795BD3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7215C" w:rsidRPr="00795BD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нанесение лакокрасочных защитных материалов (грунтовка, покрывной слой) по новым металлическим конструкциям (поперечины, S=</w:t>
            </w:r>
            <w:r w:rsidR="00795BD3" w:rsidRPr="00795BD3">
              <w:rPr>
                <w:rFonts w:ascii="Times New Roman" w:hAnsi="Times New Roman"/>
                <w:sz w:val="28"/>
                <w:szCs w:val="28"/>
              </w:rPr>
              <w:t>12,76</w:t>
            </w:r>
            <w:r w:rsidRPr="00795BD3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7215C" w:rsidRPr="00795BD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C7215C" w:rsidRPr="00795BD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C7215C" w:rsidRPr="00C7215C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</w:tc>
      </w:tr>
      <w:tr w:rsidR="00C7215C" w:rsidRPr="00C7215C" w:rsidTr="00C23953">
        <w:trPr>
          <w:trHeight w:val="310"/>
        </w:trPr>
        <w:tc>
          <w:tcPr>
            <w:tcW w:w="10740" w:type="dxa"/>
            <w:gridSpan w:val="2"/>
          </w:tcPr>
          <w:p w:rsidR="00C7215C" w:rsidRPr="00C7215C" w:rsidRDefault="00C7215C" w:rsidP="00C721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795BD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8. Лестница с пешеходной дорожкой и мостом от ул.Гашкова, 28б до ул.Соликамская, остановка "Язовая"</w:t>
            </w:r>
          </w:p>
        </w:tc>
      </w:tr>
      <w:tr w:rsidR="00C7215C" w:rsidRPr="008F0BCA" w:rsidTr="00C23953">
        <w:trPr>
          <w:trHeight w:val="310"/>
        </w:trPr>
        <w:tc>
          <w:tcPr>
            <w:tcW w:w="10740" w:type="dxa"/>
            <w:gridSpan w:val="2"/>
          </w:tcPr>
          <w:p w:rsidR="00C7215C" w:rsidRPr="00795BD3" w:rsidRDefault="00C7215C" w:rsidP="00C7215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5BD3">
              <w:rPr>
                <w:rFonts w:ascii="Times New Roman" w:hAnsi="Times New Roman"/>
                <w:b/>
                <w:sz w:val="28"/>
                <w:szCs w:val="28"/>
              </w:rPr>
              <w:t>Состав работ:</w:t>
            </w:r>
          </w:p>
          <w:p w:rsidR="00C7215C" w:rsidRPr="00795BD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разрабо</w:t>
            </w:r>
            <w:r w:rsidR="00795BD3" w:rsidRPr="00795BD3">
              <w:rPr>
                <w:rFonts w:ascii="Times New Roman" w:hAnsi="Times New Roman"/>
                <w:sz w:val="28"/>
                <w:szCs w:val="28"/>
              </w:rPr>
              <w:t xml:space="preserve">тка грунта (копание ям вручную </w:t>
            </w:r>
            <w:r w:rsidRPr="00795BD3">
              <w:rPr>
                <w:rFonts w:ascii="Times New Roman" w:hAnsi="Times New Roman"/>
                <w:sz w:val="28"/>
                <w:szCs w:val="28"/>
              </w:rPr>
              <w:t>4 шт. – V=</w:t>
            </w:r>
            <w:r w:rsidR="00795BD3" w:rsidRPr="00795BD3">
              <w:rPr>
                <w:rFonts w:ascii="Times New Roman" w:hAnsi="Times New Roman"/>
                <w:sz w:val="28"/>
                <w:szCs w:val="28"/>
              </w:rPr>
              <w:t>1</w:t>
            </w:r>
            <w:r w:rsidRPr="00795BD3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C7215C" w:rsidRPr="00795BD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бетонирование опор (V=</w:t>
            </w:r>
            <w:r w:rsidR="00795BD3" w:rsidRPr="00795BD3">
              <w:rPr>
                <w:rFonts w:ascii="Times New Roman" w:hAnsi="Times New Roman"/>
                <w:sz w:val="28"/>
                <w:szCs w:val="28"/>
              </w:rPr>
              <w:t>1</w:t>
            </w:r>
            <w:r w:rsidRPr="00795BD3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C7215C" w:rsidRPr="00795BD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 xml:space="preserve">- бетон тяжелый М100 класс В 7,5, размеры бетонирования опор </w:t>
            </w:r>
            <w:r w:rsidR="00795BD3" w:rsidRPr="00795BD3">
              <w:rPr>
                <w:rFonts w:ascii="Times New Roman" w:hAnsi="Times New Roman"/>
                <w:sz w:val="28"/>
                <w:szCs w:val="28"/>
              </w:rPr>
              <w:t>5</w:t>
            </w:r>
            <w:r w:rsidRPr="00795BD3">
              <w:rPr>
                <w:rFonts w:ascii="Times New Roman" w:hAnsi="Times New Roman"/>
                <w:sz w:val="28"/>
                <w:szCs w:val="28"/>
              </w:rPr>
              <w:t>0*</w:t>
            </w:r>
            <w:r w:rsidR="00795BD3" w:rsidRPr="00795BD3">
              <w:rPr>
                <w:rFonts w:ascii="Times New Roman" w:hAnsi="Times New Roman"/>
                <w:sz w:val="28"/>
                <w:szCs w:val="28"/>
              </w:rPr>
              <w:t>5</w:t>
            </w:r>
            <w:r w:rsidRPr="00795BD3">
              <w:rPr>
                <w:rFonts w:ascii="Times New Roman" w:hAnsi="Times New Roman"/>
                <w:sz w:val="28"/>
                <w:szCs w:val="28"/>
              </w:rPr>
              <w:t>0*</w:t>
            </w:r>
            <w:r w:rsidR="00795BD3" w:rsidRPr="00795BD3">
              <w:rPr>
                <w:rFonts w:ascii="Times New Roman" w:hAnsi="Times New Roman"/>
                <w:sz w:val="28"/>
                <w:szCs w:val="28"/>
              </w:rPr>
              <w:t>10</w:t>
            </w:r>
            <w:r w:rsidRPr="00795BD3">
              <w:rPr>
                <w:rFonts w:ascii="Times New Roman" w:hAnsi="Times New Roman"/>
                <w:sz w:val="28"/>
                <w:szCs w:val="28"/>
              </w:rPr>
              <w:t>0 см;</w:t>
            </w:r>
          </w:p>
          <w:p w:rsidR="00C7215C" w:rsidRPr="00795BD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устройство опор (1</w:t>
            </w:r>
            <w:r w:rsidR="00795BD3" w:rsidRPr="00795BD3">
              <w:rPr>
                <w:rFonts w:ascii="Times New Roman" w:hAnsi="Times New Roman"/>
                <w:sz w:val="28"/>
                <w:szCs w:val="28"/>
              </w:rPr>
              <w:t>2</w:t>
            </w:r>
            <w:r w:rsidRPr="00795BD3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C7215C" w:rsidRPr="00795BD3" w:rsidRDefault="00795BD3" w:rsidP="00C7215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5BD3">
              <w:rPr>
                <w:rFonts w:ascii="Times New Roman" w:hAnsi="Times New Roman"/>
                <w:sz w:val="28"/>
                <w:szCs w:val="28"/>
              </w:rPr>
              <w:t>- опоры из труб водогазопроводных стальных сварных черных обыкновенных (неоцинкованных) диаметр условного прохода 90 мм, толщина стенки 4 мм, марка стали 08пс – 20пс с креплением деталей электросваркой;</w:t>
            </w:r>
          </w:p>
          <w:p w:rsidR="00C7215C" w:rsidRPr="00444397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5B6B">
              <w:rPr>
                <w:rFonts w:ascii="Times New Roman" w:hAnsi="Times New Roman"/>
                <w:sz w:val="28"/>
                <w:szCs w:val="28"/>
              </w:rPr>
              <w:t>- ремонт моста (путем сварки со старой конструкцией стального листа S=</w:t>
            </w:r>
            <w:r w:rsidR="00795BD3" w:rsidRPr="00BB5B6B">
              <w:rPr>
                <w:rFonts w:ascii="Times New Roman" w:hAnsi="Times New Roman"/>
                <w:sz w:val="28"/>
                <w:szCs w:val="28"/>
              </w:rPr>
              <w:t>13,95</w:t>
            </w:r>
            <w:r w:rsidRPr="00BB5B6B">
              <w:rPr>
                <w:rFonts w:ascii="Times New Roman" w:hAnsi="Times New Roman"/>
                <w:sz w:val="28"/>
                <w:szCs w:val="28"/>
              </w:rPr>
              <w:t xml:space="preserve"> м2 – </w:t>
            </w:r>
            <w:r w:rsidRPr="00444397">
              <w:rPr>
                <w:rFonts w:ascii="Times New Roman" w:hAnsi="Times New Roman"/>
                <w:sz w:val="28"/>
                <w:szCs w:val="28"/>
              </w:rPr>
              <w:t>0,</w:t>
            </w:r>
            <w:r w:rsidR="00BB5B6B" w:rsidRPr="00444397">
              <w:rPr>
                <w:rFonts w:ascii="Times New Roman" w:hAnsi="Times New Roman"/>
                <w:sz w:val="28"/>
                <w:szCs w:val="28"/>
              </w:rPr>
              <w:t>55</w:t>
            </w:r>
            <w:r w:rsidRPr="00444397">
              <w:rPr>
                <w:rFonts w:ascii="Times New Roman" w:hAnsi="Times New Roman"/>
                <w:sz w:val="28"/>
                <w:szCs w:val="28"/>
              </w:rPr>
              <w:t xml:space="preserve"> т);</w:t>
            </w:r>
          </w:p>
          <w:p w:rsidR="00444397" w:rsidRPr="00BB5B6B" w:rsidRDefault="00444397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397">
              <w:rPr>
                <w:rFonts w:ascii="Times New Roman" w:hAnsi="Times New Roman"/>
                <w:sz w:val="28"/>
                <w:szCs w:val="28"/>
              </w:rPr>
              <w:t xml:space="preserve">- сталь листовая, марка стали </w:t>
            </w:r>
            <w:r w:rsidR="00BF3F9E" w:rsidRPr="00BF3F9E">
              <w:rPr>
                <w:rFonts w:ascii="Times New Roman" w:hAnsi="Times New Roman"/>
                <w:sz w:val="28"/>
                <w:szCs w:val="28"/>
              </w:rPr>
              <w:t>Ст3пс3</w:t>
            </w:r>
            <w:r w:rsidRPr="00444397">
              <w:rPr>
                <w:rFonts w:ascii="Times New Roman" w:hAnsi="Times New Roman"/>
                <w:sz w:val="28"/>
                <w:szCs w:val="28"/>
              </w:rPr>
              <w:t>, толщина 5 мм, с креплением деталей электросваркой;</w:t>
            </w:r>
          </w:p>
          <w:p w:rsidR="00BB5B6B" w:rsidRPr="00444397" w:rsidRDefault="00BB5B6B" w:rsidP="00BB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397">
              <w:rPr>
                <w:rFonts w:ascii="Times New Roman" w:hAnsi="Times New Roman"/>
                <w:sz w:val="28"/>
                <w:szCs w:val="28"/>
              </w:rPr>
              <w:t>- устройство деревянных ступеней и настила (S=16,2 м2);</w:t>
            </w:r>
          </w:p>
          <w:p w:rsidR="00BB5B6B" w:rsidRPr="00444397" w:rsidRDefault="00BB5B6B" w:rsidP="00BB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397">
              <w:rPr>
                <w:rFonts w:ascii="Times New Roman" w:hAnsi="Times New Roman"/>
                <w:sz w:val="28"/>
                <w:szCs w:val="28"/>
              </w:rPr>
              <w:t>- ступени и настил из антисептированной по всей поверхности обрезной доски (пиломатериал - хвойные породы), толщина доски 50 мм;</w:t>
            </w:r>
          </w:p>
          <w:p w:rsidR="00BB5B6B" w:rsidRPr="00444397" w:rsidRDefault="00BB5B6B" w:rsidP="00BB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397">
              <w:rPr>
                <w:rFonts w:ascii="Times New Roman" w:hAnsi="Times New Roman"/>
                <w:sz w:val="28"/>
                <w:szCs w:val="28"/>
              </w:rPr>
              <w:t>- обработка древесины влагозащитными-антисептическими составами (S=37,92 м2);</w:t>
            </w:r>
          </w:p>
          <w:p w:rsidR="00BB5B6B" w:rsidRPr="00444397" w:rsidRDefault="00BB5B6B" w:rsidP="00BB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397">
              <w:rPr>
                <w:rFonts w:ascii="Times New Roman" w:hAnsi="Times New Roman"/>
                <w:sz w:val="28"/>
                <w:szCs w:val="28"/>
              </w:rPr>
              <w:t>- влагозащитный-антисептический состав;</w:t>
            </w:r>
          </w:p>
          <w:p w:rsidR="00BB5B6B" w:rsidRPr="00444397" w:rsidRDefault="00BB5B6B" w:rsidP="00BB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397">
              <w:rPr>
                <w:rFonts w:ascii="Times New Roman" w:hAnsi="Times New Roman"/>
                <w:sz w:val="28"/>
                <w:szCs w:val="28"/>
              </w:rPr>
              <w:t>- подготовка поверхности новых металлических конструкций (</w:t>
            </w:r>
            <w:r w:rsidR="00444397" w:rsidRPr="00444397">
              <w:rPr>
                <w:rFonts w:ascii="Times New Roman" w:hAnsi="Times New Roman"/>
                <w:sz w:val="28"/>
                <w:szCs w:val="28"/>
              </w:rPr>
              <w:t>опоры, мост</w:t>
            </w:r>
            <w:r w:rsidRPr="00444397">
              <w:rPr>
                <w:rFonts w:ascii="Times New Roman" w:hAnsi="Times New Roman"/>
                <w:sz w:val="28"/>
                <w:szCs w:val="28"/>
              </w:rPr>
              <w:t>, S=</w:t>
            </w:r>
            <w:r w:rsidR="00444397" w:rsidRPr="00444397">
              <w:rPr>
                <w:rFonts w:ascii="Times New Roman" w:hAnsi="Times New Roman"/>
                <w:sz w:val="28"/>
                <w:szCs w:val="28"/>
              </w:rPr>
              <w:t xml:space="preserve">31,72 </w:t>
            </w:r>
            <w:r w:rsidRPr="00444397">
              <w:rPr>
                <w:rFonts w:ascii="Times New Roman" w:hAnsi="Times New Roman"/>
                <w:sz w:val="28"/>
                <w:szCs w:val="28"/>
              </w:rPr>
              <w:t>м2);</w:t>
            </w:r>
          </w:p>
          <w:p w:rsidR="00BB5B6B" w:rsidRPr="00444397" w:rsidRDefault="00BB5B6B" w:rsidP="00BB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397">
              <w:rPr>
                <w:rFonts w:ascii="Times New Roman" w:hAnsi="Times New Roman"/>
                <w:sz w:val="28"/>
                <w:szCs w:val="28"/>
              </w:rPr>
              <w:t xml:space="preserve">- нанесение лакокрасочных защитных материалов (грунтовка, покрывной слой) по новым металлическим конструкциям </w:t>
            </w:r>
            <w:r w:rsidR="00444397" w:rsidRPr="00444397">
              <w:rPr>
                <w:rFonts w:ascii="Times New Roman" w:hAnsi="Times New Roman"/>
                <w:sz w:val="28"/>
                <w:szCs w:val="28"/>
              </w:rPr>
              <w:t>(опоры, мост, S=31,72 м2);</w:t>
            </w:r>
          </w:p>
          <w:p w:rsidR="00BB5B6B" w:rsidRPr="00444397" w:rsidRDefault="00BB5B6B" w:rsidP="00BB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397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BB5B6B" w:rsidRPr="00444397" w:rsidRDefault="00BB5B6B" w:rsidP="00BB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397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C7215C" w:rsidRPr="00444397" w:rsidRDefault="00444397" w:rsidP="00BB5B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4397">
              <w:rPr>
                <w:rFonts w:ascii="Times New Roman" w:hAnsi="Times New Roman"/>
                <w:sz w:val="28"/>
                <w:szCs w:val="28"/>
              </w:rPr>
              <w:t>- покрывной слой - цвет черный;</w:t>
            </w:r>
          </w:p>
          <w:p w:rsidR="00C7215C" w:rsidRPr="00BF3F9E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F9E">
              <w:rPr>
                <w:rFonts w:ascii="Times New Roman" w:hAnsi="Times New Roman"/>
                <w:sz w:val="28"/>
                <w:szCs w:val="28"/>
              </w:rPr>
              <w:t>- разборка асфальтобетонных покрытий тротуаров толщиной до 5 см с помощью молотков отбойных пневматических (S=</w:t>
            </w:r>
            <w:r w:rsidR="00BF3F9E" w:rsidRPr="00BF3F9E">
              <w:rPr>
                <w:rFonts w:ascii="Times New Roman" w:hAnsi="Times New Roman"/>
                <w:sz w:val="28"/>
                <w:szCs w:val="28"/>
              </w:rPr>
              <w:t>37,5</w:t>
            </w:r>
            <w:r w:rsidRPr="00BF3F9E">
              <w:rPr>
                <w:rFonts w:ascii="Times New Roman" w:hAnsi="Times New Roman"/>
                <w:sz w:val="28"/>
                <w:szCs w:val="28"/>
              </w:rPr>
              <w:t xml:space="preserve"> м2 – V=</w:t>
            </w:r>
            <w:r w:rsidR="00BF3F9E" w:rsidRPr="00BF3F9E">
              <w:rPr>
                <w:rFonts w:ascii="Times New Roman" w:hAnsi="Times New Roman"/>
                <w:sz w:val="28"/>
                <w:szCs w:val="28"/>
              </w:rPr>
              <w:t>1,9</w:t>
            </w:r>
            <w:r w:rsidRPr="00BF3F9E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C7215C" w:rsidRPr="00BF3F9E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3F9E">
              <w:rPr>
                <w:rFonts w:ascii="Times New Roman" w:hAnsi="Times New Roman"/>
                <w:sz w:val="28"/>
                <w:szCs w:val="28"/>
              </w:rPr>
              <w:t>- разборка покрытий и оснований: щебеночных (толщиной до 10 см – S=</w:t>
            </w:r>
            <w:r w:rsidR="00BF3F9E" w:rsidRPr="00BF3F9E">
              <w:rPr>
                <w:rFonts w:ascii="Times New Roman" w:hAnsi="Times New Roman"/>
                <w:sz w:val="28"/>
                <w:szCs w:val="28"/>
              </w:rPr>
              <w:t>37,5</w:t>
            </w:r>
            <w:r w:rsidRPr="00BF3F9E">
              <w:rPr>
                <w:rFonts w:ascii="Times New Roman" w:hAnsi="Times New Roman"/>
                <w:sz w:val="28"/>
                <w:szCs w:val="28"/>
              </w:rPr>
              <w:t xml:space="preserve"> м2 – V=</w:t>
            </w:r>
            <w:r w:rsidR="00BF3F9E" w:rsidRPr="00BF3F9E">
              <w:rPr>
                <w:rFonts w:ascii="Times New Roman" w:hAnsi="Times New Roman"/>
                <w:sz w:val="28"/>
                <w:szCs w:val="28"/>
              </w:rPr>
              <w:t>3,75</w:t>
            </w:r>
            <w:r w:rsidRPr="00BF3F9E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C7215C" w:rsidRPr="004B64F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64F3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</w:t>
            </w:r>
            <w:r w:rsidR="00BF3F9E" w:rsidRPr="004B64F3">
              <w:rPr>
                <w:rFonts w:ascii="Times New Roman" w:hAnsi="Times New Roman"/>
                <w:sz w:val="28"/>
                <w:szCs w:val="28"/>
              </w:rPr>
              <w:t xml:space="preserve">9,8 </w:t>
            </w:r>
            <w:r w:rsidRPr="004B64F3">
              <w:rPr>
                <w:rFonts w:ascii="Times New Roman" w:hAnsi="Times New Roman"/>
                <w:sz w:val="28"/>
                <w:szCs w:val="28"/>
              </w:rPr>
              <w:t>т);</w:t>
            </w:r>
          </w:p>
          <w:p w:rsidR="00C7215C" w:rsidRPr="004B64F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64F3">
              <w:rPr>
                <w:rFonts w:ascii="Times New Roman" w:hAnsi="Times New Roman"/>
                <w:sz w:val="28"/>
                <w:szCs w:val="28"/>
              </w:rPr>
              <w:t>- устройство оснований толщиной 10 см из щебня фракции 10-20 мм (S=</w:t>
            </w:r>
            <w:r w:rsidR="004B64F3" w:rsidRPr="004B64F3">
              <w:rPr>
                <w:rFonts w:ascii="Times New Roman" w:hAnsi="Times New Roman"/>
                <w:sz w:val="28"/>
                <w:szCs w:val="28"/>
              </w:rPr>
              <w:t>37,5</w:t>
            </w:r>
            <w:r w:rsidRPr="004B64F3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7215C" w:rsidRPr="004B64F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64F3">
              <w:rPr>
                <w:rFonts w:ascii="Times New Roman" w:hAnsi="Times New Roman"/>
                <w:sz w:val="28"/>
                <w:szCs w:val="28"/>
              </w:rPr>
              <w:t>- щебень фракции 10-20 мм, марка М800;</w:t>
            </w:r>
          </w:p>
          <w:p w:rsidR="00C7215C" w:rsidRPr="004B64F3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64F3">
              <w:rPr>
                <w:rFonts w:ascii="Times New Roman" w:hAnsi="Times New Roman"/>
                <w:sz w:val="28"/>
                <w:szCs w:val="28"/>
              </w:rPr>
              <w:lastRenderedPageBreak/>
              <w:t>- устройство покрытия толщиной 5 см из горячих асфальтобетонных смесей плотных мелкозернистых (S=</w:t>
            </w:r>
            <w:r w:rsidR="004B64F3" w:rsidRPr="004B64F3">
              <w:rPr>
                <w:rFonts w:ascii="Times New Roman" w:hAnsi="Times New Roman"/>
                <w:sz w:val="28"/>
                <w:szCs w:val="28"/>
              </w:rPr>
              <w:t>37,5</w:t>
            </w:r>
            <w:r w:rsidRPr="004B64F3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C7215C" w:rsidRPr="00C7215C" w:rsidRDefault="00C7215C" w:rsidP="00C721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B64F3">
              <w:rPr>
                <w:rFonts w:ascii="Times New Roman" w:hAnsi="Times New Roman"/>
                <w:sz w:val="28"/>
                <w:szCs w:val="28"/>
              </w:rPr>
              <w:t>- асфальтобетонная смесь тип Г, марка II.</w:t>
            </w:r>
          </w:p>
        </w:tc>
      </w:tr>
      <w:tr w:rsidR="00C7215C" w:rsidRPr="008F0BCA" w:rsidTr="00C23953">
        <w:trPr>
          <w:trHeight w:val="310"/>
        </w:trPr>
        <w:tc>
          <w:tcPr>
            <w:tcW w:w="10740" w:type="dxa"/>
            <w:gridSpan w:val="2"/>
          </w:tcPr>
          <w:p w:rsidR="00C7215C" w:rsidRPr="004B64F3" w:rsidRDefault="00C7215C" w:rsidP="00944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B64F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9. </w:t>
            </w:r>
            <w:r w:rsidR="00944367" w:rsidRPr="004B64F3">
              <w:rPr>
                <w:rFonts w:ascii="Times New Roman" w:hAnsi="Times New Roman"/>
                <w:b/>
                <w:sz w:val="28"/>
                <w:szCs w:val="28"/>
              </w:rPr>
              <w:t>Ключ-мойка, с ул.Сель</w:t>
            </w:r>
            <w:r w:rsidR="000C23EB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="00944367" w:rsidRPr="004B64F3">
              <w:rPr>
                <w:rFonts w:ascii="Times New Roman" w:hAnsi="Times New Roman"/>
                <w:b/>
                <w:sz w:val="28"/>
                <w:szCs w:val="28"/>
              </w:rPr>
              <w:t>кохозяйственной, между Висимом и Стрелкой</w:t>
            </w:r>
          </w:p>
        </w:tc>
      </w:tr>
      <w:tr w:rsidR="00944367" w:rsidRPr="008F0BCA" w:rsidTr="00C23953">
        <w:trPr>
          <w:trHeight w:val="310"/>
        </w:trPr>
        <w:tc>
          <w:tcPr>
            <w:tcW w:w="10740" w:type="dxa"/>
            <w:gridSpan w:val="2"/>
          </w:tcPr>
          <w:p w:rsidR="00944367" w:rsidRPr="004B64F3" w:rsidRDefault="00944367" w:rsidP="0094436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B64F3">
              <w:rPr>
                <w:rFonts w:ascii="Times New Roman" w:hAnsi="Times New Roman"/>
                <w:b/>
                <w:sz w:val="28"/>
                <w:szCs w:val="28"/>
              </w:rPr>
              <w:t>Состав работ:</w:t>
            </w:r>
          </w:p>
          <w:p w:rsidR="004B64F3" w:rsidRDefault="004B64F3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960D4">
              <w:rPr>
                <w:rFonts w:ascii="Times New Roman" w:hAnsi="Times New Roman"/>
                <w:sz w:val="28"/>
                <w:szCs w:val="28"/>
                <w:u w:val="single"/>
              </w:rPr>
              <w:t>Участок №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1(настил, мост)</w:t>
            </w:r>
            <w:r w:rsidRPr="009960D4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944367" w:rsidRPr="00AA262C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262C">
              <w:rPr>
                <w:rFonts w:ascii="Times New Roman" w:hAnsi="Times New Roman"/>
                <w:sz w:val="28"/>
                <w:szCs w:val="28"/>
              </w:rPr>
              <w:t>- разборка деревянных элементов лестничного перехода (S=</w:t>
            </w:r>
            <w:r w:rsidR="00AA262C" w:rsidRPr="00AA262C">
              <w:rPr>
                <w:rFonts w:ascii="Times New Roman" w:hAnsi="Times New Roman"/>
                <w:sz w:val="28"/>
                <w:szCs w:val="28"/>
              </w:rPr>
              <w:t>36,5</w:t>
            </w:r>
            <w:r w:rsidRPr="00AA262C">
              <w:rPr>
                <w:rFonts w:ascii="Times New Roman" w:hAnsi="Times New Roman"/>
                <w:sz w:val="28"/>
                <w:szCs w:val="28"/>
              </w:rPr>
              <w:t xml:space="preserve"> м2 – V=</w:t>
            </w:r>
            <w:r w:rsidR="00AA262C" w:rsidRPr="00AA262C">
              <w:rPr>
                <w:rFonts w:ascii="Times New Roman" w:hAnsi="Times New Roman"/>
                <w:sz w:val="28"/>
                <w:szCs w:val="28"/>
              </w:rPr>
              <w:t>1,83</w:t>
            </w:r>
            <w:r w:rsidRPr="00AA262C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944367" w:rsidRPr="006E52D9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52D9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</w:t>
            </w:r>
            <w:r w:rsidR="00AA262C" w:rsidRPr="006E52D9">
              <w:rPr>
                <w:rFonts w:ascii="Times New Roman" w:hAnsi="Times New Roman"/>
                <w:sz w:val="28"/>
                <w:szCs w:val="28"/>
              </w:rPr>
              <w:t xml:space="preserve">1,3 </w:t>
            </w:r>
            <w:r w:rsidRPr="006E52D9">
              <w:rPr>
                <w:rFonts w:ascii="Times New Roman" w:hAnsi="Times New Roman"/>
                <w:sz w:val="28"/>
                <w:szCs w:val="28"/>
              </w:rPr>
              <w:t>т);</w:t>
            </w:r>
          </w:p>
          <w:p w:rsidR="00944367" w:rsidRPr="006E52D9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52D9">
              <w:rPr>
                <w:rFonts w:ascii="Times New Roman" w:hAnsi="Times New Roman"/>
                <w:sz w:val="28"/>
                <w:szCs w:val="28"/>
              </w:rPr>
              <w:t xml:space="preserve">- разработка грунта (копание ям вручную </w:t>
            </w:r>
            <w:r w:rsidR="006E52D9" w:rsidRPr="006E52D9">
              <w:rPr>
                <w:rFonts w:ascii="Times New Roman" w:hAnsi="Times New Roman"/>
                <w:sz w:val="28"/>
                <w:szCs w:val="28"/>
              </w:rPr>
              <w:t>72</w:t>
            </w:r>
            <w:r w:rsidRPr="006E52D9">
              <w:rPr>
                <w:rFonts w:ascii="Times New Roman" w:hAnsi="Times New Roman"/>
                <w:sz w:val="28"/>
                <w:szCs w:val="28"/>
              </w:rPr>
              <w:t xml:space="preserve"> шт. – V=</w:t>
            </w:r>
            <w:r w:rsidR="006E52D9" w:rsidRPr="006E52D9">
              <w:rPr>
                <w:rFonts w:ascii="Times New Roman" w:hAnsi="Times New Roman"/>
                <w:sz w:val="28"/>
                <w:szCs w:val="28"/>
              </w:rPr>
              <w:t>6,1</w:t>
            </w:r>
            <w:r w:rsidRPr="006E52D9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944367" w:rsidRPr="006E52D9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52D9">
              <w:rPr>
                <w:rFonts w:ascii="Times New Roman" w:hAnsi="Times New Roman"/>
                <w:sz w:val="28"/>
                <w:szCs w:val="28"/>
              </w:rPr>
              <w:t>- бетонирование опор (V=</w:t>
            </w:r>
            <w:r w:rsidR="006E52D9" w:rsidRPr="006E52D9">
              <w:rPr>
                <w:rFonts w:ascii="Times New Roman" w:hAnsi="Times New Roman"/>
                <w:sz w:val="28"/>
                <w:szCs w:val="28"/>
              </w:rPr>
              <w:t>6,1</w:t>
            </w:r>
            <w:r w:rsidRPr="006E52D9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6E52D9" w:rsidRPr="00944367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E52D9">
              <w:rPr>
                <w:rFonts w:ascii="Times New Roman" w:hAnsi="Times New Roman"/>
                <w:sz w:val="28"/>
                <w:szCs w:val="28"/>
              </w:rPr>
              <w:t xml:space="preserve">- бетон тяжелый М100 класс В 7,5, размеры бетонирования опор </w:t>
            </w:r>
            <w:r w:rsidR="006E52D9" w:rsidRPr="006E52D9">
              <w:rPr>
                <w:rFonts w:ascii="Times New Roman" w:hAnsi="Times New Roman"/>
                <w:sz w:val="28"/>
                <w:szCs w:val="28"/>
              </w:rPr>
              <w:t>настила – 50</w:t>
            </w:r>
            <w:r w:rsidR="005F2F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52D9" w:rsidRPr="006E52D9">
              <w:rPr>
                <w:rFonts w:ascii="Times New Roman" w:hAnsi="Times New Roman"/>
                <w:sz w:val="28"/>
                <w:szCs w:val="28"/>
              </w:rPr>
              <w:t xml:space="preserve">шт. </w:t>
            </w:r>
            <w:r w:rsidRPr="006E52D9">
              <w:rPr>
                <w:rFonts w:ascii="Times New Roman" w:hAnsi="Times New Roman"/>
                <w:sz w:val="28"/>
                <w:szCs w:val="28"/>
              </w:rPr>
              <w:t>20*20*</w:t>
            </w:r>
            <w:r w:rsidR="006E52D9" w:rsidRPr="006E52D9">
              <w:rPr>
                <w:rFonts w:ascii="Times New Roman" w:hAnsi="Times New Roman"/>
                <w:sz w:val="28"/>
                <w:szCs w:val="28"/>
              </w:rPr>
              <w:t>3</w:t>
            </w:r>
            <w:r w:rsidRPr="006E52D9">
              <w:rPr>
                <w:rFonts w:ascii="Times New Roman" w:hAnsi="Times New Roman"/>
                <w:sz w:val="28"/>
                <w:szCs w:val="28"/>
              </w:rPr>
              <w:t>0 см</w:t>
            </w:r>
            <w:r w:rsidR="006E52D9" w:rsidRPr="006E52D9">
              <w:rPr>
                <w:rFonts w:ascii="Times New Roman" w:hAnsi="Times New Roman"/>
                <w:sz w:val="28"/>
                <w:szCs w:val="28"/>
              </w:rPr>
              <w:t>, опор моста – 22 шт. 50*50*100 см</w:t>
            </w:r>
            <w:r w:rsidRPr="006E52D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44367" w:rsidRPr="006E52D9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52D9">
              <w:rPr>
                <w:rFonts w:ascii="Times New Roman" w:hAnsi="Times New Roman"/>
                <w:sz w:val="28"/>
                <w:szCs w:val="28"/>
              </w:rPr>
              <w:t>- устройство опор (</w:t>
            </w:r>
            <w:r w:rsidR="006E52D9" w:rsidRPr="006E52D9">
              <w:rPr>
                <w:rFonts w:ascii="Times New Roman" w:hAnsi="Times New Roman"/>
                <w:sz w:val="28"/>
                <w:szCs w:val="28"/>
              </w:rPr>
              <w:t xml:space="preserve">уголок – 20 п.м., труба – 55 </w:t>
            </w:r>
            <w:r w:rsidRPr="006E52D9">
              <w:rPr>
                <w:rFonts w:ascii="Times New Roman" w:hAnsi="Times New Roman"/>
                <w:sz w:val="28"/>
                <w:szCs w:val="28"/>
              </w:rPr>
              <w:t>п.м.);</w:t>
            </w:r>
          </w:p>
          <w:p w:rsidR="006E52D9" w:rsidRPr="006E52D9" w:rsidRDefault="006E52D9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52D9">
              <w:rPr>
                <w:rFonts w:ascii="Times New Roman" w:hAnsi="Times New Roman"/>
                <w:sz w:val="28"/>
                <w:szCs w:val="28"/>
              </w:rPr>
              <w:t>- опоры 20 п.м. из стали угловой, равнополочной, марка стали Ст3пс5, размером 50х50х5 мм, с креплением деталей электросваркой;</w:t>
            </w:r>
          </w:p>
          <w:p w:rsidR="00944367" w:rsidRPr="006E52D9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52D9">
              <w:rPr>
                <w:rFonts w:ascii="Times New Roman" w:hAnsi="Times New Roman"/>
                <w:sz w:val="28"/>
                <w:szCs w:val="28"/>
              </w:rPr>
              <w:t xml:space="preserve">- опоры </w:t>
            </w:r>
            <w:r w:rsidR="006E52D9" w:rsidRPr="006E52D9">
              <w:rPr>
                <w:rFonts w:ascii="Times New Roman" w:hAnsi="Times New Roman"/>
                <w:sz w:val="28"/>
                <w:szCs w:val="28"/>
              </w:rPr>
              <w:t xml:space="preserve">55 п.м. </w:t>
            </w:r>
            <w:r w:rsidRPr="006E52D9">
              <w:rPr>
                <w:rFonts w:ascii="Times New Roman" w:hAnsi="Times New Roman"/>
                <w:sz w:val="28"/>
                <w:szCs w:val="28"/>
              </w:rPr>
              <w:t>из труб водогазопроводных стальных сварных черных обыкновенных (неоцинкованных) диаметр условного прохода 80 мм, толщина стенки 4 мм, марка стали 08пс – 20пс с креплением деталей электросваркой;</w:t>
            </w:r>
          </w:p>
          <w:p w:rsidR="006E52D9" w:rsidRPr="006E52D9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52D9">
              <w:rPr>
                <w:rFonts w:ascii="Times New Roman" w:hAnsi="Times New Roman"/>
                <w:sz w:val="28"/>
                <w:szCs w:val="28"/>
              </w:rPr>
              <w:t xml:space="preserve">- устройство направляющих </w:t>
            </w:r>
            <w:r w:rsidR="006E52D9" w:rsidRPr="006E52D9">
              <w:rPr>
                <w:rFonts w:ascii="Times New Roman" w:hAnsi="Times New Roman"/>
                <w:sz w:val="28"/>
                <w:szCs w:val="28"/>
              </w:rPr>
              <w:t>(уголок – 48 п.м., швеллер – 25 п.м.);</w:t>
            </w:r>
          </w:p>
          <w:p w:rsidR="006E52D9" w:rsidRDefault="006E52D9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52D9">
              <w:rPr>
                <w:rFonts w:ascii="Times New Roman" w:hAnsi="Times New Roman"/>
                <w:sz w:val="28"/>
                <w:szCs w:val="28"/>
              </w:rPr>
              <w:t>- направляющие 48 п.м. из стали угловой, равнополочной, марка стали Ст3пс5, размером 50х50х5 мм, с креплением деталей электросваркой;</w:t>
            </w:r>
          </w:p>
          <w:p w:rsidR="00944367" w:rsidRPr="009D694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6940">
              <w:rPr>
                <w:rFonts w:ascii="Times New Roman" w:hAnsi="Times New Roman"/>
                <w:sz w:val="28"/>
                <w:szCs w:val="28"/>
              </w:rPr>
              <w:t xml:space="preserve">- направляющие </w:t>
            </w:r>
            <w:r w:rsidR="006E52D9" w:rsidRPr="009D6940">
              <w:rPr>
                <w:rFonts w:ascii="Times New Roman" w:hAnsi="Times New Roman"/>
                <w:sz w:val="28"/>
                <w:szCs w:val="28"/>
              </w:rPr>
              <w:t xml:space="preserve">25 п.м. </w:t>
            </w:r>
            <w:r w:rsidRPr="009D6940">
              <w:rPr>
                <w:rFonts w:ascii="Times New Roman" w:hAnsi="Times New Roman"/>
                <w:sz w:val="28"/>
                <w:szCs w:val="28"/>
              </w:rPr>
              <w:t>из горячекатаного швеллера № 10, марка стали Ст3пс5, с креплением деталей электросваркой;</w:t>
            </w:r>
          </w:p>
          <w:p w:rsidR="00944367" w:rsidRPr="009D694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6940">
              <w:rPr>
                <w:rFonts w:ascii="Times New Roman" w:hAnsi="Times New Roman"/>
                <w:sz w:val="28"/>
                <w:szCs w:val="28"/>
              </w:rPr>
              <w:t>- устройство укосов (</w:t>
            </w:r>
            <w:r w:rsidR="009D6940" w:rsidRPr="009D6940">
              <w:rPr>
                <w:rFonts w:ascii="Times New Roman" w:hAnsi="Times New Roman"/>
                <w:sz w:val="28"/>
                <w:szCs w:val="28"/>
              </w:rPr>
              <w:t>10</w:t>
            </w:r>
            <w:r w:rsidRPr="009D6940">
              <w:rPr>
                <w:rFonts w:ascii="Times New Roman" w:hAnsi="Times New Roman"/>
                <w:sz w:val="28"/>
                <w:szCs w:val="28"/>
              </w:rPr>
              <w:t>,8 п.м.);</w:t>
            </w:r>
          </w:p>
          <w:p w:rsidR="00944367" w:rsidRPr="009D694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6940">
              <w:rPr>
                <w:rFonts w:ascii="Times New Roman" w:hAnsi="Times New Roman"/>
                <w:sz w:val="28"/>
                <w:szCs w:val="28"/>
              </w:rPr>
              <w:t>- укосы из стали угловой, равнополочной, марка стали Ст3пс5, размером 50х50х5 мм, с креплением деталей электросваркой;</w:t>
            </w:r>
          </w:p>
          <w:p w:rsidR="00944367" w:rsidRPr="009D694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6940">
              <w:rPr>
                <w:rFonts w:ascii="Times New Roman" w:hAnsi="Times New Roman"/>
                <w:sz w:val="28"/>
                <w:szCs w:val="28"/>
              </w:rPr>
              <w:t>- устройство поперечин (</w:t>
            </w:r>
            <w:r w:rsidR="009D6940" w:rsidRPr="009D6940">
              <w:rPr>
                <w:rFonts w:ascii="Times New Roman" w:hAnsi="Times New Roman"/>
                <w:sz w:val="28"/>
                <w:szCs w:val="28"/>
              </w:rPr>
              <w:t>19</w:t>
            </w:r>
            <w:r w:rsidRPr="009D6940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944367" w:rsidRPr="009D694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6940">
              <w:rPr>
                <w:rFonts w:ascii="Times New Roman" w:hAnsi="Times New Roman"/>
                <w:sz w:val="28"/>
                <w:szCs w:val="28"/>
              </w:rPr>
              <w:t>- поперечины из стали угловой, равнополочной, марка стали Ст3пс5, размером 50х50х5 мм, с креплением деталей электросваркой;</w:t>
            </w:r>
          </w:p>
          <w:p w:rsidR="00944367" w:rsidRPr="009D694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6940">
              <w:rPr>
                <w:rFonts w:ascii="Times New Roman" w:hAnsi="Times New Roman"/>
                <w:sz w:val="28"/>
                <w:szCs w:val="28"/>
              </w:rPr>
              <w:t>- устройство стоек для перил (</w:t>
            </w:r>
            <w:r w:rsidR="009D6940" w:rsidRPr="009D6940">
              <w:rPr>
                <w:rFonts w:ascii="Times New Roman" w:hAnsi="Times New Roman"/>
                <w:sz w:val="28"/>
                <w:szCs w:val="28"/>
              </w:rPr>
              <w:t>13</w:t>
            </w:r>
            <w:r w:rsidRPr="009D6940">
              <w:rPr>
                <w:rFonts w:ascii="Times New Roman" w:hAnsi="Times New Roman"/>
                <w:sz w:val="28"/>
                <w:szCs w:val="28"/>
              </w:rPr>
              <w:t>,2 п.м.);</w:t>
            </w:r>
          </w:p>
          <w:p w:rsidR="00944367" w:rsidRPr="009D694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6940">
              <w:rPr>
                <w:rFonts w:ascii="Times New Roman" w:hAnsi="Times New Roman"/>
                <w:sz w:val="28"/>
                <w:szCs w:val="28"/>
              </w:rPr>
              <w:t>- стойки из стали угловой, равнополочной, марка стали Ст3пс5, размером 50х50х5 мм, с креплением деталей электросваркой;</w:t>
            </w:r>
          </w:p>
          <w:p w:rsidR="00944367" w:rsidRPr="009D694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6940">
              <w:rPr>
                <w:rFonts w:ascii="Times New Roman" w:hAnsi="Times New Roman"/>
                <w:sz w:val="28"/>
                <w:szCs w:val="28"/>
              </w:rPr>
              <w:t>- устройство перил (</w:t>
            </w:r>
            <w:r w:rsidR="009D6940" w:rsidRPr="009D6940">
              <w:rPr>
                <w:rFonts w:ascii="Times New Roman" w:hAnsi="Times New Roman"/>
                <w:sz w:val="28"/>
                <w:szCs w:val="28"/>
              </w:rPr>
              <w:t>12,5</w:t>
            </w:r>
            <w:r w:rsidRPr="009D6940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944367" w:rsidRPr="009D694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6940">
              <w:rPr>
                <w:rFonts w:ascii="Times New Roman" w:hAnsi="Times New Roman"/>
                <w:sz w:val="28"/>
                <w:szCs w:val="28"/>
              </w:rPr>
              <w:t>- перила из стали угловой, равнополочной, марка стали Ст3пс5, размером 50х50х5 мм, с креплением деталей электросваркой;</w:t>
            </w:r>
          </w:p>
          <w:p w:rsidR="00944367" w:rsidRPr="009D694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6940">
              <w:rPr>
                <w:rFonts w:ascii="Times New Roman" w:hAnsi="Times New Roman"/>
                <w:sz w:val="28"/>
                <w:szCs w:val="28"/>
              </w:rPr>
              <w:t>- устройство деревянного настила (S=</w:t>
            </w:r>
            <w:r w:rsidR="009D6940" w:rsidRPr="009D6940">
              <w:rPr>
                <w:rFonts w:ascii="Times New Roman" w:hAnsi="Times New Roman"/>
                <w:sz w:val="28"/>
                <w:szCs w:val="28"/>
              </w:rPr>
              <w:t>36,5</w:t>
            </w:r>
            <w:r w:rsidRPr="009D6940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944367" w:rsidRPr="00EF7DF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6940">
              <w:rPr>
                <w:rFonts w:ascii="Times New Roman" w:hAnsi="Times New Roman"/>
                <w:sz w:val="28"/>
                <w:szCs w:val="28"/>
              </w:rPr>
              <w:t xml:space="preserve">- настил из антисептированной по всей поверхности обрезной доски </w:t>
            </w:r>
            <w:r w:rsidRPr="00EF7DF0">
              <w:rPr>
                <w:rFonts w:ascii="Times New Roman" w:hAnsi="Times New Roman"/>
                <w:sz w:val="28"/>
                <w:szCs w:val="28"/>
              </w:rPr>
              <w:t>(пиломатериал - хвойные породы), толщина доски 50 мм;</w:t>
            </w:r>
          </w:p>
          <w:p w:rsidR="00944367" w:rsidRPr="00EF7DF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DF0">
              <w:rPr>
                <w:rFonts w:ascii="Times New Roman" w:hAnsi="Times New Roman"/>
                <w:sz w:val="28"/>
                <w:szCs w:val="28"/>
              </w:rPr>
              <w:t>- обработка древесины влагозащитными-антисептическими составами (S=</w:t>
            </w:r>
            <w:r w:rsidR="00EF7DF0" w:rsidRPr="00EF7DF0">
              <w:rPr>
                <w:rFonts w:ascii="Times New Roman" w:hAnsi="Times New Roman"/>
                <w:sz w:val="28"/>
                <w:szCs w:val="28"/>
              </w:rPr>
              <w:t>76,85</w:t>
            </w:r>
            <w:r w:rsidRPr="00EF7DF0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944367" w:rsidRPr="00EF7DF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DF0">
              <w:rPr>
                <w:rFonts w:ascii="Times New Roman" w:hAnsi="Times New Roman"/>
                <w:sz w:val="28"/>
                <w:szCs w:val="28"/>
              </w:rPr>
              <w:t>- влагозащитный-антисептический состав;</w:t>
            </w:r>
          </w:p>
          <w:p w:rsidR="00944367" w:rsidRPr="00EF7DF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DF0">
              <w:rPr>
                <w:rFonts w:ascii="Times New Roman" w:hAnsi="Times New Roman"/>
                <w:sz w:val="28"/>
                <w:szCs w:val="28"/>
              </w:rPr>
              <w:t>- подготовка поверхности новых металлических конструкций (опоры, направляющие, уко</w:t>
            </w:r>
            <w:r w:rsidR="00EF7DF0" w:rsidRPr="00EF7DF0">
              <w:rPr>
                <w:rFonts w:ascii="Times New Roman" w:hAnsi="Times New Roman"/>
                <w:sz w:val="28"/>
                <w:szCs w:val="28"/>
              </w:rPr>
              <w:t xml:space="preserve">сы, поперечины, стойки, перила, </w:t>
            </w:r>
            <w:r w:rsidRPr="00EF7DF0">
              <w:rPr>
                <w:rFonts w:ascii="Times New Roman" w:hAnsi="Times New Roman"/>
                <w:sz w:val="28"/>
                <w:szCs w:val="28"/>
              </w:rPr>
              <w:t>S=</w:t>
            </w:r>
            <w:r w:rsidR="00EF7DF0" w:rsidRPr="00EF7DF0">
              <w:rPr>
                <w:rFonts w:ascii="Times New Roman" w:hAnsi="Times New Roman"/>
                <w:sz w:val="28"/>
                <w:szCs w:val="28"/>
              </w:rPr>
              <w:t>49,98</w:t>
            </w:r>
            <w:r w:rsidRPr="00EF7DF0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944367" w:rsidRPr="00EF7DF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DF0">
              <w:rPr>
                <w:rFonts w:ascii="Times New Roman" w:hAnsi="Times New Roman"/>
                <w:sz w:val="28"/>
                <w:szCs w:val="28"/>
              </w:rPr>
              <w:t xml:space="preserve">- нанесение лакокрасочных защитных материалов (грунтовка, покрывной слой) по новым металлическим конструкциям </w:t>
            </w:r>
            <w:r w:rsidR="00EF7DF0" w:rsidRPr="00EF7DF0">
              <w:rPr>
                <w:rFonts w:ascii="Times New Roman" w:hAnsi="Times New Roman"/>
                <w:sz w:val="28"/>
                <w:szCs w:val="28"/>
              </w:rPr>
              <w:t>(опоры, направляющие, укосы, поперечины, стойки, перила, S=49,98 м2);</w:t>
            </w:r>
          </w:p>
          <w:p w:rsidR="00944367" w:rsidRPr="00EF7DF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DF0">
              <w:rPr>
                <w:rFonts w:ascii="Times New Roman" w:hAnsi="Times New Roman"/>
                <w:sz w:val="28"/>
                <w:szCs w:val="28"/>
              </w:rPr>
              <w:lastRenderedPageBreak/>
              <w:t>- лакокрасочный защитный материал:</w:t>
            </w:r>
          </w:p>
          <w:p w:rsidR="00944367" w:rsidRPr="00EF7DF0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DF0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944367" w:rsidRDefault="00944367" w:rsidP="00944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DF0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  <w:p w:rsidR="00EF7DF0" w:rsidRPr="001D1D45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1D45">
              <w:rPr>
                <w:rFonts w:ascii="Times New Roman" w:hAnsi="Times New Roman"/>
                <w:sz w:val="28"/>
                <w:szCs w:val="28"/>
                <w:u w:val="single"/>
              </w:rPr>
              <w:t>Участок №2(настил, мост):</w:t>
            </w:r>
          </w:p>
          <w:p w:rsidR="00EF7DF0" w:rsidRPr="001D1D45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1D45">
              <w:rPr>
                <w:rFonts w:ascii="Times New Roman" w:hAnsi="Times New Roman"/>
                <w:sz w:val="28"/>
                <w:szCs w:val="28"/>
              </w:rPr>
              <w:t>- разборка деревянных элементов лестничного перехода (S=</w:t>
            </w:r>
            <w:r w:rsidR="001D1D45" w:rsidRPr="001D1D45">
              <w:rPr>
                <w:rFonts w:ascii="Times New Roman" w:hAnsi="Times New Roman"/>
                <w:sz w:val="28"/>
                <w:szCs w:val="28"/>
              </w:rPr>
              <w:t>68</w:t>
            </w:r>
            <w:r w:rsidRPr="001D1D45">
              <w:rPr>
                <w:rFonts w:ascii="Times New Roman" w:hAnsi="Times New Roman"/>
                <w:sz w:val="28"/>
                <w:szCs w:val="28"/>
              </w:rPr>
              <w:t xml:space="preserve"> м2 – V=</w:t>
            </w:r>
            <w:r w:rsidR="001D1D45" w:rsidRPr="001D1D45">
              <w:rPr>
                <w:rFonts w:ascii="Times New Roman" w:hAnsi="Times New Roman"/>
                <w:sz w:val="28"/>
                <w:szCs w:val="28"/>
              </w:rPr>
              <w:t>3,4</w:t>
            </w:r>
            <w:r w:rsidRPr="001D1D45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1D45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</w:t>
            </w:r>
            <w:r w:rsidR="001D1D45" w:rsidRPr="001D1D45">
              <w:rPr>
                <w:rFonts w:ascii="Times New Roman" w:hAnsi="Times New Roman"/>
                <w:sz w:val="28"/>
                <w:szCs w:val="28"/>
              </w:rPr>
              <w:t>2,38</w:t>
            </w:r>
            <w:r w:rsidRPr="001D1D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>т);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 xml:space="preserve">- разработка грунта (копание ям вручную </w:t>
            </w:r>
            <w:r w:rsidR="001D1D45" w:rsidRPr="005F2F64">
              <w:rPr>
                <w:rFonts w:ascii="Times New Roman" w:hAnsi="Times New Roman"/>
                <w:sz w:val="28"/>
                <w:szCs w:val="28"/>
              </w:rPr>
              <w:t>11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>2 шт. – V=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5,6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>- бетонирование опор (V=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5,6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м3);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 xml:space="preserve">- бетон тяжелый М100 класс В 7,5, размеры бетонирования опор настила – 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 xml:space="preserve">94 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шт. 20*20*30 см, опор моста – 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18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шт. 50*50*100 см;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 xml:space="preserve">- устройство опор (уголок – 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37,6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п.м., труба – 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4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>5 п.м.);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 xml:space="preserve">- опоры 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37,6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п.м. из стали угловой, равнополочной, марка стали Ст3пс5, размером 50х50х5 мм, с креплением деталей электросваркой;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 xml:space="preserve">- опоры 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4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>5 п.м. из труб водогазопроводных стальных сварных черных обыкновенных (неоцинкованных) диаметр условного прохода 80 мм, толщина стенки 4 мм, марка стали 08пс – 20пс с креплением деталей электросваркой;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 xml:space="preserve">- устройство направляющих (уголок – 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115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п.м., швеллер – 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21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 xml:space="preserve">- направляющие 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115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п.м. из стали угловой, равнополочной, марка стали Ст3пс5, размером 50х50х5 мм, с креплением деталей электросваркой;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 xml:space="preserve">- направляющие 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21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п.м. из горячекатаного швеллера № 10, марка стали Ст3пс5, с креплением деталей электросваркой;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>- устройство укосов (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9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>- укосы из стали угловой, равнополочной, марка стали Ст3пс5, размером 50х50х5 мм, с креплением деталей электросваркой;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>- устройство поперечин (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2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>9 п.м.);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>- поперечины из стали угловой, равнополочной, марка стали Ст3пс5, размером 50х50х5 мм, с креплением деталей электросваркой;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>- устройство стоек для перил (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10,8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>- стойки из стали угловой, равнополочной, марка стали Ст3пс5, размером 50х50х5 мм, с креплением деталей электросваркой;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>- устройство перил (1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0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>,5 п.м.);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>- перила из стали угловой, равнополочной, марка стали Ст3пс5, размером 50х50х5 мм, с креплением деталей электросваркой;</w:t>
            </w:r>
          </w:p>
          <w:p w:rsidR="00EF7DF0" w:rsidRPr="005F2F64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2F64">
              <w:rPr>
                <w:rFonts w:ascii="Times New Roman" w:hAnsi="Times New Roman"/>
                <w:sz w:val="28"/>
                <w:szCs w:val="28"/>
              </w:rPr>
              <w:t>- устройство деревянного настила (S=</w:t>
            </w:r>
            <w:r w:rsidR="005F2F64" w:rsidRPr="005F2F64">
              <w:rPr>
                <w:rFonts w:ascii="Times New Roman" w:hAnsi="Times New Roman"/>
                <w:sz w:val="28"/>
                <w:szCs w:val="28"/>
              </w:rPr>
              <w:t>68</w:t>
            </w:r>
            <w:r w:rsidRPr="005F2F64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EF7DF0" w:rsidRPr="001528D6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8D6">
              <w:rPr>
                <w:rFonts w:ascii="Times New Roman" w:hAnsi="Times New Roman"/>
                <w:sz w:val="28"/>
                <w:szCs w:val="28"/>
              </w:rPr>
              <w:t>- настил из антисептированной по всей поверхности обрезной доски (пиломатериал - хвойные породы), толщина доски 50 мм;</w:t>
            </w:r>
          </w:p>
          <w:p w:rsidR="00EF7DF0" w:rsidRPr="001528D6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8D6">
              <w:rPr>
                <w:rFonts w:ascii="Times New Roman" w:hAnsi="Times New Roman"/>
                <w:sz w:val="28"/>
                <w:szCs w:val="28"/>
              </w:rPr>
              <w:t>- обработка древесины влагозащитными-антисептическими составами (S=</w:t>
            </w:r>
            <w:r w:rsidR="001528D6" w:rsidRPr="001528D6">
              <w:rPr>
                <w:rFonts w:ascii="Times New Roman" w:hAnsi="Times New Roman"/>
                <w:sz w:val="28"/>
                <w:szCs w:val="28"/>
              </w:rPr>
              <w:t>143</w:t>
            </w:r>
            <w:r w:rsidRPr="001528D6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EF7DF0" w:rsidRPr="001528D6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8D6">
              <w:rPr>
                <w:rFonts w:ascii="Times New Roman" w:hAnsi="Times New Roman"/>
                <w:sz w:val="28"/>
                <w:szCs w:val="28"/>
              </w:rPr>
              <w:t>- влагозащитный-антисептический состав;</w:t>
            </w:r>
          </w:p>
          <w:p w:rsidR="00EF7DF0" w:rsidRPr="001528D6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8D6">
              <w:rPr>
                <w:rFonts w:ascii="Times New Roman" w:hAnsi="Times New Roman"/>
                <w:sz w:val="28"/>
                <w:szCs w:val="28"/>
              </w:rPr>
              <w:t>- подготовка поверхности новых металлических конструкций (опоры, направляющие, укосы, поперечины, стойки, перила, S=</w:t>
            </w:r>
            <w:r w:rsidR="001528D6" w:rsidRPr="001528D6">
              <w:rPr>
                <w:rFonts w:ascii="Times New Roman" w:hAnsi="Times New Roman"/>
                <w:sz w:val="28"/>
                <w:szCs w:val="28"/>
              </w:rPr>
              <w:t>63,3</w:t>
            </w:r>
            <w:r w:rsidRPr="001528D6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EF7DF0" w:rsidRPr="001528D6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8D6">
              <w:rPr>
                <w:rFonts w:ascii="Times New Roman" w:hAnsi="Times New Roman"/>
                <w:sz w:val="28"/>
                <w:szCs w:val="28"/>
              </w:rPr>
              <w:t>- нанесение лакокрасочных защитных материалов (грунтовка, покрывной слой) по новым металлическим конструкциям (опоры, направляющие, укосы, поперечины, стойки, перила, S=</w:t>
            </w:r>
            <w:r w:rsidR="001528D6" w:rsidRPr="001528D6">
              <w:rPr>
                <w:rFonts w:ascii="Times New Roman" w:hAnsi="Times New Roman"/>
                <w:sz w:val="28"/>
                <w:szCs w:val="28"/>
              </w:rPr>
              <w:t>63,3</w:t>
            </w:r>
            <w:r w:rsidRPr="001528D6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EF7DF0" w:rsidRPr="001528D6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8D6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EF7DF0" w:rsidRPr="001528D6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8D6">
              <w:rPr>
                <w:rFonts w:ascii="Times New Roman" w:hAnsi="Times New Roman"/>
                <w:sz w:val="28"/>
                <w:szCs w:val="28"/>
              </w:rPr>
              <w:lastRenderedPageBreak/>
              <w:t>- грунтовка;</w:t>
            </w:r>
          </w:p>
          <w:p w:rsidR="00EF7DF0" w:rsidRDefault="00EF7DF0" w:rsidP="00EF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8D6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  <w:p w:rsidR="001528D6" w:rsidRPr="001528D6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8D6">
              <w:rPr>
                <w:rFonts w:ascii="Times New Roman" w:hAnsi="Times New Roman"/>
                <w:sz w:val="28"/>
                <w:szCs w:val="28"/>
                <w:u w:val="single"/>
              </w:rPr>
              <w:t>Участок №3(настил, мост):</w:t>
            </w:r>
          </w:p>
          <w:p w:rsidR="001528D6" w:rsidRPr="001528D6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8D6">
              <w:rPr>
                <w:rFonts w:ascii="Times New Roman" w:hAnsi="Times New Roman"/>
                <w:sz w:val="28"/>
                <w:szCs w:val="28"/>
              </w:rPr>
              <w:t>- разборка деревянных элементов лестничного перехода (S=14,5 м2 – V=0,73 м3);</w:t>
            </w:r>
          </w:p>
          <w:p w:rsidR="001528D6" w:rsidRPr="006106BF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06BF">
              <w:rPr>
                <w:rFonts w:ascii="Times New Roman" w:hAnsi="Times New Roman"/>
                <w:sz w:val="28"/>
                <w:szCs w:val="28"/>
              </w:rPr>
              <w:t>- погрузка и перевозка строительного мусора, на полигон ТБО для захоронения (0,5 т);</w:t>
            </w:r>
          </w:p>
          <w:p w:rsidR="001528D6" w:rsidRPr="006106BF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06BF">
              <w:rPr>
                <w:rFonts w:ascii="Times New Roman" w:hAnsi="Times New Roman"/>
                <w:sz w:val="28"/>
                <w:szCs w:val="28"/>
              </w:rPr>
              <w:t xml:space="preserve">- разработка грунта (копание ям вручную 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26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 xml:space="preserve"> шт. – V=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3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>,6 м3);</w:t>
            </w:r>
          </w:p>
          <w:p w:rsidR="001528D6" w:rsidRPr="006106BF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06BF">
              <w:rPr>
                <w:rFonts w:ascii="Times New Roman" w:hAnsi="Times New Roman"/>
                <w:sz w:val="28"/>
                <w:szCs w:val="28"/>
              </w:rPr>
              <w:t>- бетонирование опор (V=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3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>,6 м3);</w:t>
            </w:r>
          </w:p>
          <w:p w:rsidR="001528D6" w:rsidRPr="006106BF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06BF">
              <w:rPr>
                <w:rFonts w:ascii="Times New Roman" w:hAnsi="Times New Roman"/>
                <w:sz w:val="28"/>
                <w:szCs w:val="28"/>
              </w:rPr>
              <w:t xml:space="preserve">- бетон тяжелый М100 класс В 7,5, размеры бетонирования опор настила – 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12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 xml:space="preserve"> шт. 20*20*30 см, опор моста – 1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4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 xml:space="preserve"> шт. 50*50*100 см;</w:t>
            </w:r>
          </w:p>
          <w:p w:rsidR="001528D6" w:rsidRPr="006106BF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06BF">
              <w:rPr>
                <w:rFonts w:ascii="Times New Roman" w:hAnsi="Times New Roman"/>
                <w:sz w:val="28"/>
                <w:szCs w:val="28"/>
              </w:rPr>
              <w:t xml:space="preserve">- устройство опор (уголок – 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4,8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 xml:space="preserve"> п.м., труба – 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35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1528D6" w:rsidRPr="006106BF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06BF">
              <w:rPr>
                <w:rFonts w:ascii="Times New Roman" w:hAnsi="Times New Roman"/>
                <w:sz w:val="28"/>
                <w:szCs w:val="28"/>
              </w:rPr>
              <w:t xml:space="preserve">- опоры 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4,8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 xml:space="preserve"> п.м. из стали угловой, равнополочной, марка стали Ст3пс5, размером 50х50х5 мм, с креплением деталей электросваркой;</w:t>
            </w:r>
          </w:p>
          <w:p w:rsidR="001528D6" w:rsidRPr="006106BF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06BF">
              <w:rPr>
                <w:rFonts w:ascii="Times New Roman" w:hAnsi="Times New Roman"/>
                <w:sz w:val="28"/>
                <w:szCs w:val="28"/>
              </w:rPr>
              <w:t xml:space="preserve">- опоры 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3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>5 п.м. из труб водогазопроводных стальных сварных черных обыкновенных (неоцинкованных) диаметр условного прохода 80 мм, толщина стенки 4 мм, марка стали 08пс – 20пс с креплением деталей электросваркой;</w:t>
            </w:r>
          </w:p>
          <w:p w:rsidR="001528D6" w:rsidRPr="006106BF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06BF">
              <w:rPr>
                <w:rFonts w:ascii="Times New Roman" w:hAnsi="Times New Roman"/>
                <w:sz w:val="28"/>
                <w:szCs w:val="28"/>
              </w:rPr>
              <w:t>- устройство направляющих (уголок – 1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3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 xml:space="preserve"> п.м., швеллер – 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16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1528D6" w:rsidRPr="006106BF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06BF">
              <w:rPr>
                <w:rFonts w:ascii="Times New Roman" w:hAnsi="Times New Roman"/>
                <w:sz w:val="28"/>
                <w:szCs w:val="28"/>
              </w:rPr>
              <w:t>- направляющие 1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3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 xml:space="preserve"> п.м. из стали угловой, равнополочной, марка стали Ст3пс5, размером 50х50х5 мм, с креплением деталей электросваркой;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06BF">
              <w:rPr>
                <w:rFonts w:ascii="Times New Roman" w:hAnsi="Times New Roman"/>
                <w:sz w:val="28"/>
                <w:szCs w:val="28"/>
              </w:rPr>
              <w:t xml:space="preserve">- направляющие </w:t>
            </w:r>
            <w:r w:rsidR="006106BF" w:rsidRPr="006106BF">
              <w:rPr>
                <w:rFonts w:ascii="Times New Roman" w:hAnsi="Times New Roman"/>
                <w:sz w:val="28"/>
                <w:szCs w:val="28"/>
              </w:rPr>
              <w:t>16</w:t>
            </w:r>
            <w:r w:rsidRPr="006106BF">
              <w:rPr>
                <w:rFonts w:ascii="Times New Roman" w:hAnsi="Times New Roman"/>
                <w:sz w:val="28"/>
                <w:szCs w:val="28"/>
              </w:rPr>
              <w:t xml:space="preserve"> п.м. из горячекатаного швеллера № 10, марка стали Ст3пс5, с </w:t>
            </w:r>
            <w:r w:rsidRPr="001522D5">
              <w:rPr>
                <w:rFonts w:ascii="Times New Roman" w:hAnsi="Times New Roman"/>
                <w:sz w:val="28"/>
                <w:szCs w:val="28"/>
              </w:rPr>
              <w:t>креплением деталей электросваркой;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устройство укосов (</w:t>
            </w:r>
            <w:r w:rsidR="006106BF" w:rsidRPr="001522D5">
              <w:rPr>
                <w:rFonts w:ascii="Times New Roman" w:hAnsi="Times New Roman"/>
                <w:sz w:val="28"/>
                <w:szCs w:val="28"/>
              </w:rPr>
              <w:t>7,2</w:t>
            </w:r>
            <w:r w:rsidRPr="001522D5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укосы из стали угловой, равнополочной, марка стали Ст3пс5, размером 50х50х5 мм, с креплением деталей электросваркой;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устройство поперечин (</w:t>
            </w:r>
            <w:r w:rsidR="001522D5" w:rsidRPr="001522D5">
              <w:rPr>
                <w:rFonts w:ascii="Times New Roman" w:hAnsi="Times New Roman"/>
                <w:sz w:val="28"/>
                <w:szCs w:val="28"/>
              </w:rPr>
              <w:t>8</w:t>
            </w:r>
            <w:r w:rsidRPr="001522D5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поперечины из стали угловой, равнополочной, марка стали Ст3пс5, размером 50х50х5 мм, с креплением деталей электросваркой;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устройство стоек для перил (</w:t>
            </w:r>
            <w:r w:rsidR="001522D5" w:rsidRPr="001522D5">
              <w:rPr>
                <w:rFonts w:ascii="Times New Roman" w:hAnsi="Times New Roman"/>
                <w:sz w:val="28"/>
                <w:szCs w:val="28"/>
              </w:rPr>
              <w:t>8,4</w:t>
            </w:r>
            <w:r w:rsidRPr="001522D5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стойки из стали угловой, равнополочной, марка стали Ст3пс5, размером 50х50х5 мм, с креплением деталей электросваркой;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устройство перил (</w:t>
            </w:r>
            <w:r w:rsidR="001522D5" w:rsidRPr="001522D5">
              <w:rPr>
                <w:rFonts w:ascii="Times New Roman" w:hAnsi="Times New Roman"/>
                <w:sz w:val="28"/>
                <w:szCs w:val="28"/>
              </w:rPr>
              <w:t>8</w:t>
            </w:r>
            <w:r w:rsidRPr="001522D5">
              <w:rPr>
                <w:rFonts w:ascii="Times New Roman" w:hAnsi="Times New Roman"/>
                <w:sz w:val="28"/>
                <w:szCs w:val="28"/>
              </w:rPr>
              <w:t xml:space="preserve"> п.м.);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перила из стали угловой, равнополочной, марка стали Ст3пс5, размером 50х50х5 мм, с креплением деталей электросваркой;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устройство деревянного настила (S=</w:t>
            </w:r>
            <w:r w:rsidR="001522D5" w:rsidRPr="001522D5">
              <w:rPr>
                <w:rFonts w:ascii="Times New Roman" w:hAnsi="Times New Roman"/>
                <w:sz w:val="28"/>
                <w:szCs w:val="28"/>
              </w:rPr>
              <w:t>14,5</w:t>
            </w:r>
            <w:r w:rsidRPr="001522D5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настил из антисептированной по всей поверхности обрезной доски (пиломатериал - хвойные породы), толщина доски 50 мм;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обработка древесины влагозащитными-антисептическими составами (S=</w:t>
            </w:r>
            <w:r w:rsidR="001522D5" w:rsidRPr="001522D5">
              <w:rPr>
                <w:rFonts w:ascii="Times New Roman" w:hAnsi="Times New Roman"/>
                <w:sz w:val="28"/>
                <w:szCs w:val="28"/>
              </w:rPr>
              <w:t>30,65</w:t>
            </w:r>
            <w:r w:rsidRPr="001522D5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влагозащитный-антисептический состав;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подготовка поверхности новых металлических конструкций (опоры, направляющие, укосы, поперечины, стойки, перила, S=</w:t>
            </w:r>
            <w:r w:rsidR="001522D5" w:rsidRPr="001522D5">
              <w:rPr>
                <w:rFonts w:ascii="Times New Roman" w:hAnsi="Times New Roman"/>
                <w:sz w:val="28"/>
                <w:szCs w:val="28"/>
              </w:rPr>
              <w:t>26</w:t>
            </w:r>
            <w:r w:rsidRPr="001522D5">
              <w:rPr>
                <w:rFonts w:ascii="Times New Roman" w:hAnsi="Times New Roman"/>
                <w:sz w:val="28"/>
                <w:szCs w:val="28"/>
              </w:rPr>
              <w:t xml:space="preserve"> м2);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нанесение лакокрасочных защитных материалов (грунтовка, покрывной слой) по новым металлическим конструкциям (опоры, направляющие, укосы, поперечины, стойки, перила, S=</w:t>
            </w:r>
            <w:r w:rsidR="001522D5" w:rsidRPr="001522D5">
              <w:rPr>
                <w:rFonts w:ascii="Times New Roman" w:hAnsi="Times New Roman"/>
                <w:sz w:val="28"/>
                <w:szCs w:val="28"/>
              </w:rPr>
              <w:t xml:space="preserve">26 </w:t>
            </w:r>
            <w:r w:rsidRPr="001522D5">
              <w:rPr>
                <w:rFonts w:ascii="Times New Roman" w:hAnsi="Times New Roman"/>
                <w:sz w:val="28"/>
                <w:szCs w:val="28"/>
              </w:rPr>
              <w:t>м2);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лакокрасочный защитный материал:</w:t>
            </w:r>
          </w:p>
          <w:p w:rsidR="001528D6" w:rsidRPr="001522D5" w:rsidRDefault="001528D6" w:rsidP="001528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грунтовка;</w:t>
            </w:r>
          </w:p>
          <w:p w:rsidR="001528D6" w:rsidRPr="00944367" w:rsidRDefault="001528D6" w:rsidP="001528D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1522D5">
              <w:rPr>
                <w:rFonts w:ascii="Times New Roman" w:hAnsi="Times New Roman"/>
                <w:sz w:val="28"/>
                <w:szCs w:val="28"/>
              </w:rPr>
              <w:t>- покрывной слой - цвет черный.</w:t>
            </w:r>
          </w:p>
        </w:tc>
      </w:tr>
    </w:tbl>
    <w:p w:rsidR="00725F65" w:rsidRPr="00D80342" w:rsidRDefault="00725F65" w:rsidP="00D803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17BE3" w:rsidRDefault="00217BE3" w:rsidP="00217BE3">
      <w:pPr>
        <w:spacing w:after="0" w:line="240" w:lineRule="auto"/>
        <w:ind w:left="75" w:firstLine="633"/>
        <w:jc w:val="center"/>
        <w:rPr>
          <w:rFonts w:ascii="Times New Roman" w:hAnsi="Times New Roman"/>
          <w:b/>
          <w:sz w:val="28"/>
          <w:szCs w:val="28"/>
        </w:rPr>
      </w:pPr>
      <w:r w:rsidRPr="00217BE3">
        <w:rPr>
          <w:rFonts w:ascii="Times New Roman" w:hAnsi="Times New Roman"/>
          <w:b/>
          <w:sz w:val="28"/>
          <w:szCs w:val="28"/>
        </w:rPr>
        <w:t>Технология производства и условия выполнения работ</w:t>
      </w:r>
    </w:p>
    <w:p w:rsidR="00396E88" w:rsidRPr="00217BE3" w:rsidRDefault="00396E88" w:rsidP="00217BE3">
      <w:pPr>
        <w:spacing w:after="0" w:line="240" w:lineRule="auto"/>
        <w:ind w:left="75" w:firstLine="633"/>
        <w:jc w:val="center"/>
        <w:rPr>
          <w:rFonts w:ascii="Times New Roman" w:hAnsi="Times New Roman"/>
          <w:sz w:val="28"/>
          <w:szCs w:val="28"/>
        </w:rPr>
      </w:pPr>
    </w:p>
    <w:p w:rsidR="00217BE3" w:rsidRPr="00217BE3" w:rsidRDefault="00217BE3" w:rsidP="00985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7BE3">
        <w:rPr>
          <w:rFonts w:ascii="Times New Roman" w:hAnsi="Times New Roman"/>
          <w:sz w:val="28"/>
          <w:szCs w:val="28"/>
        </w:rPr>
        <w:t xml:space="preserve">Перед началом производства работ Подрядчик  предоставляет на согласование и утверждение график производства работ, работы по которому ведутся до завершения действия контракта. Технология производства работ, качество применяемых материалов и условия выполнения ремонта должны отвечать требованиям </w:t>
      </w:r>
      <w:r w:rsidR="006D5CC3">
        <w:rPr>
          <w:rFonts w:ascii="Times New Roman" w:hAnsi="Times New Roman"/>
          <w:sz w:val="28"/>
          <w:szCs w:val="28"/>
        </w:rPr>
        <w:t>П</w:t>
      </w:r>
      <w:r w:rsidRPr="00217BE3">
        <w:rPr>
          <w:rFonts w:ascii="Times New Roman" w:hAnsi="Times New Roman"/>
          <w:sz w:val="28"/>
          <w:szCs w:val="28"/>
        </w:rPr>
        <w:t xml:space="preserve">риложения № 1 к техническому заданию «Перечень нормативных документов» ГОСТ, СНиП и другим нормативным документам. При производстве работ Подрядчик обеспечивает надлежащее качество их выполнения. За невыполнение или ненадлежащее выполнение принятых на себя обязательств </w:t>
      </w:r>
      <w:r w:rsidR="00D82FA4">
        <w:rPr>
          <w:rFonts w:ascii="Times New Roman" w:hAnsi="Times New Roman"/>
          <w:sz w:val="28"/>
          <w:szCs w:val="28"/>
        </w:rPr>
        <w:t>П</w:t>
      </w:r>
      <w:r w:rsidRPr="00217BE3">
        <w:rPr>
          <w:rFonts w:ascii="Times New Roman" w:hAnsi="Times New Roman"/>
          <w:sz w:val="28"/>
          <w:szCs w:val="28"/>
        </w:rPr>
        <w:t xml:space="preserve">одрядчик несет имущественную ответственность в соответствии с действующим законодательством на протяжении всего гарантийного срока. Выполненные работы предъявляются </w:t>
      </w:r>
      <w:r w:rsidR="00D82FA4">
        <w:rPr>
          <w:rFonts w:ascii="Times New Roman" w:hAnsi="Times New Roman"/>
          <w:sz w:val="28"/>
          <w:szCs w:val="28"/>
        </w:rPr>
        <w:t>З</w:t>
      </w:r>
      <w:r w:rsidRPr="00217BE3">
        <w:rPr>
          <w:rFonts w:ascii="Times New Roman" w:hAnsi="Times New Roman"/>
          <w:sz w:val="28"/>
          <w:szCs w:val="28"/>
        </w:rPr>
        <w:t xml:space="preserve">аказчику по факту выполненного объема с предоставлением фотодокументов. </w:t>
      </w:r>
      <w:r w:rsidRPr="003C284B">
        <w:rPr>
          <w:rFonts w:ascii="Times New Roman" w:hAnsi="Times New Roman"/>
          <w:b/>
          <w:sz w:val="28"/>
          <w:szCs w:val="28"/>
        </w:rPr>
        <w:t>Гарантийный срок на работы, выполненные Подрядчиком, устанавливается в течение 24 месяцев со дня подписания акта выполненных работ.</w:t>
      </w:r>
      <w:r w:rsidRPr="00217BE3">
        <w:rPr>
          <w:rFonts w:ascii="Times New Roman" w:hAnsi="Times New Roman"/>
          <w:sz w:val="28"/>
          <w:szCs w:val="28"/>
        </w:rPr>
        <w:t xml:space="preserve"> Материалы должны иметь сертификаты соответствия.</w:t>
      </w:r>
    </w:p>
    <w:p w:rsidR="00396E88" w:rsidRDefault="00217BE3" w:rsidP="00985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7BE3">
        <w:rPr>
          <w:rFonts w:ascii="Times New Roman" w:hAnsi="Times New Roman"/>
          <w:sz w:val="28"/>
          <w:szCs w:val="28"/>
        </w:rPr>
        <w:t>Древесина</w:t>
      </w:r>
      <w:r w:rsidR="00EB1628">
        <w:rPr>
          <w:rFonts w:ascii="Times New Roman" w:hAnsi="Times New Roman"/>
          <w:sz w:val="28"/>
          <w:szCs w:val="28"/>
        </w:rPr>
        <w:t xml:space="preserve"> (обрезная доска)</w:t>
      </w:r>
      <w:r w:rsidRPr="00217BE3">
        <w:rPr>
          <w:rFonts w:ascii="Times New Roman" w:hAnsi="Times New Roman"/>
          <w:sz w:val="28"/>
          <w:szCs w:val="28"/>
        </w:rPr>
        <w:t xml:space="preserve"> для несущих элементов деревянных конструкций должна удовлетворять требованиям 1 и 2 сорта по ГОСТ. При ремонте деревянных ступеней толщина вновь устраиваемых настилов должна быть не менее 5 см</w:t>
      </w:r>
      <w:r w:rsidR="00343279">
        <w:rPr>
          <w:rFonts w:ascii="Times New Roman" w:hAnsi="Times New Roman"/>
          <w:sz w:val="28"/>
          <w:szCs w:val="28"/>
        </w:rPr>
        <w:t>, кроме случаев, указанных в техническом задании</w:t>
      </w:r>
      <w:r w:rsidRPr="00217BE3">
        <w:rPr>
          <w:rFonts w:ascii="Times New Roman" w:hAnsi="Times New Roman"/>
          <w:sz w:val="28"/>
          <w:szCs w:val="28"/>
        </w:rPr>
        <w:t>.</w:t>
      </w:r>
      <w:r w:rsidR="00D82FA4">
        <w:rPr>
          <w:rFonts w:ascii="Times New Roman" w:hAnsi="Times New Roman"/>
          <w:sz w:val="28"/>
          <w:szCs w:val="28"/>
        </w:rPr>
        <w:t xml:space="preserve"> Антисептирование древесины со всех сторон</w:t>
      </w:r>
      <w:r w:rsidR="00EB1628">
        <w:rPr>
          <w:rFonts w:ascii="Times New Roman" w:hAnsi="Times New Roman"/>
          <w:sz w:val="28"/>
          <w:szCs w:val="28"/>
        </w:rPr>
        <w:t>, в том числе и с торцов</w:t>
      </w:r>
      <w:r w:rsidR="00D82FA4">
        <w:rPr>
          <w:rFonts w:ascii="Times New Roman" w:hAnsi="Times New Roman"/>
          <w:sz w:val="28"/>
          <w:szCs w:val="28"/>
        </w:rPr>
        <w:t xml:space="preserve"> должно быть произведено перед монтажом.</w:t>
      </w:r>
      <w:r w:rsidR="002326F9">
        <w:rPr>
          <w:rFonts w:ascii="Times New Roman" w:hAnsi="Times New Roman"/>
          <w:sz w:val="28"/>
          <w:szCs w:val="28"/>
        </w:rPr>
        <w:t xml:space="preserve"> Крепление деревянных конструкций к металлическим конструкциям  болтами строительными с шайбами и гайками, крепление головки болта потайное. Диаметр болта 6 мм.</w:t>
      </w:r>
    </w:p>
    <w:p w:rsidR="00E577CF" w:rsidRPr="002F5755" w:rsidRDefault="00D82FA4" w:rsidP="00985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755">
        <w:rPr>
          <w:rFonts w:ascii="Times New Roman" w:hAnsi="Times New Roman"/>
          <w:sz w:val="28"/>
          <w:szCs w:val="28"/>
        </w:rPr>
        <w:t xml:space="preserve">Все </w:t>
      </w:r>
      <w:r w:rsidR="000A111E" w:rsidRPr="002F5755">
        <w:rPr>
          <w:rFonts w:ascii="Times New Roman" w:hAnsi="Times New Roman"/>
          <w:sz w:val="28"/>
          <w:szCs w:val="28"/>
        </w:rPr>
        <w:t xml:space="preserve">поверхности металлических конструкций перед нанесением лакокрасочных защитных материалов (грунтовка, покрывной слой) не </w:t>
      </w:r>
      <w:r w:rsidR="00217BE3" w:rsidRPr="002F5755">
        <w:rPr>
          <w:rFonts w:ascii="Times New Roman" w:hAnsi="Times New Roman"/>
          <w:sz w:val="28"/>
          <w:szCs w:val="28"/>
        </w:rPr>
        <w:t xml:space="preserve">должны </w:t>
      </w:r>
      <w:r w:rsidR="000A111E" w:rsidRPr="002F5755">
        <w:rPr>
          <w:rFonts w:ascii="Times New Roman" w:hAnsi="Times New Roman"/>
          <w:sz w:val="28"/>
          <w:szCs w:val="28"/>
        </w:rPr>
        <w:t>иметь</w:t>
      </w:r>
      <w:r w:rsidR="00217BE3" w:rsidRPr="002F5755">
        <w:rPr>
          <w:rFonts w:ascii="Times New Roman" w:hAnsi="Times New Roman"/>
          <w:sz w:val="28"/>
          <w:szCs w:val="28"/>
        </w:rPr>
        <w:t xml:space="preserve"> </w:t>
      </w:r>
      <w:r w:rsidR="000A111E" w:rsidRPr="002F5755">
        <w:rPr>
          <w:rFonts w:ascii="Times New Roman" w:hAnsi="Times New Roman"/>
          <w:sz w:val="28"/>
          <w:szCs w:val="28"/>
        </w:rPr>
        <w:t>заусенцев, острых кромок, сварочных брызг, наплывов, прожогов, раковин, трещин, неровностей, солей, жиров, загрязнений, кроме этого</w:t>
      </w:r>
      <w:r w:rsidR="00985BA1">
        <w:rPr>
          <w:rFonts w:ascii="Times New Roman" w:hAnsi="Times New Roman"/>
          <w:sz w:val="28"/>
          <w:szCs w:val="28"/>
        </w:rPr>
        <w:t>,</w:t>
      </w:r>
      <w:r w:rsidR="000A111E" w:rsidRPr="002F5755">
        <w:rPr>
          <w:rFonts w:ascii="Times New Roman" w:hAnsi="Times New Roman"/>
          <w:sz w:val="28"/>
          <w:szCs w:val="28"/>
        </w:rPr>
        <w:t xml:space="preserve"> поверхности существующих металлических конструкций  должны быть очищены от старой краски</w:t>
      </w:r>
      <w:r w:rsidR="00E577CF" w:rsidRPr="002F5755">
        <w:rPr>
          <w:rFonts w:ascii="Times New Roman" w:hAnsi="Times New Roman"/>
          <w:sz w:val="28"/>
          <w:szCs w:val="28"/>
        </w:rPr>
        <w:t>, пленок ржавчины или окалины.</w:t>
      </w:r>
      <w:r w:rsidR="00217BE3" w:rsidRPr="002F5755">
        <w:rPr>
          <w:rFonts w:ascii="Times New Roman" w:hAnsi="Times New Roman"/>
          <w:sz w:val="28"/>
          <w:szCs w:val="28"/>
        </w:rPr>
        <w:t xml:space="preserve"> </w:t>
      </w:r>
      <w:r w:rsidR="00E577CF" w:rsidRPr="002F5755">
        <w:rPr>
          <w:rFonts w:ascii="Times New Roman" w:hAnsi="Times New Roman"/>
          <w:sz w:val="28"/>
          <w:szCs w:val="28"/>
        </w:rPr>
        <w:t xml:space="preserve">Нанесение лакокрасочных защитных материалов  должно выполняться </w:t>
      </w:r>
      <w:r w:rsidR="00C607D1" w:rsidRPr="002F5755">
        <w:rPr>
          <w:rFonts w:ascii="Times New Roman" w:hAnsi="Times New Roman"/>
          <w:sz w:val="28"/>
          <w:szCs w:val="28"/>
        </w:rPr>
        <w:t>в</w:t>
      </w:r>
      <w:r w:rsidR="00E577CF" w:rsidRPr="002F5755">
        <w:rPr>
          <w:rFonts w:ascii="Times New Roman" w:hAnsi="Times New Roman"/>
          <w:sz w:val="28"/>
          <w:szCs w:val="28"/>
        </w:rPr>
        <w:t xml:space="preserve"> следующей последовательности: </w:t>
      </w:r>
    </w:p>
    <w:p w:rsidR="00E577CF" w:rsidRPr="002F5755" w:rsidRDefault="00E577CF" w:rsidP="00985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755">
        <w:rPr>
          <w:rFonts w:ascii="Times New Roman" w:hAnsi="Times New Roman"/>
          <w:sz w:val="28"/>
          <w:szCs w:val="28"/>
        </w:rPr>
        <w:t>- нанесение и сушка грунтовок;</w:t>
      </w:r>
    </w:p>
    <w:p w:rsidR="00985BA1" w:rsidRDefault="00E577CF" w:rsidP="00985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755">
        <w:rPr>
          <w:rFonts w:ascii="Times New Roman" w:hAnsi="Times New Roman"/>
          <w:sz w:val="28"/>
          <w:szCs w:val="28"/>
        </w:rPr>
        <w:t>-</w:t>
      </w:r>
      <w:r w:rsidR="00F11DD3" w:rsidRPr="002F5755">
        <w:rPr>
          <w:rFonts w:ascii="Times New Roman" w:hAnsi="Times New Roman"/>
          <w:sz w:val="28"/>
          <w:szCs w:val="28"/>
        </w:rPr>
        <w:t xml:space="preserve"> </w:t>
      </w:r>
      <w:r w:rsidRPr="002F5755">
        <w:rPr>
          <w:rFonts w:ascii="Times New Roman" w:hAnsi="Times New Roman"/>
          <w:sz w:val="28"/>
          <w:szCs w:val="28"/>
        </w:rPr>
        <w:t>нанесение и сушка покрывных слоев.</w:t>
      </w:r>
    </w:p>
    <w:p w:rsidR="00217BE3" w:rsidRDefault="00F11DD3" w:rsidP="00985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5755">
        <w:rPr>
          <w:rFonts w:ascii="Times New Roman" w:hAnsi="Times New Roman"/>
          <w:sz w:val="28"/>
          <w:szCs w:val="28"/>
        </w:rPr>
        <w:t xml:space="preserve">Лакокрасочные </w:t>
      </w:r>
      <w:r w:rsidR="006774F0" w:rsidRPr="002F5755">
        <w:rPr>
          <w:rFonts w:ascii="Times New Roman" w:hAnsi="Times New Roman"/>
          <w:sz w:val="28"/>
          <w:szCs w:val="28"/>
        </w:rPr>
        <w:t xml:space="preserve">         </w:t>
      </w:r>
      <w:r w:rsidRPr="002F5755">
        <w:rPr>
          <w:rFonts w:ascii="Times New Roman" w:hAnsi="Times New Roman"/>
          <w:sz w:val="28"/>
          <w:szCs w:val="28"/>
        </w:rPr>
        <w:t>материалы</w:t>
      </w:r>
      <w:r w:rsidR="006774F0" w:rsidRPr="002F5755">
        <w:rPr>
          <w:rFonts w:ascii="Times New Roman" w:hAnsi="Times New Roman"/>
          <w:sz w:val="28"/>
          <w:szCs w:val="28"/>
        </w:rPr>
        <w:t xml:space="preserve">       </w:t>
      </w:r>
      <w:r w:rsidRPr="002F5755">
        <w:rPr>
          <w:rFonts w:ascii="Times New Roman" w:hAnsi="Times New Roman"/>
          <w:sz w:val="28"/>
          <w:szCs w:val="28"/>
        </w:rPr>
        <w:t xml:space="preserve"> перед</w:t>
      </w:r>
      <w:r w:rsidR="006774F0" w:rsidRPr="002F5755">
        <w:rPr>
          <w:rFonts w:ascii="Times New Roman" w:hAnsi="Times New Roman"/>
          <w:sz w:val="28"/>
          <w:szCs w:val="28"/>
        </w:rPr>
        <w:t xml:space="preserve">      </w:t>
      </w:r>
      <w:r w:rsidRPr="002F5755">
        <w:rPr>
          <w:rFonts w:ascii="Times New Roman" w:hAnsi="Times New Roman"/>
          <w:sz w:val="28"/>
          <w:szCs w:val="28"/>
        </w:rPr>
        <w:t xml:space="preserve"> применением должны быть</w:t>
      </w:r>
      <w:r w:rsidR="003422CD" w:rsidRPr="002F5755">
        <w:rPr>
          <w:rFonts w:ascii="Times New Roman" w:hAnsi="Times New Roman"/>
          <w:sz w:val="28"/>
          <w:szCs w:val="28"/>
        </w:rPr>
        <w:t xml:space="preserve"> </w:t>
      </w:r>
      <w:r w:rsidRPr="002F5755">
        <w:rPr>
          <w:rFonts w:ascii="Times New Roman" w:hAnsi="Times New Roman"/>
          <w:sz w:val="28"/>
          <w:szCs w:val="28"/>
        </w:rPr>
        <w:t xml:space="preserve">перемешаны, отфильтрованы </w:t>
      </w:r>
      <w:r w:rsidR="006774F0" w:rsidRPr="002F5755">
        <w:rPr>
          <w:rFonts w:ascii="Times New Roman" w:hAnsi="Times New Roman"/>
          <w:sz w:val="28"/>
          <w:szCs w:val="28"/>
        </w:rPr>
        <w:t xml:space="preserve"> </w:t>
      </w:r>
      <w:r w:rsidRPr="002F5755">
        <w:rPr>
          <w:rFonts w:ascii="Times New Roman" w:hAnsi="Times New Roman"/>
          <w:sz w:val="28"/>
          <w:szCs w:val="28"/>
        </w:rPr>
        <w:t xml:space="preserve">и </w:t>
      </w:r>
      <w:r w:rsidR="006774F0" w:rsidRPr="002F5755">
        <w:rPr>
          <w:rFonts w:ascii="Times New Roman" w:hAnsi="Times New Roman"/>
          <w:sz w:val="28"/>
          <w:szCs w:val="28"/>
        </w:rPr>
        <w:t xml:space="preserve"> </w:t>
      </w:r>
      <w:r w:rsidRPr="002F5755">
        <w:rPr>
          <w:rFonts w:ascii="Times New Roman" w:hAnsi="Times New Roman"/>
          <w:sz w:val="28"/>
          <w:szCs w:val="28"/>
        </w:rPr>
        <w:t>иметь</w:t>
      </w:r>
      <w:r w:rsidR="006774F0" w:rsidRPr="002F5755">
        <w:rPr>
          <w:rFonts w:ascii="Times New Roman" w:hAnsi="Times New Roman"/>
          <w:sz w:val="28"/>
          <w:szCs w:val="28"/>
        </w:rPr>
        <w:t xml:space="preserve"> </w:t>
      </w:r>
      <w:r w:rsidRPr="002F5755">
        <w:rPr>
          <w:rFonts w:ascii="Times New Roman" w:hAnsi="Times New Roman"/>
          <w:sz w:val="28"/>
          <w:szCs w:val="28"/>
        </w:rPr>
        <w:t xml:space="preserve"> вязкость,</w:t>
      </w:r>
      <w:r w:rsidR="006774F0" w:rsidRPr="002F5755">
        <w:rPr>
          <w:rFonts w:ascii="Times New Roman" w:hAnsi="Times New Roman"/>
          <w:sz w:val="28"/>
          <w:szCs w:val="28"/>
        </w:rPr>
        <w:t xml:space="preserve"> </w:t>
      </w:r>
      <w:r w:rsidR="00094944" w:rsidRPr="002F5755">
        <w:rPr>
          <w:rFonts w:ascii="Times New Roman" w:hAnsi="Times New Roman"/>
          <w:sz w:val="28"/>
          <w:szCs w:val="28"/>
        </w:rPr>
        <w:t xml:space="preserve"> соответствующую </w:t>
      </w:r>
      <w:r w:rsidR="006774F0" w:rsidRPr="002F5755">
        <w:rPr>
          <w:rFonts w:ascii="Times New Roman" w:hAnsi="Times New Roman"/>
          <w:sz w:val="28"/>
          <w:szCs w:val="28"/>
        </w:rPr>
        <w:t xml:space="preserve"> </w:t>
      </w:r>
      <w:r w:rsidR="00094944" w:rsidRPr="002F5755">
        <w:rPr>
          <w:rFonts w:ascii="Times New Roman" w:hAnsi="Times New Roman"/>
          <w:sz w:val="28"/>
          <w:szCs w:val="28"/>
        </w:rPr>
        <w:t xml:space="preserve">способу </w:t>
      </w:r>
      <w:r w:rsidR="006774F0" w:rsidRPr="002F5755">
        <w:rPr>
          <w:rFonts w:ascii="Times New Roman" w:hAnsi="Times New Roman"/>
          <w:sz w:val="28"/>
          <w:szCs w:val="28"/>
        </w:rPr>
        <w:t xml:space="preserve"> </w:t>
      </w:r>
      <w:r w:rsidR="00094944" w:rsidRPr="002F5755">
        <w:rPr>
          <w:rFonts w:ascii="Times New Roman" w:hAnsi="Times New Roman"/>
          <w:sz w:val="28"/>
          <w:szCs w:val="28"/>
        </w:rPr>
        <w:t xml:space="preserve">их </w:t>
      </w:r>
      <w:r w:rsidR="006774F0" w:rsidRPr="002F5755">
        <w:rPr>
          <w:rFonts w:ascii="Times New Roman" w:hAnsi="Times New Roman"/>
          <w:sz w:val="28"/>
          <w:szCs w:val="28"/>
        </w:rPr>
        <w:t xml:space="preserve"> </w:t>
      </w:r>
      <w:r w:rsidR="00094944" w:rsidRPr="002F5755">
        <w:rPr>
          <w:rFonts w:ascii="Times New Roman" w:hAnsi="Times New Roman"/>
          <w:sz w:val="28"/>
          <w:szCs w:val="28"/>
        </w:rPr>
        <w:t>нанесения</w:t>
      </w:r>
      <w:r w:rsidR="00BC06D9" w:rsidRPr="002F5755">
        <w:rPr>
          <w:rFonts w:ascii="Times New Roman" w:hAnsi="Times New Roman"/>
          <w:sz w:val="28"/>
          <w:szCs w:val="28"/>
        </w:rPr>
        <w:t>.</w:t>
      </w:r>
      <w:r w:rsidRPr="002F5755">
        <w:rPr>
          <w:rFonts w:ascii="Times New Roman" w:hAnsi="Times New Roman"/>
          <w:sz w:val="28"/>
          <w:szCs w:val="28"/>
        </w:rPr>
        <w:t xml:space="preserve"> </w:t>
      </w:r>
      <w:r w:rsidR="00BC06D9" w:rsidRPr="002F5755">
        <w:rPr>
          <w:rFonts w:ascii="Times New Roman" w:hAnsi="Times New Roman"/>
          <w:sz w:val="28"/>
          <w:szCs w:val="28"/>
        </w:rPr>
        <w:t>Покрывной слой</w:t>
      </w:r>
      <w:r w:rsidR="00BF5B07" w:rsidRPr="002F5755">
        <w:rPr>
          <w:rFonts w:ascii="Times New Roman" w:hAnsi="Times New Roman"/>
          <w:sz w:val="28"/>
          <w:szCs w:val="28"/>
        </w:rPr>
        <w:t xml:space="preserve">  черн</w:t>
      </w:r>
      <w:r w:rsidR="00BC06D9" w:rsidRPr="002F5755">
        <w:rPr>
          <w:rFonts w:ascii="Times New Roman" w:hAnsi="Times New Roman"/>
          <w:sz w:val="28"/>
          <w:szCs w:val="28"/>
        </w:rPr>
        <w:t>ого</w:t>
      </w:r>
      <w:r w:rsidR="00BF5B07" w:rsidRPr="002F5755">
        <w:rPr>
          <w:rFonts w:ascii="Times New Roman" w:hAnsi="Times New Roman"/>
          <w:sz w:val="28"/>
          <w:szCs w:val="28"/>
        </w:rPr>
        <w:t xml:space="preserve"> цвет</w:t>
      </w:r>
      <w:r w:rsidR="00985BA1">
        <w:rPr>
          <w:rFonts w:ascii="Times New Roman" w:hAnsi="Times New Roman"/>
          <w:sz w:val="28"/>
          <w:szCs w:val="28"/>
        </w:rPr>
        <w:t>а</w:t>
      </w:r>
      <w:r w:rsidR="00217BE3" w:rsidRPr="002F5755">
        <w:rPr>
          <w:rFonts w:ascii="Times New Roman" w:hAnsi="Times New Roman"/>
          <w:sz w:val="28"/>
          <w:szCs w:val="28"/>
        </w:rPr>
        <w:t>. Сварные детали не должны иметь</w:t>
      </w:r>
      <w:r w:rsidR="00217BE3" w:rsidRPr="00217BE3">
        <w:rPr>
          <w:rFonts w:ascii="Times New Roman" w:hAnsi="Times New Roman"/>
          <w:sz w:val="28"/>
          <w:szCs w:val="28"/>
        </w:rPr>
        <w:t xml:space="preserve"> выступающих частей. Поверхность ограждения не должна иметь острых частей. Закрепление стоек следует производить после выверки положения в плане и в профиле. Металлические элементы и сварные соединения должны быть прокрашены атмосферостойкими красками</w:t>
      </w:r>
      <w:r w:rsidR="00BF5B07">
        <w:rPr>
          <w:rFonts w:ascii="Times New Roman" w:hAnsi="Times New Roman"/>
          <w:sz w:val="28"/>
          <w:szCs w:val="28"/>
        </w:rPr>
        <w:t xml:space="preserve"> (</w:t>
      </w:r>
      <w:r w:rsidR="00B91365">
        <w:rPr>
          <w:rFonts w:ascii="Times New Roman" w:hAnsi="Times New Roman"/>
          <w:sz w:val="28"/>
          <w:szCs w:val="28"/>
        </w:rPr>
        <w:t xml:space="preserve">цвет </w:t>
      </w:r>
      <w:r w:rsidR="00BF5B07">
        <w:rPr>
          <w:rFonts w:ascii="Times New Roman" w:hAnsi="Times New Roman"/>
          <w:sz w:val="28"/>
          <w:szCs w:val="28"/>
        </w:rPr>
        <w:t>черный)</w:t>
      </w:r>
      <w:r w:rsidR="00217BE3" w:rsidRPr="00217BE3">
        <w:rPr>
          <w:rFonts w:ascii="Times New Roman" w:hAnsi="Times New Roman"/>
          <w:sz w:val="28"/>
          <w:szCs w:val="28"/>
        </w:rPr>
        <w:t xml:space="preserve"> - гарантийный срок 24 месяца.</w:t>
      </w:r>
    </w:p>
    <w:p w:rsidR="00217BE3" w:rsidRDefault="00217BE3" w:rsidP="00985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7BE3">
        <w:rPr>
          <w:rFonts w:ascii="Times New Roman" w:hAnsi="Times New Roman"/>
          <w:sz w:val="28"/>
          <w:szCs w:val="28"/>
        </w:rPr>
        <w:t xml:space="preserve">Строительный мусор необходимо вывезти на свалку ТБО, в течение 24 часов после </w:t>
      </w:r>
      <w:r w:rsidR="006D5CC3" w:rsidRPr="006D5CC3">
        <w:rPr>
          <w:rFonts w:ascii="Times New Roman" w:hAnsi="Times New Roman"/>
          <w:sz w:val="28"/>
          <w:szCs w:val="28"/>
        </w:rPr>
        <w:t>разборки существующих конструкций.</w:t>
      </w:r>
    </w:p>
    <w:p w:rsidR="002213A3" w:rsidRPr="00217BE3" w:rsidRDefault="002213A3" w:rsidP="00985B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расчете сметной стоимости производства работ были учтены стесненные условия в размере 15 %. </w:t>
      </w:r>
      <w:r w:rsidRPr="002213A3">
        <w:rPr>
          <w:rFonts w:ascii="Times New Roman" w:hAnsi="Times New Roman"/>
          <w:sz w:val="28"/>
          <w:szCs w:val="28"/>
        </w:rPr>
        <w:t xml:space="preserve">Стесненные условия существующей городской застройки предполагают наличие пространственных препятствий на строительной площадке и </w:t>
      </w:r>
      <w:r w:rsidRPr="002213A3">
        <w:rPr>
          <w:rFonts w:ascii="Times New Roman" w:hAnsi="Times New Roman"/>
          <w:sz w:val="28"/>
          <w:szCs w:val="28"/>
        </w:rPr>
        <w:lastRenderedPageBreak/>
        <w:t>прилегающей к ней территории, ограничение по ширине, протяженности, высоте и глубине размеров рабочей зоны и подземного пространства, мест размещения строительных машин и проездов транспортных средств, повышенную степень строительного, экологического, материального риска и соответственно усиленные меры безопасности для работающих на строительном производстве и проживающего населения.</w:t>
      </w:r>
    </w:p>
    <w:p w:rsidR="002F5755" w:rsidRDefault="002F5755" w:rsidP="00217B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7BE3" w:rsidRPr="00217BE3" w:rsidRDefault="00217BE3" w:rsidP="00217B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17BE3">
        <w:rPr>
          <w:rFonts w:ascii="Times New Roman" w:hAnsi="Times New Roman"/>
          <w:b/>
          <w:sz w:val="28"/>
          <w:szCs w:val="28"/>
        </w:rPr>
        <w:t xml:space="preserve">Оценка качества выполняемых работ </w:t>
      </w:r>
    </w:p>
    <w:p w:rsidR="00217BE3" w:rsidRDefault="00217BE3" w:rsidP="00217B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17BE3">
        <w:rPr>
          <w:rFonts w:ascii="Times New Roman" w:hAnsi="Times New Roman"/>
          <w:b/>
          <w:sz w:val="28"/>
          <w:szCs w:val="28"/>
        </w:rPr>
        <w:t>и условия снижения стоимости работ</w:t>
      </w:r>
    </w:p>
    <w:p w:rsidR="00396E88" w:rsidRPr="00217BE3" w:rsidRDefault="00396E88" w:rsidP="00217B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7BE3" w:rsidRPr="00217BE3" w:rsidRDefault="00217BE3" w:rsidP="00217BE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7BE3">
        <w:rPr>
          <w:rFonts w:ascii="Times New Roman" w:hAnsi="Times New Roman"/>
          <w:sz w:val="28"/>
          <w:szCs w:val="28"/>
        </w:rPr>
        <w:t xml:space="preserve">Настоящие требования регламентируют вопросы оценки качества и оплаты за выполненные работы подрядным организациям, осуществляющим работы по ремонту </w:t>
      </w:r>
      <w:r w:rsidR="006D5CC3">
        <w:rPr>
          <w:rFonts w:ascii="Times New Roman" w:hAnsi="Times New Roman"/>
          <w:sz w:val="28"/>
          <w:szCs w:val="28"/>
        </w:rPr>
        <w:t>искусственных инженерных сооружений</w:t>
      </w:r>
      <w:r w:rsidRPr="00217BE3">
        <w:rPr>
          <w:rFonts w:ascii="Times New Roman" w:hAnsi="Times New Roman"/>
          <w:sz w:val="28"/>
          <w:szCs w:val="28"/>
        </w:rPr>
        <w:t xml:space="preserve"> в Мотовилихинском районе г.Перми по муниципальному заказу. Требования разработаны в соответствии с законодательством РФ, включая техническую документацию </w:t>
      </w:r>
      <w:r w:rsidR="00A5498E">
        <w:rPr>
          <w:rFonts w:ascii="Times New Roman" w:hAnsi="Times New Roman"/>
          <w:sz w:val="28"/>
          <w:szCs w:val="28"/>
        </w:rPr>
        <w:t>(Приложение № 1 к договору</w:t>
      </w:r>
      <w:r w:rsidR="006D5CC3" w:rsidRPr="006D5CC3">
        <w:rPr>
          <w:rFonts w:ascii="Times New Roman" w:hAnsi="Times New Roman"/>
          <w:sz w:val="28"/>
          <w:szCs w:val="28"/>
        </w:rPr>
        <w:t>: ГОСТ, СНиП рекомендации и т.п.), Правилами содержания территории г.Перми, Уставом города Перми.</w:t>
      </w:r>
    </w:p>
    <w:p w:rsidR="00217BE3" w:rsidRPr="00217BE3" w:rsidRDefault="00217BE3" w:rsidP="00217B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6793"/>
        <w:gridCol w:w="2808"/>
      </w:tblGrid>
      <w:tr w:rsidR="00217BE3" w:rsidRPr="00217BE3" w:rsidTr="00BF5B07">
        <w:trPr>
          <w:jc w:val="center"/>
        </w:trPr>
        <w:tc>
          <w:tcPr>
            <w:tcW w:w="594" w:type="dxa"/>
          </w:tcPr>
          <w:p w:rsidR="00217BE3" w:rsidRPr="00217BE3" w:rsidRDefault="00217BE3" w:rsidP="00217B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№ </w:t>
            </w:r>
          </w:p>
          <w:p w:rsidR="00217BE3" w:rsidRPr="00217BE3" w:rsidRDefault="00217BE3" w:rsidP="00217B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п/п</w:t>
            </w:r>
          </w:p>
        </w:tc>
        <w:tc>
          <w:tcPr>
            <w:tcW w:w="6793" w:type="dxa"/>
          </w:tcPr>
          <w:p w:rsidR="00217BE3" w:rsidRPr="00217BE3" w:rsidRDefault="00217BE3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Критерии оценки качества</w:t>
            </w:r>
          </w:p>
        </w:tc>
        <w:tc>
          <w:tcPr>
            <w:tcW w:w="2808" w:type="dxa"/>
          </w:tcPr>
          <w:p w:rsidR="00250AB2" w:rsidRDefault="00217BE3" w:rsidP="00250A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Размер с</w:t>
            </w:r>
            <w:r w:rsidR="00250AB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нижения</w:t>
            </w:r>
          </w:p>
          <w:p w:rsidR="00217BE3" w:rsidRPr="00217BE3" w:rsidRDefault="00250AB2" w:rsidP="00250A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(%)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1F5550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стоимости </w:t>
            </w:r>
            <w:r w:rsidR="00C6041E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вида </w:t>
            </w:r>
            <w:r w:rsidR="00217BE3"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работ</w:t>
            </w:r>
          </w:p>
        </w:tc>
      </w:tr>
      <w:tr w:rsidR="00217BE3" w:rsidRPr="00217BE3" w:rsidTr="00BF5B07">
        <w:trPr>
          <w:jc w:val="center"/>
        </w:trPr>
        <w:tc>
          <w:tcPr>
            <w:tcW w:w="594" w:type="dxa"/>
          </w:tcPr>
          <w:p w:rsidR="00217BE3" w:rsidRPr="00217BE3" w:rsidRDefault="00217BE3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793" w:type="dxa"/>
          </w:tcPr>
          <w:p w:rsidR="00217BE3" w:rsidRPr="00217BE3" w:rsidRDefault="00217BE3" w:rsidP="00217B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BE3">
              <w:rPr>
                <w:rFonts w:ascii="Times New Roman" w:hAnsi="Times New Roman"/>
                <w:sz w:val="28"/>
                <w:szCs w:val="28"/>
              </w:rPr>
              <w:t>Отклонение стоек по вертикали, а также их положение в плане до 10 мм</w:t>
            </w:r>
          </w:p>
        </w:tc>
        <w:tc>
          <w:tcPr>
            <w:tcW w:w="2808" w:type="dxa"/>
            <w:vAlign w:val="center"/>
          </w:tcPr>
          <w:p w:rsidR="00217BE3" w:rsidRPr="00217BE3" w:rsidRDefault="00217BE3" w:rsidP="00A72C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BE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72C84">
              <w:rPr>
                <w:rFonts w:ascii="Times New Roman" w:hAnsi="Times New Roman"/>
                <w:sz w:val="28"/>
                <w:szCs w:val="28"/>
              </w:rPr>
              <w:t>2</w:t>
            </w:r>
            <w:r w:rsidRPr="00217BE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BF5B07" w:rsidRPr="00217BE3" w:rsidTr="00BF5B07">
        <w:trPr>
          <w:jc w:val="center"/>
        </w:trPr>
        <w:tc>
          <w:tcPr>
            <w:tcW w:w="594" w:type="dxa"/>
          </w:tcPr>
          <w:p w:rsidR="00BF5B07" w:rsidRPr="00217BE3" w:rsidRDefault="00BF5B07" w:rsidP="00B049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6793" w:type="dxa"/>
          </w:tcPr>
          <w:p w:rsidR="00BF5B07" w:rsidRPr="00217BE3" w:rsidRDefault="00BF5B07" w:rsidP="00217B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Строительный мусор не вывезен в течение 24 часов</w:t>
            </w:r>
          </w:p>
        </w:tc>
        <w:tc>
          <w:tcPr>
            <w:tcW w:w="2808" w:type="dxa"/>
            <w:vAlign w:val="center"/>
          </w:tcPr>
          <w:p w:rsidR="00BF5B07" w:rsidRPr="00217BE3" w:rsidRDefault="00BF5B07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- 20</w:t>
            </w:r>
          </w:p>
        </w:tc>
      </w:tr>
      <w:tr w:rsidR="00BF5B07" w:rsidRPr="00217BE3" w:rsidTr="00BF5B07">
        <w:trPr>
          <w:jc w:val="center"/>
        </w:trPr>
        <w:tc>
          <w:tcPr>
            <w:tcW w:w="594" w:type="dxa"/>
          </w:tcPr>
          <w:p w:rsidR="00BF5B07" w:rsidRPr="00217BE3" w:rsidRDefault="00BF5B07" w:rsidP="00B049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6793" w:type="dxa"/>
          </w:tcPr>
          <w:p w:rsidR="00BF5B07" w:rsidRPr="00217BE3" w:rsidRDefault="00BF5B07" w:rsidP="00217BE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Не произведено антисептирование древесины</w:t>
            </w:r>
          </w:p>
        </w:tc>
        <w:tc>
          <w:tcPr>
            <w:tcW w:w="2808" w:type="dxa"/>
            <w:vAlign w:val="center"/>
          </w:tcPr>
          <w:p w:rsidR="00BF5B07" w:rsidRPr="00217BE3" w:rsidRDefault="00BF5B07" w:rsidP="00217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- 30 </w:t>
            </w:r>
          </w:p>
        </w:tc>
      </w:tr>
      <w:tr w:rsidR="00985BA1" w:rsidRPr="00217BE3" w:rsidTr="00BF5B07">
        <w:trPr>
          <w:jc w:val="center"/>
        </w:trPr>
        <w:tc>
          <w:tcPr>
            <w:tcW w:w="594" w:type="dxa"/>
          </w:tcPr>
          <w:p w:rsidR="00985BA1" w:rsidRPr="00217BE3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6793" w:type="dxa"/>
          </w:tcPr>
          <w:p w:rsidR="00985BA1" w:rsidRDefault="00985BA1" w:rsidP="00F108F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Бортовой камень установлен без опалубки</w:t>
            </w:r>
          </w:p>
        </w:tc>
        <w:tc>
          <w:tcPr>
            <w:tcW w:w="2808" w:type="dxa"/>
            <w:vAlign w:val="center"/>
          </w:tcPr>
          <w:p w:rsidR="00985BA1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- 30</w:t>
            </w:r>
          </w:p>
        </w:tc>
      </w:tr>
      <w:tr w:rsidR="00985BA1" w:rsidRPr="00217BE3" w:rsidTr="00BF5B07">
        <w:trPr>
          <w:jc w:val="center"/>
        </w:trPr>
        <w:tc>
          <w:tcPr>
            <w:tcW w:w="594" w:type="dxa"/>
          </w:tcPr>
          <w:p w:rsidR="00985BA1" w:rsidRPr="00217BE3" w:rsidRDefault="00985BA1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6793" w:type="dxa"/>
          </w:tcPr>
          <w:p w:rsidR="00985BA1" w:rsidRPr="00217BE3" w:rsidRDefault="00985BA1" w:rsidP="00B913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BE3">
              <w:rPr>
                <w:rFonts w:ascii="Times New Roman" w:hAnsi="Times New Roman"/>
                <w:sz w:val="28"/>
                <w:szCs w:val="28"/>
              </w:rPr>
              <w:t xml:space="preserve">Места сварочных швов </w:t>
            </w:r>
            <w:r w:rsidR="00B91365">
              <w:rPr>
                <w:rFonts w:ascii="Times New Roman" w:hAnsi="Times New Roman"/>
                <w:sz w:val="28"/>
                <w:szCs w:val="28"/>
              </w:rPr>
              <w:t xml:space="preserve">не обработаны, </w:t>
            </w:r>
            <w:r w:rsidRPr="00217BE3">
              <w:rPr>
                <w:rFonts w:ascii="Times New Roman" w:hAnsi="Times New Roman"/>
                <w:sz w:val="28"/>
                <w:szCs w:val="28"/>
              </w:rPr>
              <w:t>не зачищены</w:t>
            </w:r>
            <w:r w:rsidR="00B9136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91365" w:rsidRPr="00217BE3">
              <w:rPr>
                <w:rFonts w:ascii="Times New Roman" w:hAnsi="Times New Roman"/>
                <w:sz w:val="28"/>
                <w:szCs w:val="28"/>
              </w:rPr>
              <w:t>не окрашены</w:t>
            </w:r>
          </w:p>
        </w:tc>
        <w:tc>
          <w:tcPr>
            <w:tcW w:w="2808" w:type="dxa"/>
            <w:vAlign w:val="center"/>
          </w:tcPr>
          <w:p w:rsidR="00985BA1" w:rsidRPr="00217BE3" w:rsidRDefault="00985BA1" w:rsidP="00217B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BE3">
              <w:rPr>
                <w:rFonts w:ascii="Times New Roman" w:hAnsi="Times New Roman"/>
                <w:sz w:val="28"/>
                <w:szCs w:val="28"/>
              </w:rPr>
              <w:t>- 50</w:t>
            </w:r>
          </w:p>
        </w:tc>
      </w:tr>
      <w:tr w:rsidR="003C284B" w:rsidRPr="00217BE3" w:rsidTr="00BF5B07">
        <w:trPr>
          <w:jc w:val="center"/>
        </w:trPr>
        <w:tc>
          <w:tcPr>
            <w:tcW w:w="594" w:type="dxa"/>
          </w:tcPr>
          <w:p w:rsidR="003C284B" w:rsidRPr="00217BE3" w:rsidRDefault="003C284B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6793" w:type="dxa"/>
          </w:tcPr>
          <w:p w:rsidR="003C284B" w:rsidRDefault="003C284B" w:rsidP="00DE45B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Поверхности металлических </w:t>
            </w:r>
            <w:r w:rsidRPr="00B95E08">
              <w:rPr>
                <w:rFonts w:ascii="Times New Roman" w:hAnsi="Times New Roman"/>
                <w:sz w:val="28"/>
                <w:szCs w:val="28"/>
              </w:rPr>
              <w:t>конструкций перед нанесением лакокрасочных защитных материалов (грунтовка, покрывной слой) не подготовлены</w:t>
            </w:r>
          </w:p>
        </w:tc>
        <w:tc>
          <w:tcPr>
            <w:tcW w:w="2808" w:type="dxa"/>
            <w:vAlign w:val="center"/>
          </w:tcPr>
          <w:p w:rsidR="003C284B" w:rsidRDefault="003C284B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- 50</w:t>
            </w:r>
          </w:p>
        </w:tc>
      </w:tr>
      <w:tr w:rsidR="003C284B" w:rsidRPr="00217BE3" w:rsidTr="00BF5B07">
        <w:trPr>
          <w:jc w:val="center"/>
        </w:trPr>
        <w:tc>
          <w:tcPr>
            <w:tcW w:w="594" w:type="dxa"/>
          </w:tcPr>
          <w:p w:rsidR="003C284B" w:rsidRPr="00217BE3" w:rsidRDefault="003C284B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6793" w:type="dxa"/>
          </w:tcPr>
          <w:p w:rsidR="003C284B" w:rsidRDefault="003C284B" w:rsidP="00DE45B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Отклонения установки бортового камня в плане более 5мм до 10мм</w:t>
            </w:r>
          </w:p>
        </w:tc>
        <w:tc>
          <w:tcPr>
            <w:tcW w:w="2808" w:type="dxa"/>
            <w:vAlign w:val="center"/>
          </w:tcPr>
          <w:p w:rsidR="003C284B" w:rsidRDefault="003C284B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- 50</w:t>
            </w:r>
          </w:p>
        </w:tc>
      </w:tr>
      <w:tr w:rsidR="003C284B" w:rsidRPr="00217BE3" w:rsidTr="00BF5B07">
        <w:trPr>
          <w:jc w:val="center"/>
        </w:trPr>
        <w:tc>
          <w:tcPr>
            <w:tcW w:w="594" w:type="dxa"/>
          </w:tcPr>
          <w:p w:rsidR="003C284B" w:rsidRPr="00217BE3" w:rsidRDefault="003C284B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6793" w:type="dxa"/>
          </w:tcPr>
          <w:p w:rsidR="003C284B" w:rsidRDefault="003C284B" w:rsidP="00DE45B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Отклонения установки бортового камня по высоте более 5мм до 10мм</w:t>
            </w:r>
          </w:p>
        </w:tc>
        <w:tc>
          <w:tcPr>
            <w:tcW w:w="2808" w:type="dxa"/>
            <w:vAlign w:val="center"/>
          </w:tcPr>
          <w:p w:rsidR="003C284B" w:rsidRDefault="003C284B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- 50</w:t>
            </w:r>
          </w:p>
        </w:tc>
      </w:tr>
      <w:tr w:rsidR="003C284B" w:rsidRPr="00217BE3" w:rsidTr="00BF5B07">
        <w:trPr>
          <w:jc w:val="center"/>
        </w:trPr>
        <w:tc>
          <w:tcPr>
            <w:tcW w:w="594" w:type="dxa"/>
          </w:tcPr>
          <w:p w:rsidR="003C284B" w:rsidRPr="00217BE3" w:rsidRDefault="003C284B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6793" w:type="dxa"/>
          </w:tcPr>
          <w:p w:rsidR="003C284B" w:rsidRPr="00217BE3" w:rsidRDefault="003C284B" w:rsidP="00DE45B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Имеются непроваренные участки в сварных соединениях </w:t>
            </w:r>
          </w:p>
        </w:tc>
        <w:tc>
          <w:tcPr>
            <w:tcW w:w="2808" w:type="dxa"/>
            <w:vAlign w:val="center"/>
          </w:tcPr>
          <w:p w:rsidR="003C284B" w:rsidRPr="00217BE3" w:rsidRDefault="003C284B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- 70</w:t>
            </w:r>
          </w:p>
        </w:tc>
      </w:tr>
      <w:tr w:rsidR="003C284B" w:rsidRPr="00217BE3" w:rsidTr="00BF5B07">
        <w:trPr>
          <w:jc w:val="center"/>
        </w:trPr>
        <w:tc>
          <w:tcPr>
            <w:tcW w:w="594" w:type="dxa"/>
          </w:tcPr>
          <w:p w:rsidR="003C284B" w:rsidRPr="00217BE3" w:rsidRDefault="003C284B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6793" w:type="dxa"/>
          </w:tcPr>
          <w:p w:rsidR="003C284B" w:rsidRPr="00217BE3" w:rsidRDefault="003C284B" w:rsidP="00DE45B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hAnsi="Times New Roman"/>
                <w:sz w:val="28"/>
                <w:szCs w:val="28"/>
              </w:rPr>
              <w:t>Поверхность металлического ограждения имеет неоднородную окраску</w:t>
            </w:r>
          </w:p>
        </w:tc>
        <w:tc>
          <w:tcPr>
            <w:tcW w:w="2808" w:type="dxa"/>
            <w:vAlign w:val="center"/>
          </w:tcPr>
          <w:p w:rsidR="003C284B" w:rsidRPr="00217BE3" w:rsidRDefault="003C284B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- 80</w:t>
            </w:r>
          </w:p>
        </w:tc>
      </w:tr>
      <w:tr w:rsidR="003C284B" w:rsidRPr="00217BE3" w:rsidTr="00BF5B07">
        <w:trPr>
          <w:jc w:val="center"/>
        </w:trPr>
        <w:tc>
          <w:tcPr>
            <w:tcW w:w="594" w:type="dxa"/>
          </w:tcPr>
          <w:p w:rsidR="003C284B" w:rsidRPr="00217BE3" w:rsidRDefault="003C284B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6793" w:type="dxa"/>
          </w:tcPr>
          <w:p w:rsidR="003C284B" w:rsidRPr="00217BE3" w:rsidRDefault="003C284B" w:rsidP="00DE45B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7BE3">
              <w:rPr>
                <w:rFonts w:ascii="Times New Roman" w:hAnsi="Times New Roman"/>
                <w:sz w:val="28"/>
                <w:szCs w:val="28"/>
              </w:rPr>
              <w:t>Отклонение в положении всего ограждения и отдельных его элементов в плане по вертикали и по горизонтали более 10 мм</w:t>
            </w:r>
          </w:p>
        </w:tc>
        <w:tc>
          <w:tcPr>
            <w:tcW w:w="2808" w:type="dxa"/>
            <w:vAlign w:val="center"/>
          </w:tcPr>
          <w:p w:rsidR="003C284B" w:rsidRPr="00217BE3" w:rsidRDefault="003C284B" w:rsidP="00DE45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BE3">
              <w:rPr>
                <w:rFonts w:ascii="Times New Roman" w:hAnsi="Times New Roman"/>
                <w:sz w:val="28"/>
                <w:szCs w:val="28"/>
              </w:rPr>
              <w:t>- 100</w:t>
            </w:r>
          </w:p>
        </w:tc>
      </w:tr>
      <w:tr w:rsidR="003C284B" w:rsidRPr="00217BE3" w:rsidTr="00BF5B07">
        <w:trPr>
          <w:jc w:val="center"/>
        </w:trPr>
        <w:tc>
          <w:tcPr>
            <w:tcW w:w="594" w:type="dxa"/>
          </w:tcPr>
          <w:p w:rsidR="003C284B" w:rsidRDefault="003C284B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6793" w:type="dxa"/>
          </w:tcPr>
          <w:p w:rsidR="003C284B" w:rsidRPr="00217BE3" w:rsidRDefault="003C284B" w:rsidP="00DE45B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Несоответствие по толщине вновь установленных деревянных ступеней и настилов</w:t>
            </w:r>
          </w:p>
        </w:tc>
        <w:tc>
          <w:tcPr>
            <w:tcW w:w="2808" w:type="dxa"/>
            <w:vAlign w:val="center"/>
          </w:tcPr>
          <w:p w:rsidR="003C284B" w:rsidRPr="00217BE3" w:rsidRDefault="003C284B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- 100</w:t>
            </w:r>
          </w:p>
        </w:tc>
      </w:tr>
      <w:tr w:rsidR="003C284B" w:rsidRPr="00217BE3" w:rsidTr="00BF5B07">
        <w:trPr>
          <w:jc w:val="center"/>
        </w:trPr>
        <w:tc>
          <w:tcPr>
            <w:tcW w:w="594" w:type="dxa"/>
          </w:tcPr>
          <w:p w:rsidR="003C284B" w:rsidRDefault="003C284B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6793" w:type="dxa"/>
          </w:tcPr>
          <w:p w:rsidR="003C284B" w:rsidRPr="00217BE3" w:rsidRDefault="003C284B" w:rsidP="00DE45B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D5CC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Несоответствие материала требованиям технического </w:t>
            </w:r>
            <w:r w:rsidRPr="006D5CC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 xml:space="preserve">задания по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виду, </w:t>
            </w:r>
            <w:r w:rsidRPr="006D5CC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типу,  марке, профилю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, названию</w:t>
            </w:r>
            <w:r w:rsidRPr="006D5CC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808" w:type="dxa"/>
            <w:vAlign w:val="center"/>
          </w:tcPr>
          <w:p w:rsidR="003C284B" w:rsidRPr="00217BE3" w:rsidRDefault="003C284B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- 100</w:t>
            </w:r>
          </w:p>
        </w:tc>
      </w:tr>
      <w:tr w:rsidR="003C284B" w:rsidRPr="00217BE3" w:rsidTr="00BF5B07">
        <w:trPr>
          <w:jc w:val="center"/>
        </w:trPr>
        <w:tc>
          <w:tcPr>
            <w:tcW w:w="594" w:type="dxa"/>
          </w:tcPr>
          <w:p w:rsidR="003C284B" w:rsidRDefault="003C284B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14</w:t>
            </w:r>
          </w:p>
        </w:tc>
        <w:tc>
          <w:tcPr>
            <w:tcW w:w="6793" w:type="dxa"/>
          </w:tcPr>
          <w:p w:rsidR="003C284B" w:rsidRPr="00217BE3" w:rsidRDefault="003C284B" w:rsidP="00DE45B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Некачественное закрепление конструкций лестничного перехода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опор, направляющих, укосов, поперечин, </w:t>
            </w: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стоек, перил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, </w:t>
            </w: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подперильников,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подступенков, </w:t>
            </w: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ступеней, настил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ов</w:t>
            </w: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2808" w:type="dxa"/>
            <w:vAlign w:val="center"/>
          </w:tcPr>
          <w:p w:rsidR="003C284B" w:rsidRPr="00217BE3" w:rsidRDefault="003C284B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- 100</w:t>
            </w:r>
          </w:p>
        </w:tc>
      </w:tr>
      <w:tr w:rsidR="00891747" w:rsidRPr="00217BE3" w:rsidTr="00BF5B07">
        <w:trPr>
          <w:jc w:val="center"/>
        </w:trPr>
        <w:tc>
          <w:tcPr>
            <w:tcW w:w="594" w:type="dxa"/>
          </w:tcPr>
          <w:p w:rsidR="00891747" w:rsidRDefault="00891747" w:rsidP="000731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6793" w:type="dxa"/>
          </w:tcPr>
          <w:p w:rsidR="00891747" w:rsidRPr="00217BE3" w:rsidRDefault="00891747" w:rsidP="000731D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ED36C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Ровность (Щебеночные и гравийные основания и покрытия, просвет под рейкой, длинной 3 м). Свыше 10% результатов измерений имеют значение просветов в пределах  10 мм 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более</w:t>
            </w:r>
          </w:p>
        </w:tc>
        <w:tc>
          <w:tcPr>
            <w:tcW w:w="2808" w:type="dxa"/>
            <w:vAlign w:val="center"/>
          </w:tcPr>
          <w:p w:rsidR="00891747" w:rsidRPr="00217BE3" w:rsidRDefault="00891747" w:rsidP="000731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217BE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- 100</w:t>
            </w:r>
          </w:p>
        </w:tc>
      </w:tr>
      <w:tr w:rsidR="00891747" w:rsidRPr="00217BE3" w:rsidTr="00BF5B07">
        <w:trPr>
          <w:jc w:val="center"/>
        </w:trPr>
        <w:tc>
          <w:tcPr>
            <w:tcW w:w="594" w:type="dxa"/>
          </w:tcPr>
          <w:p w:rsidR="00891747" w:rsidRDefault="00891747" w:rsidP="000731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6793" w:type="dxa"/>
          </w:tcPr>
          <w:p w:rsidR="00891747" w:rsidRPr="00ED36C5" w:rsidRDefault="00891747" w:rsidP="00DE45B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Грунтовка нанесена не по всей поверхности металлических </w:t>
            </w:r>
            <w:r w:rsidRPr="000F572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конструкций</w:t>
            </w:r>
          </w:p>
        </w:tc>
        <w:tc>
          <w:tcPr>
            <w:tcW w:w="2808" w:type="dxa"/>
            <w:vAlign w:val="center"/>
          </w:tcPr>
          <w:p w:rsidR="00891747" w:rsidRPr="00217BE3" w:rsidRDefault="00891747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- 100</w:t>
            </w:r>
          </w:p>
        </w:tc>
      </w:tr>
      <w:tr w:rsidR="00891747" w:rsidRPr="00217BE3" w:rsidTr="00BF5B07">
        <w:trPr>
          <w:jc w:val="center"/>
        </w:trPr>
        <w:tc>
          <w:tcPr>
            <w:tcW w:w="594" w:type="dxa"/>
          </w:tcPr>
          <w:p w:rsidR="00891747" w:rsidRDefault="00891747" w:rsidP="000731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6793" w:type="dxa"/>
          </w:tcPr>
          <w:p w:rsidR="00891747" w:rsidRDefault="00891747" w:rsidP="00DE45B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Отклонения установки бортового камня в плане более 10мм</w:t>
            </w:r>
          </w:p>
        </w:tc>
        <w:tc>
          <w:tcPr>
            <w:tcW w:w="2808" w:type="dxa"/>
            <w:vAlign w:val="center"/>
          </w:tcPr>
          <w:p w:rsidR="00891747" w:rsidRDefault="00891747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- 100</w:t>
            </w:r>
          </w:p>
        </w:tc>
      </w:tr>
      <w:tr w:rsidR="00891747" w:rsidRPr="00217BE3" w:rsidTr="00BF5B07">
        <w:trPr>
          <w:jc w:val="center"/>
        </w:trPr>
        <w:tc>
          <w:tcPr>
            <w:tcW w:w="594" w:type="dxa"/>
          </w:tcPr>
          <w:p w:rsidR="00891747" w:rsidRDefault="00891747" w:rsidP="000731D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6793" w:type="dxa"/>
          </w:tcPr>
          <w:p w:rsidR="00891747" w:rsidRDefault="00891747" w:rsidP="00DE45B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Отклонения установки бортового камня по высоте более 10мм</w:t>
            </w:r>
          </w:p>
        </w:tc>
        <w:tc>
          <w:tcPr>
            <w:tcW w:w="2808" w:type="dxa"/>
            <w:vAlign w:val="center"/>
          </w:tcPr>
          <w:p w:rsidR="00891747" w:rsidRDefault="00891747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- 100</w:t>
            </w:r>
          </w:p>
        </w:tc>
      </w:tr>
      <w:tr w:rsidR="00891747" w:rsidRPr="00217BE3" w:rsidTr="00BF5B07">
        <w:trPr>
          <w:jc w:val="center"/>
        </w:trPr>
        <w:tc>
          <w:tcPr>
            <w:tcW w:w="594" w:type="dxa"/>
          </w:tcPr>
          <w:p w:rsidR="00891747" w:rsidRDefault="00891747" w:rsidP="00F108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6793" w:type="dxa"/>
          </w:tcPr>
          <w:p w:rsidR="00891747" w:rsidRDefault="00891747" w:rsidP="00DE45BD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Крепление деревянных конструкций к металлическим конструкциям не болтовое</w:t>
            </w:r>
          </w:p>
        </w:tc>
        <w:tc>
          <w:tcPr>
            <w:tcW w:w="2808" w:type="dxa"/>
            <w:vAlign w:val="center"/>
          </w:tcPr>
          <w:p w:rsidR="00891747" w:rsidRDefault="00891747" w:rsidP="00DE45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- 100</w:t>
            </w:r>
          </w:p>
        </w:tc>
      </w:tr>
    </w:tbl>
    <w:p w:rsidR="00725F65" w:rsidRDefault="00725F65" w:rsidP="00217B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17BE3" w:rsidRPr="00217BE3" w:rsidRDefault="00217BE3" w:rsidP="00217B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7BE3">
        <w:rPr>
          <w:rFonts w:ascii="Times New Roman" w:hAnsi="Times New Roman"/>
          <w:sz w:val="28"/>
          <w:szCs w:val="28"/>
        </w:rPr>
        <w:t>Приложение №1</w:t>
      </w:r>
    </w:p>
    <w:p w:rsidR="00217BE3" w:rsidRPr="00217BE3" w:rsidRDefault="00217BE3" w:rsidP="00217BE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17BE3">
        <w:rPr>
          <w:rFonts w:ascii="Times New Roman" w:hAnsi="Times New Roman"/>
          <w:sz w:val="28"/>
          <w:szCs w:val="28"/>
        </w:rPr>
        <w:t>к техническому заданию</w:t>
      </w:r>
    </w:p>
    <w:p w:rsidR="00217BE3" w:rsidRPr="00217BE3" w:rsidRDefault="00217BE3" w:rsidP="00217BE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17BE3">
        <w:rPr>
          <w:rFonts w:ascii="Times New Roman" w:hAnsi="Times New Roman"/>
          <w:b/>
          <w:sz w:val="28"/>
          <w:szCs w:val="28"/>
        </w:rPr>
        <w:t>Перечень нормативных документов</w:t>
      </w:r>
    </w:p>
    <w:tbl>
      <w:tblPr>
        <w:tblW w:w="10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183"/>
        <w:gridCol w:w="7421"/>
      </w:tblGrid>
      <w:tr w:rsidR="00F734FB" w:rsidRPr="00ED36C5" w:rsidTr="00E123A9">
        <w:tc>
          <w:tcPr>
            <w:tcW w:w="534" w:type="dxa"/>
          </w:tcPr>
          <w:p w:rsidR="00F734FB" w:rsidRPr="002F5755" w:rsidRDefault="00F734FB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75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83" w:type="dxa"/>
          </w:tcPr>
          <w:p w:rsidR="00F734FB" w:rsidRPr="002F5755" w:rsidRDefault="00F734FB" w:rsidP="00F734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1897">
              <w:rPr>
                <w:rFonts w:ascii="Times New Roman" w:hAnsi="Times New Roman"/>
                <w:sz w:val="28"/>
                <w:szCs w:val="28"/>
              </w:rPr>
              <w:t>СНиП 12-03-2001</w:t>
            </w:r>
          </w:p>
        </w:tc>
        <w:tc>
          <w:tcPr>
            <w:tcW w:w="7421" w:type="dxa"/>
          </w:tcPr>
          <w:p w:rsidR="00F734FB" w:rsidRPr="002F5755" w:rsidRDefault="00551A66" w:rsidP="00F734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="00F734FB" w:rsidRPr="00331897">
                <w:rPr>
                  <w:rFonts w:ascii="Times New Roman" w:hAnsi="Times New Roman"/>
                  <w:sz w:val="28"/>
                  <w:szCs w:val="28"/>
                </w:rPr>
                <w:t>Безопасность труда в строительстве. Часть 1. Общие требования</w:t>
              </w:r>
              <w:r w:rsidR="00F734FB">
                <w:rPr>
                  <w:rFonts w:ascii="Times New Roman" w:hAnsi="Times New Roman"/>
                  <w:sz w:val="28"/>
                  <w:szCs w:val="28"/>
                </w:rPr>
                <w:t>.</w:t>
              </w:r>
            </w:hyperlink>
          </w:p>
        </w:tc>
      </w:tr>
      <w:tr w:rsidR="00604322" w:rsidRPr="00ED36C5" w:rsidTr="00E123A9">
        <w:tc>
          <w:tcPr>
            <w:tcW w:w="534" w:type="dxa"/>
          </w:tcPr>
          <w:p w:rsidR="00604322" w:rsidRPr="002F5755" w:rsidRDefault="00604322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75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83" w:type="dxa"/>
          </w:tcPr>
          <w:p w:rsidR="00604322" w:rsidRPr="00ED36C5" w:rsidRDefault="00604322" w:rsidP="00604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ВСН 37-84</w:t>
            </w:r>
          </w:p>
        </w:tc>
        <w:tc>
          <w:tcPr>
            <w:tcW w:w="7421" w:type="dxa"/>
          </w:tcPr>
          <w:p w:rsidR="00604322" w:rsidRPr="00ED36C5" w:rsidRDefault="00604322" w:rsidP="00604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Инструкция по организации движения и огра</w:t>
            </w:r>
            <w:r>
              <w:rPr>
                <w:rFonts w:ascii="Times New Roman" w:hAnsi="Times New Roman"/>
                <w:sz w:val="28"/>
                <w:szCs w:val="28"/>
              </w:rPr>
              <w:t>ждению</w:t>
            </w:r>
            <w:r w:rsidRPr="00ED36C5">
              <w:rPr>
                <w:rFonts w:ascii="Times New Roman" w:hAnsi="Times New Roman"/>
                <w:sz w:val="28"/>
                <w:szCs w:val="28"/>
              </w:rPr>
              <w:t xml:space="preserve"> мест производства дорожных работ.</w:t>
            </w:r>
          </w:p>
        </w:tc>
      </w:tr>
      <w:tr w:rsidR="00D0220C" w:rsidRPr="00ED36C5" w:rsidTr="00E123A9">
        <w:tc>
          <w:tcPr>
            <w:tcW w:w="534" w:type="dxa"/>
          </w:tcPr>
          <w:p w:rsidR="00D0220C" w:rsidRPr="002F5755" w:rsidRDefault="00D0220C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75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83" w:type="dxa"/>
          </w:tcPr>
          <w:p w:rsidR="00D0220C" w:rsidRPr="00414988" w:rsidRDefault="00D0220C" w:rsidP="00D0220C">
            <w:pPr>
              <w:pStyle w:val="3"/>
              <w:shd w:val="clear" w:color="auto" w:fill="FFFFFF"/>
              <w:rPr>
                <w:b w:val="0"/>
                <w:color w:val="000000"/>
                <w:sz w:val="28"/>
                <w:szCs w:val="28"/>
                <w:lang w:eastAsia="ru-RU"/>
              </w:rPr>
            </w:pPr>
            <w:r w:rsidRPr="00414988">
              <w:rPr>
                <w:b w:val="0"/>
                <w:color w:val="000000"/>
                <w:sz w:val="28"/>
                <w:szCs w:val="28"/>
                <w:lang w:eastAsia="ru-RU"/>
              </w:rPr>
              <w:t>ВСН 1-94</w:t>
            </w:r>
          </w:p>
        </w:tc>
        <w:tc>
          <w:tcPr>
            <w:tcW w:w="7421" w:type="dxa"/>
          </w:tcPr>
          <w:p w:rsidR="00D0220C" w:rsidRDefault="00D0220C" w:rsidP="00D0220C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87B0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Инструкция по строительству полносборных покрытий городских дорог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D0220C" w:rsidRPr="00ED36C5" w:rsidTr="00E123A9">
        <w:tc>
          <w:tcPr>
            <w:tcW w:w="534" w:type="dxa"/>
          </w:tcPr>
          <w:p w:rsidR="00D0220C" w:rsidRPr="002F5755" w:rsidRDefault="00D0220C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75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83" w:type="dxa"/>
          </w:tcPr>
          <w:p w:rsidR="00D0220C" w:rsidRPr="002F5755" w:rsidRDefault="00D0220C" w:rsidP="00D022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A97">
              <w:rPr>
                <w:rFonts w:ascii="Times New Roman" w:hAnsi="Times New Roman"/>
                <w:sz w:val="28"/>
                <w:szCs w:val="28"/>
              </w:rPr>
              <w:t>ГОСТ Р 8.563-2009</w:t>
            </w:r>
          </w:p>
        </w:tc>
        <w:tc>
          <w:tcPr>
            <w:tcW w:w="7421" w:type="dxa"/>
          </w:tcPr>
          <w:p w:rsidR="00D0220C" w:rsidRPr="00ED36C5" w:rsidRDefault="00551A66" w:rsidP="00D022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D0220C" w:rsidRPr="00A65A97">
                <w:rPr>
                  <w:rFonts w:ascii="Times New Roman" w:hAnsi="Times New Roman"/>
                  <w:sz w:val="28"/>
                  <w:szCs w:val="28"/>
                </w:rPr>
                <w:t>Государственная система обеспечения единства измерений. Методики (методы) измерений</w:t>
              </w:r>
              <w:r w:rsidR="00D0220C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D0220C" w:rsidRPr="00A65A97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</w:hyperlink>
          </w:p>
        </w:tc>
      </w:tr>
      <w:tr w:rsidR="00D0220C" w:rsidRPr="00ED36C5" w:rsidTr="00E123A9">
        <w:tc>
          <w:tcPr>
            <w:tcW w:w="534" w:type="dxa"/>
          </w:tcPr>
          <w:p w:rsidR="00D0220C" w:rsidRPr="002F5755" w:rsidRDefault="00D0220C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75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83" w:type="dxa"/>
          </w:tcPr>
          <w:p w:rsidR="00D0220C" w:rsidRPr="00ED36C5" w:rsidRDefault="00D0220C" w:rsidP="00D022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ВСН 19-89</w:t>
            </w:r>
          </w:p>
        </w:tc>
        <w:tc>
          <w:tcPr>
            <w:tcW w:w="7421" w:type="dxa"/>
          </w:tcPr>
          <w:p w:rsidR="00D0220C" w:rsidRPr="00ED36C5" w:rsidRDefault="00D0220C" w:rsidP="00D022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Правила приемки работ при строительстве и ремонте автомобильных дорог.</w:t>
            </w:r>
          </w:p>
        </w:tc>
      </w:tr>
      <w:tr w:rsidR="00D0220C" w:rsidRPr="00ED36C5" w:rsidTr="00E123A9">
        <w:tc>
          <w:tcPr>
            <w:tcW w:w="534" w:type="dxa"/>
          </w:tcPr>
          <w:p w:rsidR="00D0220C" w:rsidRPr="002F5755" w:rsidRDefault="00D0220C" w:rsidP="00ED36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75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83" w:type="dxa"/>
          </w:tcPr>
          <w:p w:rsidR="00D0220C" w:rsidRPr="00ED36C5" w:rsidRDefault="00D0220C" w:rsidP="00D022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030B">
              <w:rPr>
                <w:rFonts w:ascii="Times New Roman" w:hAnsi="Times New Roman"/>
                <w:sz w:val="28"/>
                <w:szCs w:val="28"/>
              </w:rPr>
              <w:t>СП 59.13330.2012</w:t>
            </w:r>
          </w:p>
        </w:tc>
        <w:tc>
          <w:tcPr>
            <w:tcW w:w="7421" w:type="dxa"/>
          </w:tcPr>
          <w:p w:rsidR="00D0220C" w:rsidRPr="00ED36C5" w:rsidRDefault="00551A66" w:rsidP="00D022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D0220C" w:rsidRPr="000239CE">
                <w:rPr>
                  <w:rFonts w:ascii="Times New Roman" w:hAnsi="Times New Roman"/>
                  <w:sz w:val="28"/>
                  <w:szCs w:val="28"/>
                </w:rPr>
                <w:t>Доступность зданий и сооружений для маломобильных групп населения</w:t>
              </w:r>
            </w:hyperlink>
            <w:r w:rsidR="00D0220C" w:rsidRPr="00ED36C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0220C" w:rsidRPr="00ED36C5" w:rsidTr="00E123A9">
        <w:tc>
          <w:tcPr>
            <w:tcW w:w="534" w:type="dxa"/>
          </w:tcPr>
          <w:p w:rsidR="00D0220C" w:rsidRPr="002F5755" w:rsidRDefault="00D0220C" w:rsidP="00D022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75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83" w:type="dxa"/>
          </w:tcPr>
          <w:p w:rsidR="00D0220C" w:rsidRPr="00BA030B" w:rsidRDefault="00D0220C" w:rsidP="00D022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СНиП 2.05.02-85</w:t>
            </w:r>
          </w:p>
        </w:tc>
        <w:tc>
          <w:tcPr>
            <w:tcW w:w="7421" w:type="dxa"/>
          </w:tcPr>
          <w:p w:rsidR="00D0220C" w:rsidRPr="000239CE" w:rsidRDefault="00D0220C" w:rsidP="00D022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Автомобильные дороги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0220C" w:rsidRPr="00ED36C5" w:rsidTr="00E123A9">
        <w:tc>
          <w:tcPr>
            <w:tcW w:w="534" w:type="dxa"/>
          </w:tcPr>
          <w:p w:rsidR="00D0220C" w:rsidRPr="002F5755" w:rsidRDefault="00D0220C" w:rsidP="00D022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75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83" w:type="dxa"/>
          </w:tcPr>
          <w:p w:rsidR="00D0220C" w:rsidRPr="00BA030B" w:rsidRDefault="00D0220C" w:rsidP="00D022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СНиП 3.06.03-85</w:t>
            </w:r>
          </w:p>
        </w:tc>
        <w:tc>
          <w:tcPr>
            <w:tcW w:w="7421" w:type="dxa"/>
          </w:tcPr>
          <w:p w:rsidR="00D0220C" w:rsidRPr="000239CE" w:rsidRDefault="00D0220C" w:rsidP="00D022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Автомобильные дороги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2F5755" w:rsidRDefault="003C284B" w:rsidP="00D022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575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83" w:type="dxa"/>
          </w:tcPr>
          <w:p w:rsidR="003C284B" w:rsidRPr="00ED36C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ГОСТ 8267-93</w:t>
            </w:r>
          </w:p>
        </w:tc>
        <w:tc>
          <w:tcPr>
            <w:tcW w:w="7421" w:type="dxa"/>
          </w:tcPr>
          <w:p w:rsidR="003C284B" w:rsidRPr="00ED36C5" w:rsidRDefault="00551A66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3C284B" w:rsidRPr="00604322">
                <w:rPr>
                  <w:rFonts w:ascii="Times New Roman" w:hAnsi="Times New Roman"/>
                  <w:sz w:val="28"/>
                  <w:szCs w:val="28"/>
                </w:rPr>
                <w:t>Щебень и гравий из плотных горных пород для строительн</w:t>
              </w:r>
              <w:r w:rsidR="003C284B">
                <w:rPr>
                  <w:rFonts w:ascii="Times New Roman" w:hAnsi="Times New Roman"/>
                  <w:sz w:val="28"/>
                  <w:szCs w:val="28"/>
                </w:rPr>
                <w:t>ых работ. Технические условия</w:t>
              </w:r>
            </w:hyperlink>
            <w:r w:rsidR="003C284B" w:rsidRPr="00ED36C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ED36C5" w:rsidRDefault="003C284B" w:rsidP="00D022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83" w:type="dxa"/>
          </w:tcPr>
          <w:p w:rsidR="003C284B" w:rsidRPr="00D0220C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ГОСТ 9128-2009</w:t>
            </w:r>
          </w:p>
        </w:tc>
        <w:tc>
          <w:tcPr>
            <w:tcW w:w="7421" w:type="dxa"/>
          </w:tcPr>
          <w:p w:rsidR="003C284B" w:rsidRPr="00D0220C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ED36C5" w:rsidRDefault="003C284B" w:rsidP="00D022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83" w:type="dxa"/>
          </w:tcPr>
          <w:p w:rsidR="003C284B" w:rsidRPr="00D0220C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ГОСТ 22245-90</w:t>
            </w:r>
          </w:p>
        </w:tc>
        <w:tc>
          <w:tcPr>
            <w:tcW w:w="7421" w:type="dxa"/>
          </w:tcPr>
          <w:p w:rsidR="003C284B" w:rsidRPr="00D0220C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Битумы нефтяные дорожные вязкие. Технические условия.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ED36C5" w:rsidRDefault="003C284B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183" w:type="dxa"/>
          </w:tcPr>
          <w:p w:rsidR="003C284B" w:rsidRPr="00D0220C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ГОСТ Р 52128-2003</w:t>
            </w:r>
          </w:p>
        </w:tc>
        <w:tc>
          <w:tcPr>
            <w:tcW w:w="7421" w:type="dxa"/>
          </w:tcPr>
          <w:p w:rsidR="003C284B" w:rsidRPr="00D0220C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 xml:space="preserve">Эмульсии битумные дорожные. Технические условия. </w:t>
            </w:r>
          </w:p>
        </w:tc>
      </w:tr>
      <w:tr w:rsidR="003C284B" w:rsidRPr="00ED36C5" w:rsidTr="00F108F6">
        <w:trPr>
          <w:trHeight w:val="592"/>
        </w:trPr>
        <w:tc>
          <w:tcPr>
            <w:tcW w:w="534" w:type="dxa"/>
          </w:tcPr>
          <w:p w:rsidR="003C284B" w:rsidRPr="00ED36C5" w:rsidRDefault="003C284B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183" w:type="dxa"/>
          </w:tcPr>
          <w:p w:rsidR="003C284B" w:rsidRPr="00D0220C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ГОСТ 6665-91</w:t>
            </w:r>
          </w:p>
        </w:tc>
        <w:tc>
          <w:tcPr>
            <w:tcW w:w="7421" w:type="dxa"/>
          </w:tcPr>
          <w:p w:rsidR="003C284B" w:rsidRPr="00D0220C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Камни бетонные и железобетонные бортовые. Технические условия.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ED36C5" w:rsidRDefault="003C284B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183" w:type="dxa"/>
          </w:tcPr>
          <w:p w:rsidR="003C284B" w:rsidRPr="002F575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A97">
              <w:rPr>
                <w:rFonts w:ascii="Times New Roman" w:hAnsi="Times New Roman"/>
                <w:sz w:val="28"/>
                <w:szCs w:val="28"/>
              </w:rPr>
              <w:t>ГОСТ 25192-89</w:t>
            </w:r>
          </w:p>
        </w:tc>
        <w:tc>
          <w:tcPr>
            <w:tcW w:w="7421" w:type="dxa"/>
          </w:tcPr>
          <w:p w:rsidR="003C284B" w:rsidRPr="002F575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A97">
              <w:rPr>
                <w:rFonts w:ascii="Times New Roman" w:hAnsi="Times New Roman"/>
                <w:sz w:val="28"/>
                <w:szCs w:val="28"/>
              </w:rPr>
              <w:t>Бетоны. Классификация и общие технические требования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ED36C5" w:rsidRDefault="003C284B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83" w:type="dxa"/>
          </w:tcPr>
          <w:p w:rsidR="003C284B" w:rsidRPr="002F575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A97">
              <w:rPr>
                <w:rFonts w:ascii="Times New Roman" w:hAnsi="Times New Roman"/>
                <w:sz w:val="28"/>
                <w:szCs w:val="28"/>
              </w:rPr>
              <w:t>ГОСТ 30515-97</w:t>
            </w:r>
          </w:p>
        </w:tc>
        <w:tc>
          <w:tcPr>
            <w:tcW w:w="7421" w:type="dxa"/>
          </w:tcPr>
          <w:p w:rsidR="003C284B" w:rsidRPr="002F575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A97">
              <w:rPr>
                <w:rFonts w:ascii="Times New Roman" w:hAnsi="Times New Roman"/>
                <w:sz w:val="28"/>
                <w:szCs w:val="28"/>
              </w:rPr>
              <w:t>Цементы. Общие технические условия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ED36C5" w:rsidRDefault="003C284B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183" w:type="dxa"/>
          </w:tcPr>
          <w:p w:rsidR="003C284B" w:rsidRPr="002F575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34FB">
              <w:rPr>
                <w:rFonts w:ascii="Times New Roman" w:hAnsi="Times New Roman"/>
                <w:sz w:val="28"/>
                <w:szCs w:val="28"/>
              </w:rPr>
              <w:t>ГОСТ 7473-2010</w:t>
            </w:r>
          </w:p>
        </w:tc>
        <w:tc>
          <w:tcPr>
            <w:tcW w:w="7421" w:type="dxa"/>
          </w:tcPr>
          <w:p w:rsidR="003C284B" w:rsidRPr="002F575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A97">
              <w:rPr>
                <w:rFonts w:ascii="Times New Roman" w:hAnsi="Times New Roman"/>
                <w:sz w:val="28"/>
                <w:szCs w:val="28"/>
              </w:rPr>
              <w:t>Смеси бетонные. Технические условия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ED36C5" w:rsidRDefault="003C284B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83" w:type="dxa"/>
          </w:tcPr>
          <w:p w:rsidR="003C284B" w:rsidRPr="002F575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A97">
              <w:rPr>
                <w:rFonts w:ascii="Times New Roman" w:hAnsi="Times New Roman"/>
                <w:sz w:val="28"/>
                <w:szCs w:val="28"/>
              </w:rPr>
              <w:t>ГОСТ 26633-91</w:t>
            </w:r>
          </w:p>
        </w:tc>
        <w:tc>
          <w:tcPr>
            <w:tcW w:w="7421" w:type="dxa"/>
          </w:tcPr>
          <w:p w:rsidR="003C284B" w:rsidRPr="002F575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5A97">
              <w:rPr>
                <w:rFonts w:ascii="Times New Roman" w:hAnsi="Times New Roman"/>
                <w:sz w:val="28"/>
                <w:szCs w:val="28"/>
              </w:rPr>
              <w:t>Бетоны тяжелые и мелкозернистые. Технические условия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ED36C5" w:rsidRDefault="003C284B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183" w:type="dxa"/>
          </w:tcPr>
          <w:p w:rsidR="003C284B" w:rsidRPr="002F575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755">
              <w:rPr>
                <w:rFonts w:ascii="Times New Roman" w:hAnsi="Times New Roman"/>
                <w:sz w:val="28"/>
                <w:szCs w:val="28"/>
              </w:rPr>
              <w:t>ГОСТ 11534-75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7421" w:type="dxa"/>
          </w:tcPr>
          <w:p w:rsidR="003C284B" w:rsidRPr="002F575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F5755">
              <w:rPr>
                <w:rFonts w:ascii="Times New Roman" w:hAnsi="Times New Roman"/>
                <w:sz w:val="28"/>
                <w:szCs w:val="28"/>
              </w:rPr>
              <w:t>Ручная дуговая сварка. Соединени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2F57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сварные </w:t>
            </w:r>
            <w:r w:rsidRPr="002F5755">
              <w:rPr>
                <w:rFonts w:ascii="Times New Roman" w:hAnsi="Times New Roman"/>
                <w:sz w:val="28"/>
                <w:szCs w:val="28"/>
              </w:rPr>
              <w:t>под острым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F5755">
              <w:rPr>
                <w:rFonts w:ascii="Times New Roman" w:hAnsi="Times New Roman"/>
                <w:sz w:val="28"/>
                <w:szCs w:val="28"/>
              </w:rPr>
              <w:t xml:space="preserve"> и тупым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2F5755">
              <w:rPr>
                <w:rFonts w:ascii="Times New Roman" w:hAnsi="Times New Roman"/>
                <w:sz w:val="28"/>
                <w:szCs w:val="28"/>
              </w:rPr>
              <w:t xml:space="preserve"> углами. Основные типы, конструктивные элементы и размеры.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ED36C5" w:rsidRDefault="003C284B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183" w:type="dxa"/>
          </w:tcPr>
          <w:p w:rsidR="003C284B" w:rsidRPr="00ED36C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ГОСТ 3262-75</w:t>
            </w:r>
          </w:p>
        </w:tc>
        <w:tc>
          <w:tcPr>
            <w:tcW w:w="7421" w:type="dxa"/>
          </w:tcPr>
          <w:p w:rsidR="003C284B" w:rsidRPr="00ED36C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51F4">
              <w:rPr>
                <w:rFonts w:ascii="Times New Roman" w:hAnsi="Times New Roman"/>
                <w:sz w:val="28"/>
                <w:szCs w:val="28"/>
              </w:rPr>
              <w:t>Трубы стальные водогазопроводные. Технические условия.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ED36C5" w:rsidRDefault="003C284B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183" w:type="dxa"/>
          </w:tcPr>
          <w:p w:rsidR="003C284B" w:rsidRPr="00ED36C5" w:rsidRDefault="003C284B" w:rsidP="00DE4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0CF1">
              <w:rPr>
                <w:rFonts w:ascii="Times New Roman" w:hAnsi="Times New Roman"/>
                <w:sz w:val="28"/>
                <w:szCs w:val="28"/>
              </w:rPr>
              <w:t>ГОСТ 8240-97</w:t>
            </w:r>
          </w:p>
        </w:tc>
        <w:tc>
          <w:tcPr>
            <w:tcW w:w="7421" w:type="dxa"/>
          </w:tcPr>
          <w:p w:rsidR="003C284B" w:rsidRPr="00ED36C5" w:rsidRDefault="00551A66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3C284B" w:rsidRPr="00860CF1">
                <w:rPr>
                  <w:rFonts w:ascii="Times New Roman" w:hAnsi="Times New Roman"/>
                  <w:sz w:val="28"/>
                  <w:szCs w:val="28"/>
                </w:rPr>
                <w:t>Швеллеры стальные горячекатаные. Сортамент</w:t>
              </w:r>
              <w:r w:rsidR="003C284B">
                <w:rPr>
                  <w:rFonts w:ascii="Times New Roman" w:hAnsi="Times New Roman"/>
                  <w:sz w:val="28"/>
                  <w:szCs w:val="28"/>
                </w:rPr>
                <w:t>.</w:t>
              </w:r>
              <w:r w:rsidR="003C284B" w:rsidRPr="00860CF1">
                <w:rPr>
                  <w:rFonts w:ascii="Times New Roman" w:hAnsi="Times New Roman"/>
                  <w:sz w:val="28"/>
                  <w:szCs w:val="28"/>
                </w:rPr>
                <w:t xml:space="preserve"> </w:t>
              </w:r>
            </w:hyperlink>
          </w:p>
        </w:tc>
      </w:tr>
      <w:tr w:rsidR="003C284B" w:rsidRPr="00ED36C5" w:rsidTr="00BA030B">
        <w:trPr>
          <w:trHeight w:val="70"/>
        </w:trPr>
        <w:tc>
          <w:tcPr>
            <w:tcW w:w="534" w:type="dxa"/>
          </w:tcPr>
          <w:p w:rsidR="003C284B" w:rsidRPr="00ED36C5" w:rsidRDefault="003C284B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183" w:type="dxa"/>
          </w:tcPr>
          <w:p w:rsidR="003C284B" w:rsidRPr="00ED36C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ГОСТ 8509-93</w:t>
            </w:r>
          </w:p>
        </w:tc>
        <w:tc>
          <w:tcPr>
            <w:tcW w:w="7421" w:type="dxa"/>
          </w:tcPr>
          <w:p w:rsidR="003C284B" w:rsidRPr="00ED36C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51F4">
              <w:rPr>
                <w:rFonts w:ascii="Times New Roman" w:hAnsi="Times New Roman"/>
                <w:sz w:val="28"/>
                <w:szCs w:val="28"/>
              </w:rPr>
              <w:t>Уголки стальные горячекатаные равнополочные. Сортамент.</w:t>
            </w:r>
          </w:p>
        </w:tc>
      </w:tr>
      <w:tr w:rsidR="003C284B" w:rsidRPr="00ED36C5" w:rsidTr="00E123A9">
        <w:tc>
          <w:tcPr>
            <w:tcW w:w="534" w:type="dxa"/>
          </w:tcPr>
          <w:p w:rsidR="003C284B" w:rsidRPr="00ED36C5" w:rsidRDefault="003C284B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183" w:type="dxa"/>
          </w:tcPr>
          <w:p w:rsidR="003C284B" w:rsidRPr="00ED36C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ГОСТ 16523-97</w:t>
            </w:r>
          </w:p>
        </w:tc>
        <w:tc>
          <w:tcPr>
            <w:tcW w:w="7421" w:type="dxa"/>
          </w:tcPr>
          <w:p w:rsidR="003C284B" w:rsidRPr="00ED36C5" w:rsidRDefault="003C284B" w:rsidP="00DE45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Прокат листовой холодно- и горячекатаный.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ГОСТ 26804-86</w:t>
            </w:r>
          </w:p>
        </w:tc>
        <w:tc>
          <w:tcPr>
            <w:tcW w:w="7421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Ограждения дорожные металлические барьерного типа. Технические условия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СНиП 3.04.03-85</w:t>
            </w:r>
          </w:p>
        </w:tc>
        <w:tc>
          <w:tcPr>
            <w:tcW w:w="7421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Защита строительных конструкций и сооружений от коррозии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ГОСТ 9.014-78</w:t>
            </w:r>
          </w:p>
        </w:tc>
        <w:tc>
          <w:tcPr>
            <w:tcW w:w="7421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Единая система защиты от коррозии и старения. Временная противокоррозионная защита изделий. Общие требования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02445">
              <w:rPr>
                <w:rFonts w:ascii="Times New Roman" w:hAnsi="Times New Roman"/>
                <w:sz w:val="28"/>
                <w:szCs w:val="28"/>
              </w:rPr>
              <w:t>СП 28.13330.2012</w:t>
            </w:r>
          </w:p>
        </w:tc>
        <w:tc>
          <w:tcPr>
            <w:tcW w:w="7421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Защита строительных конструкций от коррозии.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757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ГОСТ 19007-73</w:t>
            </w:r>
          </w:p>
        </w:tc>
        <w:tc>
          <w:tcPr>
            <w:tcW w:w="7421" w:type="dxa"/>
          </w:tcPr>
          <w:p w:rsidR="00891747" w:rsidRPr="005651F4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Материалы лакокрасочные. Метод определения времени и степени высыхания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757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ГОСТ Р 51692-2000</w:t>
            </w:r>
          </w:p>
        </w:tc>
        <w:tc>
          <w:tcPr>
            <w:tcW w:w="7421" w:type="dxa"/>
          </w:tcPr>
          <w:p w:rsidR="00891747" w:rsidRPr="005651F4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Олифы. Общие технические условия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757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ГОСТ 7931-76</w:t>
            </w:r>
          </w:p>
        </w:tc>
        <w:tc>
          <w:tcPr>
            <w:tcW w:w="7421" w:type="dxa"/>
          </w:tcPr>
          <w:p w:rsidR="00891747" w:rsidRPr="005651F4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Олифа натуральная. Технические условия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D0220C" w:rsidRDefault="00891747" w:rsidP="00D757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ГОСТ-25129-82</w:t>
            </w:r>
          </w:p>
        </w:tc>
        <w:tc>
          <w:tcPr>
            <w:tcW w:w="7421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51F4">
              <w:rPr>
                <w:rFonts w:ascii="Times New Roman" w:hAnsi="Times New Roman"/>
                <w:sz w:val="28"/>
                <w:szCs w:val="28"/>
              </w:rPr>
              <w:t>Грунтовка ГФ-021. Технические условия.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757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ГОСТ 30884-2003</w:t>
            </w:r>
          </w:p>
        </w:tc>
        <w:tc>
          <w:tcPr>
            <w:tcW w:w="7421" w:type="dxa"/>
          </w:tcPr>
          <w:p w:rsidR="00891747" w:rsidRPr="005651F4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Краски масляные, готовые к применению. Общие технические условия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757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ГОСТ 8292-85</w:t>
            </w:r>
          </w:p>
        </w:tc>
        <w:tc>
          <w:tcPr>
            <w:tcW w:w="7421" w:type="dxa"/>
          </w:tcPr>
          <w:p w:rsidR="00891747" w:rsidRPr="005651F4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7B7">
              <w:rPr>
                <w:rFonts w:ascii="Times New Roman" w:hAnsi="Times New Roman"/>
                <w:sz w:val="28"/>
                <w:szCs w:val="28"/>
              </w:rPr>
              <w:t>Краски масляные цветные густотертые. Технические условия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757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ГОСТ 6465-76</w:t>
            </w:r>
          </w:p>
        </w:tc>
        <w:tc>
          <w:tcPr>
            <w:tcW w:w="7421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51F4">
              <w:rPr>
                <w:rFonts w:ascii="Times New Roman" w:hAnsi="Times New Roman"/>
                <w:sz w:val="28"/>
                <w:szCs w:val="28"/>
              </w:rPr>
              <w:t>Эмали ПФ-115. Технические условия.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757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183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ГОСТ 8486-86</w:t>
            </w:r>
          </w:p>
        </w:tc>
        <w:tc>
          <w:tcPr>
            <w:tcW w:w="7421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Пиломатериалы хвойных пород. Технические условия.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183" w:type="dxa"/>
          </w:tcPr>
          <w:p w:rsidR="00891747" w:rsidRPr="00414988" w:rsidRDefault="00891747" w:rsidP="000731DD">
            <w:pPr>
              <w:pStyle w:val="3"/>
              <w:shd w:val="clear" w:color="auto" w:fill="FFFFFF"/>
              <w:rPr>
                <w:sz w:val="28"/>
                <w:szCs w:val="28"/>
                <w:lang w:eastAsia="ru-RU"/>
              </w:rPr>
            </w:pPr>
            <w:r w:rsidRPr="00414988">
              <w:rPr>
                <w:b w:val="0"/>
                <w:color w:val="000000"/>
                <w:sz w:val="28"/>
                <w:szCs w:val="28"/>
                <w:lang w:eastAsia="ru-RU"/>
              </w:rPr>
              <w:t>ГОСТ 30704-2001</w:t>
            </w:r>
          </w:p>
        </w:tc>
        <w:tc>
          <w:tcPr>
            <w:tcW w:w="7421" w:type="dxa"/>
          </w:tcPr>
          <w:p w:rsidR="00891747" w:rsidRPr="00D0220C" w:rsidRDefault="00891747" w:rsidP="000731DD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022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Защитные средства для древесины. Методы контроля качества.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2183" w:type="dxa"/>
          </w:tcPr>
          <w:p w:rsidR="00891747" w:rsidRPr="00ED36C5" w:rsidRDefault="00551A66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891747" w:rsidRPr="000239CE">
                <w:rPr>
                  <w:rFonts w:ascii="Times New Roman" w:hAnsi="Times New Roman"/>
                  <w:sz w:val="28"/>
                  <w:szCs w:val="28"/>
                </w:rPr>
                <w:t xml:space="preserve">Нормативные показатели расхода материалов. Дополнение 2 к сборнику 10. </w:t>
              </w:r>
              <w:r w:rsidR="00891747">
                <w:rPr>
                  <w:rFonts w:ascii="Times New Roman" w:hAnsi="Times New Roman"/>
                  <w:sz w:val="28"/>
                  <w:szCs w:val="28"/>
                </w:rPr>
                <w:t>«</w:t>
              </w:r>
              <w:r w:rsidR="00891747" w:rsidRPr="000239CE">
                <w:rPr>
                  <w:rFonts w:ascii="Times New Roman" w:hAnsi="Times New Roman"/>
                  <w:sz w:val="28"/>
                  <w:szCs w:val="28"/>
                </w:rPr>
                <w:t xml:space="preserve">Деревянные </w:t>
              </w:r>
              <w:r w:rsidR="00891747">
                <w:rPr>
                  <w:rFonts w:ascii="Times New Roman" w:hAnsi="Times New Roman"/>
                  <w:sz w:val="28"/>
                  <w:szCs w:val="28"/>
                </w:rPr>
                <w:t>конструкции».</w:t>
              </w:r>
            </w:hyperlink>
          </w:p>
        </w:tc>
        <w:tc>
          <w:tcPr>
            <w:tcW w:w="7421" w:type="dxa"/>
          </w:tcPr>
          <w:p w:rsidR="00891747" w:rsidRPr="00ED36C5" w:rsidRDefault="00891747" w:rsidP="000731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36C5">
              <w:rPr>
                <w:rFonts w:ascii="Times New Roman" w:hAnsi="Times New Roman"/>
                <w:sz w:val="28"/>
                <w:szCs w:val="28"/>
              </w:rPr>
              <w:t>Антисептирование и огнезащита.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2183" w:type="dxa"/>
          </w:tcPr>
          <w:p w:rsidR="00891747" w:rsidRPr="00414988" w:rsidRDefault="00891747" w:rsidP="000731DD">
            <w:pPr>
              <w:pStyle w:val="3"/>
              <w:shd w:val="clear" w:color="auto" w:fill="FFFFFF"/>
              <w:rPr>
                <w:b w:val="0"/>
                <w:color w:val="000000"/>
                <w:sz w:val="28"/>
                <w:szCs w:val="28"/>
                <w:lang w:eastAsia="ru-RU"/>
              </w:rPr>
            </w:pPr>
            <w:r w:rsidRPr="00414988">
              <w:rPr>
                <w:b w:val="0"/>
                <w:color w:val="000000"/>
                <w:sz w:val="28"/>
                <w:szCs w:val="28"/>
                <w:lang w:eastAsia="ru-RU"/>
              </w:rPr>
              <w:t xml:space="preserve">ГОСТ 10950-78  </w:t>
            </w:r>
          </w:p>
        </w:tc>
        <w:tc>
          <w:tcPr>
            <w:tcW w:w="7421" w:type="dxa"/>
          </w:tcPr>
          <w:p w:rsidR="00891747" w:rsidRPr="00D0220C" w:rsidRDefault="00891747" w:rsidP="000731DD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22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Пиломатериалы и заготовки. Антисептирование способом погружения.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D0220C" w:rsidRDefault="00891747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2183" w:type="dxa"/>
          </w:tcPr>
          <w:p w:rsidR="00891747" w:rsidRPr="00414988" w:rsidRDefault="00891747" w:rsidP="000731DD">
            <w:pPr>
              <w:pStyle w:val="3"/>
              <w:shd w:val="clear" w:color="auto" w:fill="FFFFFF"/>
              <w:rPr>
                <w:b w:val="0"/>
                <w:color w:val="000000"/>
                <w:sz w:val="28"/>
                <w:szCs w:val="28"/>
                <w:lang w:eastAsia="ru-RU"/>
              </w:rPr>
            </w:pPr>
            <w:r w:rsidRPr="00414988">
              <w:rPr>
                <w:b w:val="0"/>
                <w:color w:val="000000"/>
                <w:sz w:val="28"/>
                <w:szCs w:val="28"/>
                <w:lang w:eastAsia="ru-RU"/>
              </w:rPr>
              <w:t>ГОСТ 23951-80</w:t>
            </w:r>
          </w:p>
        </w:tc>
        <w:tc>
          <w:tcPr>
            <w:tcW w:w="7421" w:type="dxa"/>
          </w:tcPr>
          <w:p w:rsidR="00891747" w:rsidRPr="00D0220C" w:rsidRDefault="00891747" w:rsidP="000731DD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22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Препарат ПБТ антисептический. </w:t>
            </w:r>
            <w:r w:rsidRPr="00D0220C">
              <w:rPr>
                <w:rFonts w:ascii="Times New Roman" w:hAnsi="Times New Roman"/>
                <w:sz w:val="28"/>
                <w:szCs w:val="28"/>
              </w:rPr>
              <w:t>Технические условия.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D03A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2183" w:type="dxa"/>
          </w:tcPr>
          <w:p w:rsidR="00891747" w:rsidRPr="00414988" w:rsidRDefault="00891747" w:rsidP="000731DD">
            <w:pPr>
              <w:pStyle w:val="3"/>
              <w:shd w:val="clear" w:color="auto" w:fill="FFFFFF"/>
              <w:rPr>
                <w:b w:val="0"/>
                <w:sz w:val="28"/>
                <w:szCs w:val="28"/>
                <w:lang w:eastAsia="ru-RU"/>
              </w:rPr>
            </w:pPr>
            <w:r w:rsidRPr="00414988">
              <w:rPr>
                <w:b w:val="0"/>
                <w:sz w:val="28"/>
                <w:szCs w:val="28"/>
                <w:lang w:eastAsia="ru-RU"/>
              </w:rPr>
              <w:t>ГОСТ 7798-70</w:t>
            </w:r>
          </w:p>
        </w:tc>
        <w:tc>
          <w:tcPr>
            <w:tcW w:w="7421" w:type="dxa"/>
          </w:tcPr>
          <w:p w:rsidR="00891747" w:rsidRPr="00D0220C" w:rsidRDefault="00891747" w:rsidP="000731DD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color w:val="000000"/>
                <w:sz w:val="28"/>
                <w:szCs w:val="28"/>
              </w:rPr>
              <w:t>Болты с шестигранной головкой класса точности В. Конструкция и размеры.</w:t>
            </w:r>
          </w:p>
        </w:tc>
      </w:tr>
      <w:tr w:rsidR="00891747" w:rsidRPr="00ED36C5" w:rsidTr="00E123A9">
        <w:trPr>
          <w:trHeight w:val="311"/>
        </w:trPr>
        <w:tc>
          <w:tcPr>
            <w:tcW w:w="534" w:type="dxa"/>
          </w:tcPr>
          <w:p w:rsidR="00891747" w:rsidRPr="00ED36C5" w:rsidRDefault="00891747" w:rsidP="00A736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183" w:type="dxa"/>
          </w:tcPr>
          <w:p w:rsidR="00891747" w:rsidRPr="00414988" w:rsidRDefault="00891747" w:rsidP="000731DD">
            <w:pPr>
              <w:pStyle w:val="3"/>
              <w:shd w:val="clear" w:color="auto" w:fill="FFFFFF"/>
              <w:rPr>
                <w:b w:val="0"/>
                <w:sz w:val="28"/>
                <w:szCs w:val="28"/>
                <w:lang w:eastAsia="ru-RU"/>
              </w:rPr>
            </w:pPr>
            <w:r w:rsidRPr="00414988">
              <w:rPr>
                <w:b w:val="0"/>
                <w:sz w:val="28"/>
                <w:szCs w:val="28"/>
                <w:lang w:eastAsia="ru-RU"/>
              </w:rPr>
              <w:t>ГОСТ 11371-78</w:t>
            </w:r>
          </w:p>
        </w:tc>
        <w:tc>
          <w:tcPr>
            <w:tcW w:w="7421" w:type="dxa"/>
          </w:tcPr>
          <w:p w:rsidR="00891747" w:rsidRPr="00D0220C" w:rsidRDefault="00891747" w:rsidP="000731DD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Шайбы. </w:t>
            </w:r>
            <w:r w:rsidRPr="00D0220C">
              <w:rPr>
                <w:rFonts w:ascii="Times New Roman" w:hAnsi="Times New Roman"/>
                <w:sz w:val="28"/>
                <w:szCs w:val="28"/>
              </w:rPr>
              <w:t>Технические условия.</w:t>
            </w:r>
          </w:p>
        </w:tc>
      </w:tr>
      <w:tr w:rsidR="00891747" w:rsidRPr="00ED36C5" w:rsidTr="00E123A9">
        <w:tc>
          <w:tcPr>
            <w:tcW w:w="534" w:type="dxa"/>
          </w:tcPr>
          <w:p w:rsidR="00891747" w:rsidRPr="00ED36C5" w:rsidRDefault="00891747" w:rsidP="00A736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2183" w:type="dxa"/>
          </w:tcPr>
          <w:p w:rsidR="00891747" w:rsidRPr="00414988" w:rsidRDefault="00891747" w:rsidP="000731DD">
            <w:pPr>
              <w:pStyle w:val="3"/>
              <w:shd w:val="clear" w:color="auto" w:fill="FFFFFF"/>
              <w:rPr>
                <w:b w:val="0"/>
                <w:sz w:val="28"/>
                <w:szCs w:val="28"/>
                <w:lang w:eastAsia="ru-RU"/>
              </w:rPr>
            </w:pPr>
            <w:r w:rsidRPr="00414988">
              <w:rPr>
                <w:b w:val="0"/>
                <w:sz w:val="28"/>
                <w:szCs w:val="28"/>
                <w:lang w:eastAsia="ru-RU"/>
              </w:rPr>
              <w:t>ГОСТ 5915-70</w:t>
            </w:r>
          </w:p>
        </w:tc>
        <w:tc>
          <w:tcPr>
            <w:tcW w:w="7421" w:type="dxa"/>
          </w:tcPr>
          <w:p w:rsidR="00891747" w:rsidRPr="00D0220C" w:rsidRDefault="00891747" w:rsidP="000731DD">
            <w:pPr>
              <w:shd w:val="clear" w:color="auto" w:fill="FFFFFF"/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220C">
              <w:rPr>
                <w:rFonts w:ascii="Times New Roman" w:hAnsi="Times New Roman"/>
                <w:color w:val="000000"/>
                <w:sz w:val="28"/>
                <w:szCs w:val="28"/>
              </w:rPr>
              <w:t>Гайки шестигранные класса точности В. Конструкция и размеры.</w:t>
            </w:r>
          </w:p>
        </w:tc>
      </w:tr>
    </w:tbl>
    <w:p w:rsidR="00F108F6" w:rsidRDefault="00F108F6" w:rsidP="0029156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33628" w:rsidRDefault="00133628" w:rsidP="0029156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9156C" w:rsidRDefault="0029156C" w:rsidP="0029156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sectPr w:rsidR="0029156C" w:rsidSect="00F54BEC">
      <w:footerReference w:type="default" r:id="rId14"/>
      <w:pgSz w:w="11906" w:h="16838"/>
      <w:pgMar w:top="851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D99" w:rsidRDefault="00155D99" w:rsidP="00F54BEC">
      <w:pPr>
        <w:spacing w:after="0" w:line="240" w:lineRule="auto"/>
      </w:pPr>
      <w:r>
        <w:separator/>
      </w:r>
    </w:p>
  </w:endnote>
  <w:endnote w:type="continuationSeparator" w:id="1">
    <w:p w:rsidR="00155D99" w:rsidRDefault="00155D99" w:rsidP="00F54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19344"/>
      <w:docPartObj>
        <w:docPartGallery w:val="Page Numbers (Bottom of Page)"/>
        <w:docPartUnique/>
      </w:docPartObj>
    </w:sdtPr>
    <w:sdtContent>
      <w:p w:rsidR="00F54BEC" w:rsidRDefault="00551A66">
        <w:pPr>
          <w:pStyle w:val="a8"/>
          <w:jc w:val="center"/>
        </w:pPr>
        <w:fldSimple w:instr=" PAGE   \* MERGEFORMAT ">
          <w:r w:rsidR="004F299F">
            <w:rPr>
              <w:noProof/>
            </w:rPr>
            <w:t>1</w:t>
          </w:r>
        </w:fldSimple>
      </w:p>
    </w:sdtContent>
  </w:sdt>
  <w:p w:rsidR="00F54BEC" w:rsidRDefault="00F54BE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D99" w:rsidRDefault="00155D99" w:rsidP="00F54BEC">
      <w:pPr>
        <w:spacing w:after="0" w:line="240" w:lineRule="auto"/>
      </w:pPr>
      <w:r>
        <w:separator/>
      </w:r>
    </w:p>
  </w:footnote>
  <w:footnote w:type="continuationSeparator" w:id="1">
    <w:p w:rsidR="00155D99" w:rsidRDefault="00155D99" w:rsidP="00F54B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E68B7"/>
    <w:multiLevelType w:val="hybridMultilevel"/>
    <w:tmpl w:val="29F02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581D"/>
    <w:multiLevelType w:val="hybridMultilevel"/>
    <w:tmpl w:val="BE76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31B3F"/>
    <w:multiLevelType w:val="hybridMultilevel"/>
    <w:tmpl w:val="07E4F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82FC6"/>
    <w:multiLevelType w:val="hybridMultilevel"/>
    <w:tmpl w:val="FC4A6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27F68"/>
    <w:multiLevelType w:val="hybridMultilevel"/>
    <w:tmpl w:val="67A48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50D94"/>
    <w:multiLevelType w:val="hybridMultilevel"/>
    <w:tmpl w:val="3C18D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E27F05"/>
    <w:multiLevelType w:val="hybridMultilevel"/>
    <w:tmpl w:val="3DEAA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2498"/>
    <w:rsid w:val="0000117A"/>
    <w:rsid w:val="0000322E"/>
    <w:rsid w:val="00010DF9"/>
    <w:rsid w:val="000128D4"/>
    <w:rsid w:val="000208B9"/>
    <w:rsid w:val="00021C6E"/>
    <w:rsid w:val="00021EC7"/>
    <w:rsid w:val="00021F79"/>
    <w:rsid w:val="000239CE"/>
    <w:rsid w:val="000258B1"/>
    <w:rsid w:val="00027913"/>
    <w:rsid w:val="00030907"/>
    <w:rsid w:val="000317AF"/>
    <w:rsid w:val="00032A4B"/>
    <w:rsid w:val="00033E17"/>
    <w:rsid w:val="00041651"/>
    <w:rsid w:val="000439F5"/>
    <w:rsid w:val="000439FB"/>
    <w:rsid w:val="000463B3"/>
    <w:rsid w:val="00056026"/>
    <w:rsid w:val="000568E8"/>
    <w:rsid w:val="000637AD"/>
    <w:rsid w:val="00064524"/>
    <w:rsid w:val="00067BE6"/>
    <w:rsid w:val="000720B1"/>
    <w:rsid w:val="000731DD"/>
    <w:rsid w:val="0007493B"/>
    <w:rsid w:val="0007518A"/>
    <w:rsid w:val="0008026A"/>
    <w:rsid w:val="00080F17"/>
    <w:rsid w:val="00081DF7"/>
    <w:rsid w:val="0008447F"/>
    <w:rsid w:val="00094944"/>
    <w:rsid w:val="000950E3"/>
    <w:rsid w:val="00097D83"/>
    <w:rsid w:val="000A111E"/>
    <w:rsid w:val="000A2213"/>
    <w:rsid w:val="000A258C"/>
    <w:rsid w:val="000A3BA2"/>
    <w:rsid w:val="000A4F0D"/>
    <w:rsid w:val="000A574D"/>
    <w:rsid w:val="000C0DE1"/>
    <w:rsid w:val="000C23EB"/>
    <w:rsid w:val="000C4BF7"/>
    <w:rsid w:val="000C4BF9"/>
    <w:rsid w:val="000C6649"/>
    <w:rsid w:val="000D0DA8"/>
    <w:rsid w:val="000D3576"/>
    <w:rsid w:val="000D6555"/>
    <w:rsid w:val="000D770B"/>
    <w:rsid w:val="000E12E3"/>
    <w:rsid w:val="000E17B2"/>
    <w:rsid w:val="000E38C7"/>
    <w:rsid w:val="000E3CE8"/>
    <w:rsid w:val="000E3CFA"/>
    <w:rsid w:val="000E4A58"/>
    <w:rsid w:val="000E6522"/>
    <w:rsid w:val="000F2619"/>
    <w:rsid w:val="000F5722"/>
    <w:rsid w:val="000F5789"/>
    <w:rsid w:val="000F7087"/>
    <w:rsid w:val="000F77CF"/>
    <w:rsid w:val="000F79D6"/>
    <w:rsid w:val="00101590"/>
    <w:rsid w:val="001015E1"/>
    <w:rsid w:val="00104779"/>
    <w:rsid w:val="001073C7"/>
    <w:rsid w:val="00112250"/>
    <w:rsid w:val="00115311"/>
    <w:rsid w:val="00115F8C"/>
    <w:rsid w:val="00121052"/>
    <w:rsid w:val="00121631"/>
    <w:rsid w:val="00123640"/>
    <w:rsid w:val="001236A9"/>
    <w:rsid w:val="00125843"/>
    <w:rsid w:val="00127640"/>
    <w:rsid w:val="00127DD0"/>
    <w:rsid w:val="00131439"/>
    <w:rsid w:val="00133628"/>
    <w:rsid w:val="001336A8"/>
    <w:rsid w:val="00134F25"/>
    <w:rsid w:val="001360B5"/>
    <w:rsid w:val="001407BE"/>
    <w:rsid w:val="00141B19"/>
    <w:rsid w:val="00147E1C"/>
    <w:rsid w:val="00150E2C"/>
    <w:rsid w:val="001522D5"/>
    <w:rsid w:val="001528D6"/>
    <w:rsid w:val="001557E2"/>
    <w:rsid w:val="00155D99"/>
    <w:rsid w:val="00156071"/>
    <w:rsid w:val="00160146"/>
    <w:rsid w:val="00174CD8"/>
    <w:rsid w:val="001769D0"/>
    <w:rsid w:val="001821E7"/>
    <w:rsid w:val="00183AEC"/>
    <w:rsid w:val="001841C9"/>
    <w:rsid w:val="00196BB7"/>
    <w:rsid w:val="001A1B04"/>
    <w:rsid w:val="001A2FA6"/>
    <w:rsid w:val="001A5C59"/>
    <w:rsid w:val="001A6CD0"/>
    <w:rsid w:val="001A752D"/>
    <w:rsid w:val="001B2C4A"/>
    <w:rsid w:val="001B377B"/>
    <w:rsid w:val="001B418D"/>
    <w:rsid w:val="001B44BE"/>
    <w:rsid w:val="001B5D84"/>
    <w:rsid w:val="001B6A5D"/>
    <w:rsid w:val="001B7CAB"/>
    <w:rsid w:val="001C3490"/>
    <w:rsid w:val="001C7755"/>
    <w:rsid w:val="001C7EE4"/>
    <w:rsid w:val="001D1D45"/>
    <w:rsid w:val="001D7850"/>
    <w:rsid w:val="001D7BEE"/>
    <w:rsid w:val="001E1D35"/>
    <w:rsid w:val="001E3586"/>
    <w:rsid w:val="001E596F"/>
    <w:rsid w:val="001F2AB3"/>
    <w:rsid w:val="001F5550"/>
    <w:rsid w:val="001F5694"/>
    <w:rsid w:val="001F5C67"/>
    <w:rsid w:val="00204859"/>
    <w:rsid w:val="002077F3"/>
    <w:rsid w:val="002101F7"/>
    <w:rsid w:val="00213101"/>
    <w:rsid w:val="0021384E"/>
    <w:rsid w:val="002140BE"/>
    <w:rsid w:val="00217BE3"/>
    <w:rsid w:val="00217F12"/>
    <w:rsid w:val="002213A3"/>
    <w:rsid w:val="00223BFC"/>
    <w:rsid w:val="00225C00"/>
    <w:rsid w:val="00230014"/>
    <w:rsid w:val="00230D35"/>
    <w:rsid w:val="002326F9"/>
    <w:rsid w:val="00241FB2"/>
    <w:rsid w:val="00250AB2"/>
    <w:rsid w:val="002512E4"/>
    <w:rsid w:val="0025366B"/>
    <w:rsid w:val="00255E61"/>
    <w:rsid w:val="00256A4D"/>
    <w:rsid w:val="002615C7"/>
    <w:rsid w:val="00264E4B"/>
    <w:rsid w:val="00273B7A"/>
    <w:rsid w:val="00277D1A"/>
    <w:rsid w:val="00280E0B"/>
    <w:rsid w:val="0029156C"/>
    <w:rsid w:val="002916B8"/>
    <w:rsid w:val="00297619"/>
    <w:rsid w:val="002A615C"/>
    <w:rsid w:val="002B1D85"/>
    <w:rsid w:val="002C3DD7"/>
    <w:rsid w:val="002D21DC"/>
    <w:rsid w:val="002D6D72"/>
    <w:rsid w:val="002D6F99"/>
    <w:rsid w:val="002E1CDC"/>
    <w:rsid w:val="002E2C24"/>
    <w:rsid w:val="002E2D11"/>
    <w:rsid w:val="002E3E84"/>
    <w:rsid w:val="002F3915"/>
    <w:rsid w:val="002F5755"/>
    <w:rsid w:val="00300CB5"/>
    <w:rsid w:val="00300D29"/>
    <w:rsid w:val="003029AC"/>
    <w:rsid w:val="00306196"/>
    <w:rsid w:val="0030740B"/>
    <w:rsid w:val="00311DA1"/>
    <w:rsid w:val="0031316B"/>
    <w:rsid w:val="00313223"/>
    <w:rsid w:val="003132B4"/>
    <w:rsid w:val="003139D7"/>
    <w:rsid w:val="00313C1D"/>
    <w:rsid w:val="0032156E"/>
    <w:rsid w:val="00322070"/>
    <w:rsid w:val="00323A6D"/>
    <w:rsid w:val="0032478E"/>
    <w:rsid w:val="0032625A"/>
    <w:rsid w:val="00327E28"/>
    <w:rsid w:val="003312DC"/>
    <w:rsid w:val="00331897"/>
    <w:rsid w:val="0033202F"/>
    <w:rsid w:val="00334A18"/>
    <w:rsid w:val="00336F22"/>
    <w:rsid w:val="0034175E"/>
    <w:rsid w:val="003422CD"/>
    <w:rsid w:val="003424C5"/>
    <w:rsid w:val="00343279"/>
    <w:rsid w:val="00345EC9"/>
    <w:rsid w:val="003466E3"/>
    <w:rsid w:val="00351AC6"/>
    <w:rsid w:val="00353A80"/>
    <w:rsid w:val="00360543"/>
    <w:rsid w:val="00360C94"/>
    <w:rsid w:val="00363C4B"/>
    <w:rsid w:val="003640EC"/>
    <w:rsid w:val="00366275"/>
    <w:rsid w:val="00366788"/>
    <w:rsid w:val="00370B38"/>
    <w:rsid w:val="00372081"/>
    <w:rsid w:val="00380335"/>
    <w:rsid w:val="003833DA"/>
    <w:rsid w:val="00384545"/>
    <w:rsid w:val="0038469D"/>
    <w:rsid w:val="003860E2"/>
    <w:rsid w:val="00391E53"/>
    <w:rsid w:val="003928CB"/>
    <w:rsid w:val="00396E88"/>
    <w:rsid w:val="003A0C40"/>
    <w:rsid w:val="003A3689"/>
    <w:rsid w:val="003B2498"/>
    <w:rsid w:val="003C284B"/>
    <w:rsid w:val="003C3B24"/>
    <w:rsid w:val="003C65A5"/>
    <w:rsid w:val="003C68D2"/>
    <w:rsid w:val="003D0530"/>
    <w:rsid w:val="003D11A5"/>
    <w:rsid w:val="003D2B4F"/>
    <w:rsid w:val="003D3E07"/>
    <w:rsid w:val="003D47C6"/>
    <w:rsid w:val="003D4AF8"/>
    <w:rsid w:val="003D563A"/>
    <w:rsid w:val="003E0DAA"/>
    <w:rsid w:val="003E1125"/>
    <w:rsid w:val="003E13B2"/>
    <w:rsid w:val="003F42B7"/>
    <w:rsid w:val="003F6694"/>
    <w:rsid w:val="003F7972"/>
    <w:rsid w:val="003F79E1"/>
    <w:rsid w:val="00400DB2"/>
    <w:rsid w:val="00403BB5"/>
    <w:rsid w:val="00407F39"/>
    <w:rsid w:val="00410142"/>
    <w:rsid w:val="00414988"/>
    <w:rsid w:val="004211D8"/>
    <w:rsid w:val="004224E0"/>
    <w:rsid w:val="00422C2F"/>
    <w:rsid w:val="004263C1"/>
    <w:rsid w:val="004266E2"/>
    <w:rsid w:val="00432AE0"/>
    <w:rsid w:val="0043314E"/>
    <w:rsid w:val="00433247"/>
    <w:rsid w:val="00436CE5"/>
    <w:rsid w:val="00436F2B"/>
    <w:rsid w:val="00440F76"/>
    <w:rsid w:val="00444397"/>
    <w:rsid w:val="00451A56"/>
    <w:rsid w:val="00454054"/>
    <w:rsid w:val="0045426F"/>
    <w:rsid w:val="00455745"/>
    <w:rsid w:val="00456E51"/>
    <w:rsid w:val="004611EB"/>
    <w:rsid w:val="00465FA4"/>
    <w:rsid w:val="00472540"/>
    <w:rsid w:val="00473377"/>
    <w:rsid w:val="00485267"/>
    <w:rsid w:val="00497F02"/>
    <w:rsid w:val="004A47F4"/>
    <w:rsid w:val="004A51A2"/>
    <w:rsid w:val="004B2246"/>
    <w:rsid w:val="004B2810"/>
    <w:rsid w:val="004B35C4"/>
    <w:rsid w:val="004B38A9"/>
    <w:rsid w:val="004B64F3"/>
    <w:rsid w:val="004C016C"/>
    <w:rsid w:val="004C0646"/>
    <w:rsid w:val="004C194F"/>
    <w:rsid w:val="004C2682"/>
    <w:rsid w:val="004C4BC5"/>
    <w:rsid w:val="004C5E79"/>
    <w:rsid w:val="004C7D9A"/>
    <w:rsid w:val="004D3D52"/>
    <w:rsid w:val="004D5232"/>
    <w:rsid w:val="004D7786"/>
    <w:rsid w:val="004D7BF6"/>
    <w:rsid w:val="004E12D7"/>
    <w:rsid w:val="004E46D8"/>
    <w:rsid w:val="004E6338"/>
    <w:rsid w:val="004E65EC"/>
    <w:rsid w:val="004E71B5"/>
    <w:rsid w:val="004E7362"/>
    <w:rsid w:val="004F19E6"/>
    <w:rsid w:val="004F1FE0"/>
    <w:rsid w:val="004F299F"/>
    <w:rsid w:val="004F2FD5"/>
    <w:rsid w:val="005043D4"/>
    <w:rsid w:val="0050550F"/>
    <w:rsid w:val="005057D7"/>
    <w:rsid w:val="005075DE"/>
    <w:rsid w:val="0051034B"/>
    <w:rsid w:val="005107DB"/>
    <w:rsid w:val="005116EB"/>
    <w:rsid w:val="00513780"/>
    <w:rsid w:val="00514042"/>
    <w:rsid w:val="00514F3A"/>
    <w:rsid w:val="00520C4F"/>
    <w:rsid w:val="00521B7E"/>
    <w:rsid w:val="0052371F"/>
    <w:rsid w:val="00523E36"/>
    <w:rsid w:val="0052467D"/>
    <w:rsid w:val="00526097"/>
    <w:rsid w:val="00531F61"/>
    <w:rsid w:val="00531FAC"/>
    <w:rsid w:val="00534846"/>
    <w:rsid w:val="00541956"/>
    <w:rsid w:val="005421BA"/>
    <w:rsid w:val="00542210"/>
    <w:rsid w:val="0054252B"/>
    <w:rsid w:val="005462BF"/>
    <w:rsid w:val="0054672E"/>
    <w:rsid w:val="00551A66"/>
    <w:rsid w:val="00552BC8"/>
    <w:rsid w:val="00553E03"/>
    <w:rsid w:val="00557D9B"/>
    <w:rsid w:val="00561757"/>
    <w:rsid w:val="00561851"/>
    <w:rsid w:val="00561DEA"/>
    <w:rsid w:val="00562FC0"/>
    <w:rsid w:val="00564ED6"/>
    <w:rsid w:val="005651F4"/>
    <w:rsid w:val="00573EE0"/>
    <w:rsid w:val="00575766"/>
    <w:rsid w:val="00580434"/>
    <w:rsid w:val="00580F4A"/>
    <w:rsid w:val="00581CB1"/>
    <w:rsid w:val="00586B70"/>
    <w:rsid w:val="0058751F"/>
    <w:rsid w:val="00587B74"/>
    <w:rsid w:val="00587B75"/>
    <w:rsid w:val="0059368F"/>
    <w:rsid w:val="00593691"/>
    <w:rsid w:val="005942B2"/>
    <w:rsid w:val="005945F7"/>
    <w:rsid w:val="00595953"/>
    <w:rsid w:val="00595A42"/>
    <w:rsid w:val="005A18E8"/>
    <w:rsid w:val="005A36D0"/>
    <w:rsid w:val="005A3923"/>
    <w:rsid w:val="005A76EA"/>
    <w:rsid w:val="005A7EC6"/>
    <w:rsid w:val="005B0098"/>
    <w:rsid w:val="005B1079"/>
    <w:rsid w:val="005B2699"/>
    <w:rsid w:val="005B5268"/>
    <w:rsid w:val="005B7756"/>
    <w:rsid w:val="005C0D20"/>
    <w:rsid w:val="005C228A"/>
    <w:rsid w:val="005C2303"/>
    <w:rsid w:val="005C3497"/>
    <w:rsid w:val="005C4D16"/>
    <w:rsid w:val="005D063C"/>
    <w:rsid w:val="005D6114"/>
    <w:rsid w:val="005D7F34"/>
    <w:rsid w:val="005E3766"/>
    <w:rsid w:val="005E4D17"/>
    <w:rsid w:val="005E5945"/>
    <w:rsid w:val="005E5C62"/>
    <w:rsid w:val="005F2F64"/>
    <w:rsid w:val="005F30B1"/>
    <w:rsid w:val="005F3642"/>
    <w:rsid w:val="006014FD"/>
    <w:rsid w:val="00601947"/>
    <w:rsid w:val="0060414A"/>
    <w:rsid w:val="00604322"/>
    <w:rsid w:val="00604A25"/>
    <w:rsid w:val="00605304"/>
    <w:rsid w:val="0060603C"/>
    <w:rsid w:val="006106BF"/>
    <w:rsid w:val="00610AEC"/>
    <w:rsid w:val="00610FBD"/>
    <w:rsid w:val="00613EFA"/>
    <w:rsid w:val="00617824"/>
    <w:rsid w:val="00617910"/>
    <w:rsid w:val="00621235"/>
    <w:rsid w:val="00625893"/>
    <w:rsid w:val="0063166C"/>
    <w:rsid w:val="00632F50"/>
    <w:rsid w:val="00634A46"/>
    <w:rsid w:val="00635134"/>
    <w:rsid w:val="00637800"/>
    <w:rsid w:val="00637AEF"/>
    <w:rsid w:val="00641DDE"/>
    <w:rsid w:val="006443FD"/>
    <w:rsid w:val="00645EB0"/>
    <w:rsid w:val="00650693"/>
    <w:rsid w:val="00650E7D"/>
    <w:rsid w:val="00653226"/>
    <w:rsid w:val="006547FC"/>
    <w:rsid w:val="00656132"/>
    <w:rsid w:val="006607B8"/>
    <w:rsid w:val="0066111E"/>
    <w:rsid w:val="00662D3C"/>
    <w:rsid w:val="00663828"/>
    <w:rsid w:val="00665EF5"/>
    <w:rsid w:val="0066636F"/>
    <w:rsid w:val="00666D2E"/>
    <w:rsid w:val="00674671"/>
    <w:rsid w:val="00675AFC"/>
    <w:rsid w:val="006774F0"/>
    <w:rsid w:val="0068077E"/>
    <w:rsid w:val="006833BE"/>
    <w:rsid w:val="00685965"/>
    <w:rsid w:val="00685CBA"/>
    <w:rsid w:val="00685E9C"/>
    <w:rsid w:val="006867FC"/>
    <w:rsid w:val="00691650"/>
    <w:rsid w:val="00691A14"/>
    <w:rsid w:val="0069248E"/>
    <w:rsid w:val="006A2E84"/>
    <w:rsid w:val="006A5D64"/>
    <w:rsid w:val="006A7FBF"/>
    <w:rsid w:val="006B2621"/>
    <w:rsid w:val="006B3055"/>
    <w:rsid w:val="006B36F4"/>
    <w:rsid w:val="006B6E18"/>
    <w:rsid w:val="006B7418"/>
    <w:rsid w:val="006B744B"/>
    <w:rsid w:val="006C04A9"/>
    <w:rsid w:val="006C24E4"/>
    <w:rsid w:val="006C3698"/>
    <w:rsid w:val="006C3D71"/>
    <w:rsid w:val="006C5180"/>
    <w:rsid w:val="006C60D3"/>
    <w:rsid w:val="006D378B"/>
    <w:rsid w:val="006D46E5"/>
    <w:rsid w:val="006D4BF2"/>
    <w:rsid w:val="006D4D24"/>
    <w:rsid w:val="006D5CC3"/>
    <w:rsid w:val="006E0275"/>
    <w:rsid w:val="006E2D35"/>
    <w:rsid w:val="006E52D9"/>
    <w:rsid w:val="006E6BB6"/>
    <w:rsid w:val="006E77C9"/>
    <w:rsid w:val="006F0240"/>
    <w:rsid w:val="006F0719"/>
    <w:rsid w:val="006F0F2B"/>
    <w:rsid w:val="006F4C23"/>
    <w:rsid w:val="006F4FE8"/>
    <w:rsid w:val="00701412"/>
    <w:rsid w:val="00702219"/>
    <w:rsid w:val="00704AF4"/>
    <w:rsid w:val="0070776D"/>
    <w:rsid w:val="00710023"/>
    <w:rsid w:val="00713CD4"/>
    <w:rsid w:val="007208A7"/>
    <w:rsid w:val="00722566"/>
    <w:rsid w:val="00724520"/>
    <w:rsid w:val="00725F65"/>
    <w:rsid w:val="0073308A"/>
    <w:rsid w:val="007357AF"/>
    <w:rsid w:val="00735E72"/>
    <w:rsid w:val="00740D20"/>
    <w:rsid w:val="007413CE"/>
    <w:rsid w:val="00742C68"/>
    <w:rsid w:val="0074339F"/>
    <w:rsid w:val="00744F22"/>
    <w:rsid w:val="00751DBD"/>
    <w:rsid w:val="0075391F"/>
    <w:rsid w:val="00757286"/>
    <w:rsid w:val="007574B8"/>
    <w:rsid w:val="00757A88"/>
    <w:rsid w:val="00762C6C"/>
    <w:rsid w:val="00767523"/>
    <w:rsid w:val="00767B9C"/>
    <w:rsid w:val="0077062A"/>
    <w:rsid w:val="0077142D"/>
    <w:rsid w:val="00772583"/>
    <w:rsid w:val="00773323"/>
    <w:rsid w:val="00777931"/>
    <w:rsid w:val="007819DD"/>
    <w:rsid w:val="00782FFF"/>
    <w:rsid w:val="00783704"/>
    <w:rsid w:val="00783A4D"/>
    <w:rsid w:val="00792F90"/>
    <w:rsid w:val="00794EB9"/>
    <w:rsid w:val="00795212"/>
    <w:rsid w:val="00795BD3"/>
    <w:rsid w:val="007A0B1F"/>
    <w:rsid w:val="007A0DBA"/>
    <w:rsid w:val="007A1DC4"/>
    <w:rsid w:val="007A21F8"/>
    <w:rsid w:val="007A35C2"/>
    <w:rsid w:val="007A5B5A"/>
    <w:rsid w:val="007A7140"/>
    <w:rsid w:val="007B50CC"/>
    <w:rsid w:val="007B7852"/>
    <w:rsid w:val="007B7D4A"/>
    <w:rsid w:val="007C2AAF"/>
    <w:rsid w:val="007C62B3"/>
    <w:rsid w:val="007C6674"/>
    <w:rsid w:val="007D093F"/>
    <w:rsid w:val="007D0F44"/>
    <w:rsid w:val="007E35CB"/>
    <w:rsid w:val="007E5066"/>
    <w:rsid w:val="007F1318"/>
    <w:rsid w:val="007F3CB0"/>
    <w:rsid w:val="007F4762"/>
    <w:rsid w:val="007F5480"/>
    <w:rsid w:val="008013DE"/>
    <w:rsid w:val="008016B6"/>
    <w:rsid w:val="00802445"/>
    <w:rsid w:val="008034C0"/>
    <w:rsid w:val="008035E6"/>
    <w:rsid w:val="00803700"/>
    <w:rsid w:val="008049C5"/>
    <w:rsid w:val="008073CF"/>
    <w:rsid w:val="008152EC"/>
    <w:rsid w:val="008159C9"/>
    <w:rsid w:val="00816DD0"/>
    <w:rsid w:val="00822305"/>
    <w:rsid w:val="00822ABA"/>
    <w:rsid w:val="00823E85"/>
    <w:rsid w:val="008267C8"/>
    <w:rsid w:val="00826C49"/>
    <w:rsid w:val="00827A31"/>
    <w:rsid w:val="0083011B"/>
    <w:rsid w:val="008338ED"/>
    <w:rsid w:val="00834625"/>
    <w:rsid w:val="00836BBE"/>
    <w:rsid w:val="00837F2A"/>
    <w:rsid w:val="008420AB"/>
    <w:rsid w:val="00846E62"/>
    <w:rsid w:val="008471F2"/>
    <w:rsid w:val="00851FFB"/>
    <w:rsid w:val="00860CF1"/>
    <w:rsid w:val="008626B3"/>
    <w:rsid w:val="008630C8"/>
    <w:rsid w:val="00863344"/>
    <w:rsid w:val="00863B12"/>
    <w:rsid w:val="00871058"/>
    <w:rsid w:val="008729BA"/>
    <w:rsid w:val="0087638E"/>
    <w:rsid w:val="00877062"/>
    <w:rsid w:val="00877154"/>
    <w:rsid w:val="008805E9"/>
    <w:rsid w:val="00881246"/>
    <w:rsid w:val="00887F36"/>
    <w:rsid w:val="008908AE"/>
    <w:rsid w:val="00891747"/>
    <w:rsid w:val="0089360E"/>
    <w:rsid w:val="0089724D"/>
    <w:rsid w:val="008A007B"/>
    <w:rsid w:val="008A1084"/>
    <w:rsid w:val="008A580C"/>
    <w:rsid w:val="008A794A"/>
    <w:rsid w:val="008B07F3"/>
    <w:rsid w:val="008B4630"/>
    <w:rsid w:val="008C05C9"/>
    <w:rsid w:val="008C78D0"/>
    <w:rsid w:val="008C7FCC"/>
    <w:rsid w:val="008D2339"/>
    <w:rsid w:val="008D3448"/>
    <w:rsid w:val="008D4121"/>
    <w:rsid w:val="008D4F05"/>
    <w:rsid w:val="008D5967"/>
    <w:rsid w:val="008D611E"/>
    <w:rsid w:val="008D7EBB"/>
    <w:rsid w:val="008E00C0"/>
    <w:rsid w:val="008E316B"/>
    <w:rsid w:val="008E52A2"/>
    <w:rsid w:val="008E7C03"/>
    <w:rsid w:val="008F0BCA"/>
    <w:rsid w:val="008F685C"/>
    <w:rsid w:val="008F6FBC"/>
    <w:rsid w:val="0091072E"/>
    <w:rsid w:val="00911938"/>
    <w:rsid w:val="00915182"/>
    <w:rsid w:val="009157D2"/>
    <w:rsid w:val="00916082"/>
    <w:rsid w:val="009218EC"/>
    <w:rsid w:val="00921B63"/>
    <w:rsid w:val="009268D3"/>
    <w:rsid w:val="00927C94"/>
    <w:rsid w:val="00931554"/>
    <w:rsid w:val="00936007"/>
    <w:rsid w:val="00944295"/>
    <w:rsid w:val="00944367"/>
    <w:rsid w:val="009507F8"/>
    <w:rsid w:val="00955555"/>
    <w:rsid w:val="00957C60"/>
    <w:rsid w:val="00961F2A"/>
    <w:rsid w:val="00963592"/>
    <w:rsid w:val="00966A9E"/>
    <w:rsid w:val="009671FA"/>
    <w:rsid w:val="00972047"/>
    <w:rsid w:val="009815D1"/>
    <w:rsid w:val="00982496"/>
    <w:rsid w:val="00982DBE"/>
    <w:rsid w:val="009855E0"/>
    <w:rsid w:val="00985BA1"/>
    <w:rsid w:val="009868FC"/>
    <w:rsid w:val="009873D6"/>
    <w:rsid w:val="009905F9"/>
    <w:rsid w:val="0099367B"/>
    <w:rsid w:val="009960D4"/>
    <w:rsid w:val="00996CFF"/>
    <w:rsid w:val="009A7799"/>
    <w:rsid w:val="009B13A4"/>
    <w:rsid w:val="009B64B2"/>
    <w:rsid w:val="009B766D"/>
    <w:rsid w:val="009C0CF2"/>
    <w:rsid w:val="009C1446"/>
    <w:rsid w:val="009C5BF9"/>
    <w:rsid w:val="009D6940"/>
    <w:rsid w:val="009E1DB2"/>
    <w:rsid w:val="009E2682"/>
    <w:rsid w:val="009E30DD"/>
    <w:rsid w:val="009E66C2"/>
    <w:rsid w:val="009F196A"/>
    <w:rsid w:val="009F2F56"/>
    <w:rsid w:val="009F5610"/>
    <w:rsid w:val="009F6E5A"/>
    <w:rsid w:val="009F724F"/>
    <w:rsid w:val="00A0063B"/>
    <w:rsid w:val="00A010A1"/>
    <w:rsid w:val="00A0655D"/>
    <w:rsid w:val="00A06B17"/>
    <w:rsid w:val="00A21C5A"/>
    <w:rsid w:val="00A245E9"/>
    <w:rsid w:val="00A30D2A"/>
    <w:rsid w:val="00A3752B"/>
    <w:rsid w:val="00A42C12"/>
    <w:rsid w:val="00A42C36"/>
    <w:rsid w:val="00A435D0"/>
    <w:rsid w:val="00A4361E"/>
    <w:rsid w:val="00A43CC8"/>
    <w:rsid w:val="00A44B8D"/>
    <w:rsid w:val="00A46ABD"/>
    <w:rsid w:val="00A47A11"/>
    <w:rsid w:val="00A50112"/>
    <w:rsid w:val="00A506E1"/>
    <w:rsid w:val="00A50A00"/>
    <w:rsid w:val="00A5154D"/>
    <w:rsid w:val="00A51933"/>
    <w:rsid w:val="00A52401"/>
    <w:rsid w:val="00A5498E"/>
    <w:rsid w:val="00A619F9"/>
    <w:rsid w:val="00A6409B"/>
    <w:rsid w:val="00A646A5"/>
    <w:rsid w:val="00A6566B"/>
    <w:rsid w:val="00A65A97"/>
    <w:rsid w:val="00A67BBA"/>
    <w:rsid w:val="00A707A4"/>
    <w:rsid w:val="00A719BC"/>
    <w:rsid w:val="00A72C84"/>
    <w:rsid w:val="00A72F95"/>
    <w:rsid w:val="00A736FF"/>
    <w:rsid w:val="00A748F5"/>
    <w:rsid w:val="00A76D3F"/>
    <w:rsid w:val="00A836E8"/>
    <w:rsid w:val="00A86405"/>
    <w:rsid w:val="00A87B0D"/>
    <w:rsid w:val="00A912DD"/>
    <w:rsid w:val="00A92E25"/>
    <w:rsid w:val="00AA262C"/>
    <w:rsid w:val="00AA375D"/>
    <w:rsid w:val="00AA49F9"/>
    <w:rsid w:val="00AA5061"/>
    <w:rsid w:val="00AA5258"/>
    <w:rsid w:val="00AA615B"/>
    <w:rsid w:val="00AB18BB"/>
    <w:rsid w:val="00AB49C2"/>
    <w:rsid w:val="00AC031C"/>
    <w:rsid w:val="00AC276A"/>
    <w:rsid w:val="00AC44AC"/>
    <w:rsid w:val="00AD366D"/>
    <w:rsid w:val="00AD42D5"/>
    <w:rsid w:val="00AE12B4"/>
    <w:rsid w:val="00AE2B40"/>
    <w:rsid w:val="00AE49DA"/>
    <w:rsid w:val="00AE4F92"/>
    <w:rsid w:val="00AF1881"/>
    <w:rsid w:val="00AF231E"/>
    <w:rsid w:val="00AF2C1C"/>
    <w:rsid w:val="00AF361C"/>
    <w:rsid w:val="00AF453D"/>
    <w:rsid w:val="00B01106"/>
    <w:rsid w:val="00B01B97"/>
    <w:rsid w:val="00B049CD"/>
    <w:rsid w:val="00B06C77"/>
    <w:rsid w:val="00B106F6"/>
    <w:rsid w:val="00B108D9"/>
    <w:rsid w:val="00B12517"/>
    <w:rsid w:val="00B17909"/>
    <w:rsid w:val="00B21A75"/>
    <w:rsid w:val="00B2242A"/>
    <w:rsid w:val="00B25606"/>
    <w:rsid w:val="00B30DB3"/>
    <w:rsid w:val="00B35EF4"/>
    <w:rsid w:val="00B400C7"/>
    <w:rsid w:val="00B41E15"/>
    <w:rsid w:val="00B433D6"/>
    <w:rsid w:val="00B43AD5"/>
    <w:rsid w:val="00B43EBF"/>
    <w:rsid w:val="00B52674"/>
    <w:rsid w:val="00B556F7"/>
    <w:rsid w:val="00B60755"/>
    <w:rsid w:val="00B61136"/>
    <w:rsid w:val="00B66122"/>
    <w:rsid w:val="00B67ACE"/>
    <w:rsid w:val="00B72C93"/>
    <w:rsid w:val="00B74D03"/>
    <w:rsid w:val="00B74DBB"/>
    <w:rsid w:val="00B853B8"/>
    <w:rsid w:val="00B86F47"/>
    <w:rsid w:val="00B91365"/>
    <w:rsid w:val="00B95E08"/>
    <w:rsid w:val="00B96118"/>
    <w:rsid w:val="00B9798E"/>
    <w:rsid w:val="00BA030B"/>
    <w:rsid w:val="00BA31A0"/>
    <w:rsid w:val="00BB15F8"/>
    <w:rsid w:val="00BB2DE6"/>
    <w:rsid w:val="00BB5B6B"/>
    <w:rsid w:val="00BC06D9"/>
    <w:rsid w:val="00BC1EB1"/>
    <w:rsid w:val="00BC39FE"/>
    <w:rsid w:val="00BC7CA8"/>
    <w:rsid w:val="00BD1581"/>
    <w:rsid w:val="00BD237B"/>
    <w:rsid w:val="00BD2E9F"/>
    <w:rsid w:val="00BD4445"/>
    <w:rsid w:val="00BD4D41"/>
    <w:rsid w:val="00BD797B"/>
    <w:rsid w:val="00BD7B5E"/>
    <w:rsid w:val="00BE3E6C"/>
    <w:rsid w:val="00BE587F"/>
    <w:rsid w:val="00BE6F62"/>
    <w:rsid w:val="00BE7DDA"/>
    <w:rsid w:val="00BF0C66"/>
    <w:rsid w:val="00BF14B4"/>
    <w:rsid w:val="00BF1DD7"/>
    <w:rsid w:val="00BF3540"/>
    <w:rsid w:val="00BF3B4A"/>
    <w:rsid w:val="00BF3F9E"/>
    <w:rsid w:val="00BF5B07"/>
    <w:rsid w:val="00BF65A8"/>
    <w:rsid w:val="00BF6E24"/>
    <w:rsid w:val="00BF7A9D"/>
    <w:rsid w:val="00C0068F"/>
    <w:rsid w:val="00C06950"/>
    <w:rsid w:val="00C100C6"/>
    <w:rsid w:val="00C110DD"/>
    <w:rsid w:val="00C123C8"/>
    <w:rsid w:val="00C14719"/>
    <w:rsid w:val="00C201FB"/>
    <w:rsid w:val="00C23953"/>
    <w:rsid w:val="00C24A07"/>
    <w:rsid w:val="00C25EEB"/>
    <w:rsid w:val="00C27906"/>
    <w:rsid w:val="00C27C9D"/>
    <w:rsid w:val="00C3066F"/>
    <w:rsid w:val="00C30770"/>
    <w:rsid w:val="00C337FD"/>
    <w:rsid w:val="00C358FA"/>
    <w:rsid w:val="00C40C15"/>
    <w:rsid w:val="00C477EA"/>
    <w:rsid w:val="00C50D51"/>
    <w:rsid w:val="00C53115"/>
    <w:rsid w:val="00C54B27"/>
    <w:rsid w:val="00C563F5"/>
    <w:rsid w:val="00C6041E"/>
    <w:rsid w:val="00C607D1"/>
    <w:rsid w:val="00C638C0"/>
    <w:rsid w:val="00C7215C"/>
    <w:rsid w:val="00C81801"/>
    <w:rsid w:val="00C8257F"/>
    <w:rsid w:val="00C85A37"/>
    <w:rsid w:val="00C86019"/>
    <w:rsid w:val="00C860D9"/>
    <w:rsid w:val="00C87E99"/>
    <w:rsid w:val="00C94212"/>
    <w:rsid w:val="00C95985"/>
    <w:rsid w:val="00C9791A"/>
    <w:rsid w:val="00C97FFB"/>
    <w:rsid w:val="00CA115B"/>
    <w:rsid w:val="00CA226C"/>
    <w:rsid w:val="00CA2BB3"/>
    <w:rsid w:val="00CA57D2"/>
    <w:rsid w:val="00CA5C3F"/>
    <w:rsid w:val="00CA69EB"/>
    <w:rsid w:val="00CA7BE4"/>
    <w:rsid w:val="00CB33D0"/>
    <w:rsid w:val="00CB6E19"/>
    <w:rsid w:val="00CC0ED4"/>
    <w:rsid w:val="00CC1C5D"/>
    <w:rsid w:val="00CC3577"/>
    <w:rsid w:val="00CC516A"/>
    <w:rsid w:val="00CC5A90"/>
    <w:rsid w:val="00CD2E9E"/>
    <w:rsid w:val="00CD5142"/>
    <w:rsid w:val="00CD612B"/>
    <w:rsid w:val="00CE21A5"/>
    <w:rsid w:val="00CE36E1"/>
    <w:rsid w:val="00CE4243"/>
    <w:rsid w:val="00CE5C9B"/>
    <w:rsid w:val="00CE7110"/>
    <w:rsid w:val="00CE7D26"/>
    <w:rsid w:val="00CF51EF"/>
    <w:rsid w:val="00D016F2"/>
    <w:rsid w:val="00D0220C"/>
    <w:rsid w:val="00D03AE9"/>
    <w:rsid w:val="00D06B75"/>
    <w:rsid w:val="00D110F4"/>
    <w:rsid w:val="00D1296F"/>
    <w:rsid w:val="00D13D61"/>
    <w:rsid w:val="00D13D8F"/>
    <w:rsid w:val="00D15CF5"/>
    <w:rsid w:val="00D17514"/>
    <w:rsid w:val="00D179C9"/>
    <w:rsid w:val="00D27F60"/>
    <w:rsid w:val="00D332FF"/>
    <w:rsid w:val="00D3373C"/>
    <w:rsid w:val="00D3701E"/>
    <w:rsid w:val="00D37721"/>
    <w:rsid w:val="00D40DF7"/>
    <w:rsid w:val="00D410D9"/>
    <w:rsid w:val="00D41123"/>
    <w:rsid w:val="00D438D5"/>
    <w:rsid w:val="00D47B5B"/>
    <w:rsid w:val="00D54337"/>
    <w:rsid w:val="00D560F8"/>
    <w:rsid w:val="00D601C4"/>
    <w:rsid w:val="00D6409D"/>
    <w:rsid w:val="00D706F1"/>
    <w:rsid w:val="00D70CE2"/>
    <w:rsid w:val="00D715D2"/>
    <w:rsid w:val="00D757B7"/>
    <w:rsid w:val="00D7609E"/>
    <w:rsid w:val="00D76762"/>
    <w:rsid w:val="00D80342"/>
    <w:rsid w:val="00D82772"/>
    <w:rsid w:val="00D82FA4"/>
    <w:rsid w:val="00D835EE"/>
    <w:rsid w:val="00D925B0"/>
    <w:rsid w:val="00D96B42"/>
    <w:rsid w:val="00D97A8C"/>
    <w:rsid w:val="00DA2DE3"/>
    <w:rsid w:val="00DA4FE3"/>
    <w:rsid w:val="00DA750B"/>
    <w:rsid w:val="00DB117C"/>
    <w:rsid w:val="00DB313D"/>
    <w:rsid w:val="00DC24EF"/>
    <w:rsid w:val="00DC3A31"/>
    <w:rsid w:val="00DC5898"/>
    <w:rsid w:val="00DC7960"/>
    <w:rsid w:val="00DD14A0"/>
    <w:rsid w:val="00DD2D46"/>
    <w:rsid w:val="00DD2EEB"/>
    <w:rsid w:val="00DD32FE"/>
    <w:rsid w:val="00DD3B19"/>
    <w:rsid w:val="00DD3B23"/>
    <w:rsid w:val="00DD44FF"/>
    <w:rsid w:val="00DE093C"/>
    <w:rsid w:val="00DE12E9"/>
    <w:rsid w:val="00DE2FC3"/>
    <w:rsid w:val="00DE45BD"/>
    <w:rsid w:val="00DF77EB"/>
    <w:rsid w:val="00E04F07"/>
    <w:rsid w:val="00E05017"/>
    <w:rsid w:val="00E05964"/>
    <w:rsid w:val="00E11157"/>
    <w:rsid w:val="00E123A9"/>
    <w:rsid w:val="00E21113"/>
    <w:rsid w:val="00E22B43"/>
    <w:rsid w:val="00E24362"/>
    <w:rsid w:val="00E253D0"/>
    <w:rsid w:val="00E2639E"/>
    <w:rsid w:val="00E3238F"/>
    <w:rsid w:val="00E3261F"/>
    <w:rsid w:val="00E35215"/>
    <w:rsid w:val="00E373C8"/>
    <w:rsid w:val="00E4134C"/>
    <w:rsid w:val="00E4372E"/>
    <w:rsid w:val="00E43AAD"/>
    <w:rsid w:val="00E46636"/>
    <w:rsid w:val="00E47DB7"/>
    <w:rsid w:val="00E5012F"/>
    <w:rsid w:val="00E51D40"/>
    <w:rsid w:val="00E521B8"/>
    <w:rsid w:val="00E52FFF"/>
    <w:rsid w:val="00E5696F"/>
    <w:rsid w:val="00E577CF"/>
    <w:rsid w:val="00E6078E"/>
    <w:rsid w:val="00E65735"/>
    <w:rsid w:val="00E65C7A"/>
    <w:rsid w:val="00E72009"/>
    <w:rsid w:val="00E7621B"/>
    <w:rsid w:val="00E823BE"/>
    <w:rsid w:val="00E82A7D"/>
    <w:rsid w:val="00E8599F"/>
    <w:rsid w:val="00E85CC1"/>
    <w:rsid w:val="00E9069A"/>
    <w:rsid w:val="00E90B18"/>
    <w:rsid w:val="00E91123"/>
    <w:rsid w:val="00E91A35"/>
    <w:rsid w:val="00E9363B"/>
    <w:rsid w:val="00E94F04"/>
    <w:rsid w:val="00E96D13"/>
    <w:rsid w:val="00E97930"/>
    <w:rsid w:val="00EA195A"/>
    <w:rsid w:val="00EA1EF5"/>
    <w:rsid w:val="00EA55C4"/>
    <w:rsid w:val="00EA6FE3"/>
    <w:rsid w:val="00EA7B20"/>
    <w:rsid w:val="00EB1628"/>
    <w:rsid w:val="00EB1A6C"/>
    <w:rsid w:val="00EB2204"/>
    <w:rsid w:val="00EB5107"/>
    <w:rsid w:val="00EB5803"/>
    <w:rsid w:val="00EB7551"/>
    <w:rsid w:val="00EC040F"/>
    <w:rsid w:val="00EC5ABA"/>
    <w:rsid w:val="00ED209C"/>
    <w:rsid w:val="00ED36C5"/>
    <w:rsid w:val="00ED3DF9"/>
    <w:rsid w:val="00ED4847"/>
    <w:rsid w:val="00ED702C"/>
    <w:rsid w:val="00EE1D2E"/>
    <w:rsid w:val="00EE3CBA"/>
    <w:rsid w:val="00EE7B6C"/>
    <w:rsid w:val="00EE7D39"/>
    <w:rsid w:val="00EF0E36"/>
    <w:rsid w:val="00EF189E"/>
    <w:rsid w:val="00EF197F"/>
    <w:rsid w:val="00EF4057"/>
    <w:rsid w:val="00EF405D"/>
    <w:rsid w:val="00EF5BD7"/>
    <w:rsid w:val="00EF6FB5"/>
    <w:rsid w:val="00EF74C2"/>
    <w:rsid w:val="00EF7DF0"/>
    <w:rsid w:val="00F00A21"/>
    <w:rsid w:val="00F00B5E"/>
    <w:rsid w:val="00F01BB9"/>
    <w:rsid w:val="00F02847"/>
    <w:rsid w:val="00F03AF6"/>
    <w:rsid w:val="00F060B9"/>
    <w:rsid w:val="00F0705D"/>
    <w:rsid w:val="00F108F6"/>
    <w:rsid w:val="00F1161E"/>
    <w:rsid w:val="00F11DD3"/>
    <w:rsid w:val="00F12572"/>
    <w:rsid w:val="00F12A7A"/>
    <w:rsid w:val="00F13173"/>
    <w:rsid w:val="00F13AA0"/>
    <w:rsid w:val="00F147BB"/>
    <w:rsid w:val="00F20243"/>
    <w:rsid w:val="00F24876"/>
    <w:rsid w:val="00F25292"/>
    <w:rsid w:val="00F25DC7"/>
    <w:rsid w:val="00F30905"/>
    <w:rsid w:val="00F31020"/>
    <w:rsid w:val="00F34332"/>
    <w:rsid w:val="00F34CB7"/>
    <w:rsid w:val="00F35917"/>
    <w:rsid w:val="00F44F1E"/>
    <w:rsid w:val="00F44FCE"/>
    <w:rsid w:val="00F50734"/>
    <w:rsid w:val="00F518F7"/>
    <w:rsid w:val="00F54474"/>
    <w:rsid w:val="00F54BEC"/>
    <w:rsid w:val="00F56BAE"/>
    <w:rsid w:val="00F57969"/>
    <w:rsid w:val="00F57E76"/>
    <w:rsid w:val="00F635CA"/>
    <w:rsid w:val="00F63B0B"/>
    <w:rsid w:val="00F63BA8"/>
    <w:rsid w:val="00F67D24"/>
    <w:rsid w:val="00F708CB"/>
    <w:rsid w:val="00F734FB"/>
    <w:rsid w:val="00F75CD4"/>
    <w:rsid w:val="00F800C5"/>
    <w:rsid w:val="00F82D4D"/>
    <w:rsid w:val="00F86429"/>
    <w:rsid w:val="00F86709"/>
    <w:rsid w:val="00F90D25"/>
    <w:rsid w:val="00F93A97"/>
    <w:rsid w:val="00F95348"/>
    <w:rsid w:val="00F96DCB"/>
    <w:rsid w:val="00F96EA8"/>
    <w:rsid w:val="00FA0BBF"/>
    <w:rsid w:val="00FA1067"/>
    <w:rsid w:val="00FA3456"/>
    <w:rsid w:val="00FA6AB5"/>
    <w:rsid w:val="00FB4AAD"/>
    <w:rsid w:val="00FB717A"/>
    <w:rsid w:val="00FC1D74"/>
    <w:rsid w:val="00FC4C12"/>
    <w:rsid w:val="00FC5EF3"/>
    <w:rsid w:val="00FD03C3"/>
    <w:rsid w:val="00FD05F8"/>
    <w:rsid w:val="00FD50B5"/>
    <w:rsid w:val="00FD55CB"/>
    <w:rsid w:val="00FE0967"/>
    <w:rsid w:val="00FE3E8E"/>
    <w:rsid w:val="00FE620F"/>
    <w:rsid w:val="00FE673D"/>
    <w:rsid w:val="00FE67E3"/>
    <w:rsid w:val="00FE7ACF"/>
    <w:rsid w:val="00FF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E4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F202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4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F20243"/>
    <w:rPr>
      <w:rFonts w:ascii="Times New Roman" w:eastAsia="Times New Roman" w:hAnsi="Times New Roman"/>
      <w:b/>
      <w:bCs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0637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637A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F54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54BE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F54B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4BE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789E2B901A9A795AC050CD740A005D773794608B5F07E94D1AF492478752F9929EFE1EAA83B75BH" TargetMode="External"/><Relationship Id="rId13" Type="http://schemas.openxmlformats.org/officeDocument/2006/relationships/hyperlink" Target="consultantplus://offline/ref=755520F0E09FE284943EBB259C4776039B89465E07AF2C99B46D023F83FEBC8AC5C0A21A1690KD2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3140A2B5EE826218D33EB7E0364C29D0298E3B5EC710B65678AEEA5584C82F28417A3B79B1E08z0W0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22DD0984968F505A9BDDAF18371CDDB8465583550F7486B0E29A2F461F8E391752C79DFC46F01uDJB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0E879E2C2D68AB23EBBC140A8F420BC5367BF2E74DF34C48351D5025ECFC14D282E5537759F06m9v9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CD1A35DE01F6FA3C104DF173B7861FE3C771FCBE90CD143B3BF8F03F43AD133881DCF58604EE9e4CC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53FE6-9782-49ED-A403-E539CF91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5336</Words>
  <Characters>30418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35683</CharactersWithSpaces>
  <SharedDoc>false</SharedDoc>
  <HLinks>
    <vt:vector size="36" baseType="variant">
      <vt:variant>
        <vt:i4>2228278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consultantplus://offline/ref=755520F0E09FE284943EBB259C4776039B89465E07AF2C99B46D023F83FEBC8AC5C0A21A1690KD27I</vt:lpwstr>
      </vt:variant>
      <vt:variant>
        <vt:lpwstr/>
      </vt:variant>
      <vt:variant>
        <vt:i4>1638482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consultantplus://offline/ref=B3140A2B5EE826218D33EB7E0364C29D0298E3B5EC710B65678AEEA5584C82F28417A3B79B1E08z0W0I</vt:lpwstr>
      </vt:variant>
      <vt:variant>
        <vt:lpwstr/>
      </vt:variant>
      <vt:variant>
        <vt:i4>5701723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consultantplus://offline/ref=722DD0984968F505A9BDDAF18371CDDB8465583550F7486B0E29A2F461F8E391752C79DFC46F01uDJBJ</vt:lpwstr>
      </vt:variant>
      <vt:variant>
        <vt:lpwstr/>
      </vt:variant>
      <vt:variant>
        <vt:i4>786512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consultantplus://offline/ref=10E879E2C2D68AB23EBBC140A8F420BC5367BF2E74DF34C48351D5025ECFC14D282E5537759F06m9v9I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consultantplus://offline/ref=CCD1A35DE01F6FA3C104DF173B7861FE3C771FCBE90CD143B3BF8F03F43AD133881DCF58604EE9e4CCI</vt:lpwstr>
      </vt:variant>
      <vt:variant>
        <vt:lpwstr/>
      </vt:variant>
      <vt:variant>
        <vt:i4>7864416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consultantplus://offline/ref=CE789E2B901A9A795AC050CD740A005D773794608B5F07E94D1AF492478752F9929EFE1EAA83B75BH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131810</dc:creator>
  <cp:keywords/>
  <cp:lastModifiedBy>loginova-alm</cp:lastModifiedBy>
  <cp:revision>4</cp:revision>
  <cp:lastPrinted>2013-07-23T07:20:00Z</cp:lastPrinted>
  <dcterms:created xsi:type="dcterms:W3CDTF">2013-07-29T11:22:00Z</dcterms:created>
  <dcterms:modified xsi:type="dcterms:W3CDTF">2013-07-30T08:02:00Z</dcterms:modified>
</cp:coreProperties>
</file>