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CB" w:rsidRDefault="00C364CB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D96A86" w:rsidRPr="001805A9" w:rsidRDefault="00D96A86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  <w:proofErr w:type="spellStart"/>
      <w:r>
        <w:rPr>
          <w:bCs/>
        </w:rPr>
        <w:t>Рег</w:t>
      </w:r>
      <w:proofErr w:type="spellEnd"/>
      <w:r>
        <w:rPr>
          <w:bCs/>
        </w:rPr>
        <w:t>. №_______________ от «___»___________2013 г.</w:t>
      </w:r>
    </w:p>
    <w:p w:rsidR="00D96A86" w:rsidRDefault="00D96A86" w:rsidP="00D96A8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96A86" w:rsidRDefault="00D96A86" w:rsidP="00D96A86">
      <w:pPr>
        <w:jc w:val="center"/>
        <w:rPr>
          <w:b/>
          <w:sz w:val="22"/>
          <w:szCs w:val="22"/>
        </w:rPr>
      </w:pPr>
    </w:p>
    <w:p w:rsidR="00A87C3F" w:rsidRDefault="00D96A86" w:rsidP="00D96A86">
      <w:pPr>
        <w:jc w:val="center"/>
        <w:rPr>
          <w:b/>
        </w:rPr>
      </w:pPr>
      <w:r w:rsidRPr="0052074F">
        <w:rPr>
          <w:b/>
        </w:rPr>
        <w:t xml:space="preserve">Проект муниципального контракта </w:t>
      </w:r>
    </w:p>
    <w:p w:rsidR="008C12EA" w:rsidRDefault="00D96A86" w:rsidP="00D96A86">
      <w:pPr>
        <w:jc w:val="center"/>
        <w:rPr>
          <w:b/>
          <w:spacing w:val="-2"/>
        </w:rPr>
      </w:pPr>
      <w:r>
        <w:rPr>
          <w:b/>
        </w:rPr>
        <w:t>н</w:t>
      </w:r>
      <w:r w:rsidR="00AA6989">
        <w:rPr>
          <w:b/>
        </w:rPr>
        <w:t>а оказание услуг</w:t>
      </w:r>
      <w:r w:rsidR="008C12EA" w:rsidRPr="008C12EA">
        <w:rPr>
          <w:b/>
          <w:spacing w:val="-2"/>
        </w:rPr>
        <w:t xml:space="preserve"> </w:t>
      </w:r>
    </w:p>
    <w:p w:rsidR="00D96A86" w:rsidRDefault="00D96A86" w:rsidP="00D96A86">
      <w:pPr>
        <w:widowControl w:val="0"/>
        <w:tabs>
          <w:tab w:val="right" w:pos="8640"/>
        </w:tabs>
        <w:autoSpaceDE w:val="0"/>
        <w:autoSpaceDN w:val="0"/>
        <w:adjustRightInd w:val="0"/>
        <w:jc w:val="right"/>
        <w:rPr>
          <w:color w:val="000000"/>
        </w:rPr>
      </w:pPr>
      <w:r w:rsidRPr="00BA0B83">
        <w:rPr>
          <w:color w:val="000000"/>
        </w:rPr>
        <w:t xml:space="preserve">г. </w:t>
      </w:r>
      <w:r>
        <w:rPr>
          <w:color w:val="000000"/>
        </w:rPr>
        <w:t xml:space="preserve">Пермь                                                                                                         </w:t>
      </w:r>
    </w:p>
    <w:p w:rsidR="00DC2F84" w:rsidRDefault="00DC2F84" w:rsidP="00DC2F84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color w:val="000000"/>
        </w:rPr>
      </w:pPr>
    </w:p>
    <w:p w:rsidR="00D96A86" w:rsidRPr="007C053C" w:rsidRDefault="00D96A86" w:rsidP="00D96A8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 w:rsidRPr="00DD702E">
        <w:rPr>
          <w:bCs/>
          <w:color w:val="000000"/>
        </w:rPr>
        <w:t>Админист</w:t>
      </w:r>
      <w:r>
        <w:rPr>
          <w:bCs/>
          <w:color w:val="000000"/>
        </w:rPr>
        <w:t xml:space="preserve">рация </w:t>
      </w:r>
      <w:proofErr w:type="spellStart"/>
      <w:r>
        <w:rPr>
          <w:bCs/>
          <w:color w:val="000000"/>
        </w:rPr>
        <w:t>Мотовилихинского</w:t>
      </w:r>
      <w:proofErr w:type="spellEnd"/>
      <w:r>
        <w:rPr>
          <w:bCs/>
          <w:color w:val="000000"/>
        </w:rPr>
        <w:t xml:space="preserve"> района города</w:t>
      </w:r>
      <w:r w:rsidRPr="00DD702E">
        <w:rPr>
          <w:bCs/>
          <w:color w:val="000000"/>
        </w:rPr>
        <w:t xml:space="preserve"> Перми</w:t>
      </w:r>
      <w:r w:rsidRPr="00DD702E">
        <w:rPr>
          <w:color w:val="000000"/>
        </w:rPr>
        <w:t>,</w:t>
      </w:r>
      <w:r>
        <w:rPr>
          <w:color w:val="000000"/>
        </w:rPr>
        <w:t xml:space="preserve"> именуемая</w:t>
      </w:r>
      <w:r w:rsidRPr="00BA0B83">
        <w:rPr>
          <w:color w:val="000000"/>
        </w:rPr>
        <w:t xml:space="preserve"> в дальнейшем </w:t>
      </w:r>
      <w:r w:rsidRPr="00A641FF">
        <w:rPr>
          <w:iCs/>
          <w:color w:val="000000"/>
        </w:rPr>
        <w:t>Заказчик</w:t>
      </w:r>
      <w:r w:rsidRPr="00BA0B83">
        <w:rPr>
          <w:color w:val="000000"/>
        </w:rPr>
        <w:t xml:space="preserve">, в лице </w:t>
      </w:r>
      <w:r>
        <w:rPr>
          <w:color w:val="000000"/>
        </w:rPr>
        <w:t xml:space="preserve">главы администрации </w:t>
      </w:r>
      <w:proofErr w:type="spellStart"/>
      <w:r>
        <w:rPr>
          <w:color w:val="000000"/>
        </w:rPr>
        <w:t>Кокшарова</w:t>
      </w:r>
      <w:proofErr w:type="spellEnd"/>
      <w:r>
        <w:rPr>
          <w:color w:val="000000"/>
        </w:rPr>
        <w:t xml:space="preserve"> Валерия Михайловича</w:t>
      </w:r>
      <w:r w:rsidRPr="00BA0B83">
        <w:rPr>
          <w:color w:val="000000"/>
        </w:rPr>
        <w:t xml:space="preserve">, </w:t>
      </w:r>
      <w:r>
        <w:rPr>
          <w:color w:val="000000"/>
        </w:rPr>
        <w:t>действующего на основании Типового положения о территориальном органе администрации города Перми, утвержденного решением Пермской городской Думы от</w:t>
      </w:r>
      <w:r w:rsidR="00AA6989">
        <w:rPr>
          <w:color w:val="000000"/>
        </w:rPr>
        <w:t xml:space="preserve"> </w:t>
      </w:r>
      <w:r w:rsidR="00A25E97">
        <w:rPr>
          <w:color w:val="000000"/>
        </w:rPr>
        <w:t>29.01.2013 №</w:t>
      </w:r>
      <w:r>
        <w:rPr>
          <w:color w:val="000000"/>
        </w:rPr>
        <w:t>7</w:t>
      </w:r>
      <w:r w:rsidRPr="009E3BF2">
        <w:t xml:space="preserve">, </w:t>
      </w:r>
      <w:r w:rsidRPr="00BA0B83">
        <w:rPr>
          <w:color w:val="000000"/>
        </w:rPr>
        <w:t xml:space="preserve"> с одной стороны, и</w:t>
      </w:r>
      <w:r>
        <w:rPr>
          <w:b/>
          <w:bCs/>
          <w:color w:val="000000"/>
        </w:rPr>
        <w:t xml:space="preserve"> _______________________________________</w:t>
      </w:r>
      <w:r>
        <w:rPr>
          <w:color w:val="000000"/>
        </w:rPr>
        <w:t xml:space="preserve">, именуемый </w:t>
      </w:r>
      <w:r w:rsidRPr="00BA0B83">
        <w:rPr>
          <w:color w:val="000000"/>
        </w:rPr>
        <w:t xml:space="preserve">в </w:t>
      </w:r>
      <w:r w:rsidRPr="003E1783">
        <w:rPr>
          <w:color w:val="000000"/>
        </w:rPr>
        <w:t xml:space="preserve">дальнейшем </w:t>
      </w:r>
      <w:r w:rsidRPr="003E1783">
        <w:rPr>
          <w:iCs/>
          <w:color w:val="000000"/>
        </w:rPr>
        <w:t>Исполнитель</w:t>
      </w:r>
      <w:r w:rsidRPr="003E1783">
        <w:rPr>
          <w:color w:val="000000"/>
        </w:rPr>
        <w:t>,</w:t>
      </w:r>
      <w:r w:rsidRPr="00BA0B83">
        <w:rPr>
          <w:color w:val="000000"/>
        </w:rPr>
        <w:t xml:space="preserve"> </w:t>
      </w:r>
      <w:r>
        <w:rPr>
          <w:color w:val="000000"/>
        </w:rPr>
        <w:t xml:space="preserve">в лице __________________________________________, действующего </w:t>
      </w:r>
      <w:r w:rsidRPr="00BA0B83">
        <w:rPr>
          <w:color w:val="000000"/>
        </w:rPr>
        <w:t>на основании</w:t>
      </w:r>
      <w:r>
        <w:rPr>
          <w:color w:val="000000"/>
        </w:rPr>
        <w:t xml:space="preserve"> __________________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с другой стороны, 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заключили </w:t>
      </w:r>
      <w:r w:rsidRPr="00E85FA4">
        <w:rPr>
          <w:color w:val="000000"/>
        </w:rPr>
        <w:t>настоящий муниципальный контракт (далее контракт)</w:t>
      </w:r>
      <w:r>
        <w:rPr>
          <w:sz w:val="20"/>
        </w:rPr>
        <w:t xml:space="preserve"> </w:t>
      </w:r>
      <w:r w:rsidRPr="00BA0B83">
        <w:rPr>
          <w:color w:val="000000"/>
        </w:rPr>
        <w:t xml:space="preserve"> о нижеследующем:</w:t>
      </w:r>
      <w:proofErr w:type="gramEnd"/>
    </w:p>
    <w:p w:rsidR="00DC2F84" w:rsidRDefault="00DC2F84" w:rsidP="00DC2F8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DC2F84" w:rsidRPr="00BC011D" w:rsidRDefault="00DC2F84" w:rsidP="00DC2F84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color w:val="000000"/>
        </w:rPr>
      </w:pPr>
      <w:r w:rsidRPr="00BC3665">
        <w:rPr>
          <w:b/>
          <w:bCs/>
        </w:rPr>
        <w:t xml:space="preserve">Предмет </w:t>
      </w:r>
      <w:r>
        <w:rPr>
          <w:b/>
          <w:bCs/>
        </w:rPr>
        <w:t>контракта</w:t>
      </w:r>
    </w:p>
    <w:p w:rsidR="00DC2F84" w:rsidRPr="003E4402" w:rsidRDefault="0049382C" w:rsidP="009A1DCC">
      <w:pPr>
        <w:ind w:firstLine="708"/>
        <w:jc w:val="both"/>
      </w:pPr>
      <w:proofErr w:type="gramStart"/>
      <w:r>
        <w:rPr>
          <w:color w:val="000000"/>
        </w:rPr>
        <w:t xml:space="preserve">1.1 </w:t>
      </w:r>
      <w:r w:rsidR="00DC2F84" w:rsidRPr="00996859">
        <w:rPr>
          <w:color w:val="000000"/>
        </w:rPr>
        <w:t>Настоящий к</w:t>
      </w:r>
      <w:r w:rsidR="00DC2F84" w:rsidRPr="00996859">
        <w:t>онтракт заключается в соответствии с мероприятиями на 201</w:t>
      </w:r>
      <w:r w:rsidR="009A1DCC">
        <w:t>3</w:t>
      </w:r>
      <w:r w:rsidR="00DC2F84" w:rsidRPr="00996859">
        <w:t xml:space="preserve"> год долгосрочной целевой программы </w:t>
      </w:r>
      <w:r w:rsidR="00B76160" w:rsidRPr="00544600">
        <w:t>«Профилактика правонарушений на территории города Перми на 2013-2015 годы»</w:t>
      </w:r>
      <w:r w:rsidR="00B76160">
        <w:t xml:space="preserve">, </w:t>
      </w:r>
      <w:r w:rsidR="00B76160" w:rsidRPr="00544600">
        <w:t>п</w:t>
      </w:r>
      <w:r w:rsidR="00B76160">
        <w:t xml:space="preserve">ункт </w:t>
      </w:r>
      <w:r w:rsidR="00B76160" w:rsidRPr="00544600">
        <w:t>1.2.</w:t>
      </w:r>
      <w:r w:rsidR="00AF27E0">
        <w:t>4</w:t>
      </w:r>
      <w:r w:rsidR="00B76160" w:rsidRPr="00544600">
        <w:t xml:space="preserve"> «</w:t>
      </w:r>
      <w:r w:rsidR="00AF27E0">
        <w:t>Обучение несовершеннолетних из социально неблагополучных семей, освободившихся из воспитательных колоний, условно осужденных в автошколах города Перми вождению автомобиля</w:t>
      </w:r>
      <w:r w:rsidR="00B76160" w:rsidRPr="003E4402">
        <w:t>», утвержденной Постановлением администрации города Перми  от 30 мая 2013 года №423</w:t>
      </w:r>
      <w:r w:rsidR="00DC2F84" w:rsidRPr="003E4402">
        <w:t>,</w:t>
      </w:r>
      <w:r w:rsidR="00AF27E0" w:rsidRPr="00AF27E0">
        <w:t xml:space="preserve"> </w:t>
      </w:r>
      <w:r w:rsidR="00AF27E0" w:rsidRPr="00B270CF">
        <w:t>по итогам проведения запроса котировок на</w:t>
      </w:r>
      <w:proofErr w:type="gramEnd"/>
      <w:r w:rsidR="00AF27E0" w:rsidRPr="00B270CF">
        <w:t xml:space="preserve"> право заключить контракт</w:t>
      </w:r>
      <w:r w:rsidR="00DC2F84" w:rsidRPr="003E4402">
        <w:t xml:space="preserve"> (</w:t>
      </w:r>
      <w:proofErr w:type="gramStart"/>
      <w:r w:rsidR="00DC2F84" w:rsidRPr="003E4402">
        <w:t>Протокол</w:t>
      </w:r>
      <w:proofErr w:type="gramEnd"/>
      <w:r w:rsidR="00DC2F84" w:rsidRPr="003E4402">
        <w:t xml:space="preserve"> №</w:t>
      </w:r>
      <w:r w:rsidR="00B270CF" w:rsidRPr="003E4402">
        <w:t>_______</w:t>
      </w:r>
      <w:r w:rsidR="00D96A86" w:rsidRPr="003E4402">
        <w:t xml:space="preserve"> </w:t>
      </w:r>
      <w:r w:rsidR="00DC2F84" w:rsidRPr="003E4402">
        <w:t>от</w:t>
      </w:r>
      <w:r w:rsidR="00B270CF" w:rsidRPr="003E4402">
        <w:t xml:space="preserve"> ______</w:t>
      </w:r>
      <w:r w:rsidR="00DC2F84" w:rsidRPr="003E4402">
        <w:t xml:space="preserve">), победителем которого стал «Исполнитель». </w:t>
      </w:r>
    </w:p>
    <w:p w:rsidR="00DC2F84" w:rsidRPr="00AA6989" w:rsidRDefault="00DC2F84" w:rsidP="00DC2F84">
      <w:pPr>
        <w:ind w:firstLine="708"/>
        <w:jc w:val="both"/>
      </w:pPr>
      <w:r w:rsidRPr="003E4402">
        <w:t>1.</w:t>
      </w:r>
      <w:r w:rsidR="0049382C" w:rsidRPr="003E4402">
        <w:t>2</w:t>
      </w:r>
      <w:r w:rsidRPr="003E4402">
        <w:t>.</w:t>
      </w:r>
      <w:r w:rsidR="00166A1C">
        <w:t xml:space="preserve"> «</w:t>
      </w:r>
      <w:r w:rsidRPr="003E4402">
        <w:t>Исполнитель</w:t>
      </w:r>
      <w:r w:rsidR="00166A1C">
        <w:t>»</w:t>
      </w:r>
      <w:r w:rsidRPr="003E4402">
        <w:t xml:space="preserve"> обязуется по заданию «Заказчика» оказать следующ</w:t>
      </w:r>
      <w:r w:rsidR="00C76311">
        <w:t>ие</w:t>
      </w:r>
      <w:r w:rsidRPr="003E4402">
        <w:t xml:space="preserve"> услуг</w:t>
      </w:r>
      <w:r w:rsidR="00C76311">
        <w:t>и</w:t>
      </w:r>
      <w:r w:rsidRPr="003E4402">
        <w:t xml:space="preserve">: </w:t>
      </w:r>
      <w:r w:rsidRPr="003E4402">
        <w:br/>
        <w:t xml:space="preserve">- </w:t>
      </w:r>
      <w:r w:rsidR="006F6262">
        <w:t>обучение 20 несовершеннолетних</w:t>
      </w:r>
      <w:r w:rsidR="00016619" w:rsidRPr="00016619">
        <w:t xml:space="preserve"> </w:t>
      </w:r>
      <w:r w:rsidR="00016619">
        <w:t>из социально неблагополучных семей, освободившихся из воспитательных колоний, условно осужденных,</w:t>
      </w:r>
      <w:r w:rsidR="006F6262">
        <w:t xml:space="preserve"> вождению автомобиля</w:t>
      </w:r>
      <w:r w:rsidR="00016619">
        <w:t xml:space="preserve"> в автошколе</w:t>
      </w:r>
      <w:r w:rsidR="00166A1C">
        <w:t>, принадлежащего «Исполнителю»</w:t>
      </w:r>
      <w:r w:rsidR="00ED449C" w:rsidRPr="003E4402">
        <w:t>,</w:t>
      </w:r>
      <w:r w:rsidR="00B76160" w:rsidRPr="003E4402">
        <w:t xml:space="preserve"> </w:t>
      </w:r>
      <w:r w:rsidRPr="003E4402">
        <w:t xml:space="preserve">а «Заказчик» обязуется </w:t>
      </w:r>
      <w:proofErr w:type="gramStart"/>
      <w:r w:rsidRPr="003E4402">
        <w:t>принять</w:t>
      </w:r>
      <w:r w:rsidRPr="00AA6989">
        <w:t xml:space="preserve"> и оплатить</w:t>
      </w:r>
      <w:proofErr w:type="gramEnd"/>
      <w:r w:rsidRPr="00AA6989">
        <w:t xml:space="preserve"> оказанн</w:t>
      </w:r>
      <w:r w:rsidR="00947669">
        <w:t>ую услугу</w:t>
      </w:r>
      <w:r w:rsidRPr="00AA6989">
        <w:t xml:space="preserve"> согласно условиям настоящего контракта.</w:t>
      </w:r>
    </w:p>
    <w:p w:rsidR="00DC2F84" w:rsidRDefault="00DC2F84" w:rsidP="00DC2F84">
      <w:pPr>
        <w:ind w:firstLine="709"/>
        <w:jc w:val="both"/>
        <w:rPr>
          <w:color w:val="000000"/>
        </w:rPr>
      </w:pPr>
      <w:r w:rsidRPr="00711876">
        <w:rPr>
          <w:color w:val="000000"/>
        </w:rPr>
        <w:t>1.</w:t>
      </w:r>
      <w:r w:rsidR="0049382C">
        <w:rPr>
          <w:color w:val="000000"/>
        </w:rPr>
        <w:t>3</w:t>
      </w:r>
      <w:r w:rsidRPr="00711876">
        <w:rPr>
          <w:color w:val="000000"/>
        </w:rPr>
        <w:t>.</w:t>
      </w:r>
      <w:r w:rsidR="00166A1C">
        <w:rPr>
          <w:color w:val="000000"/>
        </w:rPr>
        <w:t xml:space="preserve"> «</w:t>
      </w:r>
      <w:r w:rsidRPr="00711876">
        <w:rPr>
          <w:color w:val="000000"/>
        </w:rPr>
        <w:t>Исполнитель</w:t>
      </w:r>
      <w:r w:rsidR="00166A1C">
        <w:rPr>
          <w:color w:val="000000"/>
        </w:rPr>
        <w:t>»</w:t>
      </w:r>
      <w:r>
        <w:rPr>
          <w:color w:val="000000"/>
        </w:rPr>
        <w:t xml:space="preserve"> обеспечивает оказание услуг, указанн</w:t>
      </w:r>
      <w:r w:rsidR="0021095A">
        <w:rPr>
          <w:color w:val="000000"/>
        </w:rPr>
        <w:t>ой</w:t>
      </w:r>
      <w:r>
        <w:rPr>
          <w:color w:val="000000"/>
        </w:rPr>
        <w:t xml:space="preserve"> в п. 1.</w:t>
      </w:r>
      <w:r w:rsidR="0021095A">
        <w:rPr>
          <w:color w:val="000000"/>
        </w:rPr>
        <w:t>2</w:t>
      </w:r>
      <w:r>
        <w:rPr>
          <w:color w:val="000000"/>
        </w:rPr>
        <w:t xml:space="preserve">. настоящего муниципального контракта, </w:t>
      </w:r>
      <w:r>
        <w:rPr>
          <w:bCs/>
          <w:color w:val="000000"/>
        </w:rPr>
        <w:t xml:space="preserve">в соответствии с </w:t>
      </w:r>
      <w:r>
        <w:rPr>
          <w:color w:val="000000"/>
        </w:rPr>
        <w:t>Приложениями  № 1,2 являющимися неотъемлемой частью настоящего муниципального контракта.</w:t>
      </w:r>
    </w:p>
    <w:p w:rsidR="00DC2F84" w:rsidRDefault="00DC2F84" w:rsidP="00DC2F84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2. Сроки исполнения обязательств</w:t>
      </w:r>
    </w:p>
    <w:p w:rsidR="00DC2F84" w:rsidRPr="00DF21B2" w:rsidRDefault="00DC2F84" w:rsidP="00DC2F84">
      <w:pPr>
        <w:widowControl w:val="0"/>
        <w:autoSpaceDE w:val="0"/>
        <w:autoSpaceDN w:val="0"/>
        <w:adjustRightInd w:val="0"/>
        <w:jc w:val="both"/>
      </w:pPr>
      <w:r w:rsidRPr="00DF21B2">
        <w:t xml:space="preserve">2.1. Сроки </w:t>
      </w:r>
      <w:r w:rsidR="006F6262" w:rsidRPr="00DF21B2">
        <w:t>оказания услуг: с момента подписания по 30 октября 2013 года</w:t>
      </w:r>
      <w:r w:rsidRPr="00DF21B2">
        <w:t xml:space="preserve">. 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2.2.Приемка и оплата оказанн</w:t>
      </w:r>
      <w:r w:rsidR="002F0856">
        <w:rPr>
          <w:color w:val="000000"/>
        </w:rPr>
        <w:t>ых</w:t>
      </w:r>
      <w:r>
        <w:rPr>
          <w:color w:val="000000"/>
        </w:rPr>
        <w:t xml:space="preserve"> «Исполнителем» услуг производится в соответствии с раздел</w:t>
      </w:r>
      <w:r w:rsidR="00947669">
        <w:rPr>
          <w:color w:val="000000"/>
        </w:rPr>
        <w:t>а</w:t>
      </w:r>
      <w:r>
        <w:rPr>
          <w:color w:val="000000"/>
        </w:rPr>
        <w:t>м</w:t>
      </w:r>
      <w:r w:rsidR="00947669">
        <w:rPr>
          <w:color w:val="000000"/>
        </w:rPr>
        <w:t>и</w:t>
      </w:r>
      <w:r>
        <w:rPr>
          <w:color w:val="000000"/>
        </w:rPr>
        <w:t xml:space="preserve"> </w:t>
      </w:r>
      <w:r w:rsidR="00947669">
        <w:rPr>
          <w:color w:val="000000"/>
        </w:rPr>
        <w:t>3,</w:t>
      </w:r>
      <w:r>
        <w:rPr>
          <w:color w:val="000000"/>
        </w:rPr>
        <w:t>4 настоящего контракта.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</w:t>
      </w:r>
      <w:r w:rsidRPr="007C6EAC">
        <w:rPr>
          <w:b/>
          <w:bCs/>
        </w:rPr>
        <w:t xml:space="preserve">. </w:t>
      </w:r>
      <w:r>
        <w:rPr>
          <w:b/>
          <w:bCs/>
        </w:rPr>
        <w:t>Права и обязанности сторон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  <w:u w:val="single"/>
        </w:rPr>
        <w:t>3.1.</w:t>
      </w:r>
      <w:r w:rsidRPr="00F272A0">
        <w:rPr>
          <w:color w:val="000000"/>
          <w:u w:val="single"/>
        </w:rPr>
        <w:t>Права «Исполнителя»:</w:t>
      </w:r>
    </w:p>
    <w:p w:rsidR="00DC2F84" w:rsidRPr="00062191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 w:rsidRPr="00062191">
        <w:t>3.1.1.«Исполнитель» вправе самостоятельно опре</w:t>
      </w:r>
      <w:r w:rsidR="00C76311" w:rsidRPr="00062191">
        <w:t>делить способ оказания порученных</w:t>
      </w:r>
      <w:r w:rsidRPr="00062191">
        <w:t xml:space="preserve"> ему услуг.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3.1.2.«Исполнитель» вправе привлекать третьих лиц по согласованию с «Заказчиком» для оказания услуг, предусмотренн</w:t>
      </w:r>
      <w:r w:rsidR="00C76311">
        <w:rPr>
          <w:color w:val="000000"/>
        </w:rPr>
        <w:t>ых</w:t>
      </w:r>
      <w:r>
        <w:rPr>
          <w:color w:val="000000"/>
        </w:rPr>
        <w:t xml:space="preserve"> </w:t>
      </w:r>
      <w:r w:rsidRPr="00B270CF">
        <w:t>п.1.</w:t>
      </w:r>
      <w:r w:rsidR="00550D22" w:rsidRPr="00B270CF">
        <w:t>2</w:t>
      </w:r>
      <w:r w:rsidRPr="00B270CF">
        <w:t xml:space="preserve"> </w:t>
      </w:r>
      <w:r>
        <w:rPr>
          <w:color w:val="000000"/>
        </w:rPr>
        <w:t xml:space="preserve">настоящего контракта. </w:t>
      </w:r>
    </w:p>
    <w:p w:rsidR="00594983" w:rsidRDefault="00594983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t>3.1.3. «Исполнитель» вправе в одностороннем порядке отказаться от исполнения настоящего контракта в случае не исполнения, либо ненадлежащего исполнения Заказчиком условий контракта.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  <w:u w:val="single"/>
        </w:rPr>
        <w:t>3</w:t>
      </w:r>
      <w:r w:rsidRPr="00F272A0">
        <w:rPr>
          <w:color w:val="000000"/>
          <w:u w:val="single"/>
        </w:rPr>
        <w:t>.2. Права «Заказчика»: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3.2.1.«Заказчик» вправе проверять ход и качество услуг, оказываем</w:t>
      </w:r>
      <w:r w:rsidR="00C76311">
        <w:rPr>
          <w:color w:val="000000"/>
        </w:rPr>
        <w:t>ых</w:t>
      </w:r>
      <w:r>
        <w:rPr>
          <w:color w:val="000000"/>
        </w:rPr>
        <w:t xml:space="preserve"> «Исполнителем</w:t>
      </w:r>
      <w:r w:rsidR="00C76311">
        <w:rPr>
          <w:color w:val="000000"/>
        </w:rPr>
        <w:t>»</w:t>
      </w:r>
      <w:r>
        <w:rPr>
          <w:color w:val="000000"/>
        </w:rPr>
        <w:t>.</w:t>
      </w:r>
    </w:p>
    <w:p w:rsidR="00062191" w:rsidRPr="00062191" w:rsidRDefault="00062191" w:rsidP="00062191">
      <w:pPr>
        <w:jc w:val="both"/>
      </w:pPr>
      <w:r>
        <w:t xml:space="preserve">       </w:t>
      </w:r>
      <w:r w:rsidRPr="00062191">
        <w:t xml:space="preserve">3.2.3. </w:t>
      </w:r>
      <w:r w:rsidR="00594983">
        <w:t>«Заказчик» вправе в</w:t>
      </w:r>
      <w:r w:rsidRPr="00062191">
        <w:t xml:space="preserve"> одностороннем порядке отказаться от исполнения настоящего контракта в случае не исполнения, либо ненадлежащего исполнения </w:t>
      </w:r>
      <w:r w:rsidR="00524FC0">
        <w:t>«</w:t>
      </w:r>
      <w:r w:rsidRPr="00062191">
        <w:t>Исполнителем</w:t>
      </w:r>
      <w:r w:rsidR="00524FC0">
        <w:t>»</w:t>
      </w:r>
      <w:r w:rsidRPr="00062191">
        <w:t xml:space="preserve"> условий контракта и потребовать возмещения убытков.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3.3.</w:t>
      </w:r>
      <w:r w:rsidRPr="00F272A0">
        <w:rPr>
          <w:u w:val="single"/>
        </w:rPr>
        <w:t>Обязанности «Исполнителя»:</w:t>
      </w:r>
    </w:p>
    <w:p w:rsidR="00155A41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3.3.1.«Исполнитель» обязан оказать услуг</w:t>
      </w:r>
      <w:r w:rsidR="00C76311">
        <w:t>и</w:t>
      </w:r>
      <w:r>
        <w:t>, предусмотренн</w:t>
      </w:r>
      <w:r w:rsidR="00C76311">
        <w:t>ые</w:t>
      </w:r>
      <w:r>
        <w:t xml:space="preserve"> п.1.</w:t>
      </w:r>
      <w:r w:rsidR="00CF1CC1">
        <w:t>2</w:t>
      </w:r>
      <w:r>
        <w:t xml:space="preserve"> настоящего контракта, 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качественно и в сроки, указанные в разделе 2 настоящего контракта.</w:t>
      </w:r>
    </w:p>
    <w:p w:rsidR="00DC2F84" w:rsidRPr="00062191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lastRenderedPageBreak/>
        <w:t xml:space="preserve">3.3.2.«Исполнитель» обязан </w:t>
      </w:r>
      <w:r w:rsidR="00947669">
        <w:t xml:space="preserve">в течение 3 (трех) рабочих дней с момента оказания услуг </w:t>
      </w:r>
      <w:r w:rsidR="00AB1C0E">
        <w:t xml:space="preserve">по настоящему контракту </w:t>
      </w:r>
      <w:r>
        <w:t xml:space="preserve">предоставить </w:t>
      </w:r>
      <w:r w:rsidR="00947669">
        <w:t xml:space="preserve">«Заказчику»: </w:t>
      </w:r>
      <w:r w:rsidR="00C83D01" w:rsidRPr="00062191">
        <w:rPr>
          <w:bCs/>
          <w:iCs/>
        </w:rPr>
        <w:t xml:space="preserve">акт сдачи-приема оказанных услуг, </w:t>
      </w:r>
      <w:r w:rsidR="009C6233">
        <w:rPr>
          <w:bCs/>
          <w:iCs/>
        </w:rPr>
        <w:t xml:space="preserve">копии свидетельств о прохождении обучения  в автошколе и копии водительских карточек в </w:t>
      </w:r>
      <w:r w:rsidR="00166A1C">
        <w:rPr>
          <w:bCs/>
          <w:iCs/>
        </w:rPr>
        <w:t>соответствии с п. 1.1., 1.2. настоящего контракта</w:t>
      </w:r>
      <w:r w:rsidR="009C6233">
        <w:rPr>
          <w:bCs/>
          <w:iCs/>
        </w:rPr>
        <w:t xml:space="preserve">, </w:t>
      </w:r>
      <w:proofErr w:type="spellStart"/>
      <w:r w:rsidR="00C83D01" w:rsidRPr="00062191">
        <w:rPr>
          <w:bCs/>
          <w:iCs/>
        </w:rPr>
        <w:t>фотоотчет</w:t>
      </w:r>
      <w:proofErr w:type="spellEnd"/>
      <w:r w:rsidR="00C83D01" w:rsidRPr="00062191">
        <w:rPr>
          <w:bCs/>
          <w:iCs/>
        </w:rPr>
        <w:t>, счет (с</w:t>
      </w:r>
      <w:r w:rsidR="006F6262" w:rsidRPr="00062191">
        <w:rPr>
          <w:bCs/>
          <w:iCs/>
        </w:rPr>
        <w:t>чет-фактура)</w:t>
      </w:r>
      <w:r w:rsidRPr="00062191">
        <w:t xml:space="preserve">. </w:t>
      </w:r>
    </w:p>
    <w:p w:rsidR="00DC2F84" w:rsidRPr="00062191" w:rsidRDefault="00DC2F84" w:rsidP="00DC2F84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062191">
        <w:rPr>
          <w:u w:val="single"/>
        </w:rPr>
        <w:t>3.4. Обязанности «Заказчика»: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proofErr w:type="gramStart"/>
      <w:r>
        <w:t>3.4.1.«Заказчик» обязан принять оказанн</w:t>
      </w:r>
      <w:r w:rsidR="00C83D01">
        <w:t>ую</w:t>
      </w:r>
      <w:r>
        <w:t xml:space="preserve"> надлежащим образом </w:t>
      </w:r>
      <w:r w:rsidR="00C83D01">
        <w:t>(согласно техническому</w:t>
      </w:r>
      <w:proofErr w:type="gramEnd"/>
      <w:r w:rsidR="00C83D01">
        <w:t xml:space="preserve"> заданию) услуг</w:t>
      </w:r>
      <w:r w:rsidR="00C76311">
        <w:t>и</w:t>
      </w:r>
      <w:r>
        <w:t xml:space="preserve"> по акту </w:t>
      </w:r>
      <w:r w:rsidR="00C83D01">
        <w:t xml:space="preserve">сдачи-приема </w:t>
      </w:r>
      <w:r>
        <w:t>оказанных услуг</w:t>
      </w:r>
      <w:r w:rsidR="00C83D01">
        <w:t xml:space="preserve"> и в течение 5 (пяти) рабочих дней с момента получения от «Исполнителя» указанных актов подписать их, либо представить в письменном виде мотивированные возражения</w:t>
      </w:r>
      <w:r>
        <w:t xml:space="preserve">. 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3.4.2.«Заказчик» обязан оплатить оказанн</w:t>
      </w:r>
      <w:r w:rsidR="00C76311">
        <w:t>ые</w:t>
      </w:r>
      <w:r>
        <w:t xml:space="preserve"> ему услуг</w:t>
      </w:r>
      <w:r w:rsidR="00C76311">
        <w:t>и</w:t>
      </w:r>
      <w:r>
        <w:t xml:space="preserve"> в сроки и в порядке, предусмотренные настоящим контрактом.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 w:rsidRPr="00996859">
        <w:t xml:space="preserve">3.4.3.«Заказчик» назначает уполномоченного представителя: </w:t>
      </w:r>
      <w:r w:rsidR="00CF1CC1">
        <w:t>главного специалиста</w:t>
      </w:r>
      <w:r w:rsidR="00B270CF">
        <w:t xml:space="preserve"> отдела по культуре, спорту и молодежной политике</w:t>
      </w:r>
      <w:r w:rsidR="00834912">
        <w:t xml:space="preserve"> – </w:t>
      </w:r>
      <w:proofErr w:type="spellStart"/>
      <w:r w:rsidR="00834912">
        <w:t>Кетову</w:t>
      </w:r>
      <w:proofErr w:type="spellEnd"/>
      <w:r w:rsidR="00834912">
        <w:t xml:space="preserve"> Наталью Васильевну</w:t>
      </w:r>
      <w:r w:rsidRPr="00996859">
        <w:t>, ответственн</w:t>
      </w:r>
      <w:r>
        <w:t>ого</w:t>
      </w:r>
      <w:r w:rsidRPr="00996859">
        <w:t xml:space="preserve"> за проверку хода и качества услуг, оказываемых «Исполнителем».</w:t>
      </w:r>
    </w:p>
    <w:p w:rsidR="00DC2F84" w:rsidRPr="0037230C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FF0000"/>
        </w:rPr>
      </w:pPr>
    </w:p>
    <w:p w:rsidR="00DC2F84" w:rsidRPr="00A87C3F" w:rsidRDefault="00DC2F84" w:rsidP="00DC2F84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</w:rPr>
      </w:pPr>
      <w:r w:rsidRPr="00A87C3F">
        <w:rPr>
          <w:b/>
          <w:bCs/>
        </w:rPr>
        <w:t>4.Стоимость услуг, порядок оплаты</w:t>
      </w:r>
    </w:p>
    <w:p w:rsidR="00D96A86" w:rsidRPr="00A87C3F" w:rsidRDefault="00DC2F84" w:rsidP="00D96A86">
      <w:pPr>
        <w:widowControl w:val="0"/>
        <w:autoSpaceDE w:val="0"/>
        <w:autoSpaceDN w:val="0"/>
        <w:adjustRightInd w:val="0"/>
        <w:ind w:firstLine="426"/>
        <w:jc w:val="both"/>
      </w:pPr>
      <w:r w:rsidRPr="00A87C3F">
        <w:t>4.1.Стоимость услуг по настоящему контракту составляет</w:t>
      </w:r>
      <w:proofErr w:type="gramStart"/>
      <w:r w:rsidR="00CF1CC1" w:rsidRPr="00A87C3F">
        <w:t xml:space="preserve"> _________</w:t>
      </w:r>
      <w:r w:rsidR="00D96A86" w:rsidRPr="00A87C3F">
        <w:t>(____)</w:t>
      </w:r>
      <w:r w:rsidRPr="00A87C3F">
        <w:rPr>
          <w:sz w:val="22"/>
          <w:szCs w:val="22"/>
        </w:rPr>
        <w:t xml:space="preserve"> </w:t>
      </w:r>
      <w:proofErr w:type="gramEnd"/>
      <w:r w:rsidR="00D96A86" w:rsidRPr="00A87C3F">
        <w:t>с учетом всех выплаченных и подлежащих выплате налогов и сборов, а так же всех расходов, связанных исполнением настоящего контракта.</w:t>
      </w:r>
      <w:r w:rsidR="00352296" w:rsidRPr="00A87C3F">
        <w:t xml:space="preserve"> НДС не облагается (В том числе НДС).</w:t>
      </w:r>
    </w:p>
    <w:p w:rsidR="0037230C" w:rsidRPr="00A87C3F" w:rsidRDefault="00D96A86" w:rsidP="00C83D01">
      <w:pPr>
        <w:widowControl w:val="0"/>
        <w:autoSpaceDE w:val="0"/>
        <w:autoSpaceDN w:val="0"/>
        <w:adjustRightInd w:val="0"/>
        <w:jc w:val="both"/>
      </w:pPr>
      <w:r w:rsidRPr="00A87C3F">
        <w:t xml:space="preserve">      </w:t>
      </w:r>
      <w:r w:rsidR="00DC2F84" w:rsidRPr="00A87C3F">
        <w:t>4.</w:t>
      </w:r>
      <w:r w:rsidR="00C83D01" w:rsidRPr="00A87C3F">
        <w:t>2</w:t>
      </w:r>
      <w:r w:rsidR="00DC2F84" w:rsidRPr="00A87C3F">
        <w:t xml:space="preserve">. </w:t>
      </w:r>
      <w:r w:rsidR="0037230C" w:rsidRPr="00A87C3F">
        <w:t>«Заказчиком» уплачивается аванс 30% от стоимости контракта за оказание услуг безналичным перечислением денежных средств на расчетный счет Исполнителя в течение 20 банковских дней со дня подписания контракта на основании предоставленного счета.</w:t>
      </w:r>
    </w:p>
    <w:p w:rsidR="0037230C" w:rsidRPr="00A87C3F" w:rsidRDefault="00D96A86" w:rsidP="0037230C">
      <w:pPr>
        <w:widowControl w:val="0"/>
        <w:autoSpaceDE w:val="0"/>
        <w:autoSpaceDN w:val="0"/>
        <w:adjustRightInd w:val="0"/>
        <w:jc w:val="both"/>
      </w:pPr>
      <w:r w:rsidRPr="00A87C3F">
        <w:t xml:space="preserve">      </w:t>
      </w:r>
      <w:r w:rsidR="00C83D01" w:rsidRPr="00A87C3F">
        <w:t>4.3</w:t>
      </w:r>
      <w:r w:rsidR="00DC2F84" w:rsidRPr="00A87C3F">
        <w:t xml:space="preserve">. </w:t>
      </w:r>
      <w:r w:rsidR="0037230C" w:rsidRPr="00A87C3F">
        <w:t xml:space="preserve">Оплата за предоставленные Исполнителем услуги производится безналичным перечислением денежных средств, в течение </w:t>
      </w:r>
      <w:r w:rsidR="008D7D0A">
        <w:t>1</w:t>
      </w:r>
      <w:r w:rsidR="0037230C" w:rsidRPr="00A87C3F">
        <w:t xml:space="preserve">0 дней с момента  подписания  </w:t>
      </w:r>
      <w:r w:rsidR="0037230C" w:rsidRPr="00A87C3F">
        <w:rPr>
          <w:bCs/>
          <w:iCs/>
        </w:rPr>
        <w:t>акта сдачи-приемки оказанных услуг</w:t>
      </w:r>
      <w:r w:rsidR="0037230C" w:rsidRPr="00A87C3F">
        <w:t xml:space="preserve"> при предъявлении счёта (счета-фактуры).</w:t>
      </w:r>
    </w:p>
    <w:p w:rsidR="00DC2F84" w:rsidRPr="00A87C3F" w:rsidRDefault="0037230C" w:rsidP="00D96A86">
      <w:pPr>
        <w:widowControl w:val="0"/>
        <w:autoSpaceDE w:val="0"/>
        <w:autoSpaceDN w:val="0"/>
        <w:adjustRightInd w:val="0"/>
        <w:jc w:val="both"/>
      </w:pPr>
      <w:r w:rsidRPr="00A87C3F">
        <w:t xml:space="preserve">      4.4. </w:t>
      </w:r>
      <w:r w:rsidR="00DC2F84" w:rsidRPr="00A87C3F">
        <w:t xml:space="preserve">При предоставлении </w:t>
      </w:r>
      <w:r w:rsidR="00DC2F84" w:rsidRPr="00A87C3F">
        <w:rPr>
          <w:bCs/>
          <w:iCs/>
        </w:rPr>
        <w:t>акт</w:t>
      </w:r>
      <w:r w:rsidR="00A25E97" w:rsidRPr="00A87C3F">
        <w:rPr>
          <w:bCs/>
          <w:iCs/>
        </w:rPr>
        <w:t>а</w:t>
      </w:r>
      <w:r w:rsidR="00DC2F84" w:rsidRPr="00A87C3F">
        <w:rPr>
          <w:bCs/>
          <w:iCs/>
        </w:rPr>
        <w:t xml:space="preserve"> сдачи-прием</w:t>
      </w:r>
      <w:r w:rsidR="00C83D01" w:rsidRPr="00A87C3F">
        <w:rPr>
          <w:bCs/>
          <w:iCs/>
        </w:rPr>
        <w:t>а</w:t>
      </w:r>
      <w:r w:rsidR="00DC2F84" w:rsidRPr="00A87C3F">
        <w:rPr>
          <w:bCs/>
          <w:iCs/>
        </w:rPr>
        <w:t xml:space="preserve"> оказанных услуг</w:t>
      </w:r>
      <w:r w:rsidR="00DC2F84" w:rsidRPr="00A87C3F">
        <w:t xml:space="preserve"> допускается отклонение использованных средств между наименованиями расходов, указанных в Приложении № 2 в размере не более 5% от общей суммы перечня расходов.</w:t>
      </w:r>
    </w:p>
    <w:p w:rsidR="00DC2F84" w:rsidRPr="0037230C" w:rsidRDefault="00DC2F84" w:rsidP="00DC2F84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</w:p>
    <w:p w:rsidR="00DC2F84" w:rsidRDefault="00DC2F84" w:rsidP="00DC2F84">
      <w:pPr>
        <w:jc w:val="center"/>
        <w:rPr>
          <w:b/>
          <w:bCs/>
        </w:rPr>
      </w:pPr>
      <w:r>
        <w:rPr>
          <w:b/>
          <w:bCs/>
        </w:rPr>
        <w:t>5</w:t>
      </w:r>
      <w:r w:rsidRPr="00577014">
        <w:rPr>
          <w:b/>
          <w:bCs/>
        </w:rPr>
        <w:t>.</w:t>
      </w:r>
      <w:r w:rsidRPr="00626270">
        <w:rPr>
          <w:b/>
          <w:bCs/>
        </w:rPr>
        <w:t>Ответственность</w:t>
      </w:r>
      <w:r>
        <w:rPr>
          <w:b/>
          <w:bCs/>
        </w:rPr>
        <w:t xml:space="preserve"> сторон</w:t>
      </w:r>
      <w:r w:rsidRPr="00626270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626270">
        <w:rPr>
          <w:b/>
          <w:bCs/>
        </w:rPr>
        <w:t xml:space="preserve">за неисполнение </w:t>
      </w:r>
    </w:p>
    <w:p w:rsidR="00DC2F84" w:rsidRDefault="00DC2F84" w:rsidP="00DC2F84">
      <w:pPr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</w:t>
      </w:r>
      <w:r w:rsidRPr="00626270">
        <w:rPr>
          <w:b/>
          <w:bCs/>
        </w:rPr>
        <w:t>.</w:t>
      </w:r>
    </w:p>
    <w:p w:rsidR="00DC2F84" w:rsidRDefault="00DC2F84" w:rsidP="00DC2F84">
      <w:pPr>
        <w:jc w:val="both"/>
      </w:pPr>
      <w:r>
        <w:t>5</w:t>
      </w:r>
      <w:r w:rsidRPr="00626270">
        <w:t>.1</w:t>
      </w:r>
      <w:r>
        <w:t xml:space="preserve">.За неисполнение или ненадлежащее исполнение обязательств, предусмотренных настоящим </w:t>
      </w:r>
    </w:p>
    <w:p w:rsidR="00DC2F84" w:rsidRDefault="00DC2F84" w:rsidP="00DC2F84">
      <w:pPr>
        <w:jc w:val="both"/>
      </w:pPr>
      <w:r>
        <w:t>контрактом, стороны несут ответственность, предусмотренную действующим законодательством РФ.</w:t>
      </w:r>
    </w:p>
    <w:p w:rsidR="00DC2F84" w:rsidRDefault="00DC2F84" w:rsidP="00DC2F84">
      <w:pPr>
        <w:jc w:val="both"/>
      </w:pPr>
      <w:r>
        <w:t>5.2.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DC2F84" w:rsidRDefault="00DC2F84" w:rsidP="00DC2F84">
      <w:pPr>
        <w:jc w:val="both"/>
      </w:pPr>
      <w:r>
        <w:t>5.3.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>
        <w:t xml:space="preserve"> несет ответственность за некачественное</w:t>
      </w:r>
      <w:r w:rsidR="00C00900">
        <w:t xml:space="preserve"> и</w:t>
      </w:r>
      <w:r>
        <w:t xml:space="preserve"> </w:t>
      </w:r>
      <w:r w:rsidR="00740896">
        <w:t xml:space="preserve">несвоевременное </w:t>
      </w:r>
      <w:r>
        <w:t>оказание услуг</w:t>
      </w:r>
      <w:r w:rsidR="00C83D01">
        <w:t>и</w:t>
      </w:r>
      <w:r>
        <w:t xml:space="preserve"> в соответствии с российским гражданским законодательством.</w:t>
      </w:r>
    </w:p>
    <w:p w:rsidR="00DC2F84" w:rsidRPr="007B4CD1" w:rsidRDefault="00DC2F84" w:rsidP="00DC2F84">
      <w:pPr>
        <w:jc w:val="both"/>
      </w:pPr>
      <w:r>
        <w:t>5.4.</w:t>
      </w:r>
      <w:r w:rsidRPr="007B4CD1">
        <w:t xml:space="preserve">В случае просрочки исполнения </w:t>
      </w:r>
      <w:r>
        <w:t>«</w:t>
      </w:r>
      <w:r w:rsidRPr="007B4CD1">
        <w:t>Исполнителем</w:t>
      </w:r>
      <w:r>
        <w:t>»</w:t>
      </w:r>
      <w:r w:rsidRPr="007B4CD1">
        <w:t xml:space="preserve"> обязательства, предусмотренного настоящим контрактом, 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 w:rsidRPr="007B4CD1">
        <w:t xml:space="preserve">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C2F84" w:rsidRDefault="00DC2F84" w:rsidP="00DC2F84">
      <w:pPr>
        <w:jc w:val="both"/>
      </w:pPr>
      <w:r>
        <w:t>5.5.</w:t>
      </w:r>
      <w:r w:rsidRPr="0052074F">
        <w:t xml:space="preserve">В случае просрочки исполнения </w:t>
      </w:r>
      <w:r>
        <w:t>«</w:t>
      </w:r>
      <w:r w:rsidRPr="0052074F">
        <w:t>Заказчиком</w:t>
      </w:r>
      <w:r>
        <w:t>»</w:t>
      </w:r>
      <w:r w:rsidRPr="0052074F">
        <w:t xml:space="preserve"> обязательства, предусмотренного настоящим контрактом, 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 w:rsidRPr="0052074F">
        <w:t xml:space="preserve">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C2F84" w:rsidRPr="0052074F" w:rsidRDefault="00DC2F84" w:rsidP="00DC2F84">
      <w:pPr>
        <w:jc w:val="both"/>
      </w:pPr>
      <w:r>
        <w:t>5.6.</w:t>
      </w:r>
      <w:r w:rsidRPr="0052074F">
        <w:t>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DC2F84" w:rsidRDefault="00DC2F84" w:rsidP="00DC2F84">
      <w:pPr>
        <w:jc w:val="both"/>
      </w:pPr>
      <w:r>
        <w:t>5.7.</w:t>
      </w:r>
      <w:r w:rsidRPr="0052074F">
        <w:t>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DC2F84" w:rsidRDefault="00DC2F84" w:rsidP="00DC2F84">
      <w:pPr>
        <w:ind w:firstLine="720"/>
        <w:jc w:val="both"/>
      </w:pPr>
      <w:r w:rsidRPr="0052074F"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</w:t>
      </w:r>
      <w:r w:rsidRPr="0052074F">
        <w:lastRenderedPageBreak/>
        <w:t>наступлении таких обстоятель</w:t>
      </w:r>
      <w:proofErr w:type="gramStart"/>
      <w:r w:rsidRPr="0052074F">
        <w:t>ств др</w:t>
      </w:r>
      <w:proofErr w:type="gramEnd"/>
      <w:r w:rsidRPr="0052074F">
        <w:t xml:space="preserve">угую сторону не позднее  </w:t>
      </w:r>
      <w:r>
        <w:t>2</w:t>
      </w:r>
      <w:r w:rsidRPr="0052074F">
        <w:t xml:space="preserve"> (</w:t>
      </w:r>
      <w:r>
        <w:t>двух</w:t>
      </w:r>
      <w:r w:rsidRPr="0052074F">
        <w:t xml:space="preserve">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DC2F84" w:rsidRDefault="00DC2F84" w:rsidP="00DC2F84">
      <w:pPr>
        <w:ind w:firstLine="720"/>
        <w:jc w:val="both"/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6.</w:t>
      </w:r>
      <w:r w:rsidRPr="0052074F">
        <w:rPr>
          <w:b/>
          <w:bCs/>
        </w:rPr>
        <w:t xml:space="preserve">Разрешение споров между сторонами. 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6.1.</w:t>
      </w:r>
      <w:r w:rsidRPr="0052074F">
        <w:rPr>
          <w:color w:val="000000"/>
        </w:rPr>
        <w:t xml:space="preserve">Правоотношения между сторонами по настоящему контракту регулируются </w:t>
      </w:r>
      <w:r w:rsidR="00524FC0">
        <w:rPr>
          <w:color w:val="000000"/>
        </w:rPr>
        <w:t xml:space="preserve">в соответствии с </w:t>
      </w:r>
      <w:r w:rsidRPr="0052074F">
        <w:rPr>
          <w:color w:val="000000"/>
        </w:rPr>
        <w:t>законодательством Российской Федерации.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6.2.</w:t>
      </w:r>
      <w:r w:rsidRPr="0052074F">
        <w:rPr>
          <w:color w:val="000000"/>
        </w:rPr>
        <w:t>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6.3.</w:t>
      </w:r>
      <w:r w:rsidRPr="0052074F">
        <w:rPr>
          <w:color w:val="000000"/>
        </w:rPr>
        <w:t>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</w:t>
      </w:r>
      <w:r w:rsidRPr="0052074F">
        <w:rPr>
          <w:b/>
          <w:bCs/>
          <w:color w:val="000000"/>
        </w:rPr>
        <w:t>Срок действия контракта и дополнительные условия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7.1.</w:t>
      </w:r>
      <w:r w:rsidRPr="0052074F">
        <w:rPr>
          <w:color w:val="000000"/>
        </w:rPr>
        <w:t>Настоящий контра</w:t>
      </w:r>
      <w:proofErr w:type="gramStart"/>
      <w:r w:rsidRPr="0052074F">
        <w:rPr>
          <w:color w:val="000000"/>
        </w:rPr>
        <w:t>кт вст</w:t>
      </w:r>
      <w:proofErr w:type="gramEnd"/>
      <w:r w:rsidRPr="0052074F">
        <w:rPr>
          <w:color w:val="000000"/>
        </w:rPr>
        <w:t xml:space="preserve">упает в силу со дня его подписания сторонами и действует до </w:t>
      </w:r>
      <w:r>
        <w:rPr>
          <w:color w:val="000000"/>
        </w:rPr>
        <w:t>п</w:t>
      </w:r>
      <w:r w:rsidRPr="0052074F">
        <w:rPr>
          <w:color w:val="000000"/>
        </w:rPr>
        <w:t>олного исполнения сторонами обязательств.</w:t>
      </w:r>
    </w:p>
    <w:p w:rsidR="00DC2F84" w:rsidRPr="0052074F" w:rsidRDefault="00DC2F84" w:rsidP="00DC2F84">
      <w:pPr>
        <w:autoSpaceDE w:val="0"/>
        <w:autoSpaceDN w:val="0"/>
        <w:adjustRightInd w:val="0"/>
        <w:jc w:val="both"/>
      </w:pPr>
      <w:r>
        <w:rPr>
          <w:color w:val="000000"/>
        </w:rPr>
        <w:t>7</w:t>
      </w:r>
      <w:r w:rsidRPr="0052074F">
        <w:rPr>
          <w:color w:val="000000"/>
        </w:rPr>
        <w:t>.2.</w:t>
      </w:r>
      <w:r w:rsidRPr="0052074F"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</w:pPr>
      <w:r>
        <w:t>7</w:t>
      </w:r>
      <w:r w:rsidRPr="0052074F">
        <w:t>.3.</w:t>
      </w:r>
      <w:proofErr w:type="gramStart"/>
      <w:r w:rsidRPr="0052074F">
        <w:rPr>
          <w:color w:val="000000"/>
        </w:rPr>
        <w:t>Контракт</w:t>
      </w:r>
      <w:proofErr w:type="gramEnd"/>
      <w:r w:rsidRPr="0052074F">
        <w:rPr>
          <w:color w:val="000000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DC2F84" w:rsidRPr="0052074F" w:rsidRDefault="00DC2F84" w:rsidP="00DC2F84">
      <w:pPr>
        <w:autoSpaceDE w:val="0"/>
        <w:autoSpaceDN w:val="0"/>
        <w:adjustRightInd w:val="0"/>
        <w:jc w:val="both"/>
      </w:pPr>
      <w:r>
        <w:t>7.4.</w:t>
      </w:r>
      <w:r w:rsidRPr="0052074F">
        <w:t>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</w:t>
      </w:r>
      <w:r w:rsidRPr="0052074F">
        <w:rPr>
          <w:color w:val="000000"/>
        </w:rPr>
        <w:t>.5.Настоящий</w:t>
      </w:r>
      <w:r>
        <w:rPr>
          <w:color w:val="000000"/>
        </w:rPr>
        <w:t xml:space="preserve">   </w:t>
      </w:r>
      <w:r w:rsidRPr="0052074F">
        <w:rPr>
          <w:color w:val="000000"/>
        </w:rPr>
        <w:t xml:space="preserve"> контракт</w:t>
      </w:r>
      <w:r>
        <w:rPr>
          <w:color w:val="000000"/>
        </w:rPr>
        <w:t xml:space="preserve">   </w:t>
      </w:r>
      <w:r w:rsidRPr="0052074F">
        <w:rPr>
          <w:color w:val="000000"/>
        </w:rPr>
        <w:t xml:space="preserve"> </w:t>
      </w:r>
      <w:r w:rsidR="00F1728D">
        <w:rPr>
          <w:color w:val="000000"/>
        </w:rPr>
        <w:t>составлен</w:t>
      </w:r>
      <w:r>
        <w:rPr>
          <w:color w:val="000000"/>
        </w:rPr>
        <w:t xml:space="preserve"> </w:t>
      </w:r>
      <w:r w:rsidRPr="0052074F">
        <w:rPr>
          <w:color w:val="000000"/>
        </w:rPr>
        <w:t xml:space="preserve"> в двух экземплярах, имеющих </w:t>
      </w:r>
      <w:proofErr w:type="gramStart"/>
      <w:r w:rsidRPr="0052074F">
        <w:rPr>
          <w:color w:val="000000"/>
        </w:rPr>
        <w:t>одинаковую</w:t>
      </w:r>
      <w:proofErr w:type="gramEnd"/>
      <w:r w:rsidRPr="0052074F">
        <w:rPr>
          <w:color w:val="000000"/>
        </w:rPr>
        <w:t xml:space="preserve"> юридическую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52074F">
        <w:rPr>
          <w:color w:val="000000"/>
        </w:rPr>
        <w:t xml:space="preserve">силу, по одному для каждой из сторон.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8</w:t>
      </w:r>
      <w:r w:rsidRPr="0052074F">
        <w:rPr>
          <w:b/>
          <w:bCs/>
        </w:rPr>
        <w:t>. Адреса, банковские реквизиты и подписи сторон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20106" w:type="dxa"/>
        <w:tblInd w:w="392" w:type="dxa"/>
        <w:tblLayout w:type="fixed"/>
        <w:tblLook w:val="0000"/>
      </w:tblPr>
      <w:tblGrid>
        <w:gridCol w:w="5103"/>
        <w:gridCol w:w="5103"/>
        <w:gridCol w:w="5103"/>
        <w:gridCol w:w="4797"/>
      </w:tblGrid>
      <w:tr w:rsidR="00D96A86" w:rsidRPr="0052074F" w:rsidTr="00D96A86">
        <w:trPr>
          <w:trHeight w:val="5961"/>
        </w:trPr>
        <w:tc>
          <w:tcPr>
            <w:tcW w:w="5103" w:type="dxa"/>
          </w:tcPr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Заказчик: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Администрация </w:t>
            </w:r>
            <w:proofErr w:type="spellStart"/>
            <w:r w:rsidRPr="0052074F">
              <w:rPr>
                <w:bCs/>
                <w:color w:val="000000"/>
              </w:rPr>
              <w:t>Мотовилихинского</w:t>
            </w:r>
            <w:proofErr w:type="spellEnd"/>
            <w:r w:rsidRPr="0052074F">
              <w:rPr>
                <w:bCs/>
                <w:color w:val="000000"/>
              </w:rPr>
              <w:t xml:space="preserve"> района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города Перми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52074F">
                <w:t>614014, г</w:t>
              </w:r>
            </w:smartTag>
            <w:r w:rsidRPr="0052074F">
              <w:t>. Пермь, ул. Уральская, 36</w:t>
            </w:r>
          </w:p>
          <w:p w:rsidR="00D96A86" w:rsidRPr="0052074F" w:rsidRDefault="00D96A86" w:rsidP="000304E1">
            <w:r w:rsidRPr="0052074F">
              <w:t>Банковские реквизиты:</w:t>
            </w:r>
          </w:p>
          <w:p w:rsidR="00D96A86" w:rsidRPr="0052074F" w:rsidRDefault="00D96A86" w:rsidP="000304E1">
            <w:proofErr w:type="gramStart"/>
            <w:r w:rsidRPr="0052074F">
              <w:t xml:space="preserve">УФК по Пермскому краю (ДФ г. Перми, </w:t>
            </w:r>
            <w:proofErr w:type="gramEnd"/>
          </w:p>
          <w:p w:rsidR="00D96A86" w:rsidRPr="0052074F" w:rsidRDefault="00D96A86" w:rsidP="000304E1">
            <w:proofErr w:type="gramStart"/>
            <w:r w:rsidRPr="0052074F">
              <w:t>л</w:t>
            </w:r>
            <w:proofErr w:type="gramEnd"/>
            <w:r w:rsidRPr="0052074F">
              <w:t xml:space="preserve">/с 02563000380, Администрация </w:t>
            </w:r>
            <w:proofErr w:type="spellStart"/>
            <w:r w:rsidRPr="0052074F">
              <w:t>Мотовилихинского</w:t>
            </w:r>
            <w:proofErr w:type="spellEnd"/>
            <w:r w:rsidRPr="0052074F">
              <w:t xml:space="preserve"> района </w:t>
            </w:r>
          </w:p>
          <w:p w:rsidR="00D96A86" w:rsidRPr="0052074F" w:rsidRDefault="00D96A86" w:rsidP="000304E1">
            <w:r w:rsidRPr="0052074F">
              <w:t xml:space="preserve">города Перми, </w:t>
            </w:r>
            <w:proofErr w:type="gramStart"/>
            <w:r w:rsidRPr="0052074F">
              <w:t>л</w:t>
            </w:r>
            <w:proofErr w:type="gramEnd"/>
            <w:r w:rsidRPr="0052074F">
              <w:t>/с 02933013746)</w:t>
            </w:r>
          </w:p>
          <w:p w:rsidR="00D96A86" w:rsidRPr="0052074F" w:rsidRDefault="00D96A86" w:rsidP="000304E1">
            <w:proofErr w:type="gramStart"/>
            <w:r w:rsidRPr="0052074F">
              <w:t>Р</w:t>
            </w:r>
            <w:proofErr w:type="gramEnd"/>
            <w:r w:rsidRPr="0052074F">
              <w:t xml:space="preserve">/счет: 40204810300000000006 </w:t>
            </w:r>
          </w:p>
          <w:p w:rsidR="00D96A86" w:rsidRPr="0052074F" w:rsidRDefault="00D96A86" w:rsidP="000304E1">
            <w:r w:rsidRPr="0052074F">
              <w:t xml:space="preserve">ГРКЦ ГУ Банка России по Пермскому краю </w:t>
            </w:r>
            <w:proofErr w:type="gramStart"/>
            <w:r w:rsidRPr="0052074F">
              <w:t>г</w:t>
            </w:r>
            <w:proofErr w:type="gramEnd"/>
            <w:r w:rsidRPr="0052074F">
              <w:t>. Пермь</w:t>
            </w:r>
          </w:p>
          <w:p w:rsidR="00D96A86" w:rsidRPr="0052074F" w:rsidRDefault="00D96A86" w:rsidP="000304E1">
            <w:r w:rsidRPr="0052074F">
              <w:t>ИНН/КПП: 5906012420 / 590601001</w:t>
            </w:r>
          </w:p>
          <w:p w:rsidR="00D96A86" w:rsidRPr="0052074F" w:rsidRDefault="00D96A86" w:rsidP="000304E1">
            <w:r w:rsidRPr="0052074F">
              <w:t xml:space="preserve">БИК: 045773001 ОГРН 1025901377611 </w:t>
            </w:r>
          </w:p>
          <w:p w:rsidR="00D96A86" w:rsidRPr="0052074F" w:rsidRDefault="00D96A86" w:rsidP="000304E1">
            <w:r w:rsidRPr="0052074F">
              <w:t>ОК</w:t>
            </w:r>
            <w:r w:rsidR="00CC4946">
              <w:t>А</w:t>
            </w:r>
            <w:r w:rsidRPr="0052074F">
              <w:t>ТО 57401000000  ОКПО 04038264</w:t>
            </w:r>
          </w:p>
          <w:p w:rsidR="00D96A86" w:rsidRPr="0052074F" w:rsidRDefault="00D96A86" w:rsidP="000304E1">
            <w:r>
              <w:t xml:space="preserve">Глава </w:t>
            </w:r>
            <w:r w:rsidRPr="0052074F">
              <w:t xml:space="preserve"> администрации </w:t>
            </w:r>
          </w:p>
          <w:p w:rsidR="00D96A86" w:rsidRPr="0052074F" w:rsidRDefault="00D96A86" w:rsidP="000304E1">
            <w:proofErr w:type="spellStart"/>
            <w:r w:rsidRPr="0052074F">
              <w:t>Мотовилихинского</w:t>
            </w:r>
            <w:proofErr w:type="spellEnd"/>
            <w:r w:rsidRPr="0052074F">
              <w:t xml:space="preserve"> района города Перми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t xml:space="preserve">_______________________ </w:t>
            </w:r>
            <w:r>
              <w:t>В.М.</w:t>
            </w:r>
            <w:r w:rsidR="00ED449C">
              <w:t xml:space="preserve"> </w:t>
            </w:r>
            <w:proofErr w:type="spellStart"/>
            <w:r>
              <w:t>Кокшаров</w:t>
            </w:r>
            <w:proofErr w:type="spellEnd"/>
            <w:r w:rsidRPr="0052074F">
              <w:rPr>
                <w:b/>
                <w:bCs/>
                <w:color w:val="000000"/>
              </w:rPr>
              <w:t xml:space="preserve">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«____»______________</w:t>
            </w:r>
            <w:r w:rsidRPr="0052074F">
              <w:rPr>
                <w:bCs/>
                <w:color w:val="000000"/>
              </w:rPr>
              <w:t>201</w:t>
            </w:r>
            <w:r>
              <w:rPr>
                <w:bCs/>
                <w:color w:val="000000"/>
              </w:rPr>
              <w:t>3</w:t>
            </w:r>
            <w:r w:rsidRPr="0052074F">
              <w:rPr>
                <w:bCs/>
                <w:color w:val="000000"/>
              </w:rPr>
              <w:t xml:space="preserve"> г</w:t>
            </w:r>
            <w:r w:rsidRPr="0052074F">
              <w:rPr>
                <w:b/>
                <w:bCs/>
                <w:color w:val="000000"/>
              </w:rPr>
              <w:t>.</w:t>
            </w:r>
          </w:p>
        </w:tc>
        <w:tc>
          <w:tcPr>
            <w:tcW w:w="5103" w:type="dxa"/>
          </w:tcPr>
          <w:p w:rsidR="00D96A86" w:rsidRPr="0052074F" w:rsidRDefault="00D96A86" w:rsidP="000304E1">
            <w:pPr>
              <w:rPr>
                <w:b/>
              </w:rPr>
            </w:pPr>
            <w:r w:rsidRPr="0052074F">
              <w:rPr>
                <w:b/>
              </w:rPr>
              <w:t>Исполнитель:</w:t>
            </w:r>
          </w:p>
          <w:p w:rsidR="00D96A86" w:rsidRPr="0052074F" w:rsidRDefault="00D96A86" w:rsidP="000304E1">
            <w:pPr>
              <w:rPr>
                <w:b/>
              </w:rPr>
            </w:pPr>
          </w:p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Default="00D96A86" w:rsidP="000304E1"/>
          <w:p w:rsidR="00D96A86" w:rsidRDefault="00D96A86" w:rsidP="000304E1"/>
          <w:p w:rsidR="00D96A86" w:rsidRDefault="00D96A86" w:rsidP="000304E1"/>
          <w:p w:rsidR="00D96A86" w:rsidRDefault="00D96A86" w:rsidP="000304E1"/>
          <w:p w:rsidR="00D96A86" w:rsidRPr="0052074F" w:rsidRDefault="00D96A86" w:rsidP="000304E1">
            <w:r w:rsidRPr="0052074F">
              <w:t>__________________/____________/</w:t>
            </w:r>
          </w:p>
          <w:p w:rsidR="00D96A86" w:rsidRDefault="00D96A86" w:rsidP="000304E1">
            <w:r>
              <w:t xml:space="preserve">«____»___________________2013 </w:t>
            </w:r>
            <w:r w:rsidRPr="0052074F">
              <w:t>г.</w:t>
            </w:r>
          </w:p>
          <w:p w:rsidR="00D96A86" w:rsidRPr="0052074F" w:rsidRDefault="00D96A86" w:rsidP="000304E1"/>
        </w:tc>
        <w:tc>
          <w:tcPr>
            <w:tcW w:w="5103" w:type="dxa"/>
          </w:tcPr>
          <w:p w:rsidR="00D96A86" w:rsidRPr="0052074F" w:rsidRDefault="00D96A86" w:rsidP="00D96A86">
            <w:pPr>
              <w:rPr>
                <w:b/>
                <w:bCs/>
                <w:color w:val="000000"/>
              </w:rPr>
            </w:pPr>
          </w:p>
        </w:tc>
        <w:tc>
          <w:tcPr>
            <w:tcW w:w="4797" w:type="dxa"/>
          </w:tcPr>
          <w:p w:rsidR="00D96A86" w:rsidRPr="0052074F" w:rsidRDefault="00D96A86" w:rsidP="00CF1CC1"/>
        </w:tc>
      </w:tr>
    </w:tbl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465B00" w:rsidRDefault="00465B00" w:rsidP="00DC2F84">
      <w:pPr>
        <w:ind w:firstLine="708"/>
        <w:jc w:val="right"/>
      </w:pPr>
    </w:p>
    <w:p w:rsidR="00062191" w:rsidRDefault="00062191" w:rsidP="00DC2F84">
      <w:pPr>
        <w:ind w:firstLine="708"/>
        <w:jc w:val="right"/>
      </w:pPr>
    </w:p>
    <w:p w:rsidR="00062191" w:rsidRDefault="00062191" w:rsidP="00DC2F84">
      <w:pPr>
        <w:ind w:firstLine="708"/>
        <w:jc w:val="right"/>
      </w:pPr>
    </w:p>
    <w:p w:rsidR="00062191" w:rsidRDefault="00062191" w:rsidP="00DC2F84">
      <w:pPr>
        <w:ind w:firstLine="708"/>
        <w:jc w:val="right"/>
      </w:pPr>
    </w:p>
    <w:p w:rsidR="00DF21B2" w:rsidRPr="00CB5D89" w:rsidRDefault="00DF21B2" w:rsidP="00DF21B2">
      <w:pPr>
        <w:ind w:firstLine="708"/>
        <w:jc w:val="right"/>
      </w:pPr>
      <w:r>
        <w:t>П</w:t>
      </w:r>
      <w:r w:rsidRPr="00CB5D89">
        <w:t xml:space="preserve">риложение № </w:t>
      </w:r>
      <w:r>
        <w:t>1</w:t>
      </w:r>
    </w:p>
    <w:p w:rsidR="00DF21B2" w:rsidRPr="00CB5D89" w:rsidRDefault="00DF21B2" w:rsidP="00DF21B2">
      <w:pPr>
        <w:ind w:firstLine="708"/>
        <w:jc w:val="right"/>
      </w:pPr>
      <w:r w:rsidRPr="00CB5D89">
        <w:t xml:space="preserve">к </w:t>
      </w:r>
      <w:r>
        <w:t xml:space="preserve">проекту </w:t>
      </w:r>
      <w:r w:rsidRPr="00CB5D89">
        <w:t>муниципально</w:t>
      </w:r>
      <w:r>
        <w:t>го</w:t>
      </w:r>
      <w:r w:rsidRPr="00CB5D89">
        <w:t xml:space="preserve"> контракт</w:t>
      </w:r>
      <w:r>
        <w:t>а</w:t>
      </w:r>
      <w:r w:rsidRPr="00CB5D89">
        <w:t xml:space="preserve">  №________________</w:t>
      </w:r>
    </w:p>
    <w:p w:rsidR="00DF21B2" w:rsidRPr="00CB5D89" w:rsidRDefault="00DF21B2" w:rsidP="00DF21B2">
      <w:pPr>
        <w:ind w:firstLine="708"/>
        <w:jc w:val="right"/>
      </w:pPr>
      <w:r w:rsidRPr="00CB5D89">
        <w:t xml:space="preserve"> от «___»___________2013 года</w:t>
      </w:r>
    </w:p>
    <w:p w:rsidR="00DF21B2" w:rsidRDefault="00DF21B2" w:rsidP="00DF21B2">
      <w:pPr>
        <w:ind w:firstLine="709"/>
        <w:jc w:val="center"/>
        <w:rPr>
          <w:b/>
        </w:rPr>
      </w:pPr>
    </w:p>
    <w:p w:rsidR="00DF21B2" w:rsidRDefault="00DF21B2" w:rsidP="00DC2F84">
      <w:pPr>
        <w:ind w:firstLine="708"/>
        <w:jc w:val="right"/>
      </w:pPr>
    </w:p>
    <w:p w:rsidR="00DF21B2" w:rsidRPr="00DF21B2" w:rsidRDefault="00DF21B2" w:rsidP="00DF21B2">
      <w:pPr>
        <w:ind w:firstLine="708"/>
        <w:jc w:val="center"/>
        <w:rPr>
          <w:b/>
        </w:rPr>
      </w:pPr>
      <w:r w:rsidRPr="00DF21B2">
        <w:rPr>
          <w:b/>
        </w:rPr>
        <w:t>Техническое задание</w:t>
      </w:r>
    </w:p>
    <w:p w:rsidR="00DF21B2" w:rsidRDefault="00DF21B2" w:rsidP="00DF21B2">
      <w:pPr>
        <w:shd w:val="clear" w:color="auto" w:fill="FFFFFF"/>
        <w:spacing w:line="281" w:lineRule="exact"/>
        <w:ind w:right="979"/>
        <w:jc w:val="center"/>
        <w:rPr>
          <w:b/>
        </w:rPr>
      </w:pPr>
      <w:r w:rsidRPr="00DF21B2">
        <w:rPr>
          <w:b/>
        </w:rPr>
        <w:t xml:space="preserve">на </w:t>
      </w:r>
      <w:r w:rsidRPr="00DF21B2">
        <w:rPr>
          <w:b/>
          <w:spacing w:val="-2"/>
        </w:rPr>
        <w:t>организацию</w:t>
      </w:r>
      <w:r w:rsidRPr="00DF21B2">
        <w:rPr>
          <w:b/>
        </w:rPr>
        <w:t xml:space="preserve"> обучения 20 несовершеннолетних вождению автомобиля</w:t>
      </w:r>
    </w:p>
    <w:p w:rsidR="00DF21B2" w:rsidRDefault="00DF21B2" w:rsidP="00DF21B2">
      <w:pPr>
        <w:shd w:val="clear" w:color="auto" w:fill="FFFFFF"/>
        <w:spacing w:line="281" w:lineRule="exact"/>
        <w:ind w:right="979"/>
        <w:jc w:val="center"/>
        <w:rPr>
          <w:b/>
        </w:rPr>
      </w:pPr>
    </w:p>
    <w:p w:rsidR="00DF21B2" w:rsidRDefault="00DF21B2" w:rsidP="00594983">
      <w:pPr>
        <w:shd w:val="clear" w:color="auto" w:fill="FFFFFF"/>
        <w:spacing w:line="281" w:lineRule="exact"/>
        <w:ind w:right="979"/>
        <w:jc w:val="both"/>
      </w:pPr>
      <w:r>
        <w:t>1. Срок оказания услуг: с м</w:t>
      </w:r>
      <w:r w:rsidR="004830BB">
        <w:t>омента подписания контракта по 3</w:t>
      </w:r>
      <w:r>
        <w:t>0 октября 2013.</w:t>
      </w:r>
    </w:p>
    <w:p w:rsidR="00DF21B2" w:rsidRDefault="00DF21B2" w:rsidP="00594983">
      <w:pPr>
        <w:shd w:val="clear" w:color="auto" w:fill="FFFFFF"/>
        <w:spacing w:line="281" w:lineRule="exact"/>
        <w:ind w:right="979"/>
        <w:jc w:val="both"/>
      </w:pPr>
      <w:r>
        <w:t>2. Обучение 20 (двадцати) несовершеннолетних из социально неблагополучных семей, освободившихся из воспитательных колоний, условно осужденных</w:t>
      </w:r>
      <w:r w:rsidR="004830BB">
        <w:t>,</w:t>
      </w:r>
      <w:r>
        <w:t xml:space="preserve"> в автошколе вождению автомобиля.</w:t>
      </w:r>
    </w:p>
    <w:p w:rsidR="004D0ADC" w:rsidRPr="00062191" w:rsidRDefault="00DF21B2" w:rsidP="00594983">
      <w:pPr>
        <w:shd w:val="clear" w:color="auto" w:fill="FFFFFF"/>
        <w:spacing w:line="281" w:lineRule="exact"/>
        <w:ind w:right="979"/>
        <w:jc w:val="both"/>
      </w:pPr>
      <w:r w:rsidRPr="00062191">
        <w:t xml:space="preserve">3. </w:t>
      </w:r>
      <w:r w:rsidR="004D0ADC" w:rsidRPr="00062191">
        <w:t>Наличие лицензии на право осуществления образовательной деятельности.</w:t>
      </w:r>
    </w:p>
    <w:p w:rsidR="007A5EE4" w:rsidRPr="00062191" w:rsidRDefault="009C6233" w:rsidP="007A5EE4">
      <w:pPr>
        <w:jc w:val="both"/>
      </w:pPr>
      <w:r>
        <w:t>4</w:t>
      </w:r>
      <w:r w:rsidR="00DF21B2">
        <w:t>.</w:t>
      </w:r>
      <w:r w:rsidR="0011273E">
        <w:t xml:space="preserve"> </w:t>
      </w:r>
      <w:r w:rsidR="004830BB" w:rsidRPr="00062191">
        <w:t>Разработать учебный план,  организовать  проведение  занятий</w:t>
      </w:r>
      <w:r w:rsidR="007A5EE4">
        <w:t>,</w:t>
      </w:r>
      <w:r w:rsidR="007A5EE4" w:rsidRPr="007A5EE4">
        <w:t xml:space="preserve"> </w:t>
      </w:r>
      <w:r w:rsidR="007A5EE4" w:rsidRPr="00062191">
        <w:t>соблюдать требования, предъявляе</w:t>
      </w:r>
      <w:r w:rsidR="007A5EE4">
        <w:t>мые к образовательному процессу.</w:t>
      </w:r>
    </w:p>
    <w:p w:rsidR="0011273E" w:rsidRDefault="009C6233" w:rsidP="00594983">
      <w:pPr>
        <w:shd w:val="clear" w:color="auto" w:fill="FFFFFF"/>
        <w:spacing w:line="281" w:lineRule="exact"/>
        <w:ind w:right="979"/>
        <w:jc w:val="both"/>
      </w:pPr>
      <w:r>
        <w:t>5</w:t>
      </w:r>
      <w:r w:rsidR="007A5EE4">
        <w:t xml:space="preserve">. </w:t>
      </w:r>
      <w:r w:rsidR="00016619">
        <w:t>Обеспечить стандартное о</w:t>
      </w:r>
      <w:r w:rsidR="0011273E">
        <w:t>бучение</w:t>
      </w:r>
      <w:r w:rsidR="004830BB">
        <w:t xml:space="preserve"> несовершеннолетних по списку, предоставленному Заказчиком,</w:t>
      </w:r>
      <w:r w:rsidR="0011273E">
        <w:t xml:space="preserve"> в автошколе</w:t>
      </w:r>
      <w:r w:rsidR="00016619">
        <w:t xml:space="preserve"> на категорию вождения «В»</w:t>
      </w:r>
      <w:r w:rsidR="0011273E">
        <w:t>:</w:t>
      </w:r>
    </w:p>
    <w:p w:rsidR="004D0ADC" w:rsidRDefault="0011273E" w:rsidP="00594983">
      <w:pPr>
        <w:shd w:val="clear" w:color="auto" w:fill="FFFFFF"/>
        <w:spacing w:line="281" w:lineRule="exact"/>
        <w:ind w:right="979"/>
        <w:jc w:val="both"/>
      </w:pPr>
      <w:r>
        <w:t>- теори</w:t>
      </w:r>
      <w:r w:rsidR="004D0ADC">
        <w:t xml:space="preserve">я </w:t>
      </w:r>
      <w:r w:rsidR="00BE7108">
        <w:t>(курс лекций по правилам дорожного движения Российской Федерации)</w:t>
      </w:r>
      <w:r w:rsidR="004D0ADC">
        <w:t xml:space="preserve"> – не менее 206 часов</w:t>
      </w:r>
      <w:r w:rsidR="00BE7108">
        <w:t>;</w:t>
      </w:r>
    </w:p>
    <w:p w:rsidR="004D0ADC" w:rsidRDefault="004D0ADC" w:rsidP="00594983">
      <w:pPr>
        <w:shd w:val="clear" w:color="auto" w:fill="FFFFFF"/>
        <w:spacing w:line="281" w:lineRule="exact"/>
        <w:ind w:right="979"/>
        <w:jc w:val="both"/>
      </w:pPr>
      <w:r>
        <w:t>- вождение – не менее 42 часов</w:t>
      </w:r>
      <w:r w:rsidR="007A5EE4">
        <w:t>;</w:t>
      </w:r>
    </w:p>
    <w:p w:rsidR="00DF21B2" w:rsidRDefault="004D0ADC" w:rsidP="00594983">
      <w:pPr>
        <w:shd w:val="clear" w:color="auto" w:fill="FFFFFF"/>
        <w:spacing w:line="281" w:lineRule="exact"/>
        <w:ind w:right="979"/>
        <w:jc w:val="both"/>
      </w:pPr>
      <w:r>
        <w:t>- экзамен</w:t>
      </w:r>
      <w:r w:rsidR="00062191">
        <w:t>ы.</w:t>
      </w:r>
      <w:r w:rsidR="00DF21B2">
        <w:t xml:space="preserve"> </w:t>
      </w:r>
    </w:p>
    <w:p w:rsidR="004D0ADC" w:rsidRPr="00062191" w:rsidRDefault="009C6233" w:rsidP="00594983">
      <w:pPr>
        <w:jc w:val="both"/>
      </w:pPr>
      <w:r>
        <w:t>6</w:t>
      </w:r>
      <w:r w:rsidR="00BE7108" w:rsidRPr="00062191">
        <w:t xml:space="preserve">. </w:t>
      </w:r>
      <w:r w:rsidR="007A266C">
        <w:t>П</w:t>
      </w:r>
      <w:r w:rsidR="004D0ADC" w:rsidRPr="00062191">
        <w:t>еред проведением практических занятий проводить инструктаж;</w:t>
      </w:r>
    </w:p>
    <w:p w:rsidR="00BE7108" w:rsidRPr="00062191" w:rsidRDefault="009C6233" w:rsidP="00594983">
      <w:pPr>
        <w:jc w:val="both"/>
      </w:pPr>
      <w:r>
        <w:t>7</w:t>
      </w:r>
      <w:r w:rsidR="004D0ADC" w:rsidRPr="00062191">
        <w:t xml:space="preserve">. </w:t>
      </w:r>
      <w:r w:rsidR="007A266C">
        <w:t>П</w:t>
      </w:r>
      <w:r w:rsidR="004D0ADC" w:rsidRPr="00062191">
        <w:t>ред</w:t>
      </w:r>
      <w:r w:rsidR="007A5EE4">
        <w:t>о</w:t>
      </w:r>
      <w:r w:rsidR="004D0ADC" w:rsidRPr="00062191">
        <w:t>ставлять автомобиль для проведения  практических  занятий,  находящийся  в  исправном</w:t>
      </w:r>
      <w:r w:rsidR="00BE7108" w:rsidRPr="00062191">
        <w:t xml:space="preserve"> </w:t>
      </w:r>
      <w:r w:rsidR="004D0ADC" w:rsidRPr="00062191">
        <w:t>техническом состоянии;</w:t>
      </w:r>
    </w:p>
    <w:p w:rsidR="00BE7108" w:rsidRPr="00062191" w:rsidRDefault="009C6233" w:rsidP="00594983">
      <w:pPr>
        <w:jc w:val="both"/>
      </w:pPr>
      <w:r>
        <w:t>8</w:t>
      </w:r>
      <w:r w:rsidR="00BE7108" w:rsidRPr="00062191">
        <w:t>.</w:t>
      </w:r>
      <w:r w:rsidR="004D0ADC" w:rsidRPr="00062191">
        <w:t xml:space="preserve"> </w:t>
      </w:r>
      <w:r w:rsidR="007A266C">
        <w:t>П</w:t>
      </w:r>
      <w:r w:rsidR="004D0ADC" w:rsidRPr="00062191">
        <w:t xml:space="preserve">ровести экзамены и выдать </w:t>
      </w:r>
      <w:r>
        <w:t xml:space="preserve">каждому обученному </w:t>
      </w:r>
      <w:r w:rsidR="007A266C">
        <w:t xml:space="preserve">свидетельство </w:t>
      </w:r>
      <w:r w:rsidR="004D0ADC" w:rsidRPr="00062191">
        <w:t>о</w:t>
      </w:r>
      <w:r w:rsidR="00BE7108" w:rsidRPr="00062191">
        <w:t xml:space="preserve"> прохождении обучения</w:t>
      </w:r>
      <w:r w:rsidR="007A266C">
        <w:t xml:space="preserve"> в автошколе</w:t>
      </w:r>
      <w:r w:rsidR="00A90FE1">
        <w:t>, водительскую карточку</w:t>
      </w:r>
      <w:r w:rsidR="00BE7108" w:rsidRPr="00062191">
        <w:t>.</w:t>
      </w:r>
    </w:p>
    <w:p w:rsidR="004D0ADC" w:rsidRPr="00DF21B2" w:rsidRDefault="004D0ADC" w:rsidP="00DF21B2">
      <w:pPr>
        <w:shd w:val="clear" w:color="auto" w:fill="FFFFFF"/>
        <w:spacing w:line="281" w:lineRule="exact"/>
        <w:ind w:right="979"/>
        <w:jc w:val="both"/>
      </w:pPr>
    </w:p>
    <w:p w:rsidR="00DF21B2" w:rsidRPr="00DF21B2" w:rsidRDefault="00DF21B2" w:rsidP="00DF21B2">
      <w:pPr>
        <w:ind w:firstLine="708"/>
        <w:jc w:val="center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DF21B2" w:rsidRDefault="00DF21B2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666190" w:rsidRDefault="00666190" w:rsidP="00C364CB">
      <w:pPr>
        <w:ind w:firstLine="708"/>
        <w:jc w:val="both"/>
      </w:pPr>
    </w:p>
    <w:p w:rsidR="00BE7108" w:rsidRDefault="00BE7108" w:rsidP="00C364CB">
      <w:pPr>
        <w:ind w:firstLine="708"/>
        <w:jc w:val="both"/>
      </w:pPr>
    </w:p>
    <w:p w:rsidR="00BE7108" w:rsidRDefault="00BE7108" w:rsidP="00C364CB">
      <w:pPr>
        <w:ind w:firstLine="708"/>
        <w:jc w:val="both"/>
      </w:pPr>
    </w:p>
    <w:p w:rsidR="00BE7108" w:rsidRDefault="00BE7108" w:rsidP="00C364CB">
      <w:pPr>
        <w:ind w:firstLine="708"/>
        <w:jc w:val="both"/>
      </w:pPr>
    </w:p>
    <w:p w:rsidR="00BE7108" w:rsidRDefault="00BE7108" w:rsidP="00C364CB">
      <w:pPr>
        <w:ind w:firstLine="708"/>
        <w:jc w:val="both"/>
      </w:pPr>
    </w:p>
    <w:p w:rsidR="00BE7108" w:rsidRDefault="00BE7108" w:rsidP="00C364CB">
      <w:pPr>
        <w:ind w:firstLine="708"/>
        <w:jc w:val="both"/>
      </w:pPr>
    </w:p>
    <w:p w:rsidR="00BE7108" w:rsidRDefault="00BE7108" w:rsidP="00C364CB">
      <w:pPr>
        <w:ind w:firstLine="708"/>
        <w:jc w:val="both"/>
      </w:pPr>
    </w:p>
    <w:p w:rsidR="00BE7108" w:rsidRDefault="00BE7108" w:rsidP="00C364CB">
      <w:pPr>
        <w:ind w:firstLine="708"/>
        <w:jc w:val="both"/>
      </w:pPr>
    </w:p>
    <w:p w:rsidR="00062191" w:rsidRDefault="00062191" w:rsidP="00C364CB">
      <w:pPr>
        <w:ind w:firstLine="708"/>
        <w:jc w:val="both"/>
      </w:pPr>
    </w:p>
    <w:p w:rsidR="00DF21B2" w:rsidRDefault="00DF21B2" w:rsidP="00C364CB">
      <w:pPr>
        <w:ind w:firstLine="708"/>
        <w:jc w:val="both"/>
      </w:pPr>
    </w:p>
    <w:p w:rsidR="00DC2F84" w:rsidRPr="00CB5D89" w:rsidRDefault="00666190" w:rsidP="00DC2F84">
      <w:pPr>
        <w:ind w:firstLine="708"/>
        <w:jc w:val="right"/>
      </w:pPr>
      <w:r>
        <w:t>П</w:t>
      </w:r>
      <w:r w:rsidR="00DC2F84" w:rsidRPr="00CB5D89">
        <w:t xml:space="preserve">риложение № </w:t>
      </w:r>
      <w:r w:rsidR="00DF21B2">
        <w:t>2</w:t>
      </w:r>
    </w:p>
    <w:p w:rsidR="00DC2F84" w:rsidRPr="00CB5D89" w:rsidRDefault="00DC2F84" w:rsidP="00DC2F84">
      <w:pPr>
        <w:ind w:firstLine="708"/>
        <w:jc w:val="right"/>
      </w:pPr>
      <w:r w:rsidRPr="00CB5D89">
        <w:t xml:space="preserve">к </w:t>
      </w:r>
      <w:r w:rsidR="003E1783">
        <w:t xml:space="preserve">проекту </w:t>
      </w:r>
      <w:r w:rsidRPr="00CB5D89">
        <w:t>муниципально</w:t>
      </w:r>
      <w:r w:rsidR="003E1783">
        <w:t>го</w:t>
      </w:r>
      <w:r w:rsidRPr="00CB5D89">
        <w:t xml:space="preserve"> контракт</w:t>
      </w:r>
      <w:r w:rsidR="003E1783">
        <w:t>а</w:t>
      </w:r>
      <w:r w:rsidRPr="00CB5D89">
        <w:t xml:space="preserve">  №</w:t>
      </w:r>
      <w:r w:rsidR="00C5799F" w:rsidRPr="00CB5D89">
        <w:t>________________</w:t>
      </w:r>
    </w:p>
    <w:p w:rsidR="00DC2F84" w:rsidRPr="00CB5D89" w:rsidRDefault="00DC2F84" w:rsidP="00DC2F84">
      <w:pPr>
        <w:ind w:firstLine="708"/>
        <w:jc w:val="right"/>
      </w:pPr>
      <w:r w:rsidRPr="00CB5D89">
        <w:t xml:space="preserve"> от «___»___________201</w:t>
      </w:r>
      <w:r w:rsidR="00C5799F" w:rsidRPr="00CB5D89">
        <w:t>3</w:t>
      </w:r>
      <w:r w:rsidRPr="00CB5D89">
        <w:t xml:space="preserve"> года</w:t>
      </w:r>
    </w:p>
    <w:p w:rsidR="00DC2F84" w:rsidRDefault="00DC2F84" w:rsidP="00DC2F84">
      <w:pPr>
        <w:ind w:firstLine="709"/>
        <w:jc w:val="center"/>
        <w:rPr>
          <w:b/>
        </w:rPr>
      </w:pPr>
    </w:p>
    <w:p w:rsidR="00AA6989" w:rsidRPr="00CB5D89" w:rsidRDefault="00AA6989" w:rsidP="00DC2F84">
      <w:pPr>
        <w:ind w:firstLine="709"/>
        <w:jc w:val="center"/>
        <w:rPr>
          <w:b/>
        </w:rPr>
      </w:pPr>
    </w:p>
    <w:p w:rsidR="00A87C3F" w:rsidRDefault="00ED449C" w:rsidP="008F2651">
      <w:pPr>
        <w:shd w:val="clear" w:color="auto" w:fill="FFFFFF"/>
        <w:spacing w:line="281" w:lineRule="exact"/>
        <w:ind w:right="979"/>
        <w:jc w:val="center"/>
        <w:rPr>
          <w:b/>
        </w:rPr>
      </w:pPr>
      <w:r>
        <w:rPr>
          <w:b/>
        </w:rPr>
        <w:t xml:space="preserve">Перечень расходов </w:t>
      </w:r>
    </w:p>
    <w:p w:rsidR="00666190" w:rsidRPr="00DF21B2" w:rsidRDefault="00ED449C" w:rsidP="008F2651">
      <w:pPr>
        <w:shd w:val="clear" w:color="auto" w:fill="FFFFFF"/>
        <w:spacing w:line="281" w:lineRule="exact"/>
        <w:ind w:right="979"/>
        <w:jc w:val="center"/>
        <w:rPr>
          <w:b/>
        </w:rPr>
      </w:pPr>
      <w:r w:rsidRPr="00DF21B2">
        <w:rPr>
          <w:b/>
        </w:rPr>
        <w:t xml:space="preserve">на </w:t>
      </w:r>
      <w:r w:rsidR="00AB5818" w:rsidRPr="00DF21B2">
        <w:rPr>
          <w:b/>
          <w:spacing w:val="-2"/>
        </w:rPr>
        <w:t>организацию</w:t>
      </w:r>
      <w:r w:rsidR="007A400C" w:rsidRPr="00DF21B2">
        <w:rPr>
          <w:b/>
        </w:rPr>
        <w:t xml:space="preserve"> </w:t>
      </w:r>
      <w:r w:rsidR="00D23C73" w:rsidRPr="00DF21B2">
        <w:rPr>
          <w:b/>
        </w:rPr>
        <w:t>обучения 20 несовершеннолетних вождению автомобиля</w:t>
      </w:r>
    </w:p>
    <w:p w:rsidR="00824521" w:rsidRPr="008F2651" w:rsidRDefault="00824521" w:rsidP="008F2651">
      <w:pPr>
        <w:shd w:val="clear" w:color="auto" w:fill="FFFFFF"/>
        <w:spacing w:line="281" w:lineRule="exact"/>
        <w:ind w:right="979"/>
        <w:jc w:val="center"/>
        <w:rPr>
          <w:b/>
          <w:color w:val="000000"/>
          <w:spacing w:val="3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5705"/>
        <w:gridCol w:w="3191"/>
      </w:tblGrid>
      <w:tr w:rsidR="00666190" w:rsidRPr="00CB5D89" w:rsidTr="00CD417E">
        <w:tc>
          <w:tcPr>
            <w:tcW w:w="696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  <w:r w:rsidRPr="00CB5D89">
              <w:rPr>
                <w:b/>
              </w:rPr>
              <w:t>№</w:t>
            </w:r>
          </w:p>
          <w:p w:rsidR="00666190" w:rsidRPr="00CB5D89" w:rsidRDefault="00666190" w:rsidP="00BE0553">
            <w:pPr>
              <w:jc w:val="center"/>
              <w:rPr>
                <w:b/>
              </w:rPr>
            </w:pPr>
            <w:proofErr w:type="spellStart"/>
            <w:proofErr w:type="gramStart"/>
            <w:r w:rsidRPr="00CB5D89">
              <w:rPr>
                <w:b/>
              </w:rPr>
              <w:t>п</w:t>
            </w:r>
            <w:proofErr w:type="spellEnd"/>
            <w:proofErr w:type="gramEnd"/>
            <w:r w:rsidRPr="00CB5D89">
              <w:rPr>
                <w:b/>
              </w:rPr>
              <w:t>/</w:t>
            </w:r>
            <w:proofErr w:type="spellStart"/>
            <w:r w:rsidRPr="00CB5D89">
              <w:rPr>
                <w:b/>
              </w:rPr>
              <w:t>п</w:t>
            </w:r>
            <w:proofErr w:type="spellEnd"/>
            <w:r w:rsidRPr="00CB5D89">
              <w:rPr>
                <w:b/>
              </w:rPr>
              <w:t xml:space="preserve"> </w:t>
            </w: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rPr>
                <w:b/>
              </w:rPr>
            </w:pPr>
            <w:r w:rsidRPr="00CB5D89">
              <w:rPr>
                <w:b/>
              </w:rPr>
              <w:t>Наименование расходов</w:t>
            </w: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  <w:r w:rsidRPr="00CB5D89">
              <w:rPr>
                <w:b/>
              </w:rPr>
              <w:t>Сумма</w:t>
            </w:r>
            <w:r>
              <w:rPr>
                <w:b/>
              </w:rPr>
              <w:t>,</w:t>
            </w:r>
            <w:r w:rsidRPr="00CB5D89">
              <w:rPr>
                <w:b/>
              </w:rPr>
              <w:t xml:space="preserve"> в руб. </w:t>
            </w:r>
          </w:p>
        </w:tc>
      </w:tr>
      <w:tr w:rsidR="00CD417E" w:rsidRPr="00CB5D89" w:rsidTr="00CD417E">
        <w:tc>
          <w:tcPr>
            <w:tcW w:w="696" w:type="dxa"/>
            <w:shd w:val="clear" w:color="auto" w:fill="auto"/>
          </w:tcPr>
          <w:p w:rsidR="00CD417E" w:rsidRPr="00CB5D89" w:rsidRDefault="00CD417E" w:rsidP="00BE0553">
            <w:pPr>
              <w:pStyle w:val="a6"/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494EBA" w:rsidRPr="00CB5D89" w:rsidRDefault="00494EBA" w:rsidP="00494EBA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CD417E" w:rsidRPr="00CB5D89" w:rsidRDefault="00CD417E" w:rsidP="00D312DD">
            <w:pPr>
              <w:jc w:val="center"/>
            </w:pPr>
          </w:p>
        </w:tc>
      </w:tr>
      <w:tr w:rsidR="00CD417E" w:rsidRPr="00CB5D89" w:rsidTr="00CD417E">
        <w:tc>
          <w:tcPr>
            <w:tcW w:w="696" w:type="dxa"/>
            <w:shd w:val="clear" w:color="auto" w:fill="auto"/>
          </w:tcPr>
          <w:p w:rsidR="00CD417E" w:rsidRPr="00CB5D89" w:rsidRDefault="00CD417E" w:rsidP="00BE0553">
            <w:pPr>
              <w:ind w:left="360"/>
              <w:jc w:val="center"/>
            </w:pPr>
            <w:r>
              <w:t>2</w:t>
            </w:r>
          </w:p>
        </w:tc>
        <w:tc>
          <w:tcPr>
            <w:tcW w:w="5705" w:type="dxa"/>
            <w:shd w:val="clear" w:color="auto" w:fill="auto"/>
          </w:tcPr>
          <w:p w:rsidR="00CD417E" w:rsidRPr="00CB5D89" w:rsidRDefault="00CD417E" w:rsidP="00D312DD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CD417E" w:rsidRPr="00CB5D89" w:rsidRDefault="00CD417E" w:rsidP="00D312DD">
            <w:pPr>
              <w:jc w:val="center"/>
            </w:pPr>
          </w:p>
        </w:tc>
      </w:tr>
      <w:tr w:rsidR="00666190" w:rsidRPr="00CB5D89" w:rsidTr="00CD417E">
        <w:tc>
          <w:tcPr>
            <w:tcW w:w="696" w:type="dxa"/>
            <w:shd w:val="clear" w:color="auto" w:fill="auto"/>
          </w:tcPr>
          <w:p w:rsidR="00666190" w:rsidRPr="00CB5D89" w:rsidRDefault="00666190" w:rsidP="00BE0553">
            <w:pPr>
              <w:jc w:val="center"/>
            </w:pP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</w:p>
        </w:tc>
      </w:tr>
    </w:tbl>
    <w:p w:rsidR="00DC2F84" w:rsidRDefault="00DC2F84" w:rsidP="00DC2F84">
      <w:pPr>
        <w:jc w:val="center"/>
        <w:rPr>
          <w:b/>
        </w:rPr>
      </w:pPr>
    </w:p>
    <w:p w:rsidR="00C364CB" w:rsidRPr="00CB5D89" w:rsidRDefault="00C364CB" w:rsidP="00DC2F84">
      <w:pPr>
        <w:jc w:val="center"/>
        <w:rPr>
          <w:b/>
        </w:rPr>
      </w:pPr>
    </w:p>
    <w:tbl>
      <w:tblPr>
        <w:tblW w:w="30905" w:type="dxa"/>
        <w:tblLook w:val="01E0"/>
      </w:tblPr>
      <w:tblGrid>
        <w:gridCol w:w="5495"/>
        <w:gridCol w:w="6270"/>
        <w:gridCol w:w="9570"/>
        <w:gridCol w:w="9570"/>
      </w:tblGrid>
      <w:tr w:rsidR="00C364CB" w:rsidRPr="00BE1A75" w:rsidTr="00C364CB">
        <w:trPr>
          <w:trHeight w:val="1941"/>
        </w:trPr>
        <w:tc>
          <w:tcPr>
            <w:tcW w:w="5495" w:type="dxa"/>
          </w:tcPr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  <w:r>
              <w:t>Заказчик:</w:t>
            </w:r>
          </w:p>
          <w:p w:rsidR="00C364CB" w:rsidRPr="00002D5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  <w:r>
              <w:t>Г</w:t>
            </w:r>
            <w:r w:rsidRPr="00002D5B">
              <w:t>лав</w:t>
            </w:r>
            <w:r>
              <w:t>а</w:t>
            </w:r>
            <w:r w:rsidRPr="00002D5B">
              <w:t xml:space="preserve"> администрации</w:t>
            </w:r>
          </w:p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  <w:proofErr w:type="spellStart"/>
            <w:r w:rsidRPr="00002D5B">
              <w:t>Мотовилихинского</w:t>
            </w:r>
            <w:proofErr w:type="spellEnd"/>
            <w:r w:rsidRPr="00002D5B">
              <w:t xml:space="preserve"> района города Перми</w:t>
            </w:r>
          </w:p>
          <w:p w:rsidR="00C364CB" w:rsidRPr="00002D5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</w:p>
          <w:p w:rsidR="00C364CB" w:rsidRPr="00002D5B" w:rsidRDefault="00C364CB" w:rsidP="00C364CB">
            <w:pPr>
              <w:ind w:right="951"/>
            </w:pPr>
            <w:r w:rsidRPr="00002D5B">
              <w:t>______________________В.М.</w:t>
            </w:r>
            <w:r w:rsidR="00F052BC">
              <w:t xml:space="preserve"> </w:t>
            </w:r>
            <w:proofErr w:type="spellStart"/>
            <w:r w:rsidRPr="00002D5B">
              <w:t>Кокшаров</w:t>
            </w:r>
            <w:proofErr w:type="spellEnd"/>
            <w:r w:rsidRPr="00002D5B">
              <w:t xml:space="preserve"> </w:t>
            </w:r>
          </w:p>
          <w:p w:rsidR="00C364CB" w:rsidRPr="00002D5B" w:rsidRDefault="00C364CB" w:rsidP="00C364CB">
            <w:pPr>
              <w:ind w:right="951"/>
            </w:pPr>
            <w:r w:rsidRPr="00002D5B">
              <w:t xml:space="preserve"> «____»_________________ 2013 г.</w:t>
            </w:r>
          </w:p>
        </w:tc>
        <w:tc>
          <w:tcPr>
            <w:tcW w:w="6270" w:type="dxa"/>
          </w:tcPr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Исполнитель:</w:t>
            </w:r>
          </w:p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F052BC" w:rsidRPr="00002D5B" w:rsidRDefault="00F052BC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C364CB" w:rsidRPr="00002D5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_____________________</w:t>
            </w:r>
            <w:r w:rsidR="00F052BC">
              <w:t>(___________)</w:t>
            </w:r>
          </w:p>
          <w:p w:rsidR="00C364CB" w:rsidRPr="00002D5B" w:rsidRDefault="00C364CB" w:rsidP="00C364CB">
            <w:pPr>
              <w:jc w:val="both"/>
            </w:pPr>
            <w:r w:rsidRPr="00002D5B">
              <w:t>«_____» _________________ 2013 г.</w:t>
            </w:r>
          </w:p>
          <w:p w:rsidR="00C364CB" w:rsidRPr="00002D5B" w:rsidRDefault="00C364CB" w:rsidP="00FB66C2">
            <w:pPr>
              <w:jc w:val="both"/>
            </w:pPr>
          </w:p>
        </w:tc>
        <w:tc>
          <w:tcPr>
            <w:tcW w:w="9570" w:type="dxa"/>
          </w:tcPr>
          <w:p w:rsidR="00C364CB" w:rsidRPr="00BE1A75" w:rsidRDefault="00C364CB" w:rsidP="000304E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570" w:type="dxa"/>
          </w:tcPr>
          <w:p w:rsidR="00C364CB" w:rsidRPr="00BE1A75" w:rsidRDefault="00C364CB" w:rsidP="000304E1">
            <w:pPr>
              <w:rPr>
                <w:bCs/>
                <w:color w:val="000000"/>
              </w:rPr>
            </w:pPr>
          </w:p>
        </w:tc>
      </w:tr>
    </w:tbl>
    <w:p w:rsidR="00DC2F84" w:rsidRDefault="00DC2F84" w:rsidP="00DC2F84">
      <w:pPr>
        <w:jc w:val="center"/>
        <w:rPr>
          <w:bCs/>
        </w:rPr>
      </w:pPr>
    </w:p>
    <w:p w:rsidR="00CB5D89" w:rsidRDefault="00CB5D89" w:rsidP="00DC2F84">
      <w:pPr>
        <w:jc w:val="center"/>
        <w:rPr>
          <w:bCs/>
        </w:rPr>
      </w:pPr>
    </w:p>
    <w:tbl>
      <w:tblPr>
        <w:tblW w:w="9704" w:type="dxa"/>
        <w:tblInd w:w="392" w:type="dxa"/>
        <w:tblLayout w:type="fixed"/>
        <w:tblLook w:val="0000"/>
      </w:tblPr>
      <w:tblGrid>
        <w:gridCol w:w="5002"/>
        <w:gridCol w:w="4702"/>
      </w:tblGrid>
      <w:tr w:rsidR="00CB5D89" w:rsidRPr="0052074F" w:rsidTr="00DA5241">
        <w:trPr>
          <w:trHeight w:val="1805"/>
        </w:trPr>
        <w:tc>
          <w:tcPr>
            <w:tcW w:w="5002" w:type="dxa"/>
          </w:tcPr>
          <w:p w:rsidR="00CB5D89" w:rsidRPr="0052074F" w:rsidRDefault="00CB5D89" w:rsidP="00DA524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702" w:type="dxa"/>
          </w:tcPr>
          <w:p w:rsidR="00CB5D89" w:rsidRPr="0052074F" w:rsidRDefault="00CB5D89" w:rsidP="00DA5241"/>
        </w:tc>
      </w:tr>
    </w:tbl>
    <w:p w:rsidR="00CB5D89" w:rsidRDefault="00CB5D89" w:rsidP="00DC2F84">
      <w:pPr>
        <w:jc w:val="center"/>
        <w:rPr>
          <w:bCs/>
        </w:rPr>
      </w:pPr>
    </w:p>
    <w:p w:rsidR="00CB5D89" w:rsidRDefault="00CB5D89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A87C3F" w:rsidRDefault="00A87C3F" w:rsidP="00DC2F84">
      <w:pPr>
        <w:jc w:val="center"/>
        <w:rPr>
          <w:bCs/>
        </w:rPr>
      </w:pPr>
    </w:p>
    <w:p w:rsidR="00CB5D89" w:rsidRPr="00CB5D89" w:rsidRDefault="00CB5D89" w:rsidP="00DC2F84">
      <w:pPr>
        <w:jc w:val="center"/>
        <w:rPr>
          <w:bCs/>
        </w:rPr>
      </w:pPr>
    </w:p>
    <w:p w:rsidR="00DC2F84" w:rsidRDefault="00DC2F84" w:rsidP="00DC2F84"/>
    <w:p w:rsidR="00A87C3F" w:rsidRDefault="00A87C3F" w:rsidP="00A87C3F">
      <w:pPr>
        <w:ind w:firstLine="708"/>
        <w:jc w:val="right"/>
      </w:pPr>
    </w:p>
    <w:p w:rsidR="00DC2F84" w:rsidRPr="00DF7925" w:rsidRDefault="00DC2F84" w:rsidP="00DC2F84"/>
    <w:sectPr w:rsidR="00DC2F84" w:rsidRPr="00DF7925" w:rsidSect="00DC2F84">
      <w:footerReference w:type="even" r:id="rId7"/>
      <w:footerReference w:type="default" r:id="rId8"/>
      <w:pgSz w:w="11906" w:h="16838" w:code="9"/>
      <w:pgMar w:top="567" w:right="567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61D" w:rsidRDefault="0084561D">
      <w:r>
        <w:separator/>
      </w:r>
    </w:p>
  </w:endnote>
  <w:endnote w:type="continuationSeparator" w:id="1">
    <w:p w:rsidR="0084561D" w:rsidRDefault="00845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FE4F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FE4F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D0A">
      <w:rPr>
        <w:rStyle w:val="a5"/>
        <w:noProof/>
      </w:rPr>
      <w:t>2</w: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61D" w:rsidRDefault="0084561D">
      <w:r>
        <w:separator/>
      </w:r>
    </w:p>
  </w:footnote>
  <w:footnote w:type="continuationSeparator" w:id="1">
    <w:p w:rsidR="0084561D" w:rsidRDefault="008456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AAC3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3">
    <w:nsid w:val="007C4B5D"/>
    <w:multiLevelType w:val="hybridMultilevel"/>
    <w:tmpl w:val="EB56FA40"/>
    <w:lvl w:ilvl="0" w:tplc="E9BE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1EA9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B2B6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B9CF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305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A0F8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EF41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4AB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3E69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B27DC"/>
    <w:multiLevelType w:val="hybridMultilevel"/>
    <w:tmpl w:val="2D6E5B92"/>
    <w:lvl w:ilvl="0" w:tplc="DEDE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B055F"/>
    <w:multiLevelType w:val="hybridMultilevel"/>
    <w:tmpl w:val="0144C5BA"/>
    <w:lvl w:ilvl="0" w:tplc="4142F236">
      <w:start w:val="1"/>
      <w:numFmt w:val="decimal"/>
      <w:lvlText w:val="%1."/>
      <w:lvlJc w:val="left"/>
      <w:pPr>
        <w:ind w:left="720" w:hanging="360"/>
      </w:pPr>
    </w:lvl>
    <w:lvl w:ilvl="1" w:tplc="A66AC1D4" w:tentative="1">
      <w:start w:val="1"/>
      <w:numFmt w:val="lowerLetter"/>
      <w:lvlText w:val="%2."/>
      <w:lvlJc w:val="left"/>
      <w:pPr>
        <w:ind w:left="1440" w:hanging="360"/>
      </w:pPr>
    </w:lvl>
    <w:lvl w:ilvl="2" w:tplc="72E89258" w:tentative="1">
      <w:start w:val="1"/>
      <w:numFmt w:val="lowerRoman"/>
      <w:lvlText w:val="%3."/>
      <w:lvlJc w:val="right"/>
      <w:pPr>
        <w:ind w:left="2160" w:hanging="180"/>
      </w:pPr>
    </w:lvl>
    <w:lvl w:ilvl="3" w:tplc="C93C8B7C" w:tentative="1">
      <w:start w:val="1"/>
      <w:numFmt w:val="decimal"/>
      <w:lvlText w:val="%4."/>
      <w:lvlJc w:val="left"/>
      <w:pPr>
        <w:ind w:left="2880" w:hanging="360"/>
      </w:pPr>
    </w:lvl>
    <w:lvl w:ilvl="4" w:tplc="9E2EF20A" w:tentative="1">
      <w:start w:val="1"/>
      <w:numFmt w:val="lowerLetter"/>
      <w:lvlText w:val="%5."/>
      <w:lvlJc w:val="left"/>
      <w:pPr>
        <w:ind w:left="3600" w:hanging="360"/>
      </w:pPr>
    </w:lvl>
    <w:lvl w:ilvl="5" w:tplc="F6CEFD52" w:tentative="1">
      <w:start w:val="1"/>
      <w:numFmt w:val="lowerRoman"/>
      <w:lvlText w:val="%6."/>
      <w:lvlJc w:val="right"/>
      <w:pPr>
        <w:ind w:left="4320" w:hanging="180"/>
      </w:pPr>
    </w:lvl>
    <w:lvl w:ilvl="6" w:tplc="FB3A774E" w:tentative="1">
      <w:start w:val="1"/>
      <w:numFmt w:val="decimal"/>
      <w:lvlText w:val="%7."/>
      <w:lvlJc w:val="left"/>
      <w:pPr>
        <w:ind w:left="5040" w:hanging="360"/>
      </w:pPr>
    </w:lvl>
    <w:lvl w:ilvl="7" w:tplc="5F906D50" w:tentative="1">
      <w:start w:val="1"/>
      <w:numFmt w:val="lowerLetter"/>
      <w:lvlText w:val="%8."/>
      <w:lvlJc w:val="left"/>
      <w:pPr>
        <w:ind w:left="5760" w:hanging="360"/>
      </w:pPr>
    </w:lvl>
    <w:lvl w:ilvl="8" w:tplc="080AC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8470F"/>
    <w:multiLevelType w:val="singleLevel"/>
    <w:tmpl w:val="A1F27060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90E01F6"/>
    <w:multiLevelType w:val="hybridMultilevel"/>
    <w:tmpl w:val="20DE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C116E"/>
    <w:multiLevelType w:val="singleLevel"/>
    <w:tmpl w:val="9808F66A"/>
    <w:lvl w:ilvl="0">
      <w:start w:val="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4BC809C6"/>
    <w:multiLevelType w:val="hybridMultilevel"/>
    <w:tmpl w:val="4DF87D44"/>
    <w:lvl w:ilvl="0" w:tplc="69C8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B2C23F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FE87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66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84EC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BCBD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40E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2C2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EE72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837DF"/>
    <w:multiLevelType w:val="hybridMultilevel"/>
    <w:tmpl w:val="0144C5BA"/>
    <w:lvl w:ilvl="0" w:tplc="3D7C4886">
      <w:start w:val="1"/>
      <w:numFmt w:val="decimal"/>
      <w:lvlText w:val="%1."/>
      <w:lvlJc w:val="left"/>
      <w:pPr>
        <w:ind w:left="720" w:hanging="360"/>
      </w:pPr>
    </w:lvl>
    <w:lvl w:ilvl="1" w:tplc="C91E13DA" w:tentative="1">
      <w:start w:val="1"/>
      <w:numFmt w:val="lowerLetter"/>
      <w:lvlText w:val="%2."/>
      <w:lvlJc w:val="left"/>
      <w:pPr>
        <w:ind w:left="1440" w:hanging="360"/>
      </w:pPr>
    </w:lvl>
    <w:lvl w:ilvl="2" w:tplc="EE10659E" w:tentative="1">
      <w:start w:val="1"/>
      <w:numFmt w:val="lowerRoman"/>
      <w:lvlText w:val="%3."/>
      <w:lvlJc w:val="right"/>
      <w:pPr>
        <w:ind w:left="2160" w:hanging="180"/>
      </w:pPr>
    </w:lvl>
    <w:lvl w:ilvl="3" w:tplc="D90AFE60" w:tentative="1">
      <w:start w:val="1"/>
      <w:numFmt w:val="decimal"/>
      <w:lvlText w:val="%4."/>
      <w:lvlJc w:val="left"/>
      <w:pPr>
        <w:ind w:left="2880" w:hanging="360"/>
      </w:pPr>
    </w:lvl>
    <w:lvl w:ilvl="4" w:tplc="33B621D4" w:tentative="1">
      <w:start w:val="1"/>
      <w:numFmt w:val="lowerLetter"/>
      <w:lvlText w:val="%5."/>
      <w:lvlJc w:val="left"/>
      <w:pPr>
        <w:ind w:left="3600" w:hanging="360"/>
      </w:pPr>
    </w:lvl>
    <w:lvl w:ilvl="5" w:tplc="33E899CA" w:tentative="1">
      <w:start w:val="1"/>
      <w:numFmt w:val="lowerRoman"/>
      <w:lvlText w:val="%6."/>
      <w:lvlJc w:val="right"/>
      <w:pPr>
        <w:ind w:left="4320" w:hanging="180"/>
      </w:pPr>
    </w:lvl>
    <w:lvl w:ilvl="6" w:tplc="6872569E" w:tentative="1">
      <w:start w:val="1"/>
      <w:numFmt w:val="decimal"/>
      <w:lvlText w:val="%7."/>
      <w:lvlJc w:val="left"/>
      <w:pPr>
        <w:ind w:left="5040" w:hanging="360"/>
      </w:pPr>
    </w:lvl>
    <w:lvl w:ilvl="7" w:tplc="6DFCF7CA" w:tentative="1">
      <w:start w:val="1"/>
      <w:numFmt w:val="lowerLetter"/>
      <w:lvlText w:val="%8."/>
      <w:lvlJc w:val="left"/>
      <w:pPr>
        <w:ind w:left="5760" w:hanging="360"/>
      </w:pPr>
    </w:lvl>
    <w:lvl w:ilvl="8" w:tplc="A7224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12C20"/>
    <w:multiLevelType w:val="singleLevel"/>
    <w:tmpl w:val="177EC4A0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>
    <w:nsid w:val="63EB77C8"/>
    <w:multiLevelType w:val="hybridMultilevel"/>
    <w:tmpl w:val="0144C5BA"/>
    <w:lvl w:ilvl="0" w:tplc="6944BB20">
      <w:start w:val="1"/>
      <w:numFmt w:val="decimal"/>
      <w:lvlText w:val="%1."/>
      <w:lvlJc w:val="left"/>
      <w:pPr>
        <w:ind w:left="720" w:hanging="360"/>
      </w:pPr>
    </w:lvl>
    <w:lvl w:ilvl="1" w:tplc="62FE0208" w:tentative="1">
      <w:start w:val="1"/>
      <w:numFmt w:val="lowerLetter"/>
      <w:lvlText w:val="%2."/>
      <w:lvlJc w:val="left"/>
      <w:pPr>
        <w:ind w:left="1440" w:hanging="360"/>
      </w:pPr>
    </w:lvl>
    <w:lvl w:ilvl="2" w:tplc="6228235C" w:tentative="1">
      <w:start w:val="1"/>
      <w:numFmt w:val="lowerRoman"/>
      <w:lvlText w:val="%3."/>
      <w:lvlJc w:val="right"/>
      <w:pPr>
        <w:ind w:left="2160" w:hanging="180"/>
      </w:pPr>
    </w:lvl>
    <w:lvl w:ilvl="3" w:tplc="E572EA72" w:tentative="1">
      <w:start w:val="1"/>
      <w:numFmt w:val="decimal"/>
      <w:lvlText w:val="%4."/>
      <w:lvlJc w:val="left"/>
      <w:pPr>
        <w:ind w:left="2880" w:hanging="360"/>
      </w:pPr>
    </w:lvl>
    <w:lvl w:ilvl="4" w:tplc="9A30CA60" w:tentative="1">
      <w:start w:val="1"/>
      <w:numFmt w:val="lowerLetter"/>
      <w:lvlText w:val="%5."/>
      <w:lvlJc w:val="left"/>
      <w:pPr>
        <w:ind w:left="3600" w:hanging="360"/>
      </w:pPr>
    </w:lvl>
    <w:lvl w:ilvl="5" w:tplc="408A5D96" w:tentative="1">
      <w:start w:val="1"/>
      <w:numFmt w:val="lowerRoman"/>
      <w:lvlText w:val="%6."/>
      <w:lvlJc w:val="right"/>
      <w:pPr>
        <w:ind w:left="4320" w:hanging="180"/>
      </w:pPr>
    </w:lvl>
    <w:lvl w:ilvl="6" w:tplc="C158F39E" w:tentative="1">
      <w:start w:val="1"/>
      <w:numFmt w:val="decimal"/>
      <w:lvlText w:val="%7."/>
      <w:lvlJc w:val="left"/>
      <w:pPr>
        <w:ind w:left="5040" w:hanging="360"/>
      </w:pPr>
    </w:lvl>
    <w:lvl w:ilvl="7" w:tplc="83E09164" w:tentative="1">
      <w:start w:val="1"/>
      <w:numFmt w:val="lowerLetter"/>
      <w:lvlText w:val="%8."/>
      <w:lvlJc w:val="left"/>
      <w:pPr>
        <w:ind w:left="5760" w:hanging="360"/>
      </w:pPr>
    </w:lvl>
    <w:lvl w:ilvl="8" w:tplc="4F201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05449"/>
    <w:multiLevelType w:val="hybridMultilevel"/>
    <w:tmpl w:val="13E21B18"/>
    <w:lvl w:ilvl="0" w:tplc="BA0CD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D29C52" w:tentative="1">
      <w:start w:val="1"/>
      <w:numFmt w:val="lowerLetter"/>
      <w:lvlText w:val="%2."/>
      <w:lvlJc w:val="left"/>
      <w:pPr>
        <w:ind w:left="1440" w:hanging="360"/>
      </w:pPr>
    </w:lvl>
    <w:lvl w:ilvl="2" w:tplc="63288300" w:tentative="1">
      <w:start w:val="1"/>
      <w:numFmt w:val="lowerRoman"/>
      <w:lvlText w:val="%3."/>
      <w:lvlJc w:val="right"/>
      <w:pPr>
        <w:ind w:left="2160" w:hanging="180"/>
      </w:pPr>
    </w:lvl>
    <w:lvl w:ilvl="3" w:tplc="2014E3FC" w:tentative="1">
      <w:start w:val="1"/>
      <w:numFmt w:val="decimal"/>
      <w:lvlText w:val="%4."/>
      <w:lvlJc w:val="left"/>
      <w:pPr>
        <w:ind w:left="2880" w:hanging="360"/>
      </w:pPr>
    </w:lvl>
    <w:lvl w:ilvl="4" w:tplc="D930836A" w:tentative="1">
      <w:start w:val="1"/>
      <w:numFmt w:val="lowerLetter"/>
      <w:lvlText w:val="%5."/>
      <w:lvlJc w:val="left"/>
      <w:pPr>
        <w:ind w:left="3600" w:hanging="360"/>
      </w:pPr>
    </w:lvl>
    <w:lvl w:ilvl="5" w:tplc="040CC1F4" w:tentative="1">
      <w:start w:val="1"/>
      <w:numFmt w:val="lowerRoman"/>
      <w:lvlText w:val="%6."/>
      <w:lvlJc w:val="right"/>
      <w:pPr>
        <w:ind w:left="4320" w:hanging="180"/>
      </w:pPr>
    </w:lvl>
    <w:lvl w:ilvl="6" w:tplc="4BDC9B46" w:tentative="1">
      <w:start w:val="1"/>
      <w:numFmt w:val="decimal"/>
      <w:lvlText w:val="%7."/>
      <w:lvlJc w:val="left"/>
      <w:pPr>
        <w:ind w:left="5040" w:hanging="360"/>
      </w:pPr>
    </w:lvl>
    <w:lvl w:ilvl="7" w:tplc="54D27516" w:tentative="1">
      <w:start w:val="1"/>
      <w:numFmt w:val="lowerLetter"/>
      <w:lvlText w:val="%8."/>
      <w:lvlJc w:val="left"/>
      <w:pPr>
        <w:ind w:left="5760" w:hanging="360"/>
      </w:pPr>
    </w:lvl>
    <w:lvl w:ilvl="8" w:tplc="42AC4B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4761D9"/>
    <w:multiLevelType w:val="hybridMultilevel"/>
    <w:tmpl w:val="FEDCCAA2"/>
    <w:lvl w:ilvl="0" w:tplc="086C5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B4CB96" w:tentative="1">
      <w:start w:val="1"/>
      <w:numFmt w:val="lowerLetter"/>
      <w:lvlText w:val="%2."/>
      <w:lvlJc w:val="left"/>
      <w:pPr>
        <w:ind w:left="1440" w:hanging="360"/>
      </w:pPr>
    </w:lvl>
    <w:lvl w:ilvl="2" w:tplc="F656D428" w:tentative="1">
      <w:start w:val="1"/>
      <w:numFmt w:val="lowerRoman"/>
      <w:lvlText w:val="%3."/>
      <w:lvlJc w:val="right"/>
      <w:pPr>
        <w:ind w:left="2160" w:hanging="180"/>
      </w:pPr>
    </w:lvl>
    <w:lvl w:ilvl="3" w:tplc="B7E0AFE6" w:tentative="1">
      <w:start w:val="1"/>
      <w:numFmt w:val="decimal"/>
      <w:lvlText w:val="%4."/>
      <w:lvlJc w:val="left"/>
      <w:pPr>
        <w:ind w:left="2880" w:hanging="360"/>
      </w:pPr>
    </w:lvl>
    <w:lvl w:ilvl="4" w:tplc="830E55B6" w:tentative="1">
      <w:start w:val="1"/>
      <w:numFmt w:val="lowerLetter"/>
      <w:lvlText w:val="%5."/>
      <w:lvlJc w:val="left"/>
      <w:pPr>
        <w:ind w:left="3600" w:hanging="360"/>
      </w:pPr>
    </w:lvl>
    <w:lvl w:ilvl="5" w:tplc="8CC4D7B8" w:tentative="1">
      <w:start w:val="1"/>
      <w:numFmt w:val="lowerRoman"/>
      <w:lvlText w:val="%6."/>
      <w:lvlJc w:val="right"/>
      <w:pPr>
        <w:ind w:left="4320" w:hanging="180"/>
      </w:pPr>
    </w:lvl>
    <w:lvl w:ilvl="6" w:tplc="4F74AAE2" w:tentative="1">
      <w:start w:val="1"/>
      <w:numFmt w:val="decimal"/>
      <w:lvlText w:val="%7."/>
      <w:lvlJc w:val="left"/>
      <w:pPr>
        <w:ind w:left="5040" w:hanging="360"/>
      </w:pPr>
    </w:lvl>
    <w:lvl w:ilvl="7" w:tplc="392CA994" w:tentative="1">
      <w:start w:val="1"/>
      <w:numFmt w:val="lowerLetter"/>
      <w:lvlText w:val="%8."/>
      <w:lvlJc w:val="left"/>
      <w:pPr>
        <w:ind w:left="5760" w:hanging="360"/>
      </w:pPr>
    </w:lvl>
    <w:lvl w:ilvl="8" w:tplc="25F0EE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13"/>
  </w:num>
  <w:num w:numId="10">
    <w:abstractNumId w:val="8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12">
    <w:abstractNumId w:val="11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448"/>
    <w:rsid w:val="00000EFB"/>
    <w:rsid w:val="00016619"/>
    <w:rsid w:val="000304E1"/>
    <w:rsid w:val="00051E28"/>
    <w:rsid w:val="00062191"/>
    <w:rsid w:val="00064A8A"/>
    <w:rsid w:val="00074306"/>
    <w:rsid w:val="00076CD9"/>
    <w:rsid w:val="000850BD"/>
    <w:rsid w:val="000B5FF8"/>
    <w:rsid w:val="000B6963"/>
    <w:rsid w:val="000E1661"/>
    <w:rsid w:val="0011273E"/>
    <w:rsid w:val="001145ED"/>
    <w:rsid w:val="001211AB"/>
    <w:rsid w:val="00136C84"/>
    <w:rsid w:val="00155A41"/>
    <w:rsid w:val="00165C84"/>
    <w:rsid w:val="00166A1C"/>
    <w:rsid w:val="00167E22"/>
    <w:rsid w:val="001A0EDD"/>
    <w:rsid w:val="001C6BF5"/>
    <w:rsid w:val="001D1326"/>
    <w:rsid w:val="001D4048"/>
    <w:rsid w:val="0021095A"/>
    <w:rsid w:val="00240C32"/>
    <w:rsid w:val="00251D1B"/>
    <w:rsid w:val="00257C76"/>
    <w:rsid w:val="00257D4B"/>
    <w:rsid w:val="00266612"/>
    <w:rsid w:val="0028135B"/>
    <w:rsid w:val="00283D8C"/>
    <w:rsid w:val="002B2CF0"/>
    <w:rsid w:val="002E1438"/>
    <w:rsid w:val="002F0856"/>
    <w:rsid w:val="00305BCC"/>
    <w:rsid w:val="00306B57"/>
    <w:rsid w:val="0035085A"/>
    <w:rsid w:val="00352296"/>
    <w:rsid w:val="0035425F"/>
    <w:rsid w:val="00356A5D"/>
    <w:rsid w:val="0037230C"/>
    <w:rsid w:val="003E1783"/>
    <w:rsid w:val="003E4402"/>
    <w:rsid w:val="00404118"/>
    <w:rsid w:val="00417554"/>
    <w:rsid w:val="00441275"/>
    <w:rsid w:val="00443609"/>
    <w:rsid w:val="00465B00"/>
    <w:rsid w:val="004830BB"/>
    <w:rsid w:val="00490B2F"/>
    <w:rsid w:val="0049382C"/>
    <w:rsid w:val="00494EBA"/>
    <w:rsid w:val="004D0ADC"/>
    <w:rsid w:val="004D15D5"/>
    <w:rsid w:val="004F2328"/>
    <w:rsid w:val="004F61C6"/>
    <w:rsid w:val="00524FC0"/>
    <w:rsid w:val="00535CEA"/>
    <w:rsid w:val="00550D22"/>
    <w:rsid w:val="00584A46"/>
    <w:rsid w:val="00594983"/>
    <w:rsid w:val="005A5C3E"/>
    <w:rsid w:val="005F7FBD"/>
    <w:rsid w:val="0060526B"/>
    <w:rsid w:val="00666190"/>
    <w:rsid w:val="006678B1"/>
    <w:rsid w:val="006826C9"/>
    <w:rsid w:val="006A2C26"/>
    <w:rsid w:val="006D1374"/>
    <w:rsid w:val="006F6262"/>
    <w:rsid w:val="006F7996"/>
    <w:rsid w:val="00710E84"/>
    <w:rsid w:val="00740896"/>
    <w:rsid w:val="00764031"/>
    <w:rsid w:val="007A266C"/>
    <w:rsid w:val="007A400C"/>
    <w:rsid w:val="007A5EE4"/>
    <w:rsid w:val="00807C40"/>
    <w:rsid w:val="00824521"/>
    <w:rsid w:val="00834912"/>
    <w:rsid w:val="0084561D"/>
    <w:rsid w:val="008702B1"/>
    <w:rsid w:val="008B7B65"/>
    <w:rsid w:val="008C12EA"/>
    <w:rsid w:val="008D19F5"/>
    <w:rsid w:val="008D2E39"/>
    <w:rsid w:val="008D3FDA"/>
    <w:rsid w:val="008D7D0A"/>
    <w:rsid w:val="008F2651"/>
    <w:rsid w:val="00904C39"/>
    <w:rsid w:val="00910817"/>
    <w:rsid w:val="00945539"/>
    <w:rsid w:val="00947669"/>
    <w:rsid w:val="009A1DCC"/>
    <w:rsid w:val="009C32A1"/>
    <w:rsid w:val="009C6233"/>
    <w:rsid w:val="009C64A4"/>
    <w:rsid w:val="009D0086"/>
    <w:rsid w:val="00A25E97"/>
    <w:rsid w:val="00A279A1"/>
    <w:rsid w:val="00A311BF"/>
    <w:rsid w:val="00A435B6"/>
    <w:rsid w:val="00A641FF"/>
    <w:rsid w:val="00A84BE8"/>
    <w:rsid w:val="00A87C3F"/>
    <w:rsid w:val="00A90FE1"/>
    <w:rsid w:val="00A972A1"/>
    <w:rsid w:val="00AA6989"/>
    <w:rsid w:val="00AB1C0E"/>
    <w:rsid w:val="00AB4ADA"/>
    <w:rsid w:val="00AB5818"/>
    <w:rsid w:val="00AE4FB0"/>
    <w:rsid w:val="00AF27E0"/>
    <w:rsid w:val="00B00228"/>
    <w:rsid w:val="00B270CF"/>
    <w:rsid w:val="00B336B2"/>
    <w:rsid w:val="00B76160"/>
    <w:rsid w:val="00B905BC"/>
    <w:rsid w:val="00B9509A"/>
    <w:rsid w:val="00BA2FA0"/>
    <w:rsid w:val="00BC1649"/>
    <w:rsid w:val="00BE0553"/>
    <w:rsid w:val="00BE7108"/>
    <w:rsid w:val="00C00900"/>
    <w:rsid w:val="00C1335D"/>
    <w:rsid w:val="00C364CB"/>
    <w:rsid w:val="00C42CFA"/>
    <w:rsid w:val="00C5799F"/>
    <w:rsid w:val="00C76311"/>
    <w:rsid w:val="00C80448"/>
    <w:rsid w:val="00C83D01"/>
    <w:rsid w:val="00C84C6D"/>
    <w:rsid w:val="00C912C8"/>
    <w:rsid w:val="00CB563C"/>
    <w:rsid w:val="00CB5D89"/>
    <w:rsid w:val="00CC4946"/>
    <w:rsid w:val="00CD417E"/>
    <w:rsid w:val="00CF1CC1"/>
    <w:rsid w:val="00D12152"/>
    <w:rsid w:val="00D22C86"/>
    <w:rsid w:val="00D23C73"/>
    <w:rsid w:val="00D23F8B"/>
    <w:rsid w:val="00D42924"/>
    <w:rsid w:val="00D656D9"/>
    <w:rsid w:val="00D96A86"/>
    <w:rsid w:val="00DA5241"/>
    <w:rsid w:val="00DB1834"/>
    <w:rsid w:val="00DC2F84"/>
    <w:rsid w:val="00DE739E"/>
    <w:rsid w:val="00DF21B2"/>
    <w:rsid w:val="00DF388C"/>
    <w:rsid w:val="00E01F02"/>
    <w:rsid w:val="00E2106A"/>
    <w:rsid w:val="00E461A8"/>
    <w:rsid w:val="00E562CF"/>
    <w:rsid w:val="00E650D2"/>
    <w:rsid w:val="00E944BC"/>
    <w:rsid w:val="00ED449C"/>
    <w:rsid w:val="00EF6470"/>
    <w:rsid w:val="00F052BC"/>
    <w:rsid w:val="00F13F0B"/>
    <w:rsid w:val="00F1728D"/>
    <w:rsid w:val="00F265E9"/>
    <w:rsid w:val="00F405AB"/>
    <w:rsid w:val="00F41A70"/>
    <w:rsid w:val="00F617CF"/>
    <w:rsid w:val="00F74954"/>
    <w:rsid w:val="00FA5BF5"/>
    <w:rsid w:val="00FE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E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792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rsid w:val="00DF7925"/>
  </w:style>
  <w:style w:type="character" w:styleId="a5">
    <w:name w:val="page number"/>
    <w:rsid w:val="00DF7925"/>
  </w:style>
  <w:style w:type="paragraph" w:styleId="a6">
    <w:name w:val="List Paragraph"/>
    <w:basedOn w:val="a"/>
    <w:uiPriority w:val="34"/>
    <w:qFormat/>
    <w:rsid w:val="00DF7925"/>
    <w:pPr>
      <w:ind w:left="720"/>
      <w:contextualSpacing/>
    </w:pPr>
    <w:rPr>
      <w:sz w:val="20"/>
      <w:szCs w:val="20"/>
    </w:rPr>
  </w:style>
  <w:style w:type="paragraph" w:styleId="a7">
    <w:name w:val="Body Text"/>
    <w:basedOn w:val="a"/>
    <w:link w:val="a8"/>
    <w:unhideWhenUsed/>
    <w:rsid w:val="00DF7925"/>
    <w:pPr>
      <w:jc w:val="center"/>
    </w:pPr>
    <w:rPr>
      <w:sz w:val="28"/>
    </w:rPr>
  </w:style>
  <w:style w:type="character" w:customStyle="1" w:styleId="a8">
    <w:name w:val="Основной текст Знак"/>
    <w:link w:val="a7"/>
    <w:rsid w:val="00DF7925"/>
    <w:rPr>
      <w:sz w:val="28"/>
      <w:szCs w:val="24"/>
    </w:rPr>
  </w:style>
  <w:style w:type="paragraph" w:styleId="a9">
    <w:name w:val="Normal (Web)"/>
    <w:basedOn w:val="a"/>
    <w:unhideWhenUsed/>
    <w:rsid w:val="00DF7925"/>
    <w:rPr>
      <w:rFonts w:ascii="Arial" w:hAnsi="Arial" w:cs="Arial"/>
      <w:color w:val="000000"/>
      <w:sz w:val="20"/>
      <w:szCs w:val="20"/>
    </w:rPr>
  </w:style>
  <w:style w:type="paragraph" w:styleId="aa">
    <w:name w:val="Balloon Text"/>
    <w:basedOn w:val="a"/>
    <w:link w:val="ab"/>
    <w:rsid w:val="0028135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28135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F74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5</Pages>
  <Words>1272</Words>
  <Characters>10033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denisova-nv</cp:lastModifiedBy>
  <cp:revision>47</cp:revision>
  <cp:lastPrinted>2013-07-23T09:33:00Z</cp:lastPrinted>
  <dcterms:created xsi:type="dcterms:W3CDTF">2012-11-12T04:20:00Z</dcterms:created>
  <dcterms:modified xsi:type="dcterms:W3CDTF">2013-07-23T09:44:00Z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МК "Инновационное мероприятие"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0900000188a09557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