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F3" w:rsidRDefault="00F153F3" w:rsidP="00F153F3">
      <w:pPr>
        <w:jc w:val="right"/>
      </w:pPr>
      <w:r>
        <w:t>Приложение № 1</w:t>
      </w:r>
    </w:p>
    <w:p w:rsidR="00F153F3" w:rsidRDefault="00F153F3" w:rsidP="00F153F3">
      <w:pPr>
        <w:jc w:val="right"/>
      </w:pPr>
      <w:r>
        <w:t>к Извещению №  0356300020013000010</w:t>
      </w:r>
      <w:r w:rsidRPr="00123A2A">
        <w:t xml:space="preserve"> </w:t>
      </w:r>
      <w:r w:rsidR="00C723E6">
        <w:t>от 05.08</w:t>
      </w:r>
      <w:r>
        <w:t xml:space="preserve">.2013 г. </w:t>
      </w:r>
    </w:p>
    <w:p w:rsidR="00F153F3" w:rsidRDefault="00F153F3" w:rsidP="00F153F3">
      <w:pPr>
        <w:jc w:val="center"/>
      </w:pPr>
    </w:p>
    <w:p w:rsidR="00F153F3" w:rsidRDefault="00F153F3" w:rsidP="00F153F3">
      <w:pPr>
        <w:jc w:val="center"/>
      </w:pPr>
    </w:p>
    <w:p w:rsidR="00F153F3" w:rsidRDefault="00F153F3" w:rsidP="00F153F3">
      <w:pPr>
        <w:jc w:val="center"/>
      </w:pPr>
      <w:r w:rsidRPr="00F153F3">
        <w:rPr>
          <w:sz w:val="28"/>
          <w:szCs w:val="28"/>
        </w:rPr>
        <w:t>ТЕХНИЧЕСКОЕ ЗАДАНИЕ</w:t>
      </w:r>
    </w:p>
    <w:p w:rsidR="00F153F3" w:rsidRDefault="00F153F3" w:rsidP="00F153F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21"/>
        <w:gridCol w:w="2835"/>
      </w:tblGrid>
      <w:tr w:rsidR="00F153F3" w:rsidRPr="00AC1723" w:rsidTr="00F153F3">
        <w:trPr>
          <w:trHeight w:val="574"/>
        </w:trPr>
        <w:tc>
          <w:tcPr>
            <w:tcW w:w="6521" w:type="dxa"/>
          </w:tcPr>
          <w:p w:rsidR="00F153F3" w:rsidRPr="00AC1723" w:rsidRDefault="00F153F3" w:rsidP="00AF72D5">
            <w:pPr>
              <w:jc w:val="center"/>
              <w:rPr>
                <w:b/>
              </w:rPr>
            </w:pPr>
            <w:r w:rsidRPr="00AC1723">
              <w:rPr>
                <w:b/>
              </w:rPr>
              <w:t>Наименование параметра</w:t>
            </w:r>
          </w:p>
        </w:tc>
        <w:tc>
          <w:tcPr>
            <w:tcW w:w="2835" w:type="dxa"/>
          </w:tcPr>
          <w:p w:rsidR="00F153F3" w:rsidRPr="00AC1723" w:rsidRDefault="00F153F3" w:rsidP="00AF72D5">
            <w:pPr>
              <w:jc w:val="center"/>
              <w:rPr>
                <w:b/>
              </w:rPr>
            </w:pPr>
            <w:r>
              <w:rPr>
                <w:b/>
              </w:rPr>
              <w:t>Требуемые технические и функциональные характеристики</w:t>
            </w:r>
          </w:p>
        </w:tc>
      </w:tr>
      <w:tr w:rsidR="00F153F3" w:rsidRPr="00AC1723" w:rsidTr="00F153F3">
        <w:trPr>
          <w:trHeight w:val="329"/>
        </w:trPr>
        <w:tc>
          <w:tcPr>
            <w:tcW w:w="6521" w:type="dxa"/>
          </w:tcPr>
          <w:p w:rsidR="00F153F3" w:rsidRPr="00235678" w:rsidRDefault="006D454D" w:rsidP="00F153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153F3" w:rsidRPr="00235678">
              <w:rPr>
                <w:sz w:val="28"/>
                <w:szCs w:val="28"/>
              </w:rPr>
              <w:t>Шкаф сушильный</w:t>
            </w:r>
            <w:r w:rsidR="00F153F3">
              <w:rPr>
                <w:sz w:val="28"/>
                <w:szCs w:val="28"/>
              </w:rPr>
              <w:t xml:space="preserve"> </w:t>
            </w:r>
            <w:r w:rsidR="00F153F3" w:rsidRPr="002356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F153F3" w:rsidRPr="00AC1723" w:rsidRDefault="00F153F3" w:rsidP="00AF72D5">
            <w:pPr>
              <w:jc w:val="center"/>
              <w:rPr>
                <w:b/>
              </w:rPr>
            </w:pPr>
            <w:r>
              <w:rPr>
                <w:b/>
              </w:rPr>
              <w:t>Указать марку</w:t>
            </w:r>
          </w:p>
        </w:tc>
      </w:tr>
      <w:tr w:rsidR="00F153F3" w:rsidTr="00F153F3">
        <w:trPr>
          <w:trHeight w:val="329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Объем рабочей камеры, </w:t>
            </w: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, не менее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F153F3" w:rsidTr="00F153F3">
        <w:trPr>
          <w:trHeight w:val="345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Диапазон рабочих температур, º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835" w:type="dxa"/>
          </w:tcPr>
          <w:p w:rsidR="00F153F3" w:rsidRDefault="00434809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153F3">
              <w:rPr>
                <w:sz w:val="28"/>
                <w:szCs w:val="28"/>
              </w:rPr>
              <w:t>т 50 до 350</w:t>
            </w:r>
          </w:p>
        </w:tc>
      </w:tr>
      <w:tr w:rsidR="00F153F3" w:rsidTr="006D454D">
        <w:trPr>
          <w:trHeight w:val="1644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Внутренние температурные колебания</w:t>
            </w:r>
            <w:proofErr w:type="gramStart"/>
            <w:r>
              <w:rPr>
                <w:sz w:val="28"/>
                <w:szCs w:val="28"/>
              </w:rPr>
              <w:t xml:space="preserve"> ºС</w:t>
            </w:r>
            <w:proofErr w:type="gramEnd"/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50º</w:t>
            </w:r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150º</w:t>
            </w:r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300º</w:t>
            </w:r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350º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±2</w:t>
            </w: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±3,5</w:t>
            </w: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±4,5</w:t>
            </w: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±5,5</w:t>
            </w:r>
          </w:p>
        </w:tc>
      </w:tr>
      <w:tr w:rsidR="00F153F3" w:rsidTr="00F153F3">
        <w:trPr>
          <w:trHeight w:val="329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Временные температурные колебания, º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±1</w:t>
            </w:r>
          </w:p>
        </w:tc>
      </w:tr>
      <w:tr w:rsidR="00F153F3" w:rsidTr="00F153F3">
        <w:trPr>
          <w:trHeight w:val="329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Точность, º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±0,5</w:t>
            </w:r>
          </w:p>
        </w:tc>
      </w:tr>
      <w:tr w:rsidR="00F153F3" w:rsidTr="00F153F3">
        <w:trPr>
          <w:trHeight w:val="720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Отклонения температуры от заданной по объему камеры, º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153F3" w:rsidTr="00F153F3">
        <w:trPr>
          <w:trHeight w:val="705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Время нагрева до максимальной температуры, мин, не более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F153F3" w:rsidTr="00F153F3">
        <w:trPr>
          <w:trHeight w:val="329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Время непрерывной работы,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, не менее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F153F3" w:rsidTr="00F153F3">
        <w:trPr>
          <w:trHeight w:val="329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Установленная мощность, кВт, не более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F153F3" w:rsidTr="006D454D">
        <w:trPr>
          <w:trHeight w:val="1315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Габаритные размеры шкафа, </w:t>
            </w:r>
            <w:proofErr w:type="gramStart"/>
            <w:r>
              <w:rPr>
                <w:sz w:val="28"/>
                <w:szCs w:val="28"/>
              </w:rPr>
              <w:t>мм</w:t>
            </w:r>
            <w:proofErr w:type="gramEnd"/>
            <w:r>
              <w:rPr>
                <w:sz w:val="28"/>
                <w:szCs w:val="28"/>
              </w:rPr>
              <w:t>, не более:</w:t>
            </w:r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</w:t>
            </w:r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</w:t>
            </w:r>
          </w:p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высота 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</w:t>
            </w: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</w:t>
            </w:r>
          </w:p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F153F3" w:rsidTr="00F153F3">
        <w:trPr>
          <w:trHeight w:val="329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Размеры рабочей камеры, </w:t>
            </w:r>
            <w:proofErr w:type="gramStart"/>
            <w:r>
              <w:rPr>
                <w:sz w:val="28"/>
                <w:szCs w:val="28"/>
              </w:rPr>
              <w:t>мм</w:t>
            </w:r>
            <w:proofErr w:type="gramEnd"/>
            <w:r>
              <w:rPr>
                <w:sz w:val="28"/>
                <w:szCs w:val="28"/>
              </w:rPr>
              <w:t>, не менее: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560*360*400</w:t>
            </w:r>
          </w:p>
        </w:tc>
      </w:tr>
      <w:tr w:rsidR="00F153F3" w:rsidTr="00F153F3">
        <w:trPr>
          <w:trHeight w:val="330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Масса, </w:t>
            </w:r>
            <w:proofErr w:type="gramStart"/>
            <w:r>
              <w:rPr>
                <w:sz w:val="28"/>
                <w:szCs w:val="28"/>
              </w:rPr>
              <w:t>кг</w:t>
            </w:r>
            <w:proofErr w:type="gramEnd"/>
            <w:r>
              <w:rPr>
                <w:sz w:val="28"/>
                <w:szCs w:val="28"/>
              </w:rPr>
              <w:t>, не более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F153F3" w:rsidTr="00F153F3">
        <w:trPr>
          <w:trHeight w:val="287"/>
        </w:trPr>
        <w:tc>
          <w:tcPr>
            <w:tcW w:w="6521" w:type="dxa"/>
          </w:tcPr>
          <w:p w:rsidR="00F153F3" w:rsidRDefault="00F153F3" w:rsidP="00AF72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Средний срок службы, лет, не менее</w:t>
            </w:r>
          </w:p>
        </w:tc>
        <w:tc>
          <w:tcPr>
            <w:tcW w:w="2835" w:type="dxa"/>
          </w:tcPr>
          <w:p w:rsidR="00F153F3" w:rsidRDefault="00F153F3" w:rsidP="00AF72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F153F3" w:rsidRDefault="00F153F3" w:rsidP="00F153F3"/>
    <w:p w:rsidR="006D454D" w:rsidRPr="001D5681" w:rsidRDefault="001D5681" w:rsidP="00F153F3">
      <w:pPr>
        <w:rPr>
          <w:b/>
          <w:sz w:val="28"/>
          <w:szCs w:val="28"/>
        </w:rPr>
      </w:pPr>
      <w:r w:rsidRPr="001D5681">
        <w:rPr>
          <w:b/>
          <w:sz w:val="28"/>
          <w:szCs w:val="28"/>
        </w:rPr>
        <w:t>Поставка шкафов сушильных в количестве 8 (Восьми) штук.</w:t>
      </w:r>
    </w:p>
    <w:p w:rsidR="001D5681" w:rsidRPr="001D5681" w:rsidRDefault="001D5681" w:rsidP="00F153F3">
      <w:pPr>
        <w:rPr>
          <w:sz w:val="28"/>
          <w:szCs w:val="28"/>
        </w:rPr>
      </w:pPr>
    </w:p>
    <w:p w:rsidR="00F153F3" w:rsidRDefault="00F153F3" w:rsidP="00F153F3"/>
    <w:p w:rsidR="00C723E6" w:rsidRDefault="00F153F3" w:rsidP="00F153F3">
      <w:pPr>
        <w:rPr>
          <w:sz w:val="28"/>
          <w:szCs w:val="28"/>
        </w:rPr>
      </w:pPr>
      <w:r w:rsidRPr="006D454D">
        <w:rPr>
          <w:sz w:val="28"/>
          <w:szCs w:val="28"/>
        </w:rPr>
        <w:t xml:space="preserve">Главный врач  </w:t>
      </w:r>
    </w:p>
    <w:p w:rsidR="00F153F3" w:rsidRPr="006D454D" w:rsidRDefault="00C723E6" w:rsidP="00F153F3">
      <w:pPr>
        <w:rPr>
          <w:sz w:val="28"/>
          <w:szCs w:val="28"/>
        </w:rPr>
      </w:pPr>
      <w:r>
        <w:rPr>
          <w:sz w:val="28"/>
          <w:szCs w:val="28"/>
        </w:rPr>
        <w:t>МБУЗ «Городская поликлиника</w:t>
      </w:r>
      <w:r w:rsidR="00F153F3" w:rsidRPr="006D454D">
        <w:rPr>
          <w:sz w:val="28"/>
          <w:szCs w:val="28"/>
        </w:rPr>
        <w:t xml:space="preserve"> № 8»    </w:t>
      </w:r>
      <w:r>
        <w:rPr>
          <w:sz w:val="28"/>
          <w:szCs w:val="28"/>
        </w:rPr>
        <w:t xml:space="preserve">                            </w:t>
      </w:r>
      <w:r w:rsidR="00F153F3" w:rsidRPr="006D454D">
        <w:rPr>
          <w:sz w:val="28"/>
          <w:szCs w:val="28"/>
        </w:rPr>
        <w:t xml:space="preserve">В.П. Половников                                          </w:t>
      </w:r>
    </w:p>
    <w:sectPr w:rsidR="00F153F3" w:rsidRPr="006D454D" w:rsidSect="002F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3F3"/>
    <w:rsid w:val="001D5681"/>
    <w:rsid w:val="001F6491"/>
    <w:rsid w:val="002F10D5"/>
    <w:rsid w:val="00346642"/>
    <w:rsid w:val="0036230D"/>
    <w:rsid w:val="00434809"/>
    <w:rsid w:val="00646B36"/>
    <w:rsid w:val="006D454D"/>
    <w:rsid w:val="00897293"/>
    <w:rsid w:val="00BA4567"/>
    <w:rsid w:val="00C723E6"/>
    <w:rsid w:val="00F1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b/>
      <w:i/>
      <w:snapToGrid w:val="0"/>
      <w:sz w:val="20"/>
      <w:szCs w:val="2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2013-07-30T09:53:00Z</dcterms:created>
  <dcterms:modified xsi:type="dcterms:W3CDTF">2013-08-05T04:43:00Z</dcterms:modified>
</cp:coreProperties>
</file>