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1E47EE">
              <w:rPr>
                <w:sz w:val="28"/>
                <w:szCs w:val="28"/>
              </w:rPr>
              <w:t>0</w:t>
            </w:r>
            <w:r w:rsidR="009D1D98">
              <w:rPr>
                <w:sz w:val="28"/>
                <w:szCs w:val="28"/>
              </w:rPr>
              <w:t>6</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B5721A">
        <w:rPr>
          <w:b/>
          <w:sz w:val="32"/>
          <w:szCs w:val="32"/>
        </w:rPr>
        <w:t>наборов фотохимикатов</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B5721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B5721A">
              <w:rPr>
                <w:rFonts w:ascii="Times New Roman" w:hAnsi="Times New Roman" w:cs="Times New Roman"/>
                <w:sz w:val="22"/>
                <w:szCs w:val="22"/>
              </w:rPr>
              <w:t>наборов фотохимикатов</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B5721A" w:rsidP="00D43A7E">
            <w:pPr>
              <w:autoSpaceDE w:val="0"/>
              <w:autoSpaceDN w:val="0"/>
              <w:adjustRightInd w:val="0"/>
              <w:outlineLvl w:val="0"/>
            </w:pPr>
            <w:r>
              <w:rPr>
                <w:sz w:val="22"/>
                <w:szCs w:val="22"/>
              </w:rPr>
              <w:t>195 508,92</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5721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2568FF">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водится по графику до 10 числа с  сентября по декабрь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5721A">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033DE5">
              <w:rPr>
                <w:rFonts w:ascii="Times New Roman" w:eastAsia="Times New Roman" w:hAnsi="Times New Roman" w:cs="Times New Roman"/>
                <w:sz w:val="22"/>
                <w:szCs w:val="22"/>
                <w:lang w:eastAsia="ru-RU"/>
              </w:rPr>
              <w:t xml:space="preserve"> </w:t>
            </w:r>
          </w:p>
        </w:tc>
      </w:tr>
      <w:tr w:rsidR="002A1738" w:rsidRPr="00C54437" w:rsidTr="00033DE5">
        <w:trPr>
          <w:trHeight w:val="2659"/>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033DE5">
        <w:trPr>
          <w:trHeight w:val="3407"/>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1E47EE"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9D1D98">
              <w:rPr>
                <w:rFonts w:ascii="Times New Roman" w:hAnsi="Times New Roman" w:cs="Times New Roman"/>
                <w:sz w:val="22"/>
                <w:szCs w:val="22"/>
              </w:rPr>
              <w:t>3</w:t>
            </w:r>
            <w:r>
              <w:rPr>
                <w:rFonts w:ascii="Times New Roman" w:hAnsi="Times New Roman" w:cs="Times New Roman"/>
                <w:sz w:val="22"/>
                <w:szCs w:val="22"/>
              </w:rPr>
              <w:t>.08.2013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9D1D9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9D1D98">
              <w:rPr>
                <w:rFonts w:ascii="Times New Roman" w:hAnsi="Times New Roman" w:cs="Times New Roman"/>
                <w:sz w:val="22"/>
                <w:szCs w:val="22"/>
              </w:rPr>
              <w:t>4</w:t>
            </w:r>
            <w:r>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9D1D98">
            <w:pPr>
              <w:autoSpaceDE w:val="0"/>
              <w:autoSpaceDN w:val="0"/>
              <w:adjustRightInd w:val="0"/>
              <w:outlineLvl w:val="1"/>
              <w:rPr>
                <w:i/>
              </w:rPr>
            </w:pPr>
            <w:r>
              <w:rPr>
                <w:sz w:val="22"/>
                <w:szCs w:val="22"/>
              </w:rPr>
              <w:t>1</w:t>
            </w:r>
            <w:r w:rsidR="009D1D98">
              <w:rPr>
                <w:sz w:val="22"/>
                <w:szCs w:val="22"/>
              </w:rPr>
              <w:t>9</w:t>
            </w:r>
            <w:r>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9F7C2D">
      <w:pPr>
        <w:pStyle w:val="10"/>
        <w:jc w:val="center"/>
      </w:pPr>
    </w:p>
    <w:tbl>
      <w:tblPr>
        <w:tblW w:w="10502" w:type="dxa"/>
        <w:tblInd w:w="96" w:type="dxa"/>
        <w:tblLook w:val="04A0"/>
      </w:tblPr>
      <w:tblGrid>
        <w:gridCol w:w="579"/>
        <w:gridCol w:w="567"/>
        <w:gridCol w:w="4395"/>
        <w:gridCol w:w="1559"/>
        <w:gridCol w:w="3402"/>
      </w:tblGrid>
      <w:tr w:rsidR="00B5721A" w:rsidRPr="00B5721A" w:rsidTr="00B5721A">
        <w:trPr>
          <w:trHeight w:val="255"/>
        </w:trPr>
        <w:tc>
          <w:tcPr>
            <w:tcW w:w="579" w:type="dxa"/>
            <w:vMerge w:val="restart"/>
            <w:tcBorders>
              <w:top w:val="single" w:sz="8" w:space="0" w:color="auto"/>
              <w:left w:val="single" w:sz="8" w:space="0" w:color="auto"/>
              <w:bottom w:val="single" w:sz="8" w:space="0" w:color="000000"/>
              <w:right w:val="nil"/>
            </w:tcBorders>
            <w:shd w:val="clear" w:color="auto" w:fill="auto"/>
            <w:vAlign w:val="center"/>
            <w:hideMark/>
          </w:tcPr>
          <w:p w:rsidR="00B5721A" w:rsidRPr="00B5721A" w:rsidRDefault="00B5721A" w:rsidP="00B5721A">
            <w:pPr>
              <w:jc w:val="center"/>
              <w:rPr>
                <w:sz w:val="20"/>
                <w:szCs w:val="20"/>
              </w:rPr>
            </w:pPr>
            <w:r w:rsidRPr="00B5721A">
              <w:rPr>
                <w:sz w:val="20"/>
                <w:szCs w:val="20"/>
              </w:rPr>
              <w:t>1</w:t>
            </w:r>
          </w:p>
        </w:tc>
        <w:tc>
          <w:tcPr>
            <w:tcW w:w="56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w:t>
            </w:r>
          </w:p>
        </w:tc>
        <w:tc>
          <w:tcPr>
            <w:tcW w:w="4395" w:type="dxa"/>
            <w:tcBorders>
              <w:top w:val="single" w:sz="8" w:space="0" w:color="auto"/>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Наименование</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single" w:sz="8" w:space="0" w:color="auto"/>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255"/>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2.</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 xml:space="preserve">Модель  </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255"/>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3.</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Производитель, страна происхождения</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510"/>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4.</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 xml:space="preserve">Регистрационное удостоверение </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000000" w:fill="FFFFFF"/>
            <w:vAlign w:val="bottom"/>
            <w:hideMark/>
          </w:tcPr>
          <w:p w:rsidR="00B5721A" w:rsidRPr="00B5721A" w:rsidRDefault="00B5721A" w:rsidP="00B5721A">
            <w:pPr>
              <w:jc w:val="center"/>
              <w:rPr>
                <w:sz w:val="20"/>
                <w:szCs w:val="20"/>
              </w:rPr>
            </w:pPr>
            <w:r w:rsidRPr="00B5721A">
              <w:rPr>
                <w:sz w:val="20"/>
                <w:szCs w:val="20"/>
              </w:rPr>
              <w:t>Указать от  ___№____, сроком действия до</w:t>
            </w:r>
          </w:p>
        </w:tc>
      </w:tr>
      <w:tr w:rsidR="00B5721A" w:rsidRPr="00B5721A" w:rsidTr="00B5721A">
        <w:trPr>
          <w:trHeight w:val="255"/>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5.</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 xml:space="preserve">Сертификат соответствия </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510"/>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6.</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b/>
                <w:bCs/>
                <w:sz w:val="20"/>
                <w:szCs w:val="20"/>
              </w:rPr>
            </w:pPr>
            <w:r w:rsidRPr="00B5721A">
              <w:rPr>
                <w:b/>
                <w:bCs/>
                <w:sz w:val="20"/>
                <w:szCs w:val="20"/>
              </w:rPr>
              <w:t>Проявитель для автоматической обработки рентгеновской и флюорографической пленки</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7.</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b/>
                <w:bCs/>
                <w:sz w:val="20"/>
                <w:szCs w:val="20"/>
              </w:rPr>
            </w:pPr>
            <w:r w:rsidRPr="00B5721A">
              <w:rPr>
                <w:b/>
                <w:bCs/>
                <w:sz w:val="20"/>
                <w:szCs w:val="20"/>
              </w:rPr>
              <w:t>Характеристики:</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8.</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Набор для приготовления рабочего раствора</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9.</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Комплектация:</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10.</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jc w:val="right"/>
              <w:rPr>
                <w:sz w:val="20"/>
                <w:szCs w:val="20"/>
              </w:rPr>
            </w:pPr>
            <w:r w:rsidRPr="00B5721A">
              <w:rPr>
                <w:sz w:val="20"/>
                <w:szCs w:val="20"/>
              </w:rPr>
              <w:t>2 канистры по 5 л концентрата «А»</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11.</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jc w:val="right"/>
              <w:rPr>
                <w:sz w:val="20"/>
                <w:szCs w:val="20"/>
              </w:rPr>
            </w:pPr>
            <w:r w:rsidRPr="00B5721A">
              <w:rPr>
                <w:sz w:val="20"/>
                <w:szCs w:val="20"/>
              </w:rPr>
              <w:t>2 канистры по 0,5 л концентрата «В»</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12.</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jc w:val="right"/>
              <w:rPr>
                <w:sz w:val="20"/>
                <w:szCs w:val="20"/>
              </w:rPr>
            </w:pPr>
            <w:r w:rsidRPr="00B5721A">
              <w:rPr>
                <w:sz w:val="20"/>
                <w:szCs w:val="20"/>
              </w:rPr>
              <w:t>2 канистры по 0,5 л концентрата «С»</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510"/>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13.</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Один набор рассчитан на приготовление рабочего раствора, литров</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не менее 40</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570"/>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14.</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Для проявки 1 м</w:t>
            </w:r>
            <w:r w:rsidRPr="00B5721A">
              <w:rPr>
                <w:sz w:val="20"/>
                <w:szCs w:val="20"/>
                <w:vertAlign w:val="superscript"/>
              </w:rPr>
              <w:t>2</w:t>
            </w:r>
            <w:r w:rsidRPr="00B5721A">
              <w:rPr>
                <w:sz w:val="20"/>
                <w:szCs w:val="20"/>
              </w:rPr>
              <w:t xml:space="preserve"> пленки в проявочном процессоре требуется, литра готового раствора</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не более 0,5</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510"/>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15.</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Срок годности рабочего раствора при открытом контакте с воздухом без потери свойств, месяца</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не менее 1</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70"/>
        </w:trPr>
        <w:tc>
          <w:tcPr>
            <w:tcW w:w="579" w:type="dxa"/>
            <w:vMerge/>
            <w:tcBorders>
              <w:top w:val="single" w:sz="8" w:space="0" w:color="auto"/>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8"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16</w:t>
            </w:r>
          </w:p>
        </w:tc>
        <w:tc>
          <w:tcPr>
            <w:tcW w:w="4395" w:type="dxa"/>
            <w:tcBorders>
              <w:top w:val="nil"/>
              <w:left w:val="nil"/>
              <w:bottom w:val="single" w:sz="8" w:space="0" w:color="auto"/>
              <w:right w:val="single" w:sz="4" w:space="0" w:color="auto"/>
            </w:tcBorders>
            <w:shd w:val="clear" w:color="auto" w:fill="auto"/>
            <w:vAlign w:val="bottom"/>
            <w:hideMark/>
          </w:tcPr>
          <w:p w:rsidR="00B5721A" w:rsidRPr="00B5721A" w:rsidRDefault="00B5721A" w:rsidP="00B5721A">
            <w:pPr>
              <w:jc w:val="both"/>
              <w:rPr>
                <w:sz w:val="20"/>
                <w:szCs w:val="20"/>
              </w:rPr>
            </w:pPr>
            <w:r w:rsidRPr="00B5721A">
              <w:rPr>
                <w:sz w:val="20"/>
                <w:szCs w:val="20"/>
              </w:rPr>
              <w:t>Количество, наборов</w:t>
            </w:r>
          </w:p>
        </w:tc>
        <w:tc>
          <w:tcPr>
            <w:tcW w:w="1559" w:type="dxa"/>
            <w:tcBorders>
              <w:top w:val="nil"/>
              <w:left w:val="nil"/>
              <w:bottom w:val="single" w:sz="8" w:space="0" w:color="auto"/>
              <w:right w:val="single" w:sz="4" w:space="0" w:color="auto"/>
            </w:tcBorders>
            <w:shd w:val="clear" w:color="auto" w:fill="auto"/>
            <w:vAlign w:val="center"/>
            <w:hideMark/>
          </w:tcPr>
          <w:p w:rsidR="00B5721A" w:rsidRPr="00B5721A" w:rsidRDefault="00B5721A" w:rsidP="00B5721A">
            <w:pPr>
              <w:jc w:val="center"/>
              <w:rPr>
                <w:b/>
                <w:bCs/>
                <w:sz w:val="20"/>
                <w:szCs w:val="20"/>
              </w:rPr>
            </w:pPr>
            <w:r w:rsidRPr="00B5721A">
              <w:rPr>
                <w:b/>
                <w:bCs/>
                <w:sz w:val="20"/>
                <w:szCs w:val="20"/>
              </w:rPr>
              <w:t>24</w:t>
            </w:r>
          </w:p>
        </w:tc>
        <w:tc>
          <w:tcPr>
            <w:tcW w:w="3402" w:type="dxa"/>
            <w:tcBorders>
              <w:top w:val="nil"/>
              <w:left w:val="nil"/>
              <w:bottom w:val="single" w:sz="8" w:space="0" w:color="auto"/>
              <w:right w:val="single" w:sz="8" w:space="0" w:color="auto"/>
            </w:tcBorders>
            <w:shd w:val="clear" w:color="auto" w:fill="auto"/>
            <w:vAlign w:val="center"/>
            <w:hideMark/>
          </w:tcPr>
          <w:p w:rsidR="00B5721A" w:rsidRPr="00B5721A" w:rsidRDefault="00B5721A" w:rsidP="00B5721A">
            <w:pPr>
              <w:jc w:val="center"/>
              <w:rPr>
                <w:b/>
                <w:bCs/>
                <w:sz w:val="20"/>
                <w:szCs w:val="20"/>
              </w:rPr>
            </w:pPr>
            <w:r w:rsidRPr="00B5721A">
              <w:rPr>
                <w:b/>
                <w:bCs/>
                <w:sz w:val="20"/>
                <w:szCs w:val="20"/>
              </w:rPr>
              <w:t> </w:t>
            </w:r>
          </w:p>
        </w:tc>
      </w:tr>
      <w:tr w:rsidR="00B5721A" w:rsidRPr="00B5721A" w:rsidTr="00B5721A">
        <w:trPr>
          <w:trHeight w:val="255"/>
        </w:trPr>
        <w:tc>
          <w:tcPr>
            <w:tcW w:w="579" w:type="dxa"/>
            <w:vMerge w:val="restart"/>
            <w:tcBorders>
              <w:top w:val="nil"/>
              <w:left w:val="single" w:sz="8" w:space="0" w:color="auto"/>
              <w:bottom w:val="single" w:sz="8" w:space="0" w:color="000000"/>
              <w:right w:val="nil"/>
            </w:tcBorders>
            <w:shd w:val="clear" w:color="auto" w:fill="auto"/>
            <w:vAlign w:val="center"/>
            <w:hideMark/>
          </w:tcPr>
          <w:p w:rsidR="00B5721A" w:rsidRPr="00B5721A" w:rsidRDefault="00B5721A" w:rsidP="00B5721A">
            <w:pPr>
              <w:jc w:val="center"/>
              <w:rPr>
                <w:sz w:val="20"/>
                <w:szCs w:val="20"/>
              </w:rPr>
            </w:pPr>
            <w:r w:rsidRPr="00B5721A">
              <w:rPr>
                <w:sz w:val="20"/>
                <w:szCs w:val="20"/>
              </w:rPr>
              <w:t>2</w:t>
            </w: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Наименование</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2.</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 xml:space="preserve">Модель  </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3.</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Производитель, страна происхождения</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102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4.</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jc w:val="both"/>
              <w:rPr>
                <w:sz w:val="20"/>
                <w:szCs w:val="20"/>
              </w:rPr>
            </w:pPr>
            <w:r w:rsidRPr="00B5721A">
              <w:rPr>
                <w:sz w:val="20"/>
                <w:szCs w:val="20"/>
              </w:rPr>
              <w:t>Регистрационное удостоверение Федеральной службы по надзору в сфере здравоохранения и социального развития (Министерства Здравоохранения РФ) с приложением</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000000" w:fill="FFFFFF"/>
            <w:vAlign w:val="bottom"/>
            <w:hideMark/>
          </w:tcPr>
          <w:p w:rsidR="00B5721A" w:rsidRPr="00B5721A" w:rsidRDefault="00B5721A" w:rsidP="00B5721A">
            <w:pPr>
              <w:jc w:val="center"/>
              <w:rPr>
                <w:sz w:val="20"/>
                <w:szCs w:val="20"/>
              </w:rPr>
            </w:pPr>
            <w:r w:rsidRPr="00B5721A">
              <w:rPr>
                <w:sz w:val="20"/>
                <w:szCs w:val="20"/>
              </w:rPr>
              <w:t>Указать от  ___№____, сроком действия до</w:t>
            </w:r>
          </w:p>
        </w:tc>
      </w:tr>
      <w:tr w:rsidR="00B5721A" w:rsidRPr="00B5721A" w:rsidTr="00B5721A">
        <w:trPr>
          <w:trHeight w:val="153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5.</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jc w:val="both"/>
              <w:rPr>
                <w:sz w:val="20"/>
                <w:szCs w:val="20"/>
              </w:rPr>
            </w:pPr>
            <w:r w:rsidRPr="00B5721A">
              <w:rPr>
                <w:sz w:val="20"/>
                <w:szCs w:val="20"/>
              </w:rPr>
              <w:t>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51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6.</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b/>
                <w:bCs/>
                <w:sz w:val="20"/>
                <w:szCs w:val="20"/>
              </w:rPr>
            </w:pPr>
            <w:r w:rsidRPr="00B5721A">
              <w:rPr>
                <w:b/>
                <w:bCs/>
                <w:sz w:val="20"/>
                <w:szCs w:val="20"/>
              </w:rPr>
              <w:t>Фиксаж (закрепитель) для автоматической обработки рентгеновской и флюорографической пленки</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7.</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b/>
                <w:bCs/>
                <w:sz w:val="20"/>
                <w:szCs w:val="20"/>
              </w:rPr>
            </w:pPr>
            <w:r w:rsidRPr="00B5721A">
              <w:rPr>
                <w:b/>
                <w:bCs/>
                <w:sz w:val="20"/>
                <w:szCs w:val="20"/>
              </w:rPr>
              <w:t>Характеристики:</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8.</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Набор для приготовления рабочего раствора</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9.</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Комплектация:</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10.</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jc w:val="right"/>
              <w:rPr>
                <w:sz w:val="20"/>
                <w:szCs w:val="20"/>
              </w:rPr>
            </w:pPr>
            <w:r w:rsidRPr="00B5721A">
              <w:rPr>
                <w:sz w:val="20"/>
                <w:szCs w:val="20"/>
              </w:rPr>
              <w:t>2 канистры по 5 л концентрата "А"</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11.</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jc w:val="right"/>
              <w:rPr>
                <w:sz w:val="20"/>
                <w:szCs w:val="20"/>
              </w:rPr>
            </w:pPr>
            <w:r w:rsidRPr="00B5721A">
              <w:rPr>
                <w:sz w:val="20"/>
                <w:szCs w:val="20"/>
              </w:rPr>
              <w:t>2 канистры по 1,25 л концентрата "В"</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51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12.</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Один набор рассчитан на приготовление рабочего раствора, ,  литров</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не менее 40</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51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13.</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Для закрепления 1 м2 пленки в проявочном процессоре требуется, литров готового раствора</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не более 0,75</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51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14.</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Срок годности рабочего раствора при открытом контакте с воздухом без потери свойств, месяца</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не менее 1</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7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8"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15</w:t>
            </w:r>
          </w:p>
        </w:tc>
        <w:tc>
          <w:tcPr>
            <w:tcW w:w="4395" w:type="dxa"/>
            <w:tcBorders>
              <w:top w:val="nil"/>
              <w:left w:val="nil"/>
              <w:bottom w:val="single" w:sz="8" w:space="0" w:color="auto"/>
              <w:right w:val="single" w:sz="4" w:space="0" w:color="auto"/>
            </w:tcBorders>
            <w:shd w:val="clear" w:color="auto" w:fill="auto"/>
            <w:vAlign w:val="bottom"/>
            <w:hideMark/>
          </w:tcPr>
          <w:p w:rsidR="00B5721A" w:rsidRPr="00B5721A" w:rsidRDefault="00B5721A" w:rsidP="00B5721A">
            <w:pPr>
              <w:jc w:val="both"/>
              <w:rPr>
                <w:sz w:val="20"/>
                <w:szCs w:val="20"/>
              </w:rPr>
            </w:pPr>
            <w:r w:rsidRPr="00B5721A">
              <w:rPr>
                <w:sz w:val="20"/>
                <w:szCs w:val="20"/>
              </w:rPr>
              <w:t>Количество, наборов</w:t>
            </w:r>
          </w:p>
        </w:tc>
        <w:tc>
          <w:tcPr>
            <w:tcW w:w="1559" w:type="dxa"/>
            <w:tcBorders>
              <w:top w:val="nil"/>
              <w:left w:val="nil"/>
              <w:bottom w:val="single" w:sz="8" w:space="0" w:color="auto"/>
              <w:right w:val="single" w:sz="4" w:space="0" w:color="auto"/>
            </w:tcBorders>
            <w:shd w:val="clear" w:color="auto" w:fill="auto"/>
            <w:vAlign w:val="center"/>
            <w:hideMark/>
          </w:tcPr>
          <w:p w:rsidR="00B5721A" w:rsidRPr="00B5721A" w:rsidRDefault="00B5721A" w:rsidP="00B5721A">
            <w:pPr>
              <w:jc w:val="center"/>
              <w:rPr>
                <w:b/>
                <w:bCs/>
                <w:sz w:val="20"/>
                <w:szCs w:val="20"/>
              </w:rPr>
            </w:pPr>
            <w:r w:rsidRPr="00B5721A">
              <w:rPr>
                <w:b/>
                <w:bCs/>
                <w:sz w:val="20"/>
                <w:szCs w:val="20"/>
              </w:rPr>
              <w:t>24</w:t>
            </w:r>
          </w:p>
        </w:tc>
        <w:tc>
          <w:tcPr>
            <w:tcW w:w="3402" w:type="dxa"/>
            <w:tcBorders>
              <w:top w:val="nil"/>
              <w:left w:val="nil"/>
              <w:bottom w:val="single" w:sz="8" w:space="0" w:color="auto"/>
              <w:right w:val="single" w:sz="8" w:space="0" w:color="auto"/>
            </w:tcBorders>
            <w:shd w:val="clear" w:color="auto" w:fill="auto"/>
            <w:vAlign w:val="center"/>
            <w:hideMark/>
          </w:tcPr>
          <w:p w:rsidR="00B5721A" w:rsidRPr="00B5721A" w:rsidRDefault="00B5721A" w:rsidP="00B5721A">
            <w:pPr>
              <w:jc w:val="center"/>
              <w:rPr>
                <w:b/>
                <w:bCs/>
                <w:sz w:val="20"/>
                <w:szCs w:val="20"/>
              </w:rPr>
            </w:pPr>
            <w:r w:rsidRPr="00B5721A">
              <w:rPr>
                <w:b/>
                <w:bCs/>
                <w:sz w:val="20"/>
                <w:szCs w:val="20"/>
              </w:rPr>
              <w:t> </w:t>
            </w:r>
          </w:p>
        </w:tc>
      </w:tr>
      <w:tr w:rsidR="00B5721A" w:rsidRPr="00B5721A" w:rsidTr="00B5721A">
        <w:trPr>
          <w:trHeight w:val="255"/>
        </w:trPr>
        <w:tc>
          <w:tcPr>
            <w:tcW w:w="579" w:type="dxa"/>
            <w:vMerge w:val="restart"/>
            <w:tcBorders>
              <w:top w:val="nil"/>
              <w:left w:val="single" w:sz="8" w:space="0" w:color="auto"/>
              <w:bottom w:val="single" w:sz="8" w:space="0" w:color="000000"/>
              <w:right w:val="nil"/>
            </w:tcBorders>
            <w:shd w:val="clear" w:color="auto" w:fill="auto"/>
            <w:vAlign w:val="center"/>
            <w:hideMark/>
          </w:tcPr>
          <w:p w:rsidR="00B5721A" w:rsidRPr="00B5721A" w:rsidRDefault="00B5721A" w:rsidP="00B5721A">
            <w:pPr>
              <w:jc w:val="center"/>
              <w:rPr>
                <w:sz w:val="20"/>
                <w:szCs w:val="20"/>
              </w:rPr>
            </w:pPr>
            <w:r w:rsidRPr="00B5721A">
              <w:rPr>
                <w:sz w:val="20"/>
                <w:szCs w:val="20"/>
              </w:rPr>
              <w:t>3</w:t>
            </w: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Наименование</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2.</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 xml:space="preserve">Модель  </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3.</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Производитель, страна происхождения</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51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4.</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 xml:space="preserve">Регистрационное удостоверение </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000000" w:fill="FFFFFF"/>
            <w:vAlign w:val="bottom"/>
            <w:hideMark/>
          </w:tcPr>
          <w:p w:rsidR="00B5721A" w:rsidRPr="00B5721A" w:rsidRDefault="00B5721A" w:rsidP="00B5721A">
            <w:pPr>
              <w:jc w:val="center"/>
              <w:rPr>
                <w:sz w:val="20"/>
                <w:szCs w:val="20"/>
              </w:rPr>
            </w:pPr>
            <w:r w:rsidRPr="00B5721A">
              <w:rPr>
                <w:sz w:val="20"/>
                <w:szCs w:val="20"/>
              </w:rPr>
              <w:t>Указать от  ___№____, сроком действия до</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5.</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 xml:space="preserve">Сертификат соответствия </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6.</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Проспект на русском языке</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51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7.</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b/>
                <w:bCs/>
                <w:sz w:val="20"/>
                <w:szCs w:val="20"/>
              </w:rPr>
            </w:pPr>
            <w:r w:rsidRPr="00B5721A">
              <w:rPr>
                <w:b/>
                <w:bCs/>
                <w:sz w:val="20"/>
                <w:szCs w:val="20"/>
              </w:rPr>
              <w:t>Проявитель для ручной обработки рентгеновской и флюорографической пленки</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8.</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b/>
                <w:bCs/>
                <w:sz w:val="20"/>
                <w:szCs w:val="20"/>
              </w:rPr>
            </w:pPr>
            <w:r w:rsidRPr="00B5721A">
              <w:rPr>
                <w:b/>
                <w:bCs/>
                <w:sz w:val="20"/>
                <w:szCs w:val="20"/>
              </w:rPr>
              <w:t>Характеристики:</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9.</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Комплектация:</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10.</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Концентрат  по 5 литров в канистре</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51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11.</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5 литров концентрата рассчитано на приготовление рабочего раствора, литров</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не менее 30</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7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8"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12</w:t>
            </w:r>
          </w:p>
        </w:tc>
        <w:tc>
          <w:tcPr>
            <w:tcW w:w="4395" w:type="dxa"/>
            <w:tcBorders>
              <w:top w:val="nil"/>
              <w:left w:val="nil"/>
              <w:bottom w:val="single" w:sz="8" w:space="0" w:color="auto"/>
              <w:right w:val="single" w:sz="4" w:space="0" w:color="auto"/>
            </w:tcBorders>
            <w:shd w:val="clear" w:color="auto" w:fill="auto"/>
            <w:vAlign w:val="bottom"/>
            <w:hideMark/>
          </w:tcPr>
          <w:p w:rsidR="00B5721A" w:rsidRPr="00B5721A" w:rsidRDefault="00B5721A" w:rsidP="00B5721A">
            <w:pPr>
              <w:jc w:val="both"/>
              <w:rPr>
                <w:sz w:val="20"/>
                <w:szCs w:val="20"/>
              </w:rPr>
            </w:pPr>
            <w:r w:rsidRPr="00B5721A">
              <w:rPr>
                <w:sz w:val="20"/>
                <w:szCs w:val="20"/>
              </w:rPr>
              <w:t>Количество, канистр.</w:t>
            </w:r>
          </w:p>
        </w:tc>
        <w:tc>
          <w:tcPr>
            <w:tcW w:w="1559" w:type="dxa"/>
            <w:tcBorders>
              <w:top w:val="nil"/>
              <w:left w:val="nil"/>
              <w:bottom w:val="single" w:sz="8" w:space="0" w:color="auto"/>
              <w:right w:val="single" w:sz="4" w:space="0" w:color="auto"/>
            </w:tcBorders>
            <w:shd w:val="clear" w:color="auto" w:fill="auto"/>
            <w:vAlign w:val="center"/>
            <w:hideMark/>
          </w:tcPr>
          <w:p w:rsidR="00B5721A" w:rsidRPr="00B5721A" w:rsidRDefault="00B5721A" w:rsidP="00B5721A">
            <w:pPr>
              <w:jc w:val="center"/>
              <w:rPr>
                <w:b/>
                <w:bCs/>
                <w:sz w:val="20"/>
                <w:szCs w:val="20"/>
              </w:rPr>
            </w:pPr>
            <w:r w:rsidRPr="00B5721A">
              <w:rPr>
                <w:b/>
                <w:bCs/>
                <w:sz w:val="20"/>
                <w:szCs w:val="20"/>
              </w:rPr>
              <w:t>36</w:t>
            </w:r>
          </w:p>
        </w:tc>
        <w:tc>
          <w:tcPr>
            <w:tcW w:w="3402" w:type="dxa"/>
            <w:tcBorders>
              <w:top w:val="nil"/>
              <w:left w:val="nil"/>
              <w:bottom w:val="single" w:sz="8" w:space="0" w:color="auto"/>
              <w:right w:val="single" w:sz="8" w:space="0" w:color="auto"/>
            </w:tcBorders>
            <w:shd w:val="clear" w:color="auto" w:fill="auto"/>
            <w:vAlign w:val="center"/>
            <w:hideMark/>
          </w:tcPr>
          <w:p w:rsidR="00B5721A" w:rsidRPr="00B5721A" w:rsidRDefault="00B5721A" w:rsidP="00B5721A">
            <w:pPr>
              <w:jc w:val="center"/>
              <w:rPr>
                <w:b/>
                <w:bCs/>
                <w:sz w:val="20"/>
                <w:szCs w:val="20"/>
              </w:rPr>
            </w:pPr>
            <w:r w:rsidRPr="00B5721A">
              <w:rPr>
                <w:b/>
                <w:bCs/>
                <w:sz w:val="20"/>
                <w:szCs w:val="20"/>
              </w:rPr>
              <w:t> </w:t>
            </w:r>
          </w:p>
        </w:tc>
      </w:tr>
      <w:tr w:rsidR="00B5721A" w:rsidRPr="00B5721A" w:rsidTr="00B5721A">
        <w:trPr>
          <w:trHeight w:val="255"/>
        </w:trPr>
        <w:tc>
          <w:tcPr>
            <w:tcW w:w="579" w:type="dxa"/>
            <w:vMerge w:val="restart"/>
            <w:tcBorders>
              <w:top w:val="nil"/>
              <w:left w:val="single" w:sz="8" w:space="0" w:color="auto"/>
              <w:bottom w:val="single" w:sz="8" w:space="0" w:color="000000"/>
              <w:right w:val="nil"/>
            </w:tcBorders>
            <w:shd w:val="clear" w:color="auto" w:fill="auto"/>
            <w:vAlign w:val="center"/>
            <w:hideMark/>
          </w:tcPr>
          <w:p w:rsidR="00B5721A" w:rsidRPr="00B5721A" w:rsidRDefault="00B5721A" w:rsidP="00B5721A">
            <w:pPr>
              <w:jc w:val="center"/>
              <w:rPr>
                <w:sz w:val="20"/>
                <w:szCs w:val="20"/>
              </w:rPr>
            </w:pPr>
            <w:r w:rsidRPr="00B5721A">
              <w:rPr>
                <w:sz w:val="20"/>
                <w:szCs w:val="20"/>
              </w:rPr>
              <w:t>4</w:t>
            </w: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Наименование</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2.</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 xml:space="preserve">Модель  </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3.</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Производитель, страна происхождения</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51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4.</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 xml:space="preserve">Регистрационное удостоверение </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Указать</w:t>
            </w:r>
          </w:p>
        </w:tc>
        <w:tc>
          <w:tcPr>
            <w:tcW w:w="3402" w:type="dxa"/>
            <w:tcBorders>
              <w:top w:val="nil"/>
              <w:left w:val="nil"/>
              <w:bottom w:val="single" w:sz="4" w:space="0" w:color="auto"/>
              <w:right w:val="single" w:sz="8" w:space="0" w:color="auto"/>
            </w:tcBorders>
            <w:shd w:val="clear" w:color="000000" w:fill="FFFFFF"/>
            <w:vAlign w:val="bottom"/>
            <w:hideMark/>
          </w:tcPr>
          <w:p w:rsidR="00B5721A" w:rsidRPr="00B5721A" w:rsidRDefault="00B5721A" w:rsidP="00B5721A">
            <w:pPr>
              <w:jc w:val="center"/>
              <w:rPr>
                <w:sz w:val="20"/>
                <w:szCs w:val="20"/>
              </w:rPr>
            </w:pPr>
            <w:r w:rsidRPr="00B5721A">
              <w:rPr>
                <w:sz w:val="20"/>
                <w:szCs w:val="20"/>
              </w:rPr>
              <w:t>Указать от  ___№____, сроком действия до</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5.</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 xml:space="preserve">Сертификат соответствия </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6.</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Проспект на русском языке</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18"/>
                <w:szCs w:val="18"/>
              </w:rPr>
            </w:pPr>
            <w:r w:rsidRPr="00B5721A">
              <w:rPr>
                <w:sz w:val="18"/>
                <w:szCs w:val="18"/>
              </w:rPr>
              <w:t> </w:t>
            </w:r>
          </w:p>
        </w:tc>
      </w:tr>
      <w:tr w:rsidR="00B5721A" w:rsidRPr="00B5721A" w:rsidTr="00B5721A">
        <w:trPr>
          <w:trHeight w:val="51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7.</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b/>
                <w:bCs/>
                <w:sz w:val="20"/>
                <w:szCs w:val="20"/>
              </w:rPr>
            </w:pPr>
            <w:r w:rsidRPr="00B5721A">
              <w:rPr>
                <w:b/>
                <w:bCs/>
                <w:sz w:val="20"/>
                <w:szCs w:val="20"/>
              </w:rPr>
              <w:t>Закрепитель для ручной обработки рентгеновской и флюорографической пленки</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8.</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b/>
                <w:bCs/>
                <w:sz w:val="20"/>
                <w:szCs w:val="20"/>
              </w:rPr>
            </w:pPr>
            <w:r w:rsidRPr="00B5721A">
              <w:rPr>
                <w:b/>
                <w:bCs/>
                <w:sz w:val="20"/>
                <w:szCs w:val="20"/>
              </w:rPr>
              <w:t>Характеристики:</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9.</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Комплектация:</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55"/>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10.</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Концентрат  по 5 литров в канистре</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Наличие</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51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11.</w:t>
            </w:r>
          </w:p>
        </w:tc>
        <w:tc>
          <w:tcPr>
            <w:tcW w:w="4395" w:type="dxa"/>
            <w:tcBorders>
              <w:top w:val="nil"/>
              <w:left w:val="nil"/>
              <w:bottom w:val="single" w:sz="4" w:space="0" w:color="auto"/>
              <w:right w:val="single" w:sz="4" w:space="0" w:color="auto"/>
            </w:tcBorders>
            <w:shd w:val="clear" w:color="auto" w:fill="auto"/>
            <w:vAlign w:val="bottom"/>
            <w:hideMark/>
          </w:tcPr>
          <w:p w:rsidR="00B5721A" w:rsidRPr="00B5721A" w:rsidRDefault="00B5721A" w:rsidP="00B5721A">
            <w:pPr>
              <w:rPr>
                <w:sz w:val="20"/>
                <w:szCs w:val="20"/>
              </w:rPr>
            </w:pPr>
            <w:r w:rsidRPr="00B5721A">
              <w:rPr>
                <w:sz w:val="20"/>
                <w:szCs w:val="20"/>
              </w:rPr>
              <w:t>5 литров концентрата рассчитано на приготовление рабочего раствора, литров</w:t>
            </w:r>
          </w:p>
        </w:tc>
        <w:tc>
          <w:tcPr>
            <w:tcW w:w="1559" w:type="dxa"/>
            <w:tcBorders>
              <w:top w:val="nil"/>
              <w:left w:val="nil"/>
              <w:bottom w:val="single" w:sz="4"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Не менее 25</w:t>
            </w:r>
          </w:p>
        </w:tc>
        <w:tc>
          <w:tcPr>
            <w:tcW w:w="3402" w:type="dxa"/>
            <w:tcBorders>
              <w:top w:val="nil"/>
              <w:left w:val="nil"/>
              <w:bottom w:val="single" w:sz="4" w:space="0" w:color="auto"/>
              <w:right w:val="single" w:sz="8"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 </w:t>
            </w:r>
          </w:p>
        </w:tc>
      </w:tr>
      <w:tr w:rsidR="00B5721A" w:rsidRPr="00B5721A" w:rsidTr="00B5721A">
        <w:trPr>
          <w:trHeight w:val="270"/>
        </w:trPr>
        <w:tc>
          <w:tcPr>
            <w:tcW w:w="579" w:type="dxa"/>
            <w:vMerge/>
            <w:tcBorders>
              <w:top w:val="nil"/>
              <w:left w:val="single" w:sz="8" w:space="0" w:color="auto"/>
              <w:bottom w:val="single" w:sz="8" w:space="0" w:color="000000"/>
              <w:right w:val="nil"/>
            </w:tcBorders>
            <w:vAlign w:val="center"/>
            <w:hideMark/>
          </w:tcPr>
          <w:p w:rsidR="00B5721A" w:rsidRPr="00B5721A" w:rsidRDefault="00B5721A" w:rsidP="00B5721A">
            <w:pPr>
              <w:rPr>
                <w:sz w:val="20"/>
                <w:szCs w:val="20"/>
              </w:rPr>
            </w:pPr>
          </w:p>
        </w:tc>
        <w:tc>
          <w:tcPr>
            <w:tcW w:w="567" w:type="dxa"/>
            <w:tcBorders>
              <w:top w:val="nil"/>
              <w:left w:val="single" w:sz="8" w:space="0" w:color="auto"/>
              <w:bottom w:val="single" w:sz="8" w:space="0" w:color="auto"/>
              <w:right w:val="single" w:sz="4" w:space="0" w:color="auto"/>
            </w:tcBorders>
            <w:shd w:val="clear" w:color="auto" w:fill="auto"/>
            <w:vAlign w:val="center"/>
            <w:hideMark/>
          </w:tcPr>
          <w:p w:rsidR="00B5721A" w:rsidRPr="00B5721A" w:rsidRDefault="00B5721A" w:rsidP="00B5721A">
            <w:pPr>
              <w:jc w:val="center"/>
              <w:rPr>
                <w:sz w:val="20"/>
                <w:szCs w:val="20"/>
              </w:rPr>
            </w:pPr>
            <w:r w:rsidRPr="00B5721A">
              <w:rPr>
                <w:sz w:val="20"/>
                <w:szCs w:val="20"/>
              </w:rPr>
              <w:t>12</w:t>
            </w:r>
          </w:p>
        </w:tc>
        <w:tc>
          <w:tcPr>
            <w:tcW w:w="4395" w:type="dxa"/>
            <w:tcBorders>
              <w:top w:val="nil"/>
              <w:left w:val="nil"/>
              <w:bottom w:val="single" w:sz="8" w:space="0" w:color="auto"/>
              <w:right w:val="single" w:sz="4" w:space="0" w:color="auto"/>
            </w:tcBorders>
            <w:shd w:val="clear" w:color="auto" w:fill="auto"/>
            <w:vAlign w:val="bottom"/>
            <w:hideMark/>
          </w:tcPr>
          <w:p w:rsidR="00B5721A" w:rsidRPr="00B5721A" w:rsidRDefault="00B5721A" w:rsidP="00B5721A">
            <w:pPr>
              <w:jc w:val="both"/>
              <w:rPr>
                <w:sz w:val="20"/>
                <w:szCs w:val="20"/>
              </w:rPr>
            </w:pPr>
            <w:r w:rsidRPr="00B5721A">
              <w:rPr>
                <w:sz w:val="20"/>
                <w:szCs w:val="20"/>
              </w:rPr>
              <w:t>Количество, канистр.</w:t>
            </w:r>
          </w:p>
        </w:tc>
        <w:tc>
          <w:tcPr>
            <w:tcW w:w="1559" w:type="dxa"/>
            <w:tcBorders>
              <w:top w:val="nil"/>
              <w:left w:val="nil"/>
              <w:bottom w:val="single" w:sz="8" w:space="0" w:color="auto"/>
              <w:right w:val="single" w:sz="4" w:space="0" w:color="auto"/>
            </w:tcBorders>
            <w:shd w:val="clear" w:color="auto" w:fill="auto"/>
            <w:vAlign w:val="center"/>
            <w:hideMark/>
          </w:tcPr>
          <w:p w:rsidR="00B5721A" w:rsidRPr="00B5721A" w:rsidRDefault="00B5721A" w:rsidP="00B5721A">
            <w:pPr>
              <w:jc w:val="center"/>
              <w:rPr>
                <w:b/>
                <w:bCs/>
                <w:sz w:val="20"/>
                <w:szCs w:val="20"/>
              </w:rPr>
            </w:pPr>
            <w:r w:rsidRPr="00B5721A">
              <w:rPr>
                <w:b/>
                <w:bCs/>
                <w:sz w:val="20"/>
                <w:szCs w:val="20"/>
              </w:rPr>
              <w:t>48</w:t>
            </w:r>
          </w:p>
        </w:tc>
        <w:tc>
          <w:tcPr>
            <w:tcW w:w="3402" w:type="dxa"/>
            <w:tcBorders>
              <w:top w:val="nil"/>
              <w:left w:val="nil"/>
              <w:bottom w:val="single" w:sz="8" w:space="0" w:color="auto"/>
              <w:right w:val="single" w:sz="8" w:space="0" w:color="auto"/>
            </w:tcBorders>
            <w:shd w:val="clear" w:color="auto" w:fill="auto"/>
            <w:vAlign w:val="center"/>
            <w:hideMark/>
          </w:tcPr>
          <w:p w:rsidR="00B5721A" w:rsidRPr="00B5721A" w:rsidRDefault="00B5721A" w:rsidP="00B5721A">
            <w:pPr>
              <w:jc w:val="center"/>
              <w:rPr>
                <w:b/>
                <w:bCs/>
                <w:sz w:val="20"/>
                <w:szCs w:val="20"/>
              </w:rPr>
            </w:pPr>
            <w:r w:rsidRPr="00B5721A">
              <w:rPr>
                <w:b/>
                <w:bCs/>
                <w:sz w:val="20"/>
                <w:szCs w:val="20"/>
              </w:rPr>
              <w:t> </w:t>
            </w:r>
          </w:p>
        </w:tc>
      </w:tr>
    </w:tbl>
    <w:p w:rsidR="002A1738" w:rsidRPr="002A1738" w:rsidRDefault="002A1738" w:rsidP="009F7C2D"/>
    <w:p w:rsidR="002A1738" w:rsidRDefault="002A1738" w:rsidP="002A1738">
      <w:pPr>
        <w:pStyle w:val="10"/>
        <w:jc w:val="center"/>
      </w:pPr>
    </w:p>
    <w:p w:rsidR="00BE206E" w:rsidRDefault="00BE206E" w:rsidP="00BE206E"/>
    <w:p w:rsidR="00BE206E" w:rsidRPr="00BE206E" w:rsidRDefault="00BE206E" w:rsidP="00BE206E"/>
    <w:p w:rsidR="002A1738" w:rsidRDefault="002A1738" w:rsidP="002A1738"/>
    <w:p w:rsidR="002A1738" w:rsidRDefault="002A1738"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5721A">
        <w:rPr>
          <w:b/>
          <w:bCs/>
        </w:rPr>
        <w:t>наборов фотохимикатов</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5721A">
        <w:rPr>
          <w:rFonts w:ascii="Times New Roman" w:eastAsia="Times New Roman" w:hAnsi="Times New Roman" w:cs="Times New Roman"/>
          <w:sz w:val="24"/>
          <w:lang w:eastAsia="ru-RU"/>
        </w:rPr>
        <w:t>наборов фотохимикатов</w:t>
      </w:r>
      <w:r w:rsidR="00806195">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B475C3">
        <w:rPr>
          <w:rFonts w:ascii="Times New Roman" w:eastAsia="Times New Roman" w:hAnsi="Times New Roman" w:cs="Times New Roman"/>
          <w:sz w:val="24"/>
          <w:lang w:eastAsia="ru-RU"/>
        </w:rPr>
        <w:t xml:space="preserve">обязательного медицинского </w:t>
      </w:r>
      <w:r w:rsidR="00B5721A">
        <w:rPr>
          <w:rFonts w:ascii="Times New Roman" w:eastAsia="Times New Roman" w:hAnsi="Times New Roman" w:cs="Times New Roman"/>
          <w:sz w:val="24"/>
          <w:lang w:eastAsia="ru-RU"/>
        </w:rPr>
        <w:t>страхования.</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Цена единицы дополнительно поставляемого товара и цена единицы товара при сокращении </w:t>
      </w:r>
      <w:r w:rsidR="00C65366" w:rsidRPr="00F62FD2">
        <w:lastRenderedPageBreak/>
        <w:t xml:space="preserve">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C65366">
        <w:t>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rsidR="0008353D">
        <w:t xml:space="preserve"> с сентября по декабрь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lastRenderedPageBreak/>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31 декабря 2013 года.</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B5721A">
        <w:trPr>
          <w:trHeight w:val="326"/>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B5721A">
        <w:trPr>
          <w:trHeight w:val="274"/>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B5721A">
        <w:trPr>
          <w:trHeight w:val="250"/>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B5721A">
        <w:trPr>
          <w:trHeight w:val="227"/>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410728" w:rsidP="00410728">
      <w:pPr>
        <w:tabs>
          <w:tab w:val="left" w:pos="9631"/>
        </w:tabs>
      </w:pPr>
      <w:r>
        <w:tab/>
      </w:r>
    </w:p>
    <w:p w:rsidR="00410728" w:rsidRDefault="00410728" w:rsidP="00410728">
      <w:pPr>
        <w:tabs>
          <w:tab w:val="left" w:pos="9631"/>
        </w:tabs>
      </w:pPr>
    </w:p>
    <w:p w:rsidR="00521CCE" w:rsidRDefault="00521CCE" w:rsidP="00BF507C">
      <w:pPr>
        <w:jc w:val="right"/>
      </w:pPr>
    </w:p>
    <w:p w:rsidR="00521CCE" w:rsidRDefault="00521CCE" w:rsidP="00BF507C">
      <w:pPr>
        <w:jc w:val="right"/>
      </w:pPr>
    </w:p>
    <w:p w:rsidR="00521CCE" w:rsidRDefault="00521CCE" w:rsidP="00BF507C">
      <w:pPr>
        <w:jc w:val="right"/>
      </w:pPr>
    </w:p>
    <w:p w:rsidR="00806195" w:rsidRDefault="00806195" w:rsidP="00BF507C">
      <w:pPr>
        <w:jc w:val="right"/>
      </w:pPr>
    </w:p>
    <w:p w:rsidR="00806195" w:rsidRDefault="00806195" w:rsidP="00BF507C">
      <w:pPr>
        <w:jc w:val="right"/>
      </w:pPr>
    </w:p>
    <w:p w:rsidR="00806195" w:rsidRDefault="00806195"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B5721A" w:rsidRDefault="00B5721A" w:rsidP="00BF507C">
      <w:pPr>
        <w:jc w:val="right"/>
      </w:pPr>
    </w:p>
    <w:p w:rsidR="00B5721A" w:rsidRDefault="00B5721A" w:rsidP="00BF507C">
      <w:pPr>
        <w:jc w:val="right"/>
      </w:pPr>
    </w:p>
    <w:p w:rsidR="00B5721A" w:rsidRDefault="00B5721A" w:rsidP="00BF507C">
      <w:pPr>
        <w:jc w:val="right"/>
      </w:pPr>
    </w:p>
    <w:p w:rsidR="00B5721A" w:rsidRDefault="00B5721A" w:rsidP="00BF507C">
      <w:pPr>
        <w:jc w:val="right"/>
      </w:pPr>
    </w:p>
    <w:p w:rsidR="00A91991" w:rsidRDefault="00A91991" w:rsidP="00BF507C">
      <w:pPr>
        <w:jc w:val="right"/>
      </w:pPr>
    </w:p>
    <w:p w:rsidR="00BF507C" w:rsidRPr="00B620E2" w:rsidRDefault="00BF507C" w:rsidP="00BF507C">
      <w:pPr>
        <w:jc w:val="right"/>
      </w:pPr>
      <w:r>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2150"/>
        <w:gridCol w:w="1295"/>
        <w:gridCol w:w="1013"/>
        <w:gridCol w:w="927"/>
        <w:gridCol w:w="1037"/>
        <w:gridCol w:w="1091"/>
      </w:tblGrid>
      <w:tr w:rsidR="00460AD1" w:rsidRPr="00460AD1" w:rsidTr="0008353D">
        <w:trPr>
          <w:trHeight w:val="375"/>
          <w:jc w:val="center"/>
        </w:trPr>
        <w:tc>
          <w:tcPr>
            <w:tcW w:w="8339" w:type="dxa"/>
            <w:gridSpan w:val="5"/>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1037"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091"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08353D" w:rsidRPr="00460AD1" w:rsidTr="0008353D">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Сентябрь</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Октябрь</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Ноябрь</w:t>
            </w: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Декабрь</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08353D" w:rsidRPr="00460AD1" w:rsidTr="0008353D">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33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478"/>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410728" w:rsidRDefault="00410728" w:rsidP="002A1738">
      <w:pPr>
        <w:tabs>
          <w:tab w:val="left" w:pos="1215"/>
        </w:tabs>
        <w:jc w:val="right"/>
        <w:rPr>
          <w:szCs w:val="20"/>
        </w:rPr>
      </w:pPr>
    </w:p>
    <w:p w:rsidR="00806195" w:rsidRDefault="00806195"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A91991" w:rsidRDefault="00A91991"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BE206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08353D" w:rsidRPr="00F8129D" w:rsidTr="0008353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8353D" w:rsidRPr="00F8129D" w:rsidRDefault="0008353D" w:rsidP="00B5721A">
            <w:pPr>
              <w:jc w:val="center"/>
            </w:pPr>
            <w:r w:rsidRPr="00F8129D">
              <w:t>За счет средств обязательно</w:t>
            </w:r>
            <w:r>
              <w:t xml:space="preserve">го медицинского страхования </w:t>
            </w:r>
          </w:p>
        </w:tc>
      </w:tr>
      <w:tr w:rsidR="0008353D" w:rsidRPr="00F8129D" w:rsidTr="0008353D">
        <w:trPr>
          <w:trHeight w:val="570"/>
        </w:trPr>
        <w:tc>
          <w:tcPr>
            <w:tcW w:w="10647" w:type="dxa"/>
            <w:gridSpan w:val="6"/>
            <w:vMerge/>
            <w:tcBorders>
              <w:top w:val="nil"/>
              <w:left w:val="nil"/>
              <w:bottom w:val="single" w:sz="4" w:space="0" w:color="000000"/>
              <w:right w:val="nil"/>
            </w:tcBorders>
            <w:vAlign w:val="center"/>
            <w:hideMark/>
          </w:tcPr>
          <w:p w:rsidR="0008353D" w:rsidRPr="00F8129D" w:rsidRDefault="0008353D" w:rsidP="0008353D"/>
        </w:tc>
      </w:tr>
      <w:tr w:rsidR="0008353D" w:rsidRPr="00F8129D" w:rsidTr="0008353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08353D" w:rsidRPr="00F8129D" w:rsidTr="0008353D">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B5721A"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B5721A" w:rsidRPr="00F8129D" w:rsidRDefault="00B5721A" w:rsidP="0008353D">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tc>
        <w:tc>
          <w:tcPr>
            <w:tcW w:w="1275"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r>
      <w:tr w:rsidR="00B5721A"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B5721A" w:rsidRPr="00F8129D" w:rsidRDefault="00B5721A" w:rsidP="0008353D">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tc>
        <w:tc>
          <w:tcPr>
            <w:tcW w:w="1275"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r>
      <w:tr w:rsidR="0008353D" w:rsidRPr="00F8129D" w:rsidTr="0008353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08353D" w:rsidRPr="00F8129D" w:rsidRDefault="0008353D" w:rsidP="0008353D">
            <w:pPr>
              <w:jc w:val="center"/>
              <w:rPr>
                <w:b/>
                <w:bCs/>
              </w:rPr>
            </w:pPr>
          </w:p>
        </w:tc>
      </w:tr>
    </w:tbl>
    <w:p w:rsidR="0008353D" w:rsidRDefault="0008353D" w:rsidP="002A1738">
      <w:pPr>
        <w:jc w:val="both"/>
      </w:pPr>
    </w:p>
    <w:p w:rsidR="00A91991" w:rsidRDefault="00A91991"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2A1738">
      <w:pPr>
        <w:rPr>
          <w:sz w:val="28"/>
          <w:szCs w:val="28"/>
        </w:rPr>
      </w:pPr>
      <w:r w:rsidRPr="00CC2738">
        <w:rPr>
          <w:sz w:val="28"/>
          <w:szCs w:val="28"/>
        </w:rPr>
        <w:t>М</w:t>
      </w:r>
      <w:r w:rsidR="0008353D">
        <w:rPr>
          <w:sz w:val="28"/>
          <w:szCs w:val="28"/>
        </w:rPr>
        <w:t>П</w:t>
      </w:r>
    </w:p>
    <w:p w:rsidR="00BF507C" w:rsidRPr="00CC2738"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Default="002A1738">
      <w:pPr>
        <w:rPr>
          <w:sz w:val="28"/>
          <w:szCs w:val="28"/>
        </w:rPr>
      </w:pPr>
      <w:r w:rsidRPr="00CC2738">
        <w:rPr>
          <w:sz w:val="28"/>
          <w:szCs w:val="28"/>
        </w:rPr>
        <w:t>МП</w:t>
      </w:r>
    </w:p>
    <w:p w:rsidR="00A91991" w:rsidRDefault="00A91991">
      <w:pPr>
        <w:rPr>
          <w:sz w:val="28"/>
          <w:szCs w:val="28"/>
        </w:rPr>
      </w:pPr>
    </w:p>
    <w:p w:rsidR="00A91991" w:rsidRDefault="00A91991">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B5721A" w:rsidRDefault="00B5721A">
      <w:pPr>
        <w:rPr>
          <w:sz w:val="28"/>
          <w:szCs w:val="28"/>
        </w:rPr>
      </w:pPr>
    </w:p>
    <w:p w:rsidR="00B5721A" w:rsidRDefault="00B5721A">
      <w:pPr>
        <w:rPr>
          <w:sz w:val="28"/>
          <w:szCs w:val="28"/>
        </w:rPr>
      </w:pPr>
    </w:p>
    <w:p w:rsidR="00B5721A" w:rsidRDefault="00B5721A">
      <w:pPr>
        <w:rPr>
          <w:sz w:val="28"/>
          <w:szCs w:val="28"/>
        </w:rPr>
      </w:pPr>
    </w:p>
    <w:p w:rsidR="00B5721A" w:rsidRDefault="00B5721A">
      <w:pPr>
        <w:rPr>
          <w:sz w:val="28"/>
          <w:szCs w:val="28"/>
        </w:rPr>
      </w:pPr>
    </w:p>
    <w:p w:rsidR="00B5721A" w:rsidRDefault="00B5721A">
      <w:pPr>
        <w:rPr>
          <w:sz w:val="28"/>
          <w:szCs w:val="28"/>
        </w:rPr>
      </w:pPr>
    </w:p>
    <w:p w:rsidR="00B5721A" w:rsidRDefault="00B5721A">
      <w:pPr>
        <w:rPr>
          <w:sz w:val="28"/>
          <w:szCs w:val="28"/>
        </w:rPr>
      </w:pPr>
    </w:p>
    <w:p w:rsidR="00806195" w:rsidRDefault="00806195">
      <w:pPr>
        <w:rPr>
          <w:sz w:val="28"/>
          <w:szCs w:val="28"/>
        </w:rPr>
      </w:pPr>
    </w:p>
    <w:p w:rsidR="00806195" w:rsidRDefault="00806195">
      <w:pPr>
        <w:rPr>
          <w:sz w:val="28"/>
          <w:szCs w:val="28"/>
        </w:rPr>
      </w:pPr>
    </w:p>
    <w:p w:rsidR="001E47EE" w:rsidRDefault="001E47EE" w:rsidP="00460AD1">
      <w:pPr>
        <w:ind w:firstLine="567"/>
        <w:jc w:val="right"/>
        <w:rPr>
          <w:sz w:val="23"/>
          <w:szCs w:val="23"/>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начальной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410728">
        <w:rPr>
          <w:b/>
          <w:bCs/>
        </w:rPr>
        <w:t>наборов фотохимикатов</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B5721A">
        <w:rPr>
          <w:b/>
        </w:rPr>
        <w:t>195 508</w:t>
      </w:r>
      <w:r w:rsidRPr="0061459C">
        <w:rPr>
          <w:b/>
        </w:rPr>
        <w:t xml:space="preserve"> (</w:t>
      </w:r>
      <w:r w:rsidR="00B5721A">
        <w:rPr>
          <w:b/>
        </w:rPr>
        <w:t>Сто девяносто пять тысяч</w:t>
      </w:r>
      <w:r w:rsidR="00741689">
        <w:rPr>
          <w:b/>
        </w:rPr>
        <w:t xml:space="preserve"> пятьсот восемь</w:t>
      </w:r>
      <w:r w:rsidR="00932284">
        <w:rPr>
          <w:b/>
        </w:rPr>
        <w:t xml:space="preserve">) </w:t>
      </w:r>
      <w:r w:rsidRPr="0061459C">
        <w:rPr>
          <w:b/>
        </w:rPr>
        <w:t>рубл</w:t>
      </w:r>
      <w:r w:rsidR="00741689">
        <w:rPr>
          <w:b/>
        </w:rPr>
        <w:t>ей</w:t>
      </w:r>
      <w:r w:rsidRPr="0061459C">
        <w:rPr>
          <w:b/>
        </w:rPr>
        <w:t xml:space="preserve"> </w:t>
      </w:r>
      <w:r w:rsidR="00B5721A">
        <w:rPr>
          <w:b/>
        </w:rPr>
        <w:t>92</w:t>
      </w:r>
      <w:r w:rsidRPr="0061459C">
        <w:rPr>
          <w:b/>
        </w:rPr>
        <w:t xml:space="preserve"> копе</w:t>
      </w:r>
      <w:r w:rsidR="00ED0121">
        <w:rPr>
          <w:b/>
        </w:rPr>
        <w:t>й</w:t>
      </w:r>
      <w:r w:rsidR="00932284">
        <w:rPr>
          <w:b/>
        </w:rPr>
        <w:t>к</w:t>
      </w:r>
      <w:r w:rsidR="00ED0121">
        <w:rPr>
          <w:b/>
        </w:rPr>
        <w:t>и</w:t>
      </w:r>
      <w:r>
        <w:t>.</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 xml:space="preserve">Обоснование начальной (максимальной) цены контракта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1003"/>
        <w:gridCol w:w="698"/>
        <w:gridCol w:w="1276"/>
        <w:gridCol w:w="1275"/>
        <w:gridCol w:w="1134"/>
        <w:gridCol w:w="1276"/>
        <w:gridCol w:w="1276"/>
      </w:tblGrid>
      <w:tr w:rsidR="00B5721A" w:rsidRPr="00932284" w:rsidTr="00B5721A">
        <w:trPr>
          <w:trHeight w:val="265"/>
        </w:trPr>
        <w:tc>
          <w:tcPr>
            <w:tcW w:w="2660"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1003"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698"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3685" w:type="dxa"/>
            <w:gridSpan w:val="3"/>
            <w:vAlign w:val="center"/>
          </w:tcPr>
          <w:p w:rsidR="00B5721A" w:rsidRPr="00932284" w:rsidRDefault="00B5721A"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B5721A" w:rsidRPr="00932284" w:rsidTr="00B5721A">
        <w:trPr>
          <w:trHeight w:val="265"/>
        </w:trPr>
        <w:tc>
          <w:tcPr>
            <w:tcW w:w="2660"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003"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698"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Align w:val="center"/>
          </w:tcPr>
          <w:p w:rsidR="00B5721A" w:rsidRPr="00932284" w:rsidRDefault="00741689" w:rsidP="00741689">
            <w:pPr>
              <w:widowControl w:val="0"/>
              <w:tabs>
                <w:tab w:val="left" w:pos="9435"/>
              </w:tabs>
              <w:autoSpaceDE w:val="0"/>
              <w:autoSpaceDN w:val="0"/>
              <w:adjustRightInd w:val="0"/>
              <w:jc w:val="center"/>
              <w:rPr>
                <w:b/>
                <w:sz w:val="20"/>
                <w:szCs w:val="20"/>
              </w:rPr>
            </w:pPr>
            <w:r>
              <w:rPr>
                <w:b/>
                <w:sz w:val="20"/>
                <w:szCs w:val="20"/>
              </w:rPr>
              <w:t>№ 1 от 26.06.2013</w:t>
            </w:r>
          </w:p>
        </w:tc>
        <w:tc>
          <w:tcPr>
            <w:tcW w:w="1275" w:type="dxa"/>
            <w:vAlign w:val="center"/>
          </w:tcPr>
          <w:p w:rsidR="00B5721A" w:rsidRPr="00932284" w:rsidRDefault="00741689" w:rsidP="00A91991">
            <w:pPr>
              <w:widowControl w:val="0"/>
              <w:autoSpaceDE w:val="0"/>
              <w:autoSpaceDN w:val="0"/>
              <w:adjustRightInd w:val="0"/>
              <w:jc w:val="center"/>
              <w:rPr>
                <w:b/>
                <w:sz w:val="20"/>
                <w:szCs w:val="20"/>
              </w:rPr>
            </w:pPr>
            <w:r>
              <w:rPr>
                <w:b/>
                <w:sz w:val="20"/>
                <w:szCs w:val="20"/>
              </w:rPr>
              <w:t>№ 2 от 26.06.2013</w:t>
            </w:r>
          </w:p>
        </w:tc>
        <w:tc>
          <w:tcPr>
            <w:tcW w:w="1134" w:type="dxa"/>
            <w:vAlign w:val="center"/>
          </w:tcPr>
          <w:p w:rsidR="00B5721A" w:rsidRPr="00932284" w:rsidRDefault="00741689" w:rsidP="00ED0121">
            <w:pPr>
              <w:widowControl w:val="0"/>
              <w:autoSpaceDE w:val="0"/>
              <w:autoSpaceDN w:val="0"/>
              <w:adjustRightInd w:val="0"/>
              <w:jc w:val="center"/>
              <w:rPr>
                <w:b/>
                <w:sz w:val="20"/>
                <w:szCs w:val="20"/>
              </w:rPr>
            </w:pPr>
            <w:r>
              <w:rPr>
                <w:b/>
                <w:sz w:val="20"/>
                <w:szCs w:val="20"/>
              </w:rPr>
              <w:t>№ 3 от 26.06.2013</w:t>
            </w: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r>
      <w:tr w:rsidR="00741689" w:rsidRPr="00932284" w:rsidTr="00B5721A">
        <w:tc>
          <w:tcPr>
            <w:tcW w:w="2660" w:type="dxa"/>
            <w:vAlign w:val="center"/>
          </w:tcPr>
          <w:p w:rsidR="00741689" w:rsidRDefault="00741689">
            <w:pPr>
              <w:rPr>
                <w:sz w:val="20"/>
                <w:szCs w:val="20"/>
              </w:rPr>
            </w:pPr>
            <w:r>
              <w:rPr>
                <w:sz w:val="20"/>
                <w:szCs w:val="20"/>
              </w:rPr>
              <w:t>Проявитель для автоматической обработки рентгенофлюоропленки  G139 жидк. концентрат 2х5л+4х5л д/приготовления 40 литров рабочего раствора трехкомпонент</w:t>
            </w:r>
          </w:p>
        </w:tc>
        <w:tc>
          <w:tcPr>
            <w:tcW w:w="1003" w:type="dxa"/>
            <w:vAlign w:val="center"/>
          </w:tcPr>
          <w:p w:rsidR="00741689" w:rsidRDefault="00741689">
            <w:pPr>
              <w:jc w:val="center"/>
              <w:rPr>
                <w:sz w:val="16"/>
                <w:szCs w:val="16"/>
              </w:rPr>
            </w:pPr>
            <w:r>
              <w:rPr>
                <w:sz w:val="16"/>
                <w:szCs w:val="16"/>
              </w:rPr>
              <w:t>набор</w:t>
            </w:r>
          </w:p>
        </w:tc>
        <w:tc>
          <w:tcPr>
            <w:tcW w:w="698" w:type="dxa"/>
            <w:vAlign w:val="center"/>
          </w:tcPr>
          <w:p w:rsidR="00741689" w:rsidRPr="00741689" w:rsidRDefault="00741689">
            <w:pPr>
              <w:jc w:val="center"/>
              <w:rPr>
                <w:bCs/>
                <w:sz w:val="20"/>
                <w:szCs w:val="28"/>
              </w:rPr>
            </w:pPr>
            <w:r w:rsidRPr="00741689">
              <w:rPr>
                <w:bCs/>
                <w:sz w:val="20"/>
                <w:szCs w:val="28"/>
              </w:rPr>
              <w:t>24</w:t>
            </w:r>
          </w:p>
        </w:tc>
        <w:tc>
          <w:tcPr>
            <w:tcW w:w="1276" w:type="dxa"/>
            <w:vAlign w:val="center"/>
          </w:tcPr>
          <w:p w:rsidR="00741689" w:rsidRPr="00ED0121" w:rsidRDefault="005752E5" w:rsidP="00ED0121">
            <w:pPr>
              <w:jc w:val="center"/>
              <w:rPr>
                <w:sz w:val="20"/>
              </w:rPr>
            </w:pPr>
            <w:r>
              <w:rPr>
                <w:sz w:val="20"/>
              </w:rPr>
              <w:t>2 995,00</w:t>
            </w:r>
          </w:p>
        </w:tc>
        <w:tc>
          <w:tcPr>
            <w:tcW w:w="1275" w:type="dxa"/>
            <w:vAlign w:val="center"/>
          </w:tcPr>
          <w:p w:rsidR="00741689" w:rsidRPr="00ED0121" w:rsidRDefault="005752E5" w:rsidP="00ED0121">
            <w:pPr>
              <w:jc w:val="center"/>
              <w:rPr>
                <w:sz w:val="20"/>
              </w:rPr>
            </w:pPr>
            <w:r>
              <w:rPr>
                <w:sz w:val="20"/>
              </w:rPr>
              <w:t>3 205,00</w:t>
            </w:r>
          </w:p>
        </w:tc>
        <w:tc>
          <w:tcPr>
            <w:tcW w:w="1134" w:type="dxa"/>
            <w:vAlign w:val="center"/>
          </w:tcPr>
          <w:p w:rsidR="00741689" w:rsidRPr="00ED0121" w:rsidRDefault="005752E5" w:rsidP="00ED0121">
            <w:pPr>
              <w:jc w:val="center"/>
              <w:rPr>
                <w:sz w:val="20"/>
              </w:rPr>
            </w:pPr>
            <w:r>
              <w:rPr>
                <w:sz w:val="20"/>
              </w:rPr>
              <w:t>3 144,80</w:t>
            </w:r>
          </w:p>
        </w:tc>
        <w:tc>
          <w:tcPr>
            <w:tcW w:w="1276" w:type="dxa"/>
            <w:vAlign w:val="center"/>
          </w:tcPr>
          <w:p w:rsidR="00741689" w:rsidRPr="00ED0121" w:rsidRDefault="005752E5" w:rsidP="00ED0121">
            <w:pPr>
              <w:jc w:val="center"/>
              <w:rPr>
                <w:sz w:val="20"/>
              </w:rPr>
            </w:pPr>
            <w:r>
              <w:rPr>
                <w:sz w:val="20"/>
              </w:rPr>
              <w:t>3 114,93</w:t>
            </w:r>
          </w:p>
        </w:tc>
        <w:tc>
          <w:tcPr>
            <w:tcW w:w="1276" w:type="dxa"/>
            <w:vAlign w:val="center"/>
          </w:tcPr>
          <w:p w:rsidR="00741689" w:rsidRPr="00ED0121" w:rsidRDefault="005752E5" w:rsidP="00ED0121">
            <w:pPr>
              <w:jc w:val="center"/>
              <w:rPr>
                <w:sz w:val="20"/>
              </w:rPr>
            </w:pPr>
            <w:r>
              <w:rPr>
                <w:sz w:val="20"/>
              </w:rPr>
              <w:t>74 758,32</w:t>
            </w:r>
          </w:p>
        </w:tc>
      </w:tr>
      <w:tr w:rsidR="00741689" w:rsidRPr="00932284" w:rsidTr="00B5721A">
        <w:tc>
          <w:tcPr>
            <w:tcW w:w="2660" w:type="dxa"/>
            <w:vAlign w:val="center"/>
          </w:tcPr>
          <w:p w:rsidR="00741689" w:rsidRDefault="00741689">
            <w:pPr>
              <w:rPr>
                <w:sz w:val="20"/>
                <w:szCs w:val="20"/>
              </w:rPr>
            </w:pPr>
            <w:r>
              <w:rPr>
                <w:sz w:val="20"/>
                <w:szCs w:val="20"/>
              </w:rPr>
              <w:t>Фиксаж (закрепитель) для автоматической обработки рентгенофлюоропленки G 334  концентрат д/приготовления 40 литров рабочего раствора</w:t>
            </w:r>
          </w:p>
        </w:tc>
        <w:tc>
          <w:tcPr>
            <w:tcW w:w="1003" w:type="dxa"/>
            <w:vAlign w:val="center"/>
          </w:tcPr>
          <w:p w:rsidR="00741689" w:rsidRDefault="00741689">
            <w:pPr>
              <w:jc w:val="center"/>
              <w:rPr>
                <w:sz w:val="16"/>
                <w:szCs w:val="16"/>
              </w:rPr>
            </w:pPr>
            <w:r>
              <w:rPr>
                <w:sz w:val="16"/>
                <w:szCs w:val="16"/>
              </w:rPr>
              <w:t>набор</w:t>
            </w:r>
          </w:p>
        </w:tc>
        <w:tc>
          <w:tcPr>
            <w:tcW w:w="698" w:type="dxa"/>
            <w:vAlign w:val="center"/>
          </w:tcPr>
          <w:p w:rsidR="00741689" w:rsidRPr="00741689" w:rsidRDefault="00741689">
            <w:pPr>
              <w:jc w:val="center"/>
              <w:rPr>
                <w:bCs/>
                <w:sz w:val="20"/>
                <w:szCs w:val="28"/>
              </w:rPr>
            </w:pPr>
            <w:r w:rsidRPr="00741689">
              <w:rPr>
                <w:bCs/>
                <w:sz w:val="20"/>
                <w:szCs w:val="28"/>
              </w:rPr>
              <w:t>24</w:t>
            </w:r>
          </w:p>
        </w:tc>
        <w:tc>
          <w:tcPr>
            <w:tcW w:w="1276" w:type="dxa"/>
            <w:vAlign w:val="center"/>
          </w:tcPr>
          <w:p w:rsidR="00741689" w:rsidRPr="00ED0121" w:rsidRDefault="005752E5" w:rsidP="00ED0121">
            <w:pPr>
              <w:jc w:val="center"/>
              <w:rPr>
                <w:sz w:val="20"/>
              </w:rPr>
            </w:pPr>
            <w:r>
              <w:rPr>
                <w:sz w:val="20"/>
              </w:rPr>
              <w:t>1 690,00</w:t>
            </w:r>
          </w:p>
        </w:tc>
        <w:tc>
          <w:tcPr>
            <w:tcW w:w="1275" w:type="dxa"/>
            <w:vAlign w:val="center"/>
          </w:tcPr>
          <w:p w:rsidR="00741689" w:rsidRPr="00ED0121" w:rsidRDefault="005752E5" w:rsidP="00ED0121">
            <w:pPr>
              <w:jc w:val="center"/>
              <w:rPr>
                <w:sz w:val="20"/>
              </w:rPr>
            </w:pPr>
            <w:r>
              <w:rPr>
                <w:sz w:val="20"/>
              </w:rPr>
              <w:t>1 809,00</w:t>
            </w:r>
          </w:p>
        </w:tc>
        <w:tc>
          <w:tcPr>
            <w:tcW w:w="1134" w:type="dxa"/>
            <w:vAlign w:val="center"/>
          </w:tcPr>
          <w:p w:rsidR="00741689" w:rsidRPr="00ED0121" w:rsidRDefault="005752E5" w:rsidP="00ED0121">
            <w:pPr>
              <w:jc w:val="center"/>
              <w:rPr>
                <w:sz w:val="20"/>
              </w:rPr>
            </w:pPr>
            <w:r>
              <w:rPr>
                <w:sz w:val="20"/>
              </w:rPr>
              <w:t>1 774,50</w:t>
            </w:r>
          </w:p>
        </w:tc>
        <w:tc>
          <w:tcPr>
            <w:tcW w:w="1276" w:type="dxa"/>
            <w:vAlign w:val="center"/>
          </w:tcPr>
          <w:p w:rsidR="00741689" w:rsidRPr="00ED0121" w:rsidRDefault="005752E5" w:rsidP="00ED0121">
            <w:pPr>
              <w:jc w:val="center"/>
              <w:rPr>
                <w:sz w:val="20"/>
              </w:rPr>
            </w:pPr>
            <w:r>
              <w:rPr>
                <w:sz w:val="20"/>
              </w:rPr>
              <w:t>1 757,83</w:t>
            </w:r>
          </w:p>
        </w:tc>
        <w:tc>
          <w:tcPr>
            <w:tcW w:w="1276" w:type="dxa"/>
            <w:vAlign w:val="center"/>
          </w:tcPr>
          <w:p w:rsidR="00741689" w:rsidRPr="00ED0121" w:rsidRDefault="005752E5" w:rsidP="00ED0121">
            <w:pPr>
              <w:jc w:val="center"/>
              <w:rPr>
                <w:sz w:val="20"/>
              </w:rPr>
            </w:pPr>
            <w:r>
              <w:rPr>
                <w:sz w:val="20"/>
              </w:rPr>
              <w:t>42 187,92</w:t>
            </w:r>
          </w:p>
        </w:tc>
      </w:tr>
      <w:tr w:rsidR="00741689" w:rsidRPr="00932284" w:rsidTr="00B5721A">
        <w:tc>
          <w:tcPr>
            <w:tcW w:w="2660" w:type="dxa"/>
            <w:vAlign w:val="center"/>
          </w:tcPr>
          <w:p w:rsidR="00741689" w:rsidRDefault="00741689">
            <w:pPr>
              <w:rPr>
                <w:sz w:val="20"/>
                <w:szCs w:val="20"/>
              </w:rPr>
            </w:pPr>
            <w:r>
              <w:rPr>
                <w:sz w:val="20"/>
                <w:szCs w:val="20"/>
              </w:rPr>
              <w:t>Проявитель для ручной обработки рентгенофлюоропленки G150   концентрат 1 шт из 4х30л д/приготовления 5 литров рабочего раствора</w:t>
            </w:r>
          </w:p>
        </w:tc>
        <w:tc>
          <w:tcPr>
            <w:tcW w:w="1003" w:type="dxa"/>
            <w:vAlign w:val="center"/>
          </w:tcPr>
          <w:p w:rsidR="00741689" w:rsidRDefault="00741689">
            <w:pPr>
              <w:jc w:val="center"/>
              <w:rPr>
                <w:sz w:val="16"/>
                <w:szCs w:val="16"/>
              </w:rPr>
            </w:pPr>
            <w:r>
              <w:rPr>
                <w:sz w:val="16"/>
                <w:szCs w:val="16"/>
              </w:rPr>
              <w:t>кан</w:t>
            </w:r>
          </w:p>
        </w:tc>
        <w:tc>
          <w:tcPr>
            <w:tcW w:w="698" w:type="dxa"/>
            <w:vAlign w:val="center"/>
          </w:tcPr>
          <w:p w:rsidR="00741689" w:rsidRPr="00741689" w:rsidRDefault="00741689">
            <w:pPr>
              <w:jc w:val="center"/>
              <w:rPr>
                <w:bCs/>
                <w:sz w:val="20"/>
                <w:szCs w:val="28"/>
              </w:rPr>
            </w:pPr>
            <w:r w:rsidRPr="00741689">
              <w:rPr>
                <w:bCs/>
                <w:sz w:val="20"/>
                <w:szCs w:val="28"/>
              </w:rPr>
              <w:t>36</w:t>
            </w:r>
          </w:p>
        </w:tc>
        <w:tc>
          <w:tcPr>
            <w:tcW w:w="1276" w:type="dxa"/>
            <w:vAlign w:val="center"/>
          </w:tcPr>
          <w:p w:rsidR="00741689" w:rsidRPr="00ED0121" w:rsidRDefault="005752E5" w:rsidP="00ED0121">
            <w:pPr>
              <w:jc w:val="center"/>
              <w:rPr>
                <w:sz w:val="20"/>
              </w:rPr>
            </w:pPr>
            <w:r>
              <w:rPr>
                <w:sz w:val="20"/>
              </w:rPr>
              <w:t>1 074,00</w:t>
            </w:r>
          </w:p>
        </w:tc>
        <w:tc>
          <w:tcPr>
            <w:tcW w:w="1275" w:type="dxa"/>
            <w:vAlign w:val="center"/>
          </w:tcPr>
          <w:p w:rsidR="00741689" w:rsidRPr="00ED0121" w:rsidRDefault="005752E5" w:rsidP="00ED0121">
            <w:pPr>
              <w:jc w:val="center"/>
              <w:rPr>
                <w:sz w:val="20"/>
              </w:rPr>
            </w:pPr>
            <w:r>
              <w:rPr>
                <w:sz w:val="20"/>
              </w:rPr>
              <w:t>1 150,00</w:t>
            </w:r>
          </w:p>
        </w:tc>
        <w:tc>
          <w:tcPr>
            <w:tcW w:w="1134" w:type="dxa"/>
            <w:vAlign w:val="center"/>
          </w:tcPr>
          <w:p w:rsidR="00741689" w:rsidRPr="00ED0121" w:rsidRDefault="005752E5" w:rsidP="00ED0121">
            <w:pPr>
              <w:jc w:val="center"/>
              <w:rPr>
                <w:sz w:val="20"/>
              </w:rPr>
            </w:pPr>
            <w:r>
              <w:rPr>
                <w:sz w:val="20"/>
              </w:rPr>
              <w:t>1 127,70</w:t>
            </w:r>
          </w:p>
        </w:tc>
        <w:tc>
          <w:tcPr>
            <w:tcW w:w="1276" w:type="dxa"/>
            <w:vAlign w:val="center"/>
          </w:tcPr>
          <w:p w:rsidR="00741689" w:rsidRPr="00ED0121" w:rsidRDefault="005752E5" w:rsidP="00ED0121">
            <w:pPr>
              <w:jc w:val="center"/>
              <w:rPr>
                <w:sz w:val="20"/>
              </w:rPr>
            </w:pPr>
            <w:r>
              <w:rPr>
                <w:sz w:val="20"/>
              </w:rPr>
              <w:t>1 117,23</w:t>
            </w:r>
          </w:p>
        </w:tc>
        <w:tc>
          <w:tcPr>
            <w:tcW w:w="1276" w:type="dxa"/>
            <w:vAlign w:val="center"/>
          </w:tcPr>
          <w:p w:rsidR="00741689" w:rsidRPr="00ED0121" w:rsidRDefault="005752E5" w:rsidP="00ED0121">
            <w:pPr>
              <w:jc w:val="center"/>
              <w:rPr>
                <w:sz w:val="20"/>
              </w:rPr>
            </w:pPr>
            <w:r>
              <w:rPr>
                <w:sz w:val="20"/>
              </w:rPr>
              <w:t>40 220,28</w:t>
            </w:r>
          </w:p>
        </w:tc>
      </w:tr>
      <w:tr w:rsidR="00741689" w:rsidRPr="00932284" w:rsidTr="00B5721A">
        <w:tc>
          <w:tcPr>
            <w:tcW w:w="2660" w:type="dxa"/>
            <w:vAlign w:val="center"/>
          </w:tcPr>
          <w:p w:rsidR="00741689" w:rsidRDefault="00741689">
            <w:pPr>
              <w:rPr>
                <w:sz w:val="20"/>
                <w:szCs w:val="20"/>
              </w:rPr>
            </w:pPr>
            <w:r>
              <w:rPr>
                <w:sz w:val="20"/>
                <w:szCs w:val="20"/>
              </w:rPr>
              <w:t>Фиксаж (закрепитель) для ручной обработки рентгенофлюоропленки  G354  концентрат 1 шт из 4х25л д/приготовления 5 литров рабочего раствора</w:t>
            </w:r>
          </w:p>
        </w:tc>
        <w:tc>
          <w:tcPr>
            <w:tcW w:w="1003" w:type="dxa"/>
            <w:vAlign w:val="center"/>
          </w:tcPr>
          <w:p w:rsidR="00741689" w:rsidRDefault="00741689">
            <w:pPr>
              <w:jc w:val="center"/>
              <w:rPr>
                <w:sz w:val="16"/>
                <w:szCs w:val="16"/>
              </w:rPr>
            </w:pPr>
            <w:r>
              <w:rPr>
                <w:sz w:val="16"/>
                <w:szCs w:val="16"/>
              </w:rPr>
              <w:t>кан</w:t>
            </w:r>
          </w:p>
        </w:tc>
        <w:tc>
          <w:tcPr>
            <w:tcW w:w="698" w:type="dxa"/>
            <w:vAlign w:val="center"/>
          </w:tcPr>
          <w:p w:rsidR="00741689" w:rsidRPr="00741689" w:rsidRDefault="00741689">
            <w:pPr>
              <w:jc w:val="center"/>
              <w:rPr>
                <w:bCs/>
                <w:sz w:val="20"/>
                <w:szCs w:val="28"/>
              </w:rPr>
            </w:pPr>
            <w:r w:rsidRPr="00741689">
              <w:rPr>
                <w:bCs/>
                <w:sz w:val="20"/>
                <w:szCs w:val="28"/>
              </w:rPr>
              <w:t>48</w:t>
            </w:r>
          </w:p>
        </w:tc>
        <w:tc>
          <w:tcPr>
            <w:tcW w:w="1276" w:type="dxa"/>
            <w:vAlign w:val="center"/>
          </w:tcPr>
          <w:p w:rsidR="00741689" w:rsidRPr="00ED0121" w:rsidRDefault="005752E5" w:rsidP="00ED0121">
            <w:pPr>
              <w:jc w:val="center"/>
              <w:rPr>
                <w:sz w:val="20"/>
              </w:rPr>
            </w:pPr>
            <w:r>
              <w:rPr>
                <w:sz w:val="20"/>
              </w:rPr>
              <w:t>768,00</w:t>
            </w:r>
          </w:p>
        </w:tc>
        <w:tc>
          <w:tcPr>
            <w:tcW w:w="1275" w:type="dxa"/>
            <w:vAlign w:val="center"/>
          </w:tcPr>
          <w:p w:rsidR="00741689" w:rsidRPr="00ED0121" w:rsidRDefault="005752E5" w:rsidP="00ED0121">
            <w:pPr>
              <w:jc w:val="center"/>
              <w:rPr>
                <w:sz w:val="20"/>
              </w:rPr>
            </w:pPr>
            <w:r>
              <w:rPr>
                <w:sz w:val="20"/>
              </w:rPr>
              <w:t>822,00</w:t>
            </w:r>
          </w:p>
        </w:tc>
        <w:tc>
          <w:tcPr>
            <w:tcW w:w="1134" w:type="dxa"/>
            <w:vAlign w:val="center"/>
          </w:tcPr>
          <w:p w:rsidR="00741689" w:rsidRPr="00ED0121" w:rsidRDefault="005752E5" w:rsidP="00ED0121">
            <w:pPr>
              <w:jc w:val="center"/>
              <w:rPr>
                <w:sz w:val="20"/>
              </w:rPr>
            </w:pPr>
            <w:r>
              <w:rPr>
                <w:sz w:val="20"/>
              </w:rPr>
              <w:t>806,40</w:t>
            </w:r>
          </w:p>
        </w:tc>
        <w:tc>
          <w:tcPr>
            <w:tcW w:w="1276" w:type="dxa"/>
            <w:vAlign w:val="center"/>
          </w:tcPr>
          <w:p w:rsidR="00741689" w:rsidRPr="00ED0121" w:rsidRDefault="005752E5" w:rsidP="00ED0121">
            <w:pPr>
              <w:jc w:val="center"/>
              <w:rPr>
                <w:sz w:val="20"/>
              </w:rPr>
            </w:pPr>
            <w:r>
              <w:rPr>
                <w:sz w:val="20"/>
              </w:rPr>
              <w:t>798,80</w:t>
            </w:r>
          </w:p>
        </w:tc>
        <w:tc>
          <w:tcPr>
            <w:tcW w:w="1276" w:type="dxa"/>
            <w:vAlign w:val="center"/>
          </w:tcPr>
          <w:p w:rsidR="00741689" w:rsidRPr="00ED0121" w:rsidRDefault="005752E5" w:rsidP="00ED0121">
            <w:pPr>
              <w:jc w:val="center"/>
              <w:rPr>
                <w:sz w:val="20"/>
              </w:rPr>
            </w:pPr>
            <w:r>
              <w:rPr>
                <w:sz w:val="20"/>
              </w:rPr>
              <w:t>38 342,40</w:t>
            </w:r>
          </w:p>
        </w:tc>
      </w:tr>
      <w:tr w:rsidR="00B5721A" w:rsidRPr="00932284" w:rsidTr="00B5721A">
        <w:tc>
          <w:tcPr>
            <w:tcW w:w="9322" w:type="dxa"/>
            <w:gridSpan w:val="7"/>
          </w:tcPr>
          <w:p w:rsidR="00B5721A" w:rsidRPr="00932284" w:rsidRDefault="00B5721A"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B5721A" w:rsidRPr="00932284" w:rsidRDefault="005752E5" w:rsidP="00A91991">
            <w:pPr>
              <w:widowControl w:val="0"/>
              <w:tabs>
                <w:tab w:val="left" w:pos="9435"/>
              </w:tabs>
              <w:autoSpaceDE w:val="0"/>
              <w:autoSpaceDN w:val="0"/>
              <w:adjustRightInd w:val="0"/>
              <w:jc w:val="center"/>
              <w:rPr>
                <w:b/>
                <w:sz w:val="20"/>
                <w:szCs w:val="20"/>
              </w:rPr>
            </w:pPr>
            <w:r>
              <w:rPr>
                <w:b/>
                <w:sz w:val="20"/>
                <w:szCs w:val="20"/>
              </w:rPr>
              <w:t>195 508,92</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E41" w:rsidRDefault="00C37E41" w:rsidP="00187FC8">
      <w:r>
        <w:separator/>
      </w:r>
    </w:p>
  </w:endnote>
  <w:endnote w:type="continuationSeparator" w:id="1">
    <w:p w:rsidR="00C37E41" w:rsidRDefault="00C37E41"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21A" w:rsidRDefault="004447D0">
    <w:pPr>
      <w:pStyle w:val="a5"/>
      <w:framePr w:wrap="around" w:vAnchor="text" w:hAnchor="margin" w:xAlign="center" w:y="1"/>
      <w:rPr>
        <w:rStyle w:val="a9"/>
      </w:rPr>
    </w:pPr>
    <w:r>
      <w:rPr>
        <w:rStyle w:val="a9"/>
      </w:rPr>
      <w:fldChar w:fldCharType="begin"/>
    </w:r>
    <w:r w:rsidR="00B5721A">
      <w:rPr>
        <w:rStyle w:val="a9"/>
      </w:rPr>
      <w:instrText xml:space="preserve">PAGE  </w:instrText>
    </w:r>
    <w:r>
      <w:rPr>
        <w:rStyle w:val="a9"/>
      </w:rPr>
      <w:fldChar w:fldCharType="end"/>
    </w:r>
  </w:p>
  <w:p w:rsidR="00B5721A" w:rsidRDefault="00B5721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21A" w:rsidRDefault="004447D0">
    <w:pPr>
      <w:pStyle w:val="a5"/>
      <w:jc w:val="center"/>
    </w:pPr>
    <w:fldSimple w:instr=" PAGE   \* MERGEFORMAT ">
      <w:r w:rsidR="009D1D98">
        <w:rPr>
          <w:noProof/>
        </w:rPr>
        <w:t>1</w:t>
      </w:r>
    </w:fldSimple>
  </w:p>
  <w:p w:rsidR="00B5721A" w:rsidRDefault="00B5721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21A" w:rsidRDefault="00B5721A">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E41" w:rsidRDefault="00C37E41" w:rsidP="00187FC8">
      <w:r>
        <w:separator/>
      </w:r>
    </w:p>
  </w:footnote>
  <w:footnote w:type="continuationSeparator" w:id="1">
    <w:p w:rsidR="00C37E41" w:rsidRDefault="00C37E41"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4F1B"/>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7EE"/>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99"/>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7D0"/>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D98"/>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E4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645</TotalTime>
  <Pages>1</Pages>
  <Words>5537</Words>
  <Characters>31565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37028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55</cp:revision>
  <cp:lastPrinted>2013-08-06T10:57:00Z</cp:lastPrinted>
  <dcterms:created xsi:type="dcterms:W3CDTF">2013-01-09T11:14:00Z</dcterms:created>
  <dcterms:modified xsi:type="dcterms:W3CDTF">2013-08-06T10:58:00Z</dcterms:modified>
</cp:coreProperties>
</file>